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9" w:line="240" w:lineRule="auto"/>
        <w:ind w:left="178" w:right="175"/>
        <w:jc w:val="both"/>
        <w:rPr>
          <w:rFonts w:ascii="Calibri" w:hAnsi="Calibri" w:eastAsia="Calibri" w:cs="Calibri"/>
          <w:lang w:val="en-US"/>
        </w:rPr>
      </w:pPr>
    </w:p>
    <w:p>
      <w:pPr>
        <w:pStyle w:val="5"/>
        <w:kinsoku w:val="0"/>
        <w:overflowPunct w:val="0"/>
        <w:spacing w:before="79"/>
        <w:ind w:left="457" w:right="475" w:firstLine="1"/>
        <w:jc w:val="center"/>
        <w:rPr>
          <w:b/>
          <w:bCs/>
          <w:spacing w:val="-2"/>
          <w:sz w:val="52"/>
          <w:szCs w:val="52"/>
        </w:rPr>
      </w:pPr>
      <w:r>
        <w:rPr>
          <w:b/>
          <w:bCs/>
          <w:sz w:val="52"/>
          <w:szCs w:val="52"/>
        </w:rPr>
        <w:t>ПЛАН УПРАВЉАЊА РИЗИЦИМА ОД</w:t>
      </w:r>
      <w:r>
        <w:rPr>
          <w:b/>
          <w:bCs/>
          <w:spacing w:val="-10"/>
          <w:sz w:val="52"/>
          <w:szCs w:val="52"/>
        </w:rPr>
        <w:t xml:space="preserve"> </w:t>
      </w:r>
      <w:bookmarkStart w:id="0" w:name="_GoBack"/>
      <w:bookmarkEnd w:id="0"/>
      <w:r>
        <w:rPr>
          <w:b/>
          <w:bCs/>
          <w:sz w:val="52"/>
          <w:szCs w:val="52"/>
        </w:rPr>
        <w:t>ПОВРЕДЕ</w:t>
      </w:r>
      <w:r>
        <w:rPr>
          <w:b/>
          <w:bCs/>
          <w:spacing w:val="-10"/>
          <w:sz w:val="52"/>
          <w:szCs w:val="52"/>
        </w:rPr>
        <w:t xml:space="preserve"> </w:t>
      </w:r>
      <w:r>
        <w:rPr>
          <w:b/>
          <w:bCs/>
          <w:sz w:val="52"/>
          <w:szCs w:val="52"/>
        </w:rPr>
        <w:t>ПРИНЦИПА</w:t>
      </w:r>
      <w:r>
        <w:rPr>
          <w:b/>
          <w:bCs/>
          <w:spacing w:val="-12"/>
          <w:sz w:val="52"/>
          <w:szCs w:val="52"/>
        </w:rPr>
        <w:t xml:space="preserve"> </w:t>
      </w:r>
      <w:r>
        <w:rPr>
          <w:b/>
          <w:bCs/>
          <w:sz w:val="52"/>
          <w:szCs w:val="52"/>
        </w:rPr>
        <w:t xml:space="preserve">РОДНЕ </w:t>
      </w:r>
      <w:r>
        <w:rPr>
          <w:b/>
          <w:bCs/>
          <w:spacing w:val="-2"/>
          <w:sz w:val="52"/>
          <w:szCs w:val="52"/>
        </w:rPr>
        <w:t>РАВНОПРАВНОСТИ</w:t>
      </w:r>
    </w:p>
    <w:p>
      <w:pPr>
        <w:pStyle w:val="5"/>
        <w:kinsoku w:val="0"/>
        <w:overflowPunct w:val="0"/>
        <w:rPr>
          <w:b/>
          <w:bCs/>
          <w:sz w:val="58"/>
          <w:szCs w:val="58"/>
        </w:rPr>
      </w:pPr>
    </w:p>
    <w:p>
      <w:pPr>
        <w:pStyle w:val="5"/>
        <w:kinsoku w:val="0"/>
        <w:overflowPunct w:val="0"/>
        <w:rPr>
          <w:b/>
          <w:bCs/>
          <w:sz w:val="58"/>
          <w:szCs w:val="58"/>
        </w:rPr>
      </w:pPr>
    </w:p>
    <w:p>
      <w:pPr>
        <w:pStyle w:val="5"/>
        <w:kinsoku w:val="0"/>
        <w:overflowPunct w:val="0"/>
        <w:ind w:left="424" w:right="437"/>
        <w:jc w:val="center"/>
        <w:rPr>
          <w:b/>
          <w:bCs/>
          <w:spacing w:val="-2"/>
          <w:sz w:val="52"/>
          <w:szCs w:val="52"/>
        </w:rPr>
      </w:pPr>
      <w:r>
        <w:rPr>
          <w:b/>
          <w:bCs/>
          <w:sz w:val="52"/>
          <w:szCs w:val="52"/>
        </w:rPr>
        <w:t>ОСНОВНЕ ШКОЛЕ ,,МИЛИНКО КУШИЋ“ ИВАЊИЦА</w:t>
      </w:r>
    </w:p>
    <w:p>
      <w:pPr>
        <w:pStyle w:val="5"/>
        <w:kinsoku w:val="0"/>
        <w:overflowPunct w:val="0"/>
        <w:ind w:left="2672"/>
        <w:rPr>
          <w:sz w:val="20"/>
          <w:szCs w:val="20"/>
        </w:rPr>
      </w:pPr>
    </w:p>
    <w:p>
      <w:pPr>
        <w:pStyle w:val="5"/>
        <w:kinsoku w:val="0"/>
        <w:overflowPunct w:val="0"/>
        <w:rPr>
          <w:b/>
          <w:bCs/>
          <w:sz w:val="58"/>
          <w:szCs w:val="58"/>
        </w:rPr>
      </w:pPr>
    </w:p>
    <w:p>
      <w:pPr>
        <w:pStyle w:val="5"/>
        <w:kinsoku w:val="0"/>
        <w:overflowPunct w:val="0"/>
        <w:rPr>
          <w:b/>
          <w:bCs/>
          <w:sz w:val="58"/>
          <w:szCs w:val="58"/>
        </w:rPr>
      </w:pPr>
    </w:p>
    <w:p>
      <w:pPr>
        <w:pStyle w:val="5"/>
        <w:kinsoku w:val="0"/>
        <w:overflowPunct w:val="0"/>
        <w:spacing w:before="1"/>
        <w:rPr>
          <w:b/>
          <w:bCs/>
          <w:sz w:val="76"/>
          <w:szCs w:val="76"/>
        </w:rP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pPr>
    </w:p>
    <w:p>
      <w:pPr>
        <w:pStyle w:val="2"/>
        <w:kinsoku w:val="0"/>
        <w:overflowPunct w:val="0"/>
        <w:ind w:left="424" w:right="442"/>
        <w:jc w:val="center"/>
        <w:rPr>
          <w:spacing w:val="-2"/>
        </w:rPr>
      </w:pPr>
      <w:r>
        <w:t xml:space="preserve">Децембар, </w:t>
      </w:r>
      <w:r>
        <w:rPr>
          <w:spacing w:val="-2"/>
        </w:rPr>
        <w:t>2023.</w:t>
      </w:r>
    </w:p>
    <w:p>
      <w:pPr>
        <w:pStyle w:val="5"/>
        <w:spacing w:before="69" w:line="240" w:lineRule="auto"/>
        <w:ind w:left="178" w:right="175"/>
        <w:jc w:val="both"/>
        <w:rPr>
          <w:rFonts w:ascii="Calibri" w:hAnsi="Calibri" w:eastAsia="Calibri" w:cs="Calibri"/>
          <w:lang w:val="en-US"/>
        </w:rPr>
      </w:pPr>
    </w:p>
    <w:p>
      <w:pPr>
        <w:pStyle w:val="5"/>
        <w:spacing w:before="69" w:line="240" w:lineRule="auto"/>
        <w:ind w:left="178" w:right="175"/>
        <w:jc w:val="both"/>
        <w:rPr>
          <w:rFonts w:ascii="Calibri" w:hAnsi="Calibri" w:eastAsia="Times New Roman" w:cs="Calibri"/>
        </w:rPr>
      </w:pPr>
      <w:r>
        <w:rPr>
          <w:rFonts w:ascii="Calibri" w:hAnsi="Calibri" w:eastAsia="Calibri" w:cs="Calibri"/>
          <w:lang w:val="en-US"/>
        </w:rPr>
        <w:t>На</w:t>
      </w:r>
      <w:r>
        <w:rPr>
          <w:rFonts w:ascii="Calibri" w:hAnsi="Calibri" w:eastAsia="Calibri" w:cs="Calibri"/>
          <w:spacing w:val="46"/>
          <w:lang w:val="en-US"/>
        </w:rPr>
        <w:t xml:space="preserve"> </w:t>
      </w:r>
      <w:r>
        <w:rPr>
          <w:rFonts w:ascii="Calibri" w:hAnsi="Calibri" w:eastAsia="Calibri" w:cs="Calibri"/>
          <w:spacing w:val="-1"/>
          <w:lang w:val="en-US"/>
        </w:rPr>
        <w:t>основу</w:t>
      </w:r>
      <w:r>
        <w:rPr>
          <w:rFonts w:ascii="Calibri" w:hAnsi="Calibri" w:eastAsia="Calibri" w:cs="Calibri"/>
          <w:spacing w:val="47"/>
          <w:lang w:val="en-US"/>
        </w:rPr>
        <w:t xml:space="preserve"> </w:t>
      </w:r>
      <w:r>
        <w:rPr>
          <w:rFonts w:ascii="Calibri" w:hAnsi="Calibri" w:eastAsia="Calibri" w:cs="Calibri"/>
          <w:spacing w:val="-1"/>
          <w:lang w:val="en-US"/>
        </w:rPr>
        <w:t>члана</w:t>
      </w:r>
      <w:r>
        <w:rPr>
          <w:rFonts w:ascii="Calibri" w:hAnsi="Calibri" w:eastAsia="Calibri" w:cs="Calibri"/>
          <w:spacing w:val="46"/>
          <w:lang w:val="en-US"/>
        </w:rPr>
        <w:t xml:space="preserve"> </w:t>
      </w:r>
      <w:r>
        <w:rPr>
          <w:rFonts w:ascii="Calibri" w:hAnsi="Calibri" w:eastAsia="Calibri" w:cs="Calibri"/>
          <w:lang w:val="en-US"/>
        </w:rPr>
        <w:t>1</w:t>
      </w:r>
      <w:r>
        <w:rPr>
          <w:rFonts w:ascii="Calibri" w:hAnsi="Calibri" w:eastAsia="Times New Roman" w:cs="Calibri"/>
          <w:lang w:val="en-US"/>
        </w:rPr>
        <w:t>9</w:t>
      </w:r>
      <w:r>
        <w:rPr>
          <w:rFonts w:ascii="Calibri" w:hAnsi="Calibri" w:eastAsia="Calibri" w:cs="Calibri"/>
          <w:lang w:val="en-US"/>
        </w:rPr>
        <w:t>.</w:t>
      </w:r>
      <w:r>
        <w:rPr>
          <w:rFonts w:ascii="Calibri" w:hAnsi="Calibri" w:eastAsia="Calibri" w:cs="Calibri"/>
          <w:spacing w:val="47"/>
          <w:lang w:val="en-US"/>
        </w:rPr>
        <w:t xml:space="preserve"> </w:t>
      </w:r>
      <w:r>
        <w:rPr>
          <w:rFonts w:ascii="Calibri" w:hAnsi="Calibri" w:eastAsia="Calibri" w:cs="Calibri"/>
          <w:lang w:val="en-US"/>
        </w:rPr>
        <w:t>Закона</w:t>
      </w:r>
      <w:r>
        <w:rPr>
          <w:rFonts w:ascii="Calibri" w:hAnsi="Calibri" w:eastAsia="Calibri" w:cs="Calibri"/>
          <w:spacing w:val="46"/>
          <w:lang w:val="en-US"/>
        </w:rPr>
        <w:t xml:space="preserve"> </w:t>
      </w:r>
      <w:r>
        <w:rPr>
          <w:rFonts w:ascii="Calibri" w:hAnsi="Calibri" w:eastAsia="Calibri" w:cs="Calibri"/>
          <w:lang w:val="en-US"/>
        </w:rPr>
        <w:t>о</w:t>
      </w:r>
      <w:r>
        <w:rPr>
          <w:rFonts w:ascii="Calibri" w:hAnsi="Calibri" w:eastAsia="Calibri" w:cs="Calibri"/>
          <w:spacing w:val="49"/>
          <w:lang w:val="en-US"/>
        </w:rPr>
        <w:t xml:space="preserve"> </w:t>
      </w:r>
      <w:r>
        <w:rPr>
          <w:rFonts w:ascii="Calibri" w:hAnsi="Calibri" w:eastAsia="Calibri" w:cs="Calibri"/>
          <w:lang w:val="en-US"/>
        </w:rPr>
        <w:t>родној</w:t>
      </w:r>
      <w:r>
        <w:rPr>
          <w:rFonts w:ascii="Calibri" w:hAnsi="Calibri" w:eastAsia="Calibri" w:cs="Calibri"/>
          <w:spacing w:val="48"/>
          <w:lang w:val="en-US"/>
        </w:rPr>
        <w:t xml:space="preserve"> </w:t>
      </w:r>
      <w:r>
        <w:rPr>
          <w:rFonts w:ascii="Calibri" w:hAnsi="Calibri" w:eastAsia="Calibri" w:cs="Calibri"/>
          <w:spacing w:val="-1"/>
          <w:lang w:val="en-US"/>
        </w:rPr>
        <w:t>равноправности</w:t>
      </w:r>
      <w:r>
        <w:rPr>
          <w:rFonts w:ascii="Calibri" w:hAnsi="Calibri" w:eastAsia="Calibri" w:cs="Calibri"/>
          <w:spacing w:val="51"/>
          <w:lang w:val="en-US"/>
        </w:rPr>
        <w:t xml:space="preserve"> </w:t>
      </w:r>
      <w:r>
        <w:rPr>
          <w:rFonts w:ascii="Calibri" w:hAnsi="Calibri" w:eastAsia="Calibri" w:cs="Calibri"/>
          <w:spacing w:val="-1"/>
          <w:lang w:val="en-US"/>
        </w:rPr>
        <w:t>(„Службени</w:t>
      </w:r>
      <w:r>
        <w:rPr>
          <w:rFonts w:ascii="Calibri" w:hAnsi="Calibri" w:eastAsia="Calibri" w:cs="Calibri"/>
          <w:spacing w:val="46"/>
          <w:lang w:val="en-US"/>
        </w:rPr>
        <w:t xml:space="preserve"> </w:t>
      </w:r>
      <w:r>
        <w:rPr>
          <w:rFonts w:ascii="Calibri" w:hAnsi="Calibri" w:eastAsia="Calibri" w:cs="Calibri"/>
          <w:spacing w:val="-1"/>
          <w:lang w:val="en-US"/>
        </w:rPr>
        <w:t>гласник</w:t>
      </w:r>
      <w:r>
        <w:rPr>
          <w:rFonts w:ascii="Calibri" w:hAnsi="Calibri" w:eastAsia="Calibri" w:cs="Calibri"/>
          <w:spacing w:val="48"/>
          <w:lang w:val="en-US"/>
        </w:rPr>
        <w:t xml:space="preserve"> </w:t>
      </w:r>
      <w:r>
        <w:rPr>
          <w:rFonts w:ascii="Calibri" w:hAnsi="Calibri" w:eastAsia="Calibri" w:cs="Calibri"/>
          <w:lang w:val="en-US"/>
        </w:rPr>
        <w:t>РС“</w:t>
      </w:r>
      <w:r>
        <w:rPr>
          <w:rFonts w:ascii="Calibri" w:hAnsi="Calibri" w:eastAsia="Calibri" w:cs="Calibri"/>
          <w:spacing w:val="46"/>
          <w:lang w:val="en-US"/>
        </w:rPr>
        <w:t xml:space="preserve"> </w:t>
      </w:r>
      <w:r>
        <w:rPr>
          <w:rFonts w:ascii="Calibri" w:hAnsi="Calibri" w:eastAsia="Calibri" w:cs="Calibri"/>
          <w:lang w:val="en-US"/>
        </w:rPr>
        <w:t>број</w:t>
      </w:r>
      <w:r>
        <w:rPr>
          <w:rFonts w:ascii="Calibri" w:hAnsi="Calibri" w:eastAsia="Calibri" w:cs="Calibri"/>
          <w:spacing w:val="63"/>
          <w:lang w:val="en-US"/>
        </w:rPr>
        <w:t xml:space="preserve"> </w:t>
      </w:r>
      <w:r>
        <w:rPr>
          <w:rFonts w:ascii="Calibri" w:hAnsi="Calibri" w:eastAsia="Times New Roman" w:cs="Calibri"/>
          <w:lang w:val="en-US"/>
        </w:rPr>
        <w:t>52/</w:t>
      </w:r>
      <w:r>
        <w:rPr>
          <w:rFonts w:ascii="Calibri" w:hAnsi="Calibri" w:eastAsia="Calibri" w:cs="Calibri"/>
          <w:lang w:val="en-US"/>
        </w:rPr>
        <w:t>21)</w:t>
      </w:r>
      <w:r>
        <w:rPr>
          <w:rFonts w:ascii="Calibri" w:hAnsi="Calibri" w:eastAsia="Calibri" w:cs="Calibri"/>
          <w:spacing w:val="11"/>
          <w:lang w:val="en-US"/>
        </w:rPr>
        <w:t xml:space="preserve"> </w:t>
      </w:r>
      <w:r>
        <w:rPr>
          <w:rFonts w:ascii="Calibri" w:hAnsi="Calibri" w:eastAsia="Calibri" w:cs="Calibri"/>
          <w:spacing w:val="11"/>
        </w:rPr>
        <w:t>и П</w:t>
      </w:r>
      <w:r>
        <w:rPr>
          <w:rFonts w:ascii="Calibri" w:hAnsi="Calibri" w:eastAsia="Calibri" w:cs="Calibri"/>
          <w:spacing w:val="11"/>
          <w:lang w:val="en-US"/>
        </w:rPr>
        <w:t>равилник</w:t>
      </w:r>
      <w:r>
        <w:rPr>
          <w:rFonts w:ascii="Calibri" w:hAnsi="Calibri" w:eastAsia="Calibri" w:cs="Calibri"/>
          <w:spacing w:val="11"/>
        </w:rPr>
        <w:t xml:space="preserve">а </w:t>
      </w:r>
      <w:r>
        <w:rPr>
          <w:rFonts w:ascii="Calibri" w:hAnsi="Calibri" w:eastAsia="Calibri" w:cs="Calibri"/>
          <w:spacing w:val="11"/>
          <w:lang w:val="en-US"/>
        </w:rPr>
        <w:t>о изради и спровођењу плана управљања ризицима од повреде принципа родне равноправности</w:t>
      </w:r>
      <w:r>
        <w:rPr>
          <w:rFonts w:ascii="Calibri" w:hAnsi="Calibri" w:eastAsia="Calibri" w:cs="Calibri"/>
          <w:spacing w:val="11"/>
        </w:rPr>
        <w:t xml:space="preserve"> ("Сл. гласник РС", бр. 67/2022), директор ОШ“Милинко Кушић“ у Ивањици доноси</w:t>
      </w:r>
    </w:p>
    <w:p>
      <w:pPr>
        <w:spacing w:after="0" w:line="240" w:lineRule="auto"/>
        <w:jc w:val="center"/>
        <w:rPr>
          <w:rFonts w:ascii="Calibri" w:hAnsi="Calibri" w:cs="Calibri"/>
          <w:b/>
          <w:sz w:val="28"/>
          <w:szCs w:val="28"/>
        </w:rPr>
      </w:pPr>
      <w:r>
        <w:rPr>
          <w:rFonts w:ascii="Calibri" w:hAnsi="Calibri" w:cs="Calibri"/>
          <w:b/>
          <w:sz w:val="28"/>
          <w:szCs w:val="28"/>
        </w:rPr>
        <w:t xml:space="preserve">ПЛАН </w:t>
      </w:r>
    </w:p>
    <w:p>
      <w:pPr>
        <w:spacing w:after="0" w:line="240" w:lineRule="auto"/>
        <w:jc w:val="center"/>
        <w:rPr>
          <w:rFonts w:ascii="Calibri" w:hAnsi="Calibri" w:cs="Calibri"/>
          <w:b/>
          <w:sz w:val="28"/>
          <w:szCs w:val="28"/>
        </w:rPr>
      </w:pPr>
      <w:r>
        <w:rPr>
          <w:rFonts w:ascii="Calibri" w:hAnsi="Calibri" w:cs="Calibri"/>
          <w:b/>
          <w:sz w:val="28"/>
          <w:szCs w:val="28"/>
        </w:rPr>
        <w:t>УПРАВЉАЊА РИЗИЦИМА ОД ПОВРЕДЕ ПРИНЦИПА РОДНЕ РАВНОПРАВНОСТИ ОШ,,МИЛИНКО КУШИЋ“ ИВАЊИЦА</w:t>
      </w:r>
    </w:p>
    <w:p>
      <w:pPr>
        <w:spacing w:after="0" w:line="240" w:lineRule="auto"/>
        <w:jc w:val="center"/>
        <w:rPr>
          <w:rFonts w:ascii="Calibri" w:hAnsi="Calibri" w:cs="Calibri"/>
          <w:b/>
          <w:sz w:val="28"/>
          <w:szCs w:val="28"/>
        </w:rPr>
      </w:pPr>
    </w:p>
    <w:p>
      <w:pPr>
        <w:rPr>
          <w:rFonts w:ascii="Calibri" w:hAnsi="Calibri" w:cs="Calibri"/>
          <w:b/>
        </w:rPr>
      </w:pPr>
    </w:p>
    <w:p>
      <w:pPr>
        <w:spacing w:after="0" w:line="240" w:lineRule="auto"/>
        <w:jc w:val="center"/>
        <w:rPr>
          <w:rFonts w:ascii="Calibri" w:hAnsi="Calibri" w:cs="Calibri"/>
          <w:b/>
        </w:rPr>
      </w:pPr>
      <w:r>
        <w:rPr>
          <w:rFonts w:ascii="Calibri" w:hAnsi="Calibri" w:cs="Calibri"/>
          <w:b/>
        </w:rPr>
        <w:t>УВОД</w:t>
      </w:r>
    </w:p>
    <w:p>
      <w:pPr>
        <w:spacing w:after="0" w:line="240" w:lineRule="auto"/>
        <w:jc w:val="center"/>
        <w:rPr>
          <w:rFonts w:ascii="Calibri" w:hAnsi="Calibri" w:cs="Calibri"/>
        </w:rPr>
      </w:pPr>
    </w:p>
    <w:p>
      <w:pPr>
        <w:spacing w:after="0" w:line="240" w:lineRule="auto"/>
        <w:jc w:val="both"/>
        <w:rPr>
          <w:rFonts w:ascii="Calibri" w:hAnsi="Calibri" w:cs="Calibri"/>
        </w:rPr>
      </w:pPr>
      <w:r>
        <w:rPr>
          <w:rFonts w:ascii="Calibri" w:hAnsi="Calibri" w:cs="Calibri"/>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pPr>
        <w:spacing w:after="0" w:line="240" w:lineRule="auto"/>
        <w:jc w:val="both"/>
        <w:rPr>
          <w:rFonts w:ascii="Calibri" w:hAnsi="Calibri" w:cs="Calibri"/>
        </w:rPr>
      </w:pPr>
      <w:r>
        <w:rPr>
          <w:rFonts w:ascii="Calibri" w:hAnsi="Calibri" w:cs="Calibri"/>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pPr>
        <w:spacing w:after="0" w:line="240" w:lineRule="auto"/>
        <w:jc w:val="both"/>
        <w:rPr>
          <w:rFonts w:ascii="Calibri" w:hAnsi="Calibri" w:cs="Calibri"/>
        </w:rPr>
      </w:pPr>
      <w:r>
        <w:rPr>
          <w:rFonts w:ascii="Calibri" w:hAnsi="Calibri" w:cs="Calibri"/>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pPr>
        <w:spacing w:after="0" w:line="240" w:lineRule="auto"/>
        <w:jc w:val="both"/>
        <w:rPr>
          <w:rFonts w:ascii="Calibri" w:hAnsi="Calibri" w:cs="Calibri"/>
        </w:rPr>
      </w:pPr>
      <w:r>
        <w:rPr>
          <w:rFonts w:ascii="Calibri" w:hAnsi="Calibri" w:cs="Calibri"/>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pPr>
        <w:spacing w:after="0" w:line="240" w:lineRule="auto"/>
        <w:jc w:val="both"/>
        <w:rPr>
          <w:rFonts w:ascii="Calibri" w:hAnsi="Calibri" w:cs="Calibri"/>
        </w:rPr>
      </w:pPr>
      <w:r>
        <w:rPr>
          <w:rFonts w:ascii="Calibri" w:hAnsi="Calibri" w:cs="Calibri"/>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pPr>
        <w:spacing w:after="0" w:line="240" w:lineRule="auto"/>
        <w:jc w:val="both"/>
        <w:rPr>
          <w:rFonts w:ascii="Calibri" w:hAnsi="Calibri" w:cs="Calibri"/>
        </w:rPr>
      </w:pPr>
      <w:r>
        <w:rPr>
          <w:rFonts w:ascii="Calibri" w:hAnsi="Calibri" w:cs="Calibri"/>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pPr>
        <w:spacing w:after="0" w:line="240" w:lineRule="auto"/>
        <w:jc w:val="both"/>
        <w:rPr>
          <w:rFonts w:ascii="Calibri" w:hAnsi="Calibri" w:cs="Calibri"/>
        </w:rPr>
      </w:pPr>
      <w:r>
        <w:rPr>
          <w:rFonts w:ascii="Calibri" w:hAnsi="Calibri" w:cs="Calibri"/>
        </w:rPr>
        <w:t xml:space="preserve">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 </w:t>
      </w:r>
    </w:p>
    <w:p>
      <w:pPr>
        <w:spacing w:after="0" w:line="240" w:lineRule="auto"/>
        <w:jc w:val="both"/>
        <w:rPr>
          <w:rFonts w:ascii="Calibri" w:hAnsi="Calibri" w:cs="Calibri"/>
        </w:rPr>
      </w:pPr>
      <w:r>
        <w:rPr>
          <w:rFonts w:ascii="Calibri" w:hAnsi="Calibri" w:cs="Calibri"/>
        </w:rPr>
        <w:t xml:space="preserve">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 </w:t>
      </w:r>
    </w:p>
    <w:p>
      <w:pPr>
        <w:spacing w:after="0" w:line="240" w:lineRule="auto"/>
        <w:jc w:val="both"/>
        <w:rPr>
          <w:rFonts w:ascii="Calibri" w:hAnsi="Calibri" w:cs="Calibri"/>
        </w:rPr>
      </w:pPr>
      <w:r>
        <w:rPr>
          <w:rFonts w:ascii="Calibri" w:hAnsi="Calibri" w:cs="Calibri"/>
        </w:rP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 Закон о родној равноправности препознао је 16 поља деловања, међу којима и деловање у политичким странкама, синдикалним организацијама и удружењима.</w:t>
      </w:r>
    </w:p>
    <w:p>
      <w:pPr>
        <w:spacing w:after="0" w:line="240" w:lineRule="auto"/>
        <w:jc w:val="both"/>
        <w:rPr>
          <w:rFonts w:ascii="Calibri" w:hAnsi="Calibri" w:cs="Calibri"/>
        </w:rPr>
      </w:pPr>
      <w:r>
        <w:rPr>
          <w:rFonts w:ascii="Calibri" w:hAnsi="Calibri" w:cs="Calibri"/>
        </w:rPr>
        <w:t xml:space="preserve"> У члану 48. овог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учлањење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 </w:t>
      </w:r>
    </w:p>
    <w:p>
      <w:pPr>
        <w:spacing w:after="0" w:line="240" w:lineRule="auto"/>
        <w:jc w:val="both"/>
        <w:rPr>
          <w:rFonts w:ascii="Calibri" w:hAnsi="Calibri" w:cs="Calibri"/>
        </w:rPr>
      </w:pPr>
      <w:r>
        <w:rPr>
          <w:rFonts w:ascii="Calibri" w:hAnsi="Calibri" w:cs="Calibri"/>
        </w:rPr>
        <w:t>У Националној стратегији за родну равноправност од 2021. до 2030. 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(чл. 7, 10, 26, 47 и 48).</w:t>
      </w:r>
    </w:p>
    <w:p>
      <w:pPr>
        <w:pStyle w:val="14"/>
        <w:jc w:val="both"/>
      </w:pPr>
      <w:r>
        <w:t>Органи јавне власти и послодавци који, у складу са законима и другим прописима, обављају послове у области образовања и васпитања, науке и технолошког развоја дужни су да:</w:t>
      </w:r>
    </w:p>
    <w:p>
      <w:pPr>
        <w:pStyle w:val="14"/>
        <w:jc w:val="both"/>
      </w:pPr>
    </w:p>
    <w:p>
      <w:pPr>
        <w:pStyle w:val="14"/>
        <w:jc w:val="both"/>
      </w:pPr>
      <w:r>
        <w:t>1) укључе садржаје родне равноправности приликом доношења планова и програма наставе и учења, односно студијских програма, приликом утврђивања стандарда уџбеника, наставних метода и норматива школског простора и опреме и да у наставне програме и материјале, на свим нивоима образовања и васпитања искључе родно стереотипне, сексистичке садржаје, укључе садржаје везане за родну равноправност у циљу превазилажења родних стереотипа и предрасуда, неговања узајамног поштовања, ненасилног разрешења сукоба у међуљудским односима, спречавања и сузбијања родно заснованог насиља и поштовања права на лични интегритет, на начин прилагођен узрасту ученика, односно студента;</w:t>
      </w:r>
    </w:p>
    <w:p>
      <w:pPr>
        <w:pStyle w:val="14"/>
        <w:jc w:val="both"/>
      </w:pPr>
    </w:p>
    <w:p>
      <w:pPr>
        <w:pStyle w:val="14"/>
        <w:jc w:val="both"/>
      </w:pPr>
      <w:r>
        <w:t>2) обезбеде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 стереотипа;</w:t>
      </w:r>
    </w:p>
    <w:p>
      <w:pPr>
        <w:pStyle w:val="14"/>
        <w:jc w:val="both"/>
      </w:pPr>
    </w:p>
    <w:p>
      <w:pPr>
        <w:pStyle w:val="14"/>
        <w:jc w:val="both"/>
      </w:pPr>
      <w:r>
        <w:t>3) обезбеде да садржаји планова и програма наставе и учења, односно студијских програма и уџбеника и другог наставног материјала буду такви да афирмишу равноправност и повећају видљивост осетљивих друштвених група и допринос у науци, технолошком развоју, култури и уметности, одбрани и безбедности;</w:t>
      </w:r>
    </w:p>
    <w:p>
      <w:pPr>
        <w:pStyle w:val="14"/>
        <w:jc w:val="both"/>
      </w:pPr>
    </w:p>
    <w:p>
      <w:pPr>
        <w:pStyle w:val="14"/>
        <w:jc w:val="both"/>
      </w:pPr>
      <w:r>
        <w:t>4) предузимају, у складу са законом, мере које обухватају:</w:t>
      </w:r>
    </w:p>
    <w:p>
      <w:pPr>
        <w:pStyle w:val="14"/>
        <w:jc w:val="both"/>
      </w:pPr>
    </w:p>
    <w:p>
      <w:pPr>
        <w:pStyle w:val="14"/>
        <w:jc w:val="both"/>
      </w:pPr>
      <w:r>
        <w:t>(1) 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 у оквиру:</w:t>
      </w:r>
    </w:p>
    <w:p>
      <w:pPr>
        <w:pStyle w:val="14"/>
        <w:jc w:val="both"/>
      </w:pPr>
    </w:p>
    <w:p>
      <w:pPr>
        <w:pStyle w:val="14"/>
        <w:jc w:val="both"/>
      </w:pPr>
      <w:r>
        <w:t>- редовних наставних предмета и ваннаставних активности,</w:t>
      </w:r>
    </w:p>
    <w:p>
      <w:pPr>
        <w:pStyle w:val="14"/>
        <w:jc w:val="both"/>
      </w:pPr>
    </w:p>
    <w:p>
      <w:pPr>
        <w:pStyle w:val="14"/>
        <w:jc w:val="both"/>
      </w:pPr>
      <w:r>
        <w:t>- планирања и организације различитих облика обуке у свим образовним установама, центрима или организацијама у којима се школује наставни кадар,</w:t>
      </w:r>
    </w:p>
    <w:p>
      <w:pPr>
        <w:pStyle w:val="14"/>
        <w:jc w:val="both"/>
      </w:pPr>
    </w:p>
    <w:p>
      <w:pPr>
        <w:pStyle w:val="14"/>
        <w:jc w:val="both"/>
      </w:pPr>
      <w:r>
        <w:t>(2) измене садржаја планова и програма наставе и учења, односно студијских програма и уџбеника и другог наставног материјала, тако да афирмишу равноправност и повећавају видљивост доприноса жена науци, технолошком развоју, култури и уметности;</w:t>
      </w:r>
    </w:p>
    <w:p>
      <w:pPr>
        <w:pStyle w:val="14"/>
        <w:jc w:val="both"/>
      </w:pPr>
    </w:p>
    <w:p>
      <w:pPr>
        <w:pStyle w:val="14"/>
        <w:jc w:val="both"/>
      </w:pPr>
      <w:r>
        <w:t>(3) коришћење родно осетљивог језика, односно језика који је у складу са граматичким родом, у уџбеницима и наставном материјалу, као и у сведочанствима, дипломама, класификацијама, звањима, занимањима и лиценцама, као и у другим облицима образовно-васпитног рада;</w:t>
      </w:r>
    </w:p>
    <w:p>
      <w:pPr>
        <w:pStyle w:val="14"/>
        <w:jc w:val="both"/>
      </w:pPr>
    </w:p>
    <w:p>
      <w:pPr>
        <w:pStyle w:val="14"/>
        <w:jc w:val="both"/>
      </w:pPr>
      <w:r>
        <w:t>(4) процењивање садржаја уџбеника и другог наставног материјала са аспекта њиховог утицаја на промоцију родне равноправности;</w:t>
      </w:r>
    </w:p>
    <w:p>
      <w:pPr>
        <w:pStyle w:val="14"/>
        <w:jc w:val="both"/>
      </w:pPr>
    </w:p>
    <w:p>
      <w:pPr>
        <w:pStyle w:val="14"/>
        <w:jc w:val="both"/>
      </w:pPr>
      <w:r>
        <w:t>(5) континуирано стручно усавршавање и додатне обуке, запослених у образовању, као и стручно оспособљавање приправника за подстицање родне равноправности, препознавање и заштиту од дискриминације како на основу пола, односно рода, сексуалне оријентације, полних карактеристика, инвалидитета, расе, националне припадности или етничког порекла, тако и на основу других личних својстава, повећање осетљивости на садржај наставног плана и програма и наставног материјала, људских права, дискриминације на основу пола, односно рода, положаја и заштите особа са инвалидитетом, вршњачког насиља, родно заснованог насиља и насиља према женама и девојчицама;</w:t>
      </w:r>
    </w:p>
    <w:p>
      <w:pPr>
        <w:pStyle w:val="14"/>
        <w:jc w:val="both"/>
      </w:pPr>
    </w:p>
    <w:p>
      <w:pPr>
        <w:pStyle w:val="14"/>
        <w:jc w:val="both"/>
      </w:pPr>
      <w:r>
        <w:t>(6) предузимање посебних мера ради подстицања уравнотежене заступљености полова при упису на студијске програме, програме стипендирања, програме целоживотног учења, као и за коришћење информационо-комуникационих технологија;</w:t>
      </w:r>
    </w:p>
    <w:p>
      <w:pPr>
        <w:pStyle w:val="14"/>
        <w:jc w:val="both"/>
      </w:pPr>
    </w:p>
    <w:p>
      <w:pPr>
        <w:pStyle w:val="14"/>
        <w:jc w:val="both"/>
      </w:pPr>
      <w:r>
        <w:t>(7) предузимање посебних мера ради активног укључивања у систем образовања и васпитања лица која су због свог пола, односно рода, полних карактеристика, родних стереотипа, брачног стања, традиције и друштвено-економских услова у повећаном ризику од напуштања образовања;</w:t>
      </w:r>
    </w:p>
    <w:p>
      <w:pPr>
        <w:pStyle w:val="14"/>
        <w:jc w:val="both"/>
      </w:pPr>
    </w:p>
    <w:p>
      <w:pPr>
        <w:pStyle w:val="14"/>
        <w:jc w:val="both"/>
      </w:pPr>
      <w:r>
        <w:t>(8) 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 вредновања, избора, спровођења и оцењивања резултата научноистраживачких пројеката, као и једнаког учешћа жена и мушкараца у истраживачким тимовима и телима надлежним за вредновање, избор и оцењивање научноистраживачких пројеката.</w:t>
      </w:r>
    </w:p>
    <w:p>
      <w:pPr>
        <w:pStyle w:val="14"/>
        <w:jc w:val="both"/>
      </w:pPr>
    </w:p>
    <w:p>
      <w:pPr>
        <w:pStyle w:val="14"/>
        <w:jc w:val="both"/>
      </w:pPr>
      <w:r>
        <w:t>Установе у области образовања и васпитања дужне су да обезбеде једнаке могућности за активно бављење спортским активностима без било којег вида дискриминације на основу пола, односно рода, као и да предузимају посебне мере за подстицање.</w:t>
      </w:r>
    </w:p>
    <w:p>
      <w:pPr>
        <w:spacing w:after="0" w:line="240" w:lineRule="auto"/>
        <w:jc w:val="both"/>
        <w:rPr>
          <w:rFonts w:ascii="Calibri" w:hAnsi="Calibri" w:cs="Calibri"/>
        </w:rPr>
      </w:pPr>
    </w:p>
    <w:p>
      <w:pPr>
        <w:spacing w:after="0" w:line="240" w:lineRule="auto"/>
        <w:jc w:val="center"/>
        <w:rPr>
          <w:rFonts w:ascii="Calibri" w:hAnsi="Calibri" w:cs="Calibri"/>
          <w:b/>
        </w:rPr>
      </w:pPr>
    </w:p>
    <w:p>
      <w:pPr>
        <w:spacing w:after="0" w:line="240" w:lineRule="auto"/>
        <w:jc w:val="center"/>
        <w:rPr>
          <w:rFonts w:ascii="Calibri" w:hAnsi="Calibri" w:cs="Calibri"/>
          <w:b/>
        </w:rPr>
      </w:pPr>
      <w:r>
        <w:rPr>
          <w:rFonts w:ascii="Calibri" w:hAnsi="Calibri" w:cs="Calibri"/>
          <w:b/>
        </w:rPr>
        <w:t>Међународни акти и правни оквир Републике Србије на којима се заснива родна равноправност</w:t>
      </w:r>
    </w:p>
    <w:p>
      <w:pPr>
        <w:spacing w:after="0" w:line="240" w:lineRule="auto"/>
        <w:jc w:val="center"/>
        <w:rPr>
          <w:rFonts w:ascii="Calibri" w:hAnsi="Calibri" w:cs="Calibri"/>
          <w:b/>
        </w:rPr>
      </w:pPr>
    </w:p>
    <w:p>
      <w:pPr>
        <w:spacing w:after="0" w:line="240" w:lineRule="auto"/>
        <w:jc w:val="both"/>
        <w:rPr>
          <w:rFonts w:ascii="Calibri" w:hAnsi="Calibri" w:cs="Calibri"/>
        </w:rPr>
      </w:pPr>
      <w:r>
        <w:rPr>
          <w:rFonts w:ascii="Calibri" w:hAnsi="Calibri" w:cs="Calibri"/>
        </w:rPr>
        <w:t>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ратификовала1 и о чијем спровођењу подноси периодичне извештаје Комитету Уједињених нација. Као чланица УН Република Србија се обавезала и на примену конвенција о људским правима, али на постизање циљева у специфичним областима. Процес европских интеграција такође подразумева усаглашавање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w:t>
      </w:r>
    </w:p>
    <w:p>
      <w:pPr>
        <w:spacing w:after="0" w:line="240" w:lineRule="auto"/>
        <w:jc w:val="both"/>
        <w:rPr>
          <w:rFonts w:ascii="Calibri" w:hAnsi="Calibri" w:cs="Calibri"/>
        </w:rPr>
      </w:pPr>
    </w:p>
    <w:p>
      <w:pPr>
        <w:spacing w:after="0" w:line="240" w:lineRule="auto"/>
        <w:jc w:val="both"/>
        <w:rPr>
          <w:rFonts w:ascii="Calibri" w:hAnsi="Calibri" w:cs="Calibri"/>
        </w:rPr>
      </w:pPr>
      <w:r>
        <w:rPr>
          <w:rFonts w:ascii="Calibri" w:hAnsi="Calibri" w:cs="Calibri"/>
        </w:rPr>
        <w:t xml:space="preserve">Међународни акти </w:t>
      </w:r>
    </w:p>
    <w:p>
      <w:pPr>
        <w:pStyle w:val="10"/>
        <w:numPr>
          <w:ilvl w:val="0"/>
          <w:numId w:val="1"/>
        </w:numPr>
        <w:spacing w:after="0" w:line="240" w:lineRule="auto"/>
        <w:jc w:val="both"/>
        <w:rPr>
          <w:rFonts w:ascii="Calibri" w:hAnsi="Calibri" w:cs="Calibri"/>
        </w:rPr>
      </w:pPr>
      <w:r>
        <w:rPr>
          <w:rFonts w:ascii="Calibri" w:hAnsi="Calibri" w:cs="Calibri"/>
        </w:rPr>
        <w:t xml:space="preserve">Повеља Уједињених нација </w:t>
      </w:r>
    </w:p>
    <w:p>
      <w:pPr>
        <w:pStyle w:val="10"/>
        <w:numPr>
          <w:ilvl w:val="0"/>
          <w:numId w:val="1"/>
        </w:numPr>
        <w:spacing w:after="0" w:line="240" w:lineRule="auto"/>
        <w:jc w:val="both"/>
        <w:rPr>
          <w:rFonts w:ascii="Calibri" w:hAnsi="Calibri" w:cs="Calibri"/>
        </w:rPr>
      </w:pPr>
      <w:r>
        <w:rPr>
          <w:rFonts w:ascii="Calibri" w:hAnsi="Calibri" w:cs="Calibri"/>
        </w:rPr>
        <w:t xml:space="preserve">Универзална декларација о људским правима (1948); </w:t>
      </w:r>
    </w:p>
    <w:p>
      <w:pPr>
        <w:pStyle w:val="10"/>
        <w:numPr>
          <w:ilvl w:val="0"/>
          <w:numId w:val="1"/>
        </w:numPr>
        <w:spacing w:after="0" w:line="240" w:lineRule="auto"/>
        <w:jc w:val="both"/>
        <w:rPr>
          <w:rFonts w:ascii="Calibri" w:hAnsi="Calibri" w:cs="Calibri"/>
        </w:rPr>
      </w:pPr>
      <w:r>
        <w:rPr>
          <w:rFonts w:ascii="Calibri" w:hAnsi="Calibri" w:cs="Calibri"/>
        </w:rPr>
        <w:t xml:space="preserve">Европска повеља о људским правима (1950); </w:t>
      </w:r>
    </w:p>
    <w:p>
      <w:pPr>
        <w:pStyle w:val="10"/>
        <w:numPr>
          <w:ilvl w:val="0"/>
          <w:numId w:val="1"/>
        </w:numPr>
        <w:spacing w:after="0" w:line="240" w:lineRule="auto"/>
        <w:jc w:val="both"/>
        <w:rPr>
          <w:rFonts w:ascii="Calibri" w:hAnsi="Calibri" w:cs="Calibri"/>
        </w:rPr>
      </w:pPr>
      <w:r>
        <w:rPr>
          <w:rFonts w:ascii="Calibri" w:hAnsi="Calibri" w:cs="Calibri"/>
        </w:rPr>
        <w:t xml:space="preserve">Међународни пакт о грађанским и политичким правима (1966); </w:t>
      </w:r>
    </w:p>
    <w:p>
      <w:pPr>
        <w:pStyle w:val="10"/>
        <w:numPr>
          <w:ilvl w:val="0"/>
          <w:numId w:val="1"/>
        </w:numPr>
        <w:spacing w:after="0" w:line="240" w:lineRule="auto"/>
        <w:jc w:val="both"/>
        <w:rPr>
          <w:rFonts w:ascii="Calibri" w:hAnsi="Calibri" w:cs="Calibri"/>
        </w:rPr>
      </w:pPr>
      <w:r>
        <w:rPr>
          <w:rFonts w:ascii="Calibri" w:hAnsi="Calibri" w:cs="Calibri"/>
        </w:rPr>
        <w:t xml:space="preserve">Међународни пакт о економским, социјалним и културним правима (1966); </w:t>
      </w:r>
    </w:p>
    <w:p>
      <w:pPr>
        <w:pStyle w:val="10"/>
        <w:numPr>
          <w:ilvl w:val="0"/>
          <w:numId w:val="1"/>
        </w:numPr>
        <w:spacing w:after="0" w:line="240" w:lineRule="auto"/>
        <w:jc w:val="both"/>
        <w:rPr>
          <w:rFonts w:ascii="Calibri" w:hAnsi="Calibri" w:cs="Calibri"/>
        </w:rPr>
      </w:pPr>
      <w:r>
        <w:rPr>
          <w:rFonts w:ascii="Calibri" w:hAnsi="Calibri" w:cs="Calibri"/>
        </w:rPr>
        <w:t xml:space="preserve">Конвенција о правима детета (1989) и протоколи уз конвенцију; </w:t>
      </w:r>
    </w:p>
    <w:p>
      <w:pPr>
        <w:pStyle w:val="10"/>
        <w:numPr>
          <w:ilvl w:val="0"/>
          <w:numId w:val="1"/>
        </w:numPr>
        <w:spacing w:after="0" w:line="240" w:lineRule="auto"/>
        <w:jc w:val="both"/>
        <w:rPr>
          <w:rFonts w:ascii="Calibri" w:hAnsi="Calibri" w:cs="Calibri"/>
        </w:rPr>
      </w:pPr>
      <w:r>
        <w:rPr>
          <w:rFonts w:ascii="Calibri" w:hAnsi="Calibri" w:cs="Calibri"/>
        </w:rPr>
        <w:t xml:space="preserve">Конвенција о правима особа са инвалидитетом (2006); </w:t>
      </w:r>
    </w:p>
    <w:p>
      <w:pPr>
        <w:pStyle w:val="10"/>
        <w:numPr>
          <w:ilvl w:val="0"/>
          <w:numId w:val="1"/>
        </w:numPr>
        <w:spacing w:after="0" w:line="240" w:lineRule="auto"/>
        <w:jc w:val="both"/>
        <w:rPr>
          <w:rFonts w:ascii="Calibri" w:hAnsi="Calibri" w:cs="Calibri"/>
        </w:rPr>
      </w:pPr>
      <w:r>
        <w:rPr>
          <w:rFonts w:ascii="Calibri" w:hAnsi="Calibri" w:cs="Calibri"/>
        </w:rPr>
        <w:t xml:space="preserve">Конвенција о спречавању свих облика дискриминације жена (тзв. CEDAW); </w:t>
      </w:r>
    </w:p>
    <w:p>
      <w:pPr>
        <w:pStyle w:val="10"/>
        <w:numPr>
          <w:ilvl w:val="0"/>
          <w:numId w:val="1"/>
        </w:numPr>
        <w:spacing w:after="0" w:line="240" w:lineRule="auto"/>
        <w:jc w:val="both"/>
        <w:rPr>
          <w:rFonts w:ascii="Calibri" w:hAnsi="Calibri" w:cs="Calibri"/>
        </w:rPr>
      </w:pPr>
      <w:r>
        <w:rPr>
          <w:rFonts w:ascii="Calibri" w:hAnsi="Calibri" w:cs="Calibri"/>
        </w:rPr>
        <w:t xml:space="preserve">УН Програм акције у односу на мало оружје и практичне мере за разоружање (ПоА); </w:t>
      </w:r>
    </w:p>
    <w:p>
      <w:pPr>
        <w:pStyle w:val="10"/>
        <w:numPr>
          <w:ilvl w:val="0"/>
          <w:numId w:val="1"/>
        </w:numPr>
        <w:spacing w:after="0" w:line="240" w:lineRule="auto"/>
        <w:jc w:val="both"/>
        <w:rPr>
          <w:rFonts w:ascii="Calibri" w:hAnsi="Calibri" w:cs="Calibri"/>
        </w:rPr>
      </w:pPr>
      <w:r>
        <w:rPr>
          <w:rFonts w:ascii="Calibri" w:hAnsi="Calibri" w:cs="Calibri"/>
        </w:rPr>
        <w:t xml:space="preserve">Резолуција СБУН – жене мир и безбедност 1325(2000), 1820 (2008), 1888 (2009), 1889 (2009), 1906 (2010), 2016 (2013), 2122 (2013); </w:t>
      </w:r>
    </w:p>
    <w:p>
      <w:pPr>
        <w:pStyle w:val="10"/>
        <w:numPr>
          <w:ilvl w:val="0"/>
          <w:numId w:val="1"/>
        </w:numPr>
        <w:spacing w:after="0" w:line="240" w:lineRule="auto"/>
        <w:jc w:val="both"/>
        <w:rPr>
          <w:rFonts w:ascii="Calibri" w:hAnsi="Calibri" w:cs="Calibri"/>
        </w:rPr>
      </w:pPr>
      <w:r>
        <w:rPr>
          <w:rFonts w:ascii="Calibri" w:hAnsi="Calibri" w:cs="Calibri"/>
        </w:rPr>
        <w:t xml:space="preserve">Резолуција ГСУН 65/69 – Жене, разоружање, неширење и контрола оружја; </w:t>
      </w:r>
    </w:p>
    <w:p>
      <w:pPr>
        <w:pStyle w:val="10"/>
        <w:numPr>
          <w:ilvl w:val="0"/>
          <w:numId w:val="1"/>
        </w:numPr>
        <w:spacing w:after="0" w:line="240" w:lineRule="auto"/>
        <w:jc w:val="both"/>
        <w:rPr>
          <w:rFonts w:ascii="Calibri" w:hAnsi="Calibri" w:cs="Calibri"/>
        </w:rPr>
      </w:pPr>
      <w:r>
        <w:rPr>
          <w:rFonts w:ascii="Calibri" w:hAnsi="Calibri" w:cs="Calibri"/>
        </w:rPr>
        <w:t xml:space="preserve">Пекиншка декларација и Платформа за акцију (1995); </w:t>
      </w:r>
    </w:p>
    <w:p>
      <w:pPr>
        <w:pStyle w:val="10"/>
        <w:numPr>
          <w:ilvl w:val="0"/>
          <w:numId w:val="1"/>
        </w:numPr>
        <w:spacing w:after="0" w:line="240" w:lineRule="auto"/>
        <w:jc w:val="both"/>
        <w:rPr>
          <w:rFonts w:ascii="Calibri" w:hAnsi="Calibri" w:cs="Calibri"/>
        </w:rPr>
      </w:pPr>
      <w:r>
        <w:rPr>
          <w:rFonts w:ascii="Calibri" w:hAnsi="Calibri" w:cs="Calibri"/>
        </w:rPr>
        <w:t xml:space="preserve">Пекинг + 15 и Пекинг + 25 – Национални преглед о оствареном напретку у спровођењу пекиншке Декларације и Платформе за акцију; </w:t>
      </w:r>
    </w:p>
    <w:p>
      <w:pPr>
        <w:pStyle w:val="10"/>
        <w:numPr>
          <w:ilvl w:val="0"/>
          <w:numId w:val="1"/>
        </w:numPr>
        <w:spacing w:after="0" w:line="240" w:lineRule="auto"/>
        <w:jc w:val="both"/>
        <w:rPr>
          <w:rFonts w:ascii="Calibri" w:hAnsi="Calibri" w:cs="Calibri"/>
        </w:rPr>
      </w:pPr>
      <w:r>
        <w:rPr>
          <w:rFonts w:ascii="Calibri" w:hAnsi="Calibri" w:cs="Calibri"/>
        </w:rPr>
        <w:t xml:space="preserve">Програм Акције Међународне конференције о становништву и развоју (1994); </w:t>
      </w:r>
    </w:p>
    <w:p>
      <w:pPr>
        <w:pStyle w:val="10"/>
        <w:numPr>
          <w:ilvl w:val="0"/>
          <w:numId w:val="1"/>
        </w:numPr>
        <w:spacing w:after="0" w:line="240" w:lineRule="auto"/>
        <w:jc w:val="both"/>
        <w:rPr>
          <w:rFonts w:ascii="Calibri" w:hAnsi="Calibri" w:cs="Calibri"/>
        </w:rPr>
      </w:pPr>
      <w:r>
        <w:rPr>
          <w:rFonts w:ascii="Calibri" w:hAnsi="Calibri" w:cs="Calibri"/>
        </w:rPr>
        <w:t xml:space="preserve">Специјална сесија ГСУН: Жене 2000: Родна равноправност, развој и мир за 21 век (2000) – Миленијумска декларација УН A/Res/55/2 (2000); </w:t>
      </w:r>
    </w:p>
    <w:p>
      <w:pPr>
        <w:pStyle w:val="10"/>
        <w:numPr>
          <w:ilvl w:val="0"/>
          <w:numId w:val="1"/>
        </w:numPr>
        <w:spacing w:after="0" w:line="240" w:lineRule="auto"/>
        <w:jc w:val="both"/>
        <w:rPr>
          <w:rFonts w:ascii="Calibri" w:hAnsi="Calibri" w:cs="Calibri"/>
        </w:rPr>
      </w:pPr>
      <w:r>
        <w:rPr>
          <w:rFonts w:ascii="Calibri" w:hAnsi="Calibri" w:cs="Calibri"/>
        </w:rPr>
        <w:t xml:space="preserve">Директива Савета Европе 78/2000 о дискриминацији; </w:t>
      </w:r>
    </w:p>
    <w:p>
      <w:pPr>
        <w:pStyle w:val="10"/>
        <w:numPr>
          <w:ilvl w:val="0"/>
          <w:numId w:val="1"/>
        </w:numPr>
        <w:spacing w:after="0" w:line="240" w:lineRule="auto"/>
        <w:jc w:val="both"/>
        <w:rPr>
          <w:rFonts w:ascii="Calibri" w:hAnsi="Calibri" w:cs="Calibri"/>
        </w:rPr>
      </w:pPr>
      <w:r>
        <w:rPr>
          <w:rFonts w:ascii="Calibri" w:hAnsi="Calibri" w:cs="Calibri"/>
        </w:rPr>
        <w:t xml:space="preserve">Директива 2006/54/ЕЗ о спровођењу принципа једнаких могућности за мушкарце и жене у погледу запошљавања и занимања; </w:t>
      </w:r>
    </w:p>
    <w:p>
      <w:pPr>
        <w:pStyle w:val="10"/>
        <w:numPr>
          <w:ilvl w:val="0"/>
          <w:numId w:val="1"/>
        </w:numPr>
        <w:spacing w:after="0" w:line="240" w:lineRule="auto"/>
        <w:jc w:val="both"/>
        <w:rPr>
          <w:rFonts w:ascii="Calibri" w:hAnsi="Calibri" w:cs="Calibri"/>
        </w:rPr>
      </w:pPr>
      <w:r>
        <w:rPr>
          <w:rFonts w:ascii="Calibri" w:hAnsi="Calibri" w:cs="Calibri"/>
        </w:rPr>
        <w:t xml:space="preserve">Агенда 2030 – циљеви одрживог развоја A/RES/70/1 (2015); </w:t>
      </w:r>
    </w:p>
    <w:p>
      <w:pPr>
        <w:pStyle w:val="10"/>
        <w:numPr>
          <w:ilvl w:val="0"/>
          <w:numId w:val="1"/>
        </w:numPr>
        <w:spacing w:after="0" w:line="240" w:lineRule="auto"/>
        <w:jc w:val="both"/>
        <w:rPr>
          <w:rFonts w:ascii="Calibri" w:hAnsi="Calibri" w:cs="Calibri"/>
        </w:rPr>
      </w:pPr>
      <w:r>
        <w:rPr>
          <w:rFonts w:ascii="Calibri" w:hAnsi="Calibri" w:cs="Calibri"/>
        </w:rPr>
        <w:t xml:space="preserve">Eвропска конвенција за заштиту људских права и основних слобода и пратећи протоколи; </w:t>
      </w:r>
    </w:p>
    <w:p>
      <w:pPr>
        <w:pStyle w:val="10"/>
        <w:numPr>
          <w:ilvl w:val="0"/>
          <w:numId w:val="1"/>
        </w:numPr>
        <w:spacing w:after="0" w:line="240" w:lineRule="auto"/>
        <w:jc w:val="both"/>
        <w:rPr>
          <w:rFonts w:ascii="Calibri" w:hAnsi="Calibri" w:cs="Calibri"/>
        </w:rPr>
      </w:pPr>
      <w:r>
        <w:rPr>
          <w:rFonts w:ascii="Calibri" w:hAnsi="Calibri" w:cs="Calibri"/>
        </w:rPr>
        <w:t xml:space="preserve">Повеља ЕУ о основним правима 2016/c 202/025; </w:t>
      </w:r>
    </w:p>
    <w:p>
      <w:pPr>
        <w:pStyle w:val="10"/>
        <w:numPr>
          <w:ilvl w:val="0"/>
          <w:numId w:val="1"/>
        </w:numPr>
        <w:spacing w:after="0" w:line="240" w:lineRule="auto"/>
        <w:jc w:val="both"/>
        <w:rPr>
          <w:rFonts w:ascii="Calibri" w:hAnsi="Calibri" w:cs="Calibri"/>
        </w:rPr>
      </w:pPr>
      <w:r>
        <w:rPr>
          <w:rFonts w:ascii="Calibri" w:hAnsi="Calibri" w:cs="Calibri"/>
        </w:rPr>
        <w:t>Бечка декларација и програм деловања (1993);</w:t>
      </w:r>
    </w:p>
    <w:p>
      <w:pPr>
        <w:spacing w:after="0" w:line="240" w:lineRule="auto"/>
        <w:jc w:val="both"/>
        <w:rPr>
          <w:rFonts w:ascii="Calibri" w:hAnsi="Calibri" w:cs="Calibri"/>
        </w:rPr>
      </w:pPr>
    </w:p>
    <w:p>
      <w:pPr>
        <w:spacing w:after="0" w:line="240" w:lineRule="auto"/>
        <w:jc w:val="both"/>
        <w:rPr>
          <w:rFonts w:ascii="Calibri" w:hAnsi="Calibri" w:cs="Calibri"/>
          <w:b/>
        </w:rPr>
      </w:pPr>
      <w:r>
        <w:rPr>
          <w:rFonts w:ascii="Calibri" w:hAnsi="Calibri" w:cs="Calibri"/>
          <w:b/>
        </w:rPr>
        <w:t xml:space="preserve">Правни оквир Републике Србије </w:t>
      </w:r>
    </w:p>
    <w:p>
      <w:pPr>
        <w:spacing w:after="0" w:line="240" w:lineRule="auto"/>
        <w:jc w:val="both"/>
        <w:rPr>
          <w:rFonts w:ascii="Calibri" w:hAnsi="Calibri" w:cs="Calibri"/>
        </w:rPr>
      </w:pPr>
    </w:p>
    <w:p>
      <w:pPr>
        <w:pStyle w:val="10"/>
        <w:numPr>
          <w:ilvl w:val="0"/>
          <w:numId w:val="2"/>
        </w:numPr>
        <w:spacing w:after="0" w:line="240" w:lineRule="auto"/>
        <w:ind w:left="0" w:firstLine="426"/>
        <w:jc w:val="both"/>
        <w:rPr>
          <w:rFonts w:ascii="Calibri" w:hAnsi="Calibri" w:cs="Calibri"/>
        </w:rPr>
      </w:pPr>
      <w:r>
        <w:rPr>
          <w:rFonts w:ascii="Calibri" w:hAnsi="Calibri" w:cs="Calibri"/>
        </w:rPr>
        <w:t>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pPr>
        <w:pStyle w:val="10"/>
        <w:numPr>
          <w:ilvl w:val="0"/>
          <w:numId w:val="2"/>
        </w:numPr>
        <w:spacing w:after="0" w:line="240" w:lineRule="auto"/>
        <w:ind w:left="0" w:firstLine="426"/>
        <w:jc w:val="both"/>
        <w:rPr>
          <w:rFonts w:ascii="Calibri" w:hAnsi="Calibri" w:cs="Calibri"/>
        </w:rPr>
      </w:pPr>
      <w:r>
        <w:rPr>
          <w:rFonts w:ascii="Calibri" w:hAnsi="Calibri" w:cs="Calibri"/>
        </w:rPr>
        <w:t>Закон о родној равноправности („Службени гласник РС“ број 52/21);</w:t>
      </w:r>
    </w:p>
    <w:p>
      <w:pPr>
        <w:pStyle w:val="10"/>
        <w:numPr>
          <w:ilvl w:val="0"/>
          <w:numId w:val="2"/>
        </w:numPr>
        <w:spacing w:after="0" w:line="240" w:lineRule="auto"/>
        <w:ind w:left="0" w:firstLine="426"/>
        <w:jc w:val="both"/>
        <w:rPr>
          <w:rFonts w:ascii="Calibri" w:hAnsi="Calibri" w:cs="Calibri"/>
        </w:rPr>
      </w:pPr>
      <w:r>
        <w:rPr>
          <w:rFonts w:ascii="Calibri" w:hAnsi="Calibri" w:cs="Calibri"/>
        </w:rPr>
        <w:t>Закон о изменама и допунама Кривичног законика („Службени гласник РС“ број 35/19);</w:t>
      </w:r>
    </w:p>
    <w:p>
      <w:pPr>
        <w:pStyle w:val="10"/>
        <w:numPr>
          <w:ilvl w:val="0"/>
          <w:numId w:val="2"/>
        </w:numPr>
        <w:spacing w:after="0" w:line="240" w:lineRule="auto"/>
        <w:ind w:left="0" w:firstLine="426"/>
        <w:jc w:val="both"/>
        <w:rPr>
          <w:rFonts w:ascii="Calibri" w:hAnsi="Calibri" w:cs="Calibri"/>
        </w:rPr>
      </w:pPr>
      <w:r>
        <w:rPr>
          <w:rFonts w:ascii="Calibri" w:hAnsi="Calibri" w:cs="Calibri"/>
        </w:rPr>
        <w:t>Закон о изменама и допунама Закона о забрани дискриминације („Службени гласник РС”, број 22/09);</w:t>
      </w:r>
    </w:p>
    <w:p>
      <w:pPr>
        <w:pStyle w:val="10"/>
        <w:numPr>
          <w:ilvl w:val="0"/>
          <w:numId w:val="2"/>
        </w:numPr>
        <w:spacing w:after="0" w:line="240" w:lineRule="auto"/>
        <w:ind w:left="0" w:firstLine="426"/>
        <w:jc w:val="both"/>
        <w:rPr>
          <w:rFonts w:ascii="Calibri" w:hAnsi="Calibri" w:cs="Calibri"/>
        </w:rPr>
      </w:pPr>
      <w:r>
        <w:rPr>
          <w:rFonts w:ascii="Calibri" w:hAnsi="Calibri" w:cs="Calibri"/>
        </w:rPr>
        <w:t>Закон о забрани дискриминације („Службени гласник РС“ број 22/09 и 52/21);</w:t>
      </w:r>
    </w:p>
    <w:p>
      <w:pPr>
        <w:pStyle w:val="10"/>
        <w:numPr>
          <w:ilvl w:val="0"/>
          <w:numId w:val="2"/>
        </w:numPr>
        <w:spacing w:after="0" w:line="240" w:lineRule="auto"/>
        <w:ind w:left="0" w:firstLine="426"/>
        <w:jc w:val="both"/>
        <w:rPr>
          <w:rFonts w:ascii="Calibri" w:hAnsi="Calibri" w:cs="Calibri"/>
        </w:rPr>
      </w:pPr>
      <w:r>
        <w:rPr>
          <w:rFonts w:ascii="Calibri" w:hAnsi="Calibri" w:cs="Calibri"/>
        </w:rPr>
        <w:t>Закон о спречавању насиља у породици („Службени гласник РС“ број 94/16);</w:t>
      </w:r>
    </w:p>
    <w:p>
      <w:pPr>
        <w:pStyle w:val="10"/>
        <w:numPr>
          <w:ilvl w:val="0"/>
          <w:numId w:val="2"/>
        </w:numPr>
        <w:spacing w:after="0" w:line="240" w:lineRule="auto"/>
        <w:ind w:left="0" w:firstLine="426"/>
        <w:jc w:val="both"/>
        <w:rPr>
          <w:rFonts w:ascii="Calibri" w:hAnsi="Calibri" w:cs="Calibri"/>
        </w:rPr>
      </w:pPr>
      <w:r>
        <w:rPr>
          <w:rFonts w:ascii="Calibri" w:hAnsi="Calibri" w:cs="Calibri"/>
        </w:rPr>
        <w:t>Закон о равноправности полова („Службени гласник РС“ број 104/09);</w:t>
      </w:r>
    </w:p>
    <w:p>
      <w:pPr>
        <w:spacing w:after="0" w:line="240" w:lineRule="auto"/>
        <w:jc w:val="both"/>
        <w:rPr>
          <w:rFonts w:ascii="Calibri" w:hAnsi="Calibri" w:cs="Calibri"/>
        </w:rPr>
      </w:pPr>
    </w:p>
    <w:p>
      <w:pPr>
        <w:spacing w:after="0" w:line="240" w:lineRule="auto"/>
        <w:jc w:val="both"/>
        <w:rPr>
          <w:rFonts w:ascii="Calibri" w:hAnsi="Calibri" w:cs="Calibri"/>
          <w:b/>
        </w:rPr>
      </w:pPr>
      <w:r>
        <w:rPr>
          <w:rFonts w:ascii="Calibri" w:hAnsi="Calibri" w:cs="Calibri"/>
          <w:b/>
        </w:rPr>
        <w:t>Институционални механизми за постизање родне равноправности у Републици Србији</w:t>
      </w:r>
    </w:p>
    <w:p>
      <w:pPr>
        <w:spacing w:after="0" w:line="240" w:lineRule="auto"/>
        <w:jc w:val="both"/>
        <w:rPr>
          <w:rFonts w:ascii="Calibri" w:hAnsi="Calibri" w:cs="Calibri"/>
        </w:rPr>
      </w:pPr>
    </w:p>
    <w:p>
      <w:pPr>
        <w:spacing w:after="0" w:line="240" w:lineRule="auto"/>
        <w:jc w:val="both"/>
        <w:rPr>
          <w:rFonts w:ascii="Calibri" w:hAnsi="Calibri" w:cs="Calibri"/>
        </w:rPr>
      </w:pPr>
      <w:r>
        <w:rPr>
          <w:rFonts w:ascii="Calibri" w:hAnsi="Calibri" w:cs="Calibri"/>
        </w:rPr>
        <w:t>Механизми за постизање родне равноправности обухватају поред поменутог законодавног оквира, и тела за родну равноправност на свим нивоима власти, стратегије и акционе планове, као и заштитнике грађана. У Србији постоје тела за родну равноправност на свим нивоима власти и то:</w:t>
      </w:r>
    </w:p>
    <w:p>
      <w:pPr>
        <w:spacing w:after="0" w:line="240" w:lineRule="auto"/>
        <w:jc w:val="both"/>
        <w:rPr>
          <w:rFonts w:ascii="Calibri" w:hAnsi="Calibri" w:cs="Calibri"/>
        </w:rPr>
      </w:pPr>
    </w:p>
    <w:p>
      <w:pPr>
        <w:pStyle w:val="10"/>
        <w:numPr>
          <w:ilvl w:val="0"/>
          <w:numId w:val="3"/>
        </w:numPr>
        <w:spacing w:after="0" w:line="240" w:lineRule="auto"/>
        <w:jc w:val="both"/>
        <w:rPr>
          <w:rFonts w:ascii="Calibri" w:hAnsi="Calibri" w:cs="Calibri"/>
        </w:rPr>
      </w:pPr>
      <w:r>
        <w:rPr>
          <w:rFonts w:ascii="Calibri" w:hAnsi="Calibri" w:cs="Calibri"/>
        </w:rPr>
        <w:t>Савет за родну равноправност – саветодавно тело Владе РС,</w:t>
      </w:r>
    </w:p>
    <w:p>
      <w:pPr>
        <w:pStyle w:val="10"/>
        <w:numPr>
          <w:ilvl w:val="0"/>
          <w:numId w:val="3"/>
        </w:numPr>
        <w:spacing w:after="0" w:line="240" w:lineRule="auto"/>
        <w:jc w:val="both"/>
        <w:rPr>
          <w:rFonts w:ascii="Calibri" w:hAnsi="Calibri" w:cs="Calibri"/>
        </w:rPr>
      </w:pPr>
      <w:r>
        <w:rPr>
          <w:rFonts w:ascii="Calibri" w:hAnsi="Calibri" w:cs="Calibri"/>
        </w:rPr>
        <w:t>Скупштински одбор за људска и мањинска права и равноправност полова – тело на нивоу законодавне власти,</w:t>
      </w:r>
    </w:p>
    <w:p>
      <w:pPr>
        <w:pStyle w:val="10"/>
        <w:numPr>
          <w:ilvl w:val="0"/>
          <w:numId w:val="3"/>
        </w:numPr>
        <w:spacing w:after="0" w:line="240" w:lineRule="auto"/>
        <w:jc w:val="both"/>
        <w:rPr>
          <w:rFonts w:ascii="Calibri" w:hAnsi="Calibri" w:cs="Calibri"/>
        </w:rPr>
      </w:pPr>
      <w:r>
        <w:rPr>
          <w:rFonts w:ascii="Calibri" w:hAnsi="Calibri" w:cs="Calibri"/>
        </w:rPr>
        <w:t>Управа за родну равноправност при Министарству рада, запошљавања и социјалне политике – извршни механизам на државном нивоу,</w:t>
      </w:r>
    </w:p>
    <w:p>
      <w:pPr>
        <w:pStyle w:val="10"/>
        <w:numPr>
          <w:ilvl w:val="0"/>
          <w:numId w:val="3"/>
        </w:numPr>
        <w:spacing w:after="0" w:line="240" w:lineRule="auto"/>
        <w:jc w:val="both"/>
        <w:rPr>
          <w:rFonts w:ascii="Calibri" w:hAnsi="Calibri" w:cs="Calibri"/>
        </w:rPr>
      </w:pPr>
      <w:r>
        <w:rPr>
          <w:rFonts w:ascii="Calibri" w:hAnsi="Calibri" w:cs="Calibri"/>
        </w:rPr>
        <w:t>Заменица заштитника грађана за родну равноправност,</w:t>
      </w:r>
    </w:p>
    <w:p>
      <w:pPr>
        <w:pStyle w:val="10"/>
        <w:numPr>
          <w:ilvl w:val="0"/>
          <w:numId w:val="3"/>
        </w:numPr>
        <w:spacing w:after="0" w:line="240" w:lineRule="auto"/>
        <w:jc w:val="both"/>
        <w:rPr>
          <w:rFonts w:ascii="Calibri" w:hAnsi="Calibri" w:cs="Calibri"/>
        </w:rPr>
      </w:pPr>
      <w:r>
        <w:rPr>
          <w:rFonts w:ascii="Calibri" w:hAnsi="Calibri" w:cs="Calibri"/>
        </w:rPr>
        <w:t>Повереница за заштиту равноправности.</w:t>
      </w:r>
    </w:p>
    <w:p>
      <w:pPr>
        <w:spacing w:after="0" w:line="240" w:lineRule="auto"/>
        <w:jc w:val="both"/>
        <w:rPr>
          <w:rFonts w:ascii="Calibri" w:hAnsi="Calibri" w:cs="Calibri"/>
        </w:rPr>
      </w:pPr>
    </w:p>
    <w:p>
      <w:pPr>
        <w:spacing w:after="0" w:line="240" w:lineRule="auto"/>
        <w:jc w:val="both"/>
        <w:rPr>
          <w:rFonts w:ascii="Calibri" w:hAnsi="Calibri" w:cs="Calibri"/>
        </w:rPr>
      </w:pPr>
    </w:p>
    <w:p>
      <w:pPr>
        <w:pStyle w:val="10"/>
        <w:numPr>
          <w:ilvl w:val="0"/>
          <w:numId w:val="4"/>
        </w:numPr>
        <w:spacing w:after="0" w:line="240" w:lineRule="auto"/>
        <w:rPr>
          <w:rFonts w:ascii="Calibri" w:hAnsi="Calibri" w:cs="Calibri"/>
          <w:b/>
        </w:rPr>
      </w:pPr>
      <w:r>
        <w:rPr>
          <w:rFonts w:ascii="Calibri" w:hAnsi="Calibri" w:cs="Calibri"/>
          <w:b/>
        </w:rPr>
        <w:t>ОПШТИ ДЕО О ОШ „МИЛИНКО КУШИЋ“</w:t>
      </w:r>
    </w:p>
    <w:p>
      <w:pPr>
        <w:spacing w:after="0" w:line="240" w:lineRule="auto"/>
        <w:jc w:val="center"/>
        <w:rPr>
          <w:rFonts w:ascii="Calibri" w:hAnsi="Calibri" w:cs="Calibri"/>
          <w:b/>
        </w:rPr>
      </w:pPr>
    </w:p>
    <w:p>
      <w:pPr>
        <w:spacing w:after="0" w:line="240" w:lineRule="auto"/>
        <w:rPr>
          <w:rFonts w:ascii="Calibri" w:hAnsi="Calibri" w:cs="Calibri"/>
          <w:b/>
        </w:rPr>
      </w:pPr>
      <w:r>
        <w:rPr>
          <w:rFonts w:ascii="Calibri" w:hAnsi="Calibri" w:cs="Calibri"/>
          <w:b/>
        </w:rPr>
        <w:t xml:space="preserve">1.1.Назив, подаци о седишту и одговорном лицу </w:t>
      </w:r>
    </w:p>
    <w:p>
      <w:pPr>
        <w:spacing w:after="0" w:line="240" w:lineRule="auto"/>
        <w:jc w:val="center"/>
        <w:rPr>
          <w:rFonts w:ascii="Calibri" w:hAnsi="Calibri" w:cs="Calibri"/>
        </w:rPr>
      </w:pPr>
    </w:p>
    <w:p>
      <w:pPr>
        <w:spacing w:after="0" w:line="240" w:lineRule="auto"/>
        <w:jc w:val="center"/>
        <w:rPr>
          <w:rFonts w:ascii="Calibri" w:hAnsi="Calibri" w:cs="Calibri"/>
          <w:i/>
        </w:rPr>
      </w:pPr>
      <w:r>
        <w:rPr>
          <w:rFonts w:ascii="Calibri" w:hAnsi="Calibri" w:cs="Calibri"/>
          <w:i/>
        </w:rPr>
        <w:t xml:space="preserve">Табела 1 Назив, матични број, ПИБ, адреса седишта, подаци о одговорном лицу и лицу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2858"/>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42" w:type="dxa"/>
            <w:gridSpan w:val="3"/>
          </w:tcPr>
          <w:p>
            <w:pPr>
              <w:jc w:val="center"/>
              <w:rPr>
                <w:rFonts w:ascii="Calibri" w:hAnsi="Calibri" w:cs="Calibri"/>
                <w:b/>
                <w:lang w:val="en-US"/>
              </w:rPr>
            </w:pPr>
            <w:r>
              <w:rPr>
                <w:rFonts w:ascii="Calibri" w:hAnsi="Calibri" w:cs="Calibri"/>
                <w:b/>
                <w:lang w:val="en-US"/>
              </w:rPr>
              <w:t>ОСНОВНИ ПОДАЦИ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75" w:type="dxa"/>
          </w:tcPr>
          <w:p>
            <w:pPr>
              <w:jc w:val="center"/>
              <w:rPr>
                <w:rFonts w:ascii="Calibri" w:hAnsi="Calibri" w:cs="Calibri"/>
                <w:b/>
                <w:lang w:val="en-US"/>
              </w:rPr>
            </w:pPr>
            <w:r>
              <w:rPr>
                <w:rFonts w:ascii="Calibri" w:hAnsi="Calibri" w:cs="Calibri"/>
                <w:b/>
                <w:lang w:val="en-US"/>
              </w:rPr>
              <w:t>ПУН НАЗИВ</w:t>
            </w:r>
          </w:p>
        </w:tc>
        <w:tc>
          <w:tcPr>
            <w:tcW w:w="6367" w:type="dxa"/>
            <w:gridSpan w:val="2"/>
          </w:tcPr>
          <w:p>
            <w:pPr>
              <w:jc w:val="center"/>
              <w:rPr>
                <w:rFonts w:ascii="Calibri" w:hAnsi="Calibri" w:cs="Calibri"/>
                <w:lang w:val="en-US"/>
              </w:rPr>
            </w:pPr>
            <w:r>
              <w:rPr>
                <w:rFonts w:ascii="Calibri" w:hAnsi="Calibri" w:cs="Calibri"/>
                <w:lang w:val="en-US"/>
              </w:rPr>
              <w:t>Основна школа „Милинко Кушић“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75" w:type="dxa"/>
          </w:tcPr>
          <w:p>
            <w:pPr>
              <w:jc w:val="center"/>
              <w:rPr>
                <w:rFonts w:ascii="Calibri" w:hAnsi="Calibri" w:cs="Calibri"/>
                <w:b/>
                <w:lang w:val="en-US"/>
              </w:rPr>
            </w:pPr>
            <w:r>
              <w:rPr>
                <w:rFonts w:ascii="Calibri" w:hAnsi="Calibri" w:cs="Calibri"/>
                <w:b/>
                <w:lang w:val="en-US"/>
              </w:rPr>
              <w:t>Матични број</w:t>
            </w:r>
          </w:p>
        </w:tc>
        <w:tc>
          <w:tcPr>
            <w:tcW w:w="6367" w:type="dxa"/>
            <w:gridSpan w:val="2"/>
          </w:tcPr>
          <w:p>
            <w:pPr>
              <w:jc w:val="center"/>
              <w:rPr>
                <w:rFonts w:ascii="Calibri" w:hAnsi="Calibri" w:cs="Calibri"/>
                <w:lang w:val="en-US"/>
              </w:rPr>
            </w:pPr>
            <w:r>
              <w:rPr>
                <w:rFonts w:ascii="Calibri" w:hAnsi="Calibri" w:cs="Calibri"/>
                <w:lang w:val="en-US"/>
              </w:rPr>
              <w:t>07111991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75" w:type="dxa"/>
          </w:tcPr>
          <w:p>
            <w:pPr>
              <w:jc w:val="center"/>
              <w:rPr>
                <w:rFonts w:ascii="Calibri" w:hAnsi="Calibri" w:cs="Calibri"/>
                <w:b/>
                <w:lang w:val="en-US"/>
              </w:rPr>
            </w:pPr>
            <w:r>
              <w:rPr>
                <w:rFonts w:ascii="Calibri" w:hAnsi="Calibri" w:cs="Calibri"/>
                <w:b/>
                <w:lang w:val="en-US"/>
              </w:rPr>
              <w:t>ПИБ</w:t>
            </w:r>
          </w:p>
        </w:tc>
        <w:tc>
          <w:tcPr>
            <w:tcW w:w="6367" w:type="dxa"/>
            <w:gridSpan w:val="2"/>
          </w:tcPr>
          <w:p>
            <w:pPr>
              <w:jc w:val="center"/>
              <w:rPr>
                <w:rFonts w:ascii="Calibri" w:hAnsi="Calibri" w:cs="Calibri"/>
                <w:lang w:val="en-US"/>
              </w:rPr>
            </w:pPr>
            <w:r>
              <w:rPr>
                <w:rFonts w:ascii="Calibri" w:hAnsi="Calibri" w:cs="Calibri"/>
                <w:lang w:val="en-US"/>
              </w:rPr>
              <w:t>101064438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75" w:type="dxa"/>
          </w:tcPr>
          <w:p>
            <w:pPr>
              <w:jc w:val="center"/>
              <w:rPr>
                <w:rFonts w:ascii="Calibri" w:hAnsi="Calibri" w:cs="Calibri"/>
                <w:b/>
                <w:lang w:val="en-US"/>
              </w:rPr>
            </w:pPr>
            <w:r>
              <w:rPr>
                <w:rFonts w:ascii="Calibri" w:hAnsi="Calibri" w:cs="Calibri"/>
                <w:b/>
                <w:lang w:val="en-US"/>
              </w:rPr>
              <w:t>Адреса</w:t>
            </w:r>
          </w:p>
        </w:tc>
        <w:tc>
          <w:tcPr>
            <w:tcW w:w="6367" w:type="dxa"/>
            <w:gridSpan w:val="2"/>
          </w:tcPr>
          <w:p>
            <w:pPr>
              <w:jc w:val="center"/>
              <w:rPr>
                <w:rFonts w:ascii="Calibri" w:hAnsi="Calibri" w:cs="Calibri"/>
                <w:lang w:val="en-US"/>
              </w:rPr>
            </w:pPr>
            <w:r>
              <w:rPr>
                <w:rFonts w:ascii="Calibri" w:hAnsi="Calibri" w:cs="Calibri"/>
                <w:lang w:val="en-US"/>
              </w:rPr>
              <w:t>13.септембар 54, 32250 Ивањица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75" w:type="dxa"/>
            <w:vMerge w:val="restart"/>
          </w:tcPr>
          <w:p>
            <w:pPr>
              <w:jc w:val="center"/>
              <w:rPr>
                <w:rFonts w:ascii="Calibri" w:hAnsi="Calibri" w:cs="Calibri"/>
                <w:b/>
                <w:lang w:val="en-US"/>
              </w:rPr>
            </w:pPr>
          </w:p>
          <w:p>
            <w:pPr>
              <w:jc w:val="center"/>
              <w:rPr>
                <w:rFonts w:ascii="Calibri" w:hAnsi="Calibri" w:cs="Calibri"/>
                <w:b/>
                <w:lang w:val="en-US"/>
              </w:rPr>
            </w:pPr>
            <w:r>
              <w:rPr>
                <w:rFonts w:ascii="Calibri" w:hAnsi="Calibri" w:cs="Calibri"/>
                <w:b/>
                <w:lang w:val="en-US"/>
              </w:rPr>
              <w:t>Подаци о одговорном лицу</w:t>
            </w:r>
          </w:p>
        </w:tc>
        <w:tc>
          <w:tcPr>
            <w:tcW w:w="2858" w:type="dxa"/>
          </w:tcPr>
          <w:p>
            <w:pPr>
              <w:jc w:val="center"/>
              <w:rPr>
                <w:rFonts w:ascii="Calibri" w:hAnsi="Calibri" w:cs="Calibri"/>
                <w:b/>
                <w:lang w:val="en-US"/>
              </w:rPr>
            </w:pPr>
            <w:r>
              <w:rPr>
                <w:rFonts w:ascii="Calibri" w:hAnsi="Calibri" w:cs="Calibri"/>
                <w:b/>
                <w:lang w:val="en-US"/>
              </w:rPr>
              <w:t>Име и презиме</w:t>
            </w:r>
          </w:p>
        </w:tc>
        <w:tc>
          <w:tcPr>
            <w:tcW w:w="3509" w:type="dxa"/>
          </w:tcPr>
          <w:p>
            <w:pPr>
              <w:jc w:val="center"/>
              <w:rPr>
                <w:rFonts w:ascii="Calibri" w:hAnsi="Calibri" w:cs="Calibri"/>
                <w:lang w:val="en-US"/>
              </w:rPr>
            </w:pPr>
            <w:r>
              <w:rPr>
                <w:rFonts w:ascii="Calibri" w:hAnsi="Calibri" w:cs="Calibri"/>
                <w:lang w:val="en-US"/>
              </w:rPr>
              <w:t>Дејан Коматина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875" w:type="dxa"/>
            <w:vMerge w:val="continue"/>
          </w:tcPr>
          <w:p>
            <w:pPr>
              <w:jc w:val="center"/>
              <w:rPr>
                <w:rFonts w:ascii="Calibri" w:hAnsi="Calibri" w:cs="Calibri"/>
                <w:lang w:val="en-US"/>
              </w:rPr>
            </w:pPr>
          </w:p>
        </w:tc>
        <w:tc>
          <w:tcPr>
            <w:tcW w:w="2858" w:type="dxa"/>
          </w:tcPr>
          <w:p>
            <w:pPr>
              <w:jc w:val="center"/>
              <w:rPr>
                <w:rFonts w:ascii="Calibri" w:hAnsi="Calibri" w:cs="Calibri"/>
                <w:b/>
                <w:lang w:val="en-US"/>
              </w:rPr>
            </w:pPr>
            <w:r>
              <w:rPr>
                <w:rFonts w:ascii="Calibri" w:hAnsi="Calibri" w:cs="Calibri"/>
                <w:b/>
                <w:lang w:val="en-US"/>
              </w:rPr>
              <w:t>Телефон</w:t>
            </w:r>
          </w:p>
        </w:tc>
        <w:tc>
          <w:tcPr>
            <w:tcW w:w="3509" w:type="dxa"/>
          </w:tcPr>
          <w:p>
            <w:pPr>
              <w:jc w:val="center"/>
              <w:rPr>
                <w:rFonts w:ascii="Calibri" w:hAnsi="Calibri" w:cs="Calibri"/>
                <w:lang w:val="en-US"/>
              </w:rPr>
            </w:pPr>
            <w:r>
              <w:rPr>
                <w:rFonts w:ascii="Arial" w:hAnsi="Arial" w:cs="Arial"/>
                <w:color w:val="545454"/>
                <w:lang w:val="en-US"/>
              </w:rPr>
              <w:t>032/660-780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75" w:type="dxa"/>
            <w:vMerge w:val="continue"/>
          </w:tcPr>
          <w:p>
            <w:pPr>
              <w:jc w:val="center"/>
              <w:rPr>
                <w:rFonts w:ascii="Calibri" w:hAnsi="Calibri" w:cs="Calibri"/>
                <w:lang w:val="en-US"/>
              </w:rPr>
            </w:pPr>
          </w:p>
        </w:tc>
        <w:tc>
          <w:tcPr>
            <w:tcW w:w="2858" w:type="dxa"/>
          </w:tcPr>
          <w:p>
            <w:pPr>
              <w:jc w:val="center"/>
              <w:rPr>
                <w:rFonts w:ascii="Calibri" w:hAnsi="Calibri" w:cs="Calibri"/>
                <w:b/>
                <w:lang w:val="en-US"/>
              </w:rPr>
            </w:pPr>
            <w:r>
              <w:rPr>
                <w:rFonts w:ascii="Calibri" w:hAnsi="Calibri" w:cs="Calibri"/>
                <w:b/>
                <w:lang w:val="en-US"/>
              </w:rPr>
              <w:t>e-mail</w:t>
            </w:r>
          </w:p>
        </w:tc>
        <w:tc>
          <w:tcPr>
            <w:tcW w:w="3509" w:type="dxa"/>
          </w:tcPr>
          <w:p>
            <w:pPr>
              <w:jc w:val="center"/>
              <w:rPr>
                <w:rFonts w:ascii="Calibri" w:hAnsi="Calibri" w:cs="Calibri"/>
                <w:lang w:val="en-US"/>
              </w:rPr>
            </w:pPr>
            <w:r>
              <w:rPr>
                <w:rFonts w:ascii="Calibri" w:hAnsi="Calibri" w:cs="Calibri"/>
                <w:lang w:val="en-US"/>
              </w:rPr>
              <w:t>osmilinkokusic123@gmail.com</w:t>
            </w:r>
          </w:p>
        </w:tc>
      </w:tr>
    </w:tbl>
    <w:p>
      <w:pPr>
        <w:spacing w:after="0" w:line="240" w:lineRule="auto"/>
        <w:jc w:val="center"/>
        <w:rPr>
          <w:rFonts w:ascii="Calibri" w:hAnsi="Calibri" w:cs="Calibri"/>
          <w:b/>
        </w:rPr>
      </w:pPr>
    </w:p>
    <w:p>
      <w:pPr>
        <w:spacing w:after="0" w:line="240" w:lineRule="auto"/>
        <w:jc w:val="both"/>
        <w:rPr>
          <w:rFonts w:ascii="Calibri" w:hAnsi="Calibri" w:cs="Calibri"/>
        </w:rPr>
      </w:pPr>
      <w:r>
        <w:rPr>
          <w:rFonts w:ascii="Calibri" w:hAnsi="Calibri" w:cs="Calibri"/>
        </w:rPr>
        <w:t>ОШ“Милинко Кушић“ је установа  која обавља делатност основног образовања и васпитања, у складу са Уставом Републике Србије, међународним правним актима, законом, подзаконским актима, Статутом и другим општим актима Школе.</w:t>
      </w:r>
    </w:p>
    <w:p>
      <w:pPr>
        <w:spacing w:after="0" w:line="240" w:lineRule="auto"/>
        <w:rPr>
          <w:rFonts w:ascii="Calibri" w:hAnsi="Calibri" w:cs="Calibri"/>
        </w:rPr>
      </w:pPr>
    </w:p>
    <w:p>
      <w:pPr>
        <w:widowControl w:val="0"/>
        <w:spacing w:after="0" w:line="240" w:lineRule="auto"/>
        <w:ind w:left="178" w:right="174"/>
        <w:jc w:val="both"/>
        <w:rPr>
          <w:rFonts w:ascii="Calibri" w:hAnsi="Calibri" w:eastAsia="Times New Roman" w:cs="Calibri"/>
          <w:lang w:val="en-US"/>
        </w:rPr>
      </w:pPr>
      <w:r>
        <w:rPr>
          <w:rFonts w:ascii="Calibri" w:hAnsi="Calibri" w:eastAsia="Times New Roman" w:cs="Calibri"/>
          <w:b/>
          <w:spacing w:val="-1"/>
        </w:rPr>
        <w:t xml:space="preserve">ОШ“ Милинко Кушић“ </w:t>
      </w:r>
      <w:r>
        <w:rPr>
          <w:rFonts w:ascii="Calibri" w:hAnsi="Calibri" w:eastAsia="Times New Roman" w:cs="Calibri"/>
          <w:lang w:val="en-US"/>
        </w:rPr>
        <w:t>у</w:t>
      </w:r>
      <w:r>
        <w:rPr>
          <w:rFonts w:ascii="Calibri" w:hAnsi="Calibri" w:eastAsia="Times New Roman" w:cs="Calibri"/>
          <w:spacing w:val="23"/>
          <w:lang w:val="en-US"/>
        </w:rPr>
        <w:t xml:space="preserve"> </w:t>
      </w:r>
      <w:r>
        <w:rPr>
          <w:rFonts w:ascii="Calibri" w:hAnsi="Calibri" w:eastAsia="Times New Roman" w:cs="Calibri"/>
          <w:spacing w:val="-1"/>
          <w:lang w:val="en-US"/>
        </w:rPr>
        <w:t>складу</w:t>
      </w:r>
      <w:r>
        <w:rPr>
          <w:rFonts w:ascii="Calibri" w:hAnsi="Calibri" w:eastAsia="Times New Roman" w:cs="Calibri"/>
          <w:spacing w:val="21"/>
          <w:lang w:val="en-US"/>
        </w:rPr>
        <w:t xml:space="preserve"> </w:t>
      </w:r>
      <w:r>
        <w:rPr>
          <w:rFonts w:ascii="Calibri" w:hAnsi="Calibri" w:eastAsia="Times New Roman" w:cs="Calibri"/>
          <w:spacing w:val="1"/>
          <w:lang w:val="en-US"/>
        </w:rPr>
        <w:t>са</w:t>
      </w:r>
      <w:r>
        <w:rPr>
          <w:rFonts w:ascii="Calibri" w:hAnsi="Calibri" w:eastAsia="Times New Roman" w:cs="Calibri"/>
          <w:spacing w:val="20"/>
          <w:lang w:val="en-US"/>
        </w:rPr>
        <w:t xml:space="preserve"> </w:t>
      </w:r>
      <w:r>
        <w:rPr>
          <w:rFonts w:ascii="Calibri" w:hAnsi="Calibri" w:eastAsia="Times New Roman" w:cs="Calibri"/>
          <w:lang w:val="en-US"/>
        </w:rPr>
        <w:t>потребом</w:t>
      </w:r>
      <w:r>
        <w:rPr>
          <w:rFonts w:ascii="Calibri" w:hAnsi="Calibri" w:eastAsia="Times New Roman" w:cs="Calibri"/>
          <w:spacing w:val="20"/>
          <w:lang w:val="en-US"/>
        </w:rPr>
        <w:t xml:space="preserve"> </w:t>
      </w:r>
      <w:r>
        <w:rPr>
          <w:rFonts w:ascii="Calibri" w:hAnsi="Calibri" w:eastAsia="Times New Roman" w:cs="Calibri"/>
          <w:spacing w:val="-1"/>
          <w:lang w:val="en-US"/>
        </w:rPr>
        <w:t>организовања</w:t>
      </w:r>
      <w:r>
        <w:rPr>
          <w:rFonts w:ascii="Calibri" w:hAnsi="Calibri" w:eastAsia="Times New Roman" w:cs="Calibri"/>
          <w:spacing w:val="20"/>
          <w:lang w:val="en-US"/>
        </w:rPr>
        <w:t xml:space="preserve"> </w:t>
      </w:r>
      <w:r>
        <w:rPr>
          <w:rFonts w:ascii="Calibri" w:hAnsi="Calibri" w:eastAsia="Times New Roman" w:cs="Calibri"/>
          <w:lang w:val="en-US"/>
        </w:rPr>
        <w:t>и</w:t>
      </w:r>
      <w:r>
        <w:rPr>
          <w:rFonts w:ascii="Calibri" w:hAnsi="Calibri" w:eastAsia="Times New Roman" w:cs="Calibri"/>
          <w:spacing w:val="83"/>
          <w:lang w:val="en-US"/>
        </w:rPr>
        <w:t xml:space="preserve"> </w:t>
      </w:r>
      <w:r>
        <w:rPr>
          <w:rFonts w:ascii="Calibri" w:hAnsi="Calibri" w:eastAsia="Times New Roman" w:cs="Calibri"/>
          <w:spacing w:val="-1"/>
          <w:lang w:val="en-US"/>
        </w:rPr>
        <w:t>развоја</w:t>
      </w:r>
      <w:r>
        <w:rPr>
          <w:rFonts w:ascii="Calibri" w:hAnsi="Calibri" w:eastAsia="Times New Roman" w:cs="Calibri"/>
          <w:spacing w:val="22"/>
          <w:lang w:val="en-US"/>
        </w:rPr>
        <w:t xml:space="preserve"> </w:t>
      </w:r>
      <w:r>
        <w:rPr>
          <w:rFonts w:ascii="Calibri" w:hAnsi="Calibri" w:eastAsia="Times New Roman" w:cs="Calibri"/>
          <w:spacing w:val="-1"/>
          <w:lang w:val="en-US"/>
        </w:rPr>
        <w:t>солидарности,</w:t>
      </w:r>
      <w:r>
        <w:rPr>
          <w:rFonts w:ascii="Calibri" w:hAnsi="Calibri" w:eastAsia="Times New Roman" w:cs="Calibri"/>
          <w:spacing w:val="6"/>
          <w:lang w:val="en-US"/>
        </w:rPr>
        <w:t xml:space="preserve"> </w:t>
      </w:r>
      <w:r>
        <w:rPr>
          <w:rFonts w:ascii="Calibri" w:hAnsi="Calibri" w:eastAsia="Times New Roman" w:cs="Calibri"/>
          <w:lang w:val="en-US"/>
        </w:rPr>
        <w:t>у</w:t>
      </w:r>
      <w:r>
        <w:rPr>
          <w:rFonts w:ascii="Calibri" w:hAnsi="Calibri" w:eastAsia="Times New Roman" w:cs="Calibri"/>
          <w:spacing w:val="6"/>
          <w:lang w:val="en-US"/>
        </w:rPr>
        <w:t xml:space="preserve"> </w:t>
      </w:r>
      <w:r>
        <w:rPr>
          <w:rFonts w:ascii="Calibri" w:hAnsi="Calibri" w:eastAsia="Times New Roman" w:cs="Calibri"/>
          <w:spacing w:val="-1"/>
          <w:lang w:val="en-US"/>
        </w:rPr>
        <w:t>свом</w:t>
      </w:r>
      <w:r>
        <w:rPr>
          <w:rFonts w:ascii="Calibri" w:hAnsi="Calibri" w:eastAsia="Times New Roman" w:cs="Calibri"/>
          <w:spacing w:val="7"/>
          <w:lang w:val="en-US"/>
        </w:rPr>
        <w:t xml:space="preserve"> </w:t>
      </w:r>
      <w:r>
        <w:rPr>
          <w:rFonts w:ascii="Calibri" w:hAnsi="Calibri" w:eastAsia="Times New Roman" w:cs="Calibri"/>
          <w:lang w:val="en-US"/>
        </w:rPr>
        <w:t>раду</w:t>
      </w:r>
      <w:r>
        <w:rPr>
          <w:rFonts w:ascii="Calibri" w:hAnsi="Calibri" w:eastAsia="Times New Roman" w:cs="Calibri"/>
          <w:spacing w:val="7"/>
          <w:lang w:val="en-US"/>
        </w:rPr>
        <w:t xml:space="preserve"> </w:t>
      </w:r>
      <w:r>
        <w:rPr>
          <w:rFonts w:ascii="Calibri" w:hAnsi="Calibri" w:eastAsia="Times New Roman" w:cs="Calibri"/>
          <w:lang w:val="en-US"/>
        </w:rPr>
        <w:t>и</w:t>
      </w:r>
      <w:r>
        <w:rPr>
          <w:rFonts w:ascii="Calibri" w:hAnsi="Calibri" w:eastAsia="Times New Roman" w:cs="Calibri"/>
          <w:spacing w:val="7"/>
          <w:lang w:val="en-US"/>
        </w:rPr>
        <w:t xml:space="preserve"> </w:t>
      </w:r>
      <w:r>
        <w:rPr>
          <w:rFonts w:ascii="Calibri" w:hAnsi="Calibri" w:eastAsia="Times New Roman" w:cs="Calibri"/>
          <w:spacing w:val="-1"/>
          <w:lang w:val="en-US"/>
        </w:rPr>
        <w:t>деловању</w:t>
      </w:r>
      <w:r>
        <w:rPr>
          <w:rFonts w:ascii="Calibri" w:hAnsi="Calibri" w:eastAsia="Times New Roman" w:cs="Calibri"/>
          <w:spacing w:val="6"/>
          <w:lang w:val="en-US"/>
        </w:rPr>
        <w:t xml:space="preserve"> </w:t>
      </w:r>
      <w:r>
        <w:rPr>
          <w:rFonts w:ascii="Calibri" w:hAnsi="Calibri" w:eastAsia="Times New Roman" w:cs="Calibri"/>
          <w:lang w:val="en-US"/>
        </w:rPr>
        <w:t>залагаће</w:t>
      </w:r>
      <w:r>
        <w:rPr>
          <w:rFonts w:ascii="Calibri" w:hAnsi="Calibri" w:eastAsia="Times New Roman" w:cs="Calibri"/>
          <w:spacing w:val="6"/>
          <w:lang w:val="en-US"/>
        </w:rPr>
        <w:t xml:space="preserve"> </w:t>
      </w:r>
      <w:r>
        <w:rPr>
          <w:rFonts w:ascii="Calibri" w:hAnsi="Calibri" w:eastAsia="Times New Roman" w:cs="Calibri"/>
          <w:lang w:val="en-US"/>
        </w:rPr>
        <w:t>се</w:t>
      </w:r>
      <w:r>
        <w:rPr>
          <w:rFonts w:ascii="Calibri" w:hAnsi="Calibri" w:eastAsia="Times New Roman" w:cs="Calibri"/>
          <w:spacing w:val="6"/>
          <w:lang w:val="en-US"/>
        </w:rPr>
        <w:t xml:space="preserve"> </w:t>
      </w:r>
      <w:r>
        <w:rPr>
          <w:rFonts w:ascii="Calibri" w:hAnsi="Calibri" w:eastAsia="Times New Roman" w:cs="Calibri"/>
          <w:lang w:val="en-US"/>
        </w:rPr>
        <w:t>за</w:t>
      </w:r>
      <w:r>
        <w:rPr>
          <w:rFonts w:ascii="Calibri" w:hAnsi="Calibri" w:eastAsia="Times New Roman" w:cs="Calibri"/>
          <w:spacing w:val="6"/>
          <w:lang w:val="en-US"/>
        </w:rPr>
        <w:t xml:space="preserve"> </w:t>
      </w:r>
      <w:r>
        <w:rPr>
          <w:rFonts w:ascii="Calibri" w:hAnsi="Calibri" w:eastAsia="Times New Roman" w:cs="Calibri"/>
          <w:lang w:val="en-US"/>
        </w:rPr>
        <w:t>остваривање</w:t>
      </w:r>
      <w:r>
        <w:rPr>
          <w:rFonts w:ascii="Calibri" w:hAnsi="Calibri" w:eastAsia="Times New Roman" w:cs="Calibri"/>
          <w:spacing w:val="8"/>
          <w:lang w:val="en-US"/>
        </w:rPr>
        <w:t xml:space="preserve"> </w:t>
      </w:r>
      <w:r>
        <w:rPr>
          <w:rFonts w:ascii="Calibri" w:hAnsi="Calibri" w:eastAsia="Times New Roman" w:cs="Calibri"/>
          <w:spacing w:val="-1"/>
          <w:lang w:val="en-US"/>
        </w:rPr>
        <w:t>следећих</w:t>
      </w:r>
      <w:r>
        <w:rPr>
          <w:rFonts w:ascii="Calibri" w:hAnsi="Calibri" w:eastAsia="Times New Roman" w:cs="Calibri"/>
          <w:spacing w:val="6"/>
          <w:lang w:val="en-US"/>
        </w:rPr>
        <w:t xml:space="preserve"> </w:t>
      </w:r>
      <w:r>
        <w:rPr>
          <w:rFonts w:ascii="Calibri" w:hAnsi="Calibri" w:eastAsia="Times New Roman" w:cs="Calibri"/>
          <w:spacing w:val="-1"/>
          <w:lang w:val="en-US"/>
        </w:rPr>
        <w:t>социјалних</w:t>
      </w:r>
      <w:r>
        <w:rPr>
          <w:rFonts w:ascii="Calibri" w:hAnsi="Calibri" w:eastAsia="Times New Roman" w:cs="Calibri"/>
          <w:spacing w:val="86"/>
          <w:lang w:val="en-US"/>
        </w:rPr>
        <w:t xml:space="preserve"> </w:t>
      </w:r>
      <w:r>
        <w:rPr>
          <w:rFonts w:ascii="Calibri" w:hAnsi="Calibri" w:eastAsia="Times New Roman" w:cs="Calibri"/>
          <w:spacing w:val="-1"/>
          <w:lang w:val="en-US"/>
        </w:rPr>
        <w:t>права:</w:t>
      </w:r>
    </w:p>
    <w:p>
      <w:pPr>
        <w:widowControl w:val="0"/>
        <w:numPr>
          <w:ilvl w:val="0"/>
          <w:numId w:val="5"/>
        </w:numPr>
        <w:tabs>
          <w:tab w:val="left" w:pos="463"/>
        </w:tabs>
        <w:spacing w:after="0" w:line="240" w:lineRule="auto"/>
        <w:ind w:left="462" w:hanging="284"/>
        <w:rPr>
          <w:rFonts w:ascii="Calibri" w:hAnsi="Calibri" w:eastAsia="Times New Roman" w:cs="Calibri"/>
          <w:lang w:val="en-US"/>
        </w:rPr>
      </w:pPr>
      <w:r>
        <w:rPr>
          <w:rFonts w:ascii="Calibri" w:hAnsi="Calibri" w:eastAsia="Times New Roman" w:cs="Calibri"/>
          <w:spacing w:val="-1"/>
          <w:lang w:val="en-US"/>
        </w:rPr>
        <w:t>право</w:t>
      </w:r>
      <w:r>
        <w:rPr>
          <w:rFonts w:ascii="Calibri" w:hAnsi="Calibri" w:eastAsia="Times New Roman" w:cs="Calibri"/>
          <w:spacing w:val="1"/>
          <w:lang w:val="en-US"/>
        </w:rPr>
        <w:t xml:space="preserve"> </w:t>
      </w:r>
      <w:r>
        <w:rPr>
          <w:rFonts w:ascii="Calibri" w:hAnsi="Calibri" w:eastAsia="Times New Roman" w:cs="Calibri"/>
          <w:lang w:val="en-US"/>
        </w:rPr>
        <w:t>на</w:t>
      </w:r>
      <w:r>
        <w:rPr>
          <w:rFonts w:ascii="Calibri" w:hAnsi="Calibri" w:eastAsia="Times New Roman" w:cs="Calibri"/>
          <w:spacing w:val="1"/>
          <w:lang w:val="en-US"/>
        </w:rPr>
        <w:t xml:space="preserve"> </w:t>
      </w:r>
      <w:r>
        <w:rPr>
          <w:rFonts w:ascii="Calibri" w:hAnsi="Calibri" w:eastAsia="Times New Roman" w:cs="Calibri"/>
          <w:spacing w:val="-1"/>
          <w:lang w:val="en-US"/>
        </w:rPr>
        <w:t>запослење</w:t>
      </w:r>
      <w:r>
        <w:rPr>
          <w:rFonts w:ascii="Calibri" w:hAnsi="Calibri" w:eastAsia="Times New Roman" w:cs="Calibri"/>
          <w:spacing w:val="1"/>
          <w:lang w:val="en-US"/>
        </w:rPr>
        <w:t xml:space="preserve"> </w:t>
      </w:r>
      <w:r>
        <w:rPr>
          <w:rFonts w:ascii="Calibri" w:hAnsi="Calibri" w:eastAsia="Times New Roman" w:cs="Calibri"/>
          <w:lang w:val="en-US"/>
        </w:rPr>
        <w:t>и</w:t>
      </w:r>
      <w:r>
        <w:rPr>
          <w:rFonts w:ascii="Calibri" w:hAnsi="Calibri" w:eastAsia="Times New Roman" w:cs="Calibri"/>
          <w:spacing w:val="3"/>
          <w:lang w:val="en-US"/>
        </w:rPr>
        <w:t xml:space="preserve"> </w:t>
      </w:r>
      <w:r>
        <w:rPr>
          <w:rFonts w:ascii="Calibri" w:hAnsi="Calibri" w:eastAsia="Times New Roman" w:cs="Calibri"/>
          <w:lang w:val="en-US"/>
        </w:rPr>
        <w:t>једнаку</w:t>
      </w:r>
      <w:r>
        <w:rPr>
          <w:rFonts w:ascii="Calibri" w:hAnsi="Calibri" w:eastAsia="Times New Roman" w:cs="Calibri"/>
          <w:spacing w:val="2"/>
          <w:lang w:val="en-US"/>
        </w:rPr>
        <w:t xml:space="preserve"> </w:t>
      </w:r>
      <w:r>
        <w:rPr>
          <w:rFonts w:ascii="Calibri" w:hAnsi="Calibri" w:eastAsia="Times New Roman" w:cs="Calibri"/>
          <w:spacing w:val="-1"/>
          <w:lang w:val="en-US"/>
        </w:rPr>
        <w:t>могућност</w:t>
      </w:r>
      <w:r>
        <w:rPr>
          <w:rFonts w:ascii="Calibri" w:hAnsi="Calibri" w:eastAsia="Times New Roman" w:cs="Calibri"/>
          <w:spacing w:val="2"/>
          <w:lang w:val="en-US"/>
        </w:rPr>
        <w:t xml:space="preserve"> </w:t>
      </w:r>
      <w:r>
        <w:rPr>
          <w:rFonts w:ascii="Calibri" w:hAnsi="Calibri" w:eastAsia="Times New Roman" w:cs="Calibri"/>
          <w:spacing w:val="-1"/>
          <w:lang w:val="en-US"/>
        </w:rPr>
        <w:t>добијања</w:t>
      </w:r>
      <w:r>
        <w:rPr>
          <w:rFonts w:ascii="Calibri" w:hAnsi="Calibri" w:eastAsia="Times New Roman" w:cs="Calibri"/>
          <w:spacing w:val="1"/>
          <w:lang w:val="en-US"/>
        </w:rPr>
        <w:t xml:space="preserve"> </w:t>
      </w:r>
      <w:r>
        <w:rPr>
          <w:rFonts w:ascii="Calibri" w:hAnsi="Calibri" w:eastAsia="Times New Roman" w:cs="Calibri"/>
          <w:spacing w:val="-1"/>
          <w:lang w:val="en-US"/>
        </w:rPr>
        <w:t>запослења,</w:t>
      </w:r>
      <w:r>
        <w:rPr>
          <w:rFonts w:ascii="Calibri" w:hAnsi="Calibri" w:eastAsia="Times New Roman" w:cs="Calibri"/>
          <w:spacing w:val="4"/>
          <w:lang w:val="en-US"/>
        </w:rPr>
        <w:t xml:space="preserve"> </w:t>
      </w:r>
      <w:r>
        <w:rPr>
          <w:rFonts w:ascii="Calibri" w:hAnsi="Calibri" w:eastAsia="Times New Roman" w:cs="Calibri"/>
          <w:spacing w:val="-1"/>
          <w:lang w:val="en-US"/>
        </w:rPr>
        <w:t>како</w:t>
      </w:r>
      <w:r>
        <w:rPr>
          <w:rFonts w:ascii="Calibri" w:hAnsi="Calibri" w:eastAsia="Times New Roman" w:cs="Calibri"/>
          <w:spacing w:val="2"/>
          <w:lang w:val="en-US"/>
        </w:rPr>
        <w:t xml:space="preserve"> </w:t>
      </w:r>
      <w:r>
        <w:rPr>
          <w:rFonts w:ascii="Calibri" w:hAnsi="Calibri" w:eastAsia="Times New Roman" w:cs="Calibri"/>
          <w:lang w:val="en-US"/>
        </w:rPr>
        <w:t>би</w:t>
      </w:r>
      <w:r>
        <w:rPr>
          <w:rFonts w:ascii="Calibri" w:hAnsi="Calibri" w:eastAsia="Times New Roman" w:cs="Calibri"/>
          <w:spacing w:val="3"/>
          <w:lang w:val="en-US"/>
        </w:rPr>
        <w:t xml:space="preserve"> се </w:t>
      </w:r>
      <w:r>
        <w:rPr>
          <w:rFonts w:ascii="Calibri" w:hAnsi="Calibri" w:eastAsia="Times New Roman" w:cs="Calibri"/>
          <w:spacing w:val="-1"/>
          <w:lang w:val="en-US"/>
        </w:rPr>
        <w:t>остваривале</w:t>
      </w:r>
    </w:p>
    <w:p>
      <w:pPr>
        <w:widowControl w:val="0"/>
        <w:spacing w:after="0" w:line="260" w:lineRule="exact"/>
        <w:ind w:left="459"/>
        <w:jc w:val="both"/>
        <w:rPr>
          <w:rFonts w:ascii="Calibri" w:hAnsi="Calibri" w:eastAsia="Times New Roman" w:cs="Calibri"/>
          <w:lang w:val="en-US"/>
        </w:rPr>
      </w:pPr>
      <w:r>
        <w:rPr>
          <w:rFonts w:ascii="Calibri" w:hAnsi="Calibri" w:eastAsia="Times New Roman" w:cs="Calibri"/>
          <w:spacing w:val="-1"/>
          <w:lang w:val="en-US"/>
        </w:rPr>
        <w:t>правичне зараде,</w:t>
      </w:r>
      <w:r>
        <w:rPr>
          <w:rFonts w:ascii="Calibri" w:hAnsi="Calibri" w:eastAsia="Times New Roman" w:cs="Calibri"/>
          <w:lang w:val="en-US"/>
        </w:rPr>
        <w:t xml:space="preserve"> односно </w:t>
      </w:r>
      <w:r>
        <w:rPr>
          <w:rFonts w:ascii="Calibri" w:hAnsi="Calibri" w:eastAsia="Times New Roman" w:cs="Calibri"/>
          <w:spacing w:val="-1"/>
          <w:lang w:val="en-US"/>
        </w:rPr>
        <w:t xml:space="preserve">зараде </w:t>
      </w:r>
      <w:r>
        <w:rPr>
          <w:rFonts w:ascii="Calibri" w:hAnsi="Calibri" w:eastAsia="Times New Roman" w:cs="Calibri"/>
          <w:lang w:val="en-US"/>
        </w:rPr>
        <w:t xml:space="preserve">које </w:t>
      </w:r>
      <w:r>
        <w:rPr>
          <w:rFonts w:ascii="Calibri" w:hAnsi="Calibri" w:eastAsia="Times New Roman" w:cs="Calibri"/>
          <w:spacing w:val="-1"/>
          <w:lang w:val="en-US"/>
        </w:rPr>
        <w:t>одговарају</w:t>
      </w:r>
      <w:r>
        <w:rPr>
          <w:rFonts w:ascii="Calibri" w:hAnsi="Calibri" w:eastAsia="Times New Roman" w:cs="Calibri"/>
          <w:lang w:val="en-US"/>
        </w:rPr>
        <w:t xml:space="preserve"> </w:t>
      </w:r>
      <w:r>
        <w:rPr>
          <w:rFonts w:ascii="Calibri" w:hAnsi="Calibri" w:eastAsia="Times New Roman" w:cs="Calibri"/>
          <w:spacing w:val="-1"/>
          <w:lang w:val="en-US"/>
        </w:rPr>
        <w:t xml:space="preserve">пристојном </w:t>
      </w:r>
      <w:r>
        <w:rPr>
          <w:rFonts w:ascii="Calibri" w:hAnsi="Calibri" w:eastAsia="Times New Roman" w:cs="Calibri"/>
          <w:lang w:val="en-US"/>
        </w:rPr>
        <w:t>животном</w:t>
      </w:r>
      <w:r>
        <w:rPr>
          <w:rFonts w:ascii="Calibri" w:hAnsi="Calibri" w:eastAsia="Times New Roman" w:cs="Calibri"/>
          <w:spacing w:val="-1"/>
          <w:lang w:val="en-US"/>
        </w:rPr>
        <w:t xml:space="preserve"> стандарду;</w:t>
      </w:r>
    </w:p>
    <w:p>
      <w:pPr>
        <w:widowControl w:val="0"/>
        <w:numPr>
          <w:ilvl w:val="0"/>
          <w:numId w:val="5"/>
        </w:numPr>
        <w:tabs>
          <w:tab w:val="left" w:pos="463"/>
        </w:tabs>
        <w:spacing w:after="0" w:line="260" w:lineRule="exact"/>
        <w:ind w:hanging="284"/>
        <w:rPr>
          <w:rFonts w:ascii="Calibri" w:hAnsi="Calibri" w:eastAsia="Times New Roman" w:cs="Calibri"/>
          <w:lang w:val="en-US"/>
        </w:rPr>
      </w:pPr>
      <w:r>
        <w:rPr>
          <w:rFonts w:ascii="Calibri" w:hAnsi="Calibri" w:eastAsia="Times New Roman" w:cs="Calibri"/>
          <w:spacing w:val="-1"/>
          <w:lang w:val="en-US"/>
        </w:rPr>
        <w:t>право</w:t>
      </w:r>
      <w:r>
        <w:rPr>
          <w:rFonts w:ascii="Calibri" w:hAnsi="Calibri" w:eastAsia="Times New Roman" w:cs="Calibri"/>
          <w:spacing w:val="49"/>
          <w:lang w:val="en-US"/>
        </w:rPr>
        <w:t xml:space="preserve"> </w:t>
      </w:r>
      <w:r>
        <w:rPr>
          <w:rFonts w:ascii="Calibri" w:hAnsi="Calibri" w:eastAsia="Times New Roman" w:cs="Calibri"/>
          <w:lang w:val="en-US"/>
        </w:rPr>
        <w:t>на</w:t>
      </w:r>
      <w:r>
        <w:rPr>
          <w:rFonts w:ascii="Calibri" w:hAnsi="Calibri" w:eastAsia="Times New Roman" w:cs="Calibri"/>
          <w:spacing w:val="49"/>
          <w:lang w:val="en-US"/>
        </w:rPr>
        <w:t xml:space="preserve"> </w:t>
      </w:r>
      <w:r>
        <w:rPr>
          <w:rFonts w:ascii="Calibri" w:hAnsi="Calibri" w:eastAsia="Times New Roman" w:cs="Calibri"/>
          <w:lang w:val="en-US"/>
        </w:rPr>
        <w:t>радне</w:t>
      </w:r>
      <w:r>
        <w:rPr>
          <w:rFonts w:ascii="Calibri" w:hAnsi="Calibri" w:eastAsia="Times New Roman" w:cs="Calibri"/>
          <w:spacing w:val="49"/>
          <w:lang w:val="en-US"/>
        </w:rPr>
        <w:t xml:space="preserve"> </w:t>
      </w:r>
      <w:r>
        <w:rPr>
          <w:rFonts w:ascii="Calibri" w:hAnsi="Calibri" w:eastAsia="Times New Roman" w:cs="Calibri"/>
          <w:spacing w:val="-1"/>
          <w:lang w:val="en-US"/>
        </w:rPr>
        <w:t>услове,</w:t>
      </w:r>
      <w:r>
        <w:rPr>
          <w:rFonts w:ascii="Calibri" w:hAnsi="Calibri" w:eastAsia="Times New Roman" w:cs="Calibri"/>
          <w:spacing w:val="50"/>
          <w:lang w:val="en-US"/>
        </w:rPr>
        <w:t xml:space="preserve"> </w:t>
      </w:r>
      <w:r>
        <w:rPr>
          <w:rFonts w:ascii="Calibri" w:hAnsi="Calibri" w:eastAsia="Times New Roman" w:cs="Calibri"/>
          <w:spacing w:val="-1"/>
          <w:lang w:val="en-US"/>
        </w:rPr>
        <w:t>усвајањем</w:t>
      </w:r>
      <w:r>
        <w:rPr>
          <w:rFonts w:ascii="Calibri" w:hAnsi="Calibri" w:eastAsia="Times New Roman" w:cs="Calibri"/>
          <w:spacing w:val="49"/>
          <w:lang w:val="en-US"/>
        </w:rPr>
        <w:t xml:space="preserve"> </w:t>
      </w:r>
      <w:r>
        <w:rPr>
          <w:rFonts w:ascii="Calibri" w:hAnsi="Calibri" w:eastAsia="Times New Roman" w:cs="Calibri"/>
          <w:lang w:val="en-US"/>
        </w:rPr>
        <w:t>и</w:t>
      </w:r>
      <w:r>
        <w:rPr>
          <w:rFonts w:ascii="Calibri" w:hAnsi="Calibri" w:eastAsia="Times New Roman" w:cs="Calibri"/>
          <w:spacing w:val="51"/>
          <w:lang w:val="en-US"/>
        </w:rPr>
        <w:t xml:space="preserve"> </w:t>
      </w:r>
      <w:r>
        <w:rPr>
          <w:rFonts w:ascii="Calibri" w:hAnsi="Calibri" w:eastAsia="Times New Roman" w:cs="Calibri"/>
          <w:spacing w:val="-1"/>
          <w:lang w:val="en-US"/>
        </w:rPr>
        <w:t>примењивањем</w:t>
      </w:r>
      <w:r>
        <w:rPr>
          <w:rFonts w:ascii="Calibri" w:hAnsi="Calibri" w:eastAsia="Times New Roman" w:cs="Calibri"/>
          <w:spacing w:val="49"/>
          <w:lang w:val="en-US"/>
        </w:rPr>
        <w:t xml:space="preserve"> </w:t>
      </w:r>
      <w:r>
        <w:rPr>
          <w:rFonts w:ascii="Calibri" w:hAnsi="Calibri" w:eastAsia="Times New Roman" w:cs="Calibri"/>
          <w:lang w:val="en-US"/>
        </w:rPr>
        <w:t>одговарајућих</w:t>
      </w:r>
      <w:r>
        <w:rPr>
          <w:rFonts w:ascii="Calibri" w:hAnsi="Calibri" w:eastAsia="Times New Roman" w:cs="Calibri"/>
          <w:spacing w:val="50"/>
          <w:lang w:val="en-US"/>
        </w:rPr>
        <w:t xml:space="preserve"> </w:t>
      </w:r>
      <w:r>
        <w:rPr>
          <w:rFonts w:ascii="Calibri" w:hAnsi="Calibri" w:eastAsia="Times New Roman" w:cs="Calibri"/>
          <w:spacing w:val="-1"/>
          <w:lang w:val="en-US"/>
        </w:rPr>
        <w:t>међународних,</w:t>
      </w:r>
    </w:p>
    <w:p>
      <w:pPr>
        <w:widowControl w:val="0"/>
        <w:spacing w:after="0" w:line="260" w:lineRule="exact"/>
        <w:ind w:left="459"/>
        <w:jc w:val="both"/>
        <w:rPr>
          <w:rFonts w:ascii="Calibri" w:hAnsi="Calibri" w:eastAsia="Times New Roman" w:cs="Calibri"/>
          <w:lang w:val="en-US"/>
        </w:rPr>
      </w:pPr>
      <w:r>
        <w:rPr>
          <w:rFonts w:ascii="Calibri" w:hAnsi="Calibri" w:eastAsia="Times New Roman" w:cs="Calibri"/>
          <w:lang w:val="en-US"/>
        </w:rPr>
        <w:t>законских</w:t>
      </w:r>
      <w:r>
        <w:rPr>
          <w:rFonts w:ascii="Calibri" w:hAnsi="Calibri" w:eastAsia="Times New Roman" w:cs="Calibri"/>
          <w:spacing w:val="-3"/>
          <w:lang w:val="en-US"/>
        </w:rPr>
        <w:t xml:space="preserve"> </w:t>
      </w:r>
      <w:r>
        <w:rPr>
          <w:rFonts w:ascii="Calibri" w:hAnsi="Calibri" w:eastAsia="Times New Roman" w:cs="Calibri"/>
          <w:lang w:val="en-US"/>
        </w:rPr>
        <w:t xml:space="preserve">и </w:t>
      </w:r>
      <w:r>
        <w:rPr>
          <w:rFonts w:ascii="Calibri" w:hAnsi="Calibri" w:eastAsia="Times New Roman" w:cs="Calibri"/>
          <w:spacing w:val="-1"/>
          <w:lang w:val="en-US"/>
        </w:rPr>
        <w:t>подзаконских</w:t>
      </w:r>
      <w:r>
        <w:rPr>
          <w:rFonts w:ascii="Calibri" w:hAnsi="Calibri" w:eastAsia="Times New Roman" w:cs="Calibri"/>
          <w:lang w:val="en-US"/>
        </w:rPr>
        <w:t xml:space="preserve"> </w:t>
      </w:r>
      <w:r>
        <w:rPr>
          <w:rFonts w:ascii="Calibri" w:hAnsi="Calibri" w:eastAsia="Times New Roman" w:cs="Calibri"/>
          <w:spacing w:val="-1"/>
          <w:lang w:val="en-US"/>
        </w:rPr>
        <w:t>одредби</w:t>
      </w:r>
      <w:r>
        <w:rPr>
          <w:rFonts w:ascii="Calibri" w:hAnsi="Calibri" w:eastAsia="Times New Roman" w:cs="Calibri"/>
          <w:spacing w:val="1"/>
          <w:lang w:val="en-US"/>
        </w:rPr>
        <w:t xml:space="preserve"> </w:t>
      </w:r>
      <w:r>
        <w:rPr>
          <w:rFonts w:ascii="Calibri" w:hAnsi="Calibri" w:eastAsia="Times New Roman" w:cs="Calibri"/>
          <w:lang w:val="en-US"/>
        </w:rPr>
        <w:t>на</w:t>
      </w:r>
      <w:r>
        <w:rPr>
          <w:rFonts w:ascii="Calibri" w:hAnsi="Calibri" w:eastAsia="Times New Roman" w:cs="Calibri"/>
          <w:spacing w:val="-1"/>
          <w:lang w:val="en-US"/>
        </w:rPr>
        <w:t xml:space="preserve"> основу</w:t>
      </w:r>
      <w:r>
        <w:rPr>
          <w:rFonts w:ascii="Calibri" w:hAnsi="Calibri" w:eastAsia="Times New Roman" w:cs="Calibri"/>
          <w:lang w:val="en-US"/>
        </w:rPr>
        <w:t xml:space="preserve"> </w:t>
      </w:r>
      <w:r>
        <w:rPr>
          <w:rFonts w:ascii="Calibri" w:hAnsi="Calibri" w:eastAsia="Times New Roman" w:cs="Calibri"/>
          <w:spacing w:val="-1"/>
          <w:lang w:val="en-US"/>
        </w:rPr>
        <w:t>дијалога</w:t>
      </w:r>
      <w:r>
        <w:rPr>
          <w:rFonts w:ascii="Calibri" w:hAnsi="Calibri" w:eastAsia="Times New Roman" w:cs="Calibri"/>
          <w:spacing w:val="-2"/>
          <w:lang w:val="en-US"/>
        </w:rPr>
        <w:t xml:space="preserve"> </w:t>
      </w:r>
      <w:r>
        <w:rPr>
          <w:rFonts w:ascii="Calibri" w:hAnsi="Calibri" w:eastAsia="Times New Roman" w:cs="Calibri"/>
          <w:spacing w:val="-1"/>
          <w:lang w:val="en-US"/>
        </w:rPr>
        <w:t>са друштвеним групацијама;</w:t>
      </w:r>
    </w:p>
    <w:p>
      <w:pPr>
        <w:widowControl w:val="0"/>
        <w:numPr>
          <w:ilvl w:val="0"/>
          <w:numId w:val="5"/>
        </w:numPr>
        <w:tabs>
          <w:tab w:val="left" w:pos="463"/>
        </w:tabs>
        <w:spacing w:after="0" w:line="260" w:lineRule="exact"/>
        <w:ind w:hanging="284"/>
        <w:rPr>
          <w:rFonts w:ascii="Calibri" w:hAnsi="Calibri" w:eastAsia="Times New Roman" w:cs="Calibri"/>
          <w:lang w:val="en-US"/>
        </w:rPr>
      </w:pPr>
      <w:r>
        <w:rPr>
          <w:rFonts w:ascii="Calibri" w:hAnsi="Calibri" w:eastAsia="Times New Roman" w:cs="Calibri"/>
          <w:spacing w:val="-1"/>
          <w:lang w:val="en-US"/>
        </w:rPr>
        <w:t>право</w:t>
      </w:r>
      <w:r>
        <w:rPr>
          <w:rFonts w:ascii="Calibri" w:hAnsi="Calibri" w:eastAsia="Times New Roman" w:cs="Calibri"/>
          <w:spacing w:val="4"/>
          <w:lang w:val="en-US"/>
        </w:rPr>
        <w:t xml:space="preserve"> </w:t>
      </w:r>
      <w:r>
        <w:rPr>
          <w:rFonts w:ascii="Calibri" w:hAnsi="Calibri" w:eastAsia="Times New Roman" w:cs="Calibri"/>
          <w:lang w:val="en-US"/>
        </w:rPr>
        <w:t>на</w:t>
      </w:r>
      <w:r>
        <w:rPr>
          <w:rFonts w:ascii="Calibri" w:hAnsi="Calibri" w:eastAsia="Times New Roman" w:cs="Calibri"/>
          <w:spacing w:val="4"/>
          <w:lang w:val="en-US"/>
        </w:rPr>
        <w:t xml:space="preserve"> </w:t>
      </w:r>
      <w:r>
        <w:rPr>
          <w:rFonts w:ascii="Calibri" w:hAnsi="Calibri" w:eastAsia="Times New Roman" w:cs="Calibri"/>
          <w:spacing w:val="-1"/>
          <w:lang w:val="en-US"/>
        </w:rPr>
        <w:t>квалитетан</w:t>
      </w:r>
      <w:r>
        <w:rPr>
          <w:rFonts w:ascii="Calibri" w:hAnsi="Calibri" w:eastAsia="Times New Roman" w:cs="Calibri"/>
          <w:spacing w:val="5"/>
          <w:lang w:val="en-US"/>
        </w:rPr>
        <w:t xml:space="preserve"> </w:t>
      </w:r>
      <w:r>
        <w:rPr>
          <w:rFonts w:ascii="Calibri" w:hAnsi="Calibri" w:eastAsia="Times New Roman" w:cs="Calibri"/>
          <w:spacing w:val="-1"/>
          <w:lang w:val="en-US"/>
        </w:rPr>
        <w:t>систем</w:t>
      </w:r>
      <w:r>
        <w:rPr>
          <w:rFonts w:ascii="Calibri" w:hAnsi="Calibri" w:eastAsia="Times New Roman" w:cs="Calibri"/>
          <w:spacing w:val="3"/>
          <w:lang w:val="en-US"/>
        </w:rPr>
        <w:t xml:space="preserve"> </w:t>
      </w:r>
      <w:r>
        <w:rPr>
          <w:rFonts w:ascii="Calibri" w:hAnsi="Calibri" w:eastAsia="Times New Roman" w:cs="Calibri"/>
          <w:spacing w:val="-1"/>
          <w:lang w:val="en-US"/>
        </w:rPr>
        <w:t>социјалне</w:t>
      </w:r>
      <w:r>
        <w:rPr>
          <w:rFonts w:ascii="Calibri" w:hAnsi="Calibri" w:eastAsia="Times New Roman" w:cs="Calibri"/>
          <w:spacing w:val="3"/>
          <w:lang w:val="en-US"/>
        </w:rPr>
        <w:t xml:space="preserve"> </w:t>
      </w:r>
      <w:r>
        <w:rPr>
          <w:rFonts w:ascii="Calibri" w:hAnsi="Calibri" w:eastAsia="Times New Roman" w:cs="Calibri"/>
          <w:spacing w:val="-1"/>
          <w:lang w:val="en-US"/>
        </w:rPr>
        <w:t>заштите,</w:t>
      </w:r>
      <w:r>
        <w:rPr>
          <w:rFonts w:ascii="Calibri" w:hAnsi="Calibri" w:eastAsia="Times New Roman" w:cs="Calibri"/>
          <w:spacing w:val="4"/>
          <w:lang w:val="en-US"/>
        </w:rPr>
        <w:t xml:space="preserve"> </w:t>
      </w:r>
      <w:r>
        <w:rPr>
          <w:rFonts w:ascii="Calibri" w:hAnsi="Calibri" w:eastAsia="Times New Roman" w:cs="Calibri"/>
          <w:lang w:val="en-US"/>
        </w:rPr>
        <w:t>који</w:t>
      </w:r>
      <w:r>
        <w:rPr>
          <w:rFonts w:ascii="Calibri" w:hAnsi="Calibri" w:eastAsia="Times New Roman" w:cs="Calibri"/>
          <w:spacing w:val="3"/>
          <w:lang w:val="en-US"/>
        </w:rPr>
        <w:t xml:space="preserve"> </w:t>
      </w:r>
      <w:r>
        <w:rPr>
          <w:rFonts w:ascii="Calibri" w:hAnsi="Calibri" w:eastAsia="Times New Roman" w:cs="Calibri"/>
          <w:lang w:val="en-US"/>
        </w:rPr>
        <w:t>је</w:t>
      </w:r>
      <w:r>
        <w:rPr>
          <w:rFonts w:ascii="Calibri" w:hAnsi="Calibri" w:eastAsia="Times New Roman" w:cs="Calibri"/>
          <w:spacing w:val="4"/>
          <w:lang w:val="en-US"/>
        </w:rPr>
        <w:t xml:space="preserve"> </w:t>
      </w:r>
      <w:r>
        <w:rPr>
          <w:rFonts w:ascii="Calibri" w:hAnsi="Calibri" w:eastAsia="Times New Roman" w:cs="Calibri"/>
          <w:spacing w:val="-1"/>
          <w:lang w:val="en-US"/>
        </w:rPr>
        <w:t>отворен</w:t>
      </w:r>
      <w:r>
        <w:rPr>
          <w:rFonts w:ascii="Calibri" w:hAnsi="Calibri" w:eastAsia="Times New Roman" w:cs="Calibri"/>
          <w:spacing w:val="5"/>
          <w:lang w:val="en-US"/>
        </w:rPr>
        <w:t xml:space="preserve"> </w:t>
      </w:r>
      <w:r>
        <w:rPr>
          <w:rFonts w:ascii="Calibri" w:hAnsi="Calibri" w:eastAsia="Times New Roman" w:cs="Calibri"/>
          <w:lang w:val="en-US"/>
        </w:rPr>
        <w:t>и</w:t>
      </w:r>
      <w:r>
        <w:rPr>
          <w:rFonts w:ascii="Calibri" w:hAnsi="Calibri" w:eastAsia="Times New Roman" w:cs="Calibri"/>
          <w:spacing w:val="3"/>
          <w:lang w:val="en-US"/>
        </w:rPr>
        <w:t xml:space="preserve"> </w:t>
      </w:r>
      <w:r>
        <w:rPr>
          <w:rFonts w:ascii="Calibri" w:hAnsi="Calibri" w:eastAsia="Times New Roman" w:cs="Calibri"/>
          <w:spacing w:val="-1"/>
          <w:lang w:val="en-US"/>
        </w:rPr>
        <w:t>приступачан</w:t>
      </w:r>
      <w:r>
        <w:rPr>
          <w:rFonts w:ascii="Calibri" w:hAnsi="Calibri" w:eastAsia="Times New Roman" w:cs="Calibri"/>
          <w:spacing w:val="5"/>
          <w:lang w:val="en-US"/>
        </w:rPr>
        <w:t xml:space="preserve"> </w:t>
      </w:r>
      <w:r>
        <w:rPr>
          <w:rFonts w:ascii="Calibri" w:hAnsi="Calibri" w:eastAsia="Times New Roman" w:cs="Calibri"/>
          <w:spacing w:val="-1"/>
          <w:lang w:val="en-US"/>
        </w:rPr>
        <w:t>свима,</w:t>
      </w:r>
    </w:p>
    <w:p>
      <w:pPr>
        <w:widowControl w:val="0"/>
        <w:spacing w:after="0" w:line="260" w:lineRule="exact"/>
        <w:ind w:left="459"/>
        <w:jc w:val="both"/>
        <w:rPr>
          <w:rFonts w:ascii="Calibri" w:hAnsi="Calibri" w:eastAsia="Times New Roman" w:cs="Calibri"/>
          <w:lang w:val="en-US"/>
        </w:rPr>
      </w:pPr>
      <w:r>
        <w:rPr>
          <w:rFonts w:ascii="Calibri" w:hAnsi="Calibri" w:eastAsia="Times New Roman" w:cs="Calibri"/>
          <w:lang w:val="en-US"/>
        </w:rPr>
        <w:t xml:space="preserve">при </w:t>
      </w:r>
      <w:r>
        <w:rPr>
          <w:rFonts w:ascii="Calibri" w:hAnsi="Calibri" w:eastAsia="Times New Roman" w:cs="Calibri"/>
          <w:spacing w:val="-1"/>
          <w:lang w:val="en-US"/>
        </w:rPr>
        <w:t>чему</w:t>
      </w:r>
      <w:r>
        <w:rPr>
          <w:rFonts w:ascii="Calibri" w:hAnsi="Calibri" w:eastAsia="Times New Roman" w:cs="Calibri"/>
          <w:lang w:val="en-US"/>
        </w:rPr>
        <w:t xml:space="preserve"> ће</w:t>
      </w:r>
      <w:r>
        <w:rPr>
          <w:rFonts w:ascii="Calibri" w:hAnsi="Calibri" w:eastAsia="Times New Roman" w:cs="Calibri"/>
          <w:spacing w:val="-1"/>
          <w:lang w:val="en-US"/>
        </w:rPr>
        <w:t xml:space="preserve"> се посебна</w:t>
      </w:r>
      <w:r>
        <w:rPr>
          <w:rFonts w:ascii="Calibri" w:hAnsi="Calibri" w:eastAsia="Times New Roman" w:cs="Calibri"/>
          <w:spacing w:val="1"/>
          <w:lang w:val="en-US"/>
        </w:rPr>
        <w:t xml:space="preserve"> </w:t>
      </w:r>
      <w:r>
        <w:rPr>
          <w:rFonts w:ascii="Calibri" w:hAnsi="Calibri" w:eastAsia="Times New Roman" w:cs="Calibri"/>
          <w:spacing w:val="-1"/>
          <w:lang w:val="en-US"/>
        </w:rPr>
        <w:t xml:space="preserve">пажња </w:t>
      </w:r>
      <w:r>
        <w:rPr>
          <w:rFonts w:ascii="Calibri" w:hAnsi="Calibri" w:eastAsia="Times New Roman" w:cs="Calibri"/>
          <w:lang w:val="en-US"/>
        </w:rPr>
        <w:t>обратити</w:t>
      </w:r>
      <w:r>
        <w:rPr>
          <w:rFonts w:ascii="Calibri" w:hAnsi="Calibri" w:eastAsia="Times New Roman" w:cs="Calibri"/>
          <w:spacing w:val="1"/>
          <w:lang w:val="en-US"/>
        </w:rPr>
        <w:t xml:space="preserve"> </w:t>
      </w:r>
      <w:r>
        <w:rPr>
          <w:rFonts w:ascii="Calibri" w:hAnsi="Calibri" w:eastAsia="Times New Roman" w:cs="Calibri"/>
          <w:lang w:val="en-US"/>
        </w:rPr>
        <w:t>на</w:t>
      </w:r>
      <w:r>
        <w:rPr>
          <w:rFonts w:ascii="Calibri" w:hAnsi="Calibri" w:eastAsia="Times New Roman" w:cs="Calibri"/>
          <w:spacing w:val="-1"/>
          <w:lang w:val="en-US"/>
        </w:rPr>
        <w:t xml:space="preserve"> најугроженије</w:t>
      </w:r>
      <w:r>
        <w:rPr>
          <w:rFonts w:ascii="Calibri" w:hAnsi="Calibri" w:eastAsia="Times New Roman" w:cs="Calibri"/>
          <w:lang w:val="en-US"/>
        </w:rPr>
        <w:t xml:space="preserve"> групе;</w:t>
      </w:r>
    </w:p>
    <w:p>
      <w:pPr>
        <w:widowControl w:val="0"/>
        <w:numPr>
          <w:ilvl w:val="0"/>
          <w:numId w:val="5"/>
        </w:numPr>
        <w:tabs>
          <w:tab w:val="left" w:pos="463"/>
        </w:tabs>
        <w:spacing w:after="0" w:line="260" w:lineRule="exact"/>
        <w:ind w:hanging="284"/>
        <w:rPr>
          <w:rFonts w:ascii="Calibri" w:hAnsi="Calibri" w:eastAsia="Times New Roman" w:cs="Calibri"/>
          <w:lang w:val="en-US"/>
        </w:rPr>
      </w:pPr>
      <w:r>
        <w:rPr>
          <w:rFonts w:ascii="Calibri" w:hAnsi="Calibri" w:eastAsia="Times New Roman" w:cs="Calibri"/>
          <w:spacing w:val="-1"/>
          <w:lang w:val="en-US"/>
        </w:rPr>
        <w:t>поштовање</w:t>
      </w:r>
      <w:r>
        <w:rPr>
          <w:rFonts w:ascii="Calibri" w:hAnsi="Calibri" w:eastAsia="Times New Roman" w:cs="Calibri"/>
          <w:spacing w:val="27"/>
          <w:lang w:val="en-US"/>
        </w:rPr>
        <w:t xml:space="preserve"> </w:t>
      </w:r>
      <w:r>
        <w:rPr>
          <w:rFonts w:ascii="Calibri" w:hAnsi="Calibri" w:eastAsia="Times New Roman" w:cs="Calibri"/>
          <w:spacing w:val="-1"/>
          <w:lang w:val="en-US"/>
        </w:rPr>
        <w:t>закона</w:t>
      </w:r>
      <w:r>
        <w:rPr>
          <w:rFonts w:ascii="Calibri" w:hAnsi="Calibri" w:eastAsia="Times New Roman" w:cs="Calibri"/>
          <w:spacing w:val="27"/>
          <w:lang w:val="en-US"/>
        </w:rPr>
        <w:t xml:space="preserve"> </w:t>
      </w:r>
      <w:r>
        <w:rPr>
          <w:rFonts w:ascii="Calibri" w:hAnsi="Calibri" w:eastAsia="Times New Roman" w:cs="Calibri"/>
          <w:spacing w:val="-1"/>
          <w:lang w:val="en-US"/>
        </w:rPr>
        <w:t>којима</w:t>
      </w:r>
      <w:r>
        <w:rPr>
          <w:rFonts w:ascii="Calibri" w:hAnsi="Calibri" w:eastAsia="Times New Roman" w:cs="Calibri"/>
          <w:spacing w:val="27"/>
          <w:lang w:val="en-US"/>
        </w:rPr>
        <w:t xml:space="preserve"> </w:t>
      </w:r>
      <w:r>
        <w:rPr>
          <w:rFonts w:ascii="Calibri" w:hAnsi="Calibri" w:eastAsia="Times New Roman" w:cs="Calibri"/>
          <w:spacing w:val="-1"/>
          <w:lang w:val="en-US"/>
        </w:rPr>
        <w:t>се</w:t>
      </w:r>
      <w:r>
        <w:rPr>
          <w:rFonts w:ascii="Calibri" w:hAnsi="Calibri" w:eastAsia="Times New Roman" w:cs="Calibri"/>
          <w:spacing w:val="27"/>
          <w:lang w:val="en-US"/>
        </w:rPr>
        <w:t xml:space="preserve"> </w:t>
      </w:r>
      <w:r>
        <w:rPr>
          <w:rFonts w:ascii="Calibri" w:hAnsi="Calibri" w:eastAsia="Times New Roman" w:cs="Calibri"/>
          <w:lang w:val="en-US"/>
        </w:rPr>
        <w:t>регулише</w:t>
      </w:r>
      <w:r>
        <w:rPr>
          <w:rFonts w:ascii="Calibri" w:hAnsi="Calibri" w:eastAsia="Times New Roman" w:cs="Calibri"/>
          <w:spacing w:val="27"/>
          <w:lang w:val="en-US"/>
        </w:rPr>
        <w:t xml:space="preserve"> </w:t>
      </w:r>
      <w:r>
        <w:rPr>
          <w:rFonts w:ascii="Calibri" w:hAnsi="Calibri" w:eastAsia="Times New Roman" w:cs="Calibri"/>
          <w:lang w:val="en-US"/>
        </w:rPr>
        <w:t>област</w:t>
      </w:r>
      <w:r>
        <w:rPr>
          <w:rFonts w:ascii="Calibri" w:hAnsi="Calibri" w:eastAsia="Times New Roman" w:cs="Calibri"/>
          <w:spacing w:val="29"/>
          <w:lang w:val="en-US"/>
        </w:rPr>
        <w:t xml:space="preserve"> </w:t>
      </w:r>
      <w:r>
        <w:rPr>
          <w:rFonts w:ascii="Calibri" w:hAnsi="Calibri" w:eastAsia="Times New Roman" w:cs="Calibri"/>
          <w:spacing w:val="-1"/>
          <w:lang w:val="en-US"/>
        </w:rPr>
        <w:t>рада,</w:t>
      </w:r>
      <w:r>
        <w:rPr>
          <w:rFonts w:ascii="Calibri" w:hAnsi="Calibri" w:eastAsia="Times New Roman" w:cs="Calibri"/>
          <w:spacing w:val="28"/>
          <w:lang w:val="en-US"/>
        </w:rPr>
        <w:t xml:space="preserve"> </w:t>
      </w:r>
      <w:r>
        <w:rPr>
          <w:rFonts w:ascii="Calibri" w:hAnsi="Calibri" w:eastAsia="Times New Roman" w:cs="Calibri"/>
          <w:lang w:val="en-US"/>
        </w:rPr>
        <w:t>кроз</w:t>
      </w:r>
      <w:r>
        <w:rPr>
          <w:rFonts w:ascii="Calibri" w:hAnsi="Calibri" w:eastAsia="Times New Roman" w:cs="Calibri"/>
          <w:spacing w:val="29"/>
          <w:lang w:val="en-US"/>
        </w:rPr>
        <w:t xml:space="preserve"> </w:t>
      </w:r>
      <w:r>
        <w:rPr>
          <w:rFonts w:ascii="Calibri" w:hAnsi="Calibri" w:eastAsia="Times New Roman" w:cs="Calibri"/>
          <w:spacing w:val="-1"/>
          <w:lang w:val="en-US"/>
        </w:rPr>
        <w:t>поштовање</w:t>
      </w:r>
      <w:r>
        <w:rPr>
          <w:rFonts w:ascii="Calibri" w:hAnsi="Calibri" w:eastAsia="Times New Roman" w:cs="Calibri"/>
          <w:spacing w:val="29"/>
          <w:lang w:val="en-US"/>
        </w:rPr>
        <w:t xml:space="preserve"> </w:t>
      </w:r>
      <w:r>
        <w:rPr>
          <w:rFonts w:ascii="Calibri" w:hAnsi="Calibri" w:eastAsia="Times New Roman" w:cs="Calibri"/>
          <w:spacing w:val="-1"/>
          <w:lang w:val="en-US"/>
        </w:rPr>
        <w:t>међународних</w:t>
      </w:r>
    </w:p>
    <w:p>
      <w:pPr>
        <w:widowControl w:val="0"/>
        <w:spacing w:after="0" w:line="240" w:lineRule="auto"/>
        <w:ind w:left="462" w:right="174"/>
        <w:jc w:val="both"/>
        <w:rPr>
          <w:rFonts w:ascii="Calibri" w:hAnsi="Calibri" w:eastAsia="Times New Roman" w:cs="Calibri"/>
          <w:lang w:val="en-US"/>
        </w:rPr>
      </w:pPr>
      <w:r>
        <w:rPr>
          <w:rFonts w:ascii="Calibri" w:hAnsi="Calibri" w:eastAsia="Times New Roman" w:cs="Calibri"/>
          <w:spacing w:val="-1"/>
          <w:lang w:val="en-US"/>
        </w:rPr>
        <w:t>стандарда</w:t>
      </w:r>
      <w:r>
        <w:rPr>
          <w:rFonts w:ascii="Calibri" w:hAnsi="Calibri" w:eastAsia="Times New Roman" w:cs="Calibri"/>
          <w:spacing w:val="42"/>
          <w:lang w:val="en-US"/>
        </w:rPr>
        <w:t xml:space="preserve"> </w:t>
      </w:r>
      <w:r>
        <w:rPr>
          <w:rFonts w:ascii="Calibri" w:hAnsi="Calibri" w:eastAsia="Times New Roman" w:cs="Calibri"/>
          <w:lang w:val="en-US"/>
        </w:rPr>
        <w:t>у</w:t>
      </w:r>
      <w:r>
        <w:rPr>
          <w:rFonts w:ascii="Calibri" w:hAnsi="Calibri" w:eastAsia="Times New Roman" w:cs="Calibri"/>
          <w:spacing w:val="42"/>
          <w:lang w:val="en-US"/>
        </w:rPr>
        <w:t xml:space="preserve"> </w:t>
      </w:r>
      <w:r>
        <w:rPr>
          <w:rFonts w:ascii="Calibri" w:hAnsi="Calibri" w:eastAsia="Times New Roman" w:cs="Calibri"/>
          <w:lang w:val="en-US"/>
        </w:rPr>
        <w:t>овој</w:t>
      </w:r>
      <w:r>
        <w:rPr>
          <w:rFonts w:ascii="Calibri" w:hAnsi="Calibri" w:eastAsia="Times New Roman" w:cs="Calibri"/>
          <w:spacing w:val="42"/>
          <w:lang w:val="en-US"/>
        </w:rPr>
        <w:t xml:space="preserve"> </w:t>
      </w:r>
      <w:r>
        <w:rPr>
          <w:rFonts w:ascii="Calibri" w:hAnsi="Calibri" w:eastAsia="Times New Roman" w:cs="Calibri"/>
          <w:lang w:val="en-US"/>
        </w:rPr>
        <w:t>области</w:t>
      </w:r>
      <w:r>
        <w:rPr>
          <w:rFonts w:ascii="Calibri" w:hAnsi="Calibri" w:eastAsia="Times New Roman" w:cs="Calibri"/>
          <w:spacing w:val="44"/>
          <w:lang w:val="en-US"/>
        </w:rPr>
        <w:t xml:space="preserve"> </w:t>
      </w:r>
      <w:r>
        <w:rPr>
          <w:rFonts w:ascii="Calibri" w:hAnsi="Calibri" w:eastAsia="Times New Roman" w:cs="Calibri"/>
          <w:lang w:val="en-US"/>
        </w:rPr>
        <w:t>и</w:t>
      </w:r>
      <w:r>
        <w:rPr>
          <w:rFonts w:ascii="Calibri" w:hAnsi="Calibri" w:eastAsia="Times New Roman" w:cs="Calibri"/>
          <w:spacing w:val="41"/>
          <w:lang w:val="en-US"/>
        </w:rPr>
        <w:t xml:space="preserve"> </w:t>
      </w:r>
      <w:r>
        <w:rPr>
          <w:rFonts w:ascii="Calibri" w:hAnsi="Calibri" w:eastAsia="Times New Roman" w:cs="Calibri"/>
          <w:spacing w:val="-1"/>
          <w:lang w:val="en-US"/>
        </w:rPr>
        <w:t>прихватање</w:t>
      </w:r>
      <w:r>
        <w:rPr>
          <w:rFonts w:ascii="Calibri" w:hAnsi="Calibri" w:eastAsia="Times New Roman" w:cs="Calibri"/>
          <w:spacing w:val="42"/>
          <w:lang w:val="en-US"/>
        </w:rPr>
        <w:t xml:space="preserve"> </w:t>
      </w:r>
      <w:r>
        <w:rPr>
          <w:rFonts w:ascii="Calibri" w:hAnsi="Calibri" w:eastAsia="Times New Roman" w:cs="Calibri"/>
          <w:lang w:val="en-US"/>
        </w:rPr>
        <w:t>синдиката</w:t>
      </w:r>
      <w:r>
        <w:rPr>
          <w:rFonts w:ascii="Calibri" w:hAnsi="Calibri" w:eastAsia="Times New Roman" w:cs="Calibri"/>
          <w:spacing w:val="42"/>
          <w:lang w:val="en-US"/>
        </w:rPr>
        <w:t xml:space="preserve"> </w:t>
      </w:r>
      <w:r>
        <w:rPr>
          <w:rFonts w:ascii="Calibri" w:hAnsi="Calibri" w:eastAsia="Times New Roman" w:cs="Calibri"/>
          <w:spacing w:val="-1"/>
          <w:lang w:val="en-US"/>
        </w:rPr>
        <w:t>као</w:t>
      </w:r>
      <w:r>
        <w:rPr>
          <w:rFonts w:ascii="Calibri" w:hAnsi="Calibri" w:eastAsia="Times New Roman" w:cs="Calibri"/>
          <w:spacing w:val="42"/>
          <w:lang w:val="en-US"/>
        </w:rPr>
        <w:t xml:space="preserve"> </w:t>
      </w:r>
      <w:r>
        <w:rPr>
          <w:rFonts w:ascii="Calibri" w:hAnsi="Calibri" w:eastAsia="Times New Roman" w:cs="Calibri"/>
          <w:spacing w:val="-1"/>
          <w:lang w:val="en-US"/>
        </w:rPr>
        <w:t>партнера</w:t>
      </w:r>
      <w:r>
        <w:rPr>
          <w:rFonts w:ascii="Calibri" w:hAnsi="Calibri" w:eastAsia="Times New Roman" w:cs="Calibri"/>
          <w:spacing w:val="42"/>
          <w:lang w:val="en-US"/>
        </w:rPr>
        <w:t xml:space="preserve"> </w:t>
      </w:r>
      <w:r>
        <w:rPr>
          <w:rFonts w:ascii="Calibri" w:hAnsi="Calibri" w:eastAsia="Times New Roman" w:cs="Calibri"/>
          <w:lang w:val="en-US"/>
        </w:rPr>
        <w:t>у</w:t>
      </w:r>
      <w:r>
        <w:rPr>
          <w:rFonts w:ascii="Calibri" w:hAnsi="Calibri" w:eastAsia="Times New Roman" w:cs="Calibri"/>
          <w:spacing w:val="42"/>
          <w:lang w:val="en-US"/>
        </w:rPr>
        <w:t xml:space="preserve"> </w:t>
      </w:r>
      <w:r>
        <w:rPr>
          <w:rFonts w:ascii="Calibri" w:hAnsi="Calibri" w:eastAsia="Times New Roman" w:cs="Calibri"/>
          <w:spacing w:val="-1"/>
          <w:lang w:val="en-US"/>
        </w:rPr>
        <w:t>преговорима</w:t>
      </w:r>
      <w:r>
        <w:rPr>
          <w:rFonts w:ascii="Calibri" w:hAnsi="Calibri" w:eastAsia="Times New Roman" w:cs="Calibri"/>
          <w:spacing w:val="42"/>
          <w:lang w:val="en-US"/>
        </w:rPr>
        <w:t xml:space="preserve"> </w:t>
      </w:r>
      <w:r>
        <w:rPr>
          <w:rFonts w:ascii="Calibri" w:hAnsi="Calibri" w:eastAsia="Times New Roman" w:cs="Calibri"/>
          <w:lang w:val="en-US"/>
        </w:rPr>
        <w:t>за</w:t>
      </w:r>
      <w:r>
        <w:rPr>
          <w:rFonts w:ascii="Calibri" w:hAnsi="Calibri" w:eastAsia="Times New Roman" w:cs="Calibri"/>
          <w:spacing w:val="57"/>
          <w:lang w:val="en-US"/>
        </w:rPr>
        <w:t xml:space="preserve"> </w:t>
      </w:r>
      <w:r>
        <w:rPr>
          <w:rFonts w:ascii="Calibri" w:hAnsi="Calibri" w:eastAsia="Times New Roman" w:cs="Calibri"/>
          <w:spacing w:val="-1"/>
          <w:lang w:val="en-US"/>
        </w:rPr>
        <w:t>успостављање</w:t>
      </w:r>
      <w:r>
        <w:rPr>
          <w:rFonts w:ascii="Calibri" w:hAnsi="Calibri" w:eastAsia="Times New Roman" w:cs="Calibri"/>
          <w:spacing w:val="13"/>
          <w:lang w:val="en-US"/>
        </w:rPr>
        <w:t xml:space="preserve"> </w:t>
      </w:r>
      <w:r>
        <w:rPr>
          <w:rFonts w:ascii="Calibri" w:hAnsi="Calibri" w:eastAsia="Times New Roman" w:cs="Calibri"/>
          <w:lang w:val="en-US"/>
        </w:rPr>
        <w:t>колективних</w:t>
      </w:r>
      <w:r>
        <w:rPr>
          <w:rFonts w:ascii="Calibri" w:hAnsi="Calibri" w:eastAsia="Times New Roman" w:cs="Calibri"/>
          <w:spacing w:val="14"/>
          <w:lang w:val="en-US"/>
        </w:rPr>
        <w:t xml:space="preserve"> </w:t>
      </w:r>
      <w:r>
        <w:rPr>
          <w:rFonts w:ascii="Calibri" w:hAnsi="Calibri" w:eastAsia="Times New Roman" w:cs="Calibri"/>
          <w:lang w:val="en-US"/>
        </w:rPr>
        <w:t>уговора</w:t>
      </w:r>
      <w:r>
        <w:rPr>
          <w:rFonts w:ascii="Calibri" w:hAnsi="Calibri" w:eastAsia="Times New Roman" w:cs="Calibri"/>
          <w:spacing w:val="12"/>
          <w:lang w:val="en-US"/>
        </w:rPr>
        <w:t xml:space="preserve"> </w:t>
      </w:r>
      <w:r>
        <w:rPr>
          <w:rFonts w:ascii="Calibri" w:hAnsi="Calibri" w:eastAsia="Times New Roman" w:cs="Calibri"/>
          <w:lang w:val="en-US"/>
        </w:rPr>
        <w:t>и</w:t>
      </w:r>
      <w:r>
        <w:rPr>
          <w:rFonts w:ascii="Calibri" w:hAnsi="Calibri" w:eastAsia="Times New Roman" w:cs="Calibri"/>
          <w:spacing w:val="12"/>
          <w:lang w:val="en-US"/>
        </w:rPr>
        <w:t xml:space="preserve"> </w:t>
      </w:r>
      <w:r>
        <w:rPr>
          <w:rFonts w:ascii="Calibri" w:hAnsi="Calibri" w:eastAsia="Times New Roman" w:cs="Calibri"/>
          <w:lang w:val="en-US"/>
        </w:rPr>
        <w:t>професионалних</w:t>
      </w:r>
      <w:r>
        <w:rPr>
          <w:rFonts w:ascii="Calibri" w:hAnsi="Calibri" w:eastAsia="Times New Roman" w:cs="Calibri"/>
          <w:spacing w:val="14"/>
          <w:lang w:val="en-US"/>
        </w:rPr>
        <w:t xml:space="preserve"> </w:t>
      </w:r>
      <w:r>
        <w:rPr>
          <w:rFonts w:ascii="Calibri" w:hAnsi="Calibri" w:eastAsia="Times New Roman" w:cs="Calibri"/>
          <w:spacing w:val="-1"/>
          <w:lang w:val="en-US"/>
        </w:rPr>
        <w:t>стандарда</w:t>
      </w:r>
      <w:r>
        <w:rPr>
          <w:rFonts w:ascii="Calibri" w:hAnsi="Calibri" w:eastAsia="Times New Roman" w:cs="Calibri"/>
          <w:spacing w:val="13"/>
          <w:lang w:val="en-US"/>
        </w:rPr>
        <w:t xml:space="preserve"> </w:t>
      </w:r>
      <w:r>
        <w:rPr>
          <w:rFonts w:ascii="Calibri" w:hAnsi="Calibri" w:eastAsia="Times New Roman" w:cs="Calibri"/>
          <w:spacing w:val="-1"/>
          <w:lang w:val="en-US"/>
        </w:rPr>
        <w:t>који</w:t>
      </w:r>
      <w:r>
        <w:rPr>
          <w:rFonts w:ascii="Calibri" w:hAnsi="Calibri" w:eastAsia="Times New Roman" w:cs="Calibri"/>
          <w:spacing w:val="15"/>
          <w:lang w:val="en-US"/>
        </w:rPr>
        <w:t xml:space="preserve"> </w:t>
      </w:r>
      <w:r>
        <w:rPr>
          <w:rFonts w:ascii="Calibri" w:hAnsi="Calibri" w:eastAsia="Times New Roman" w:cs="Calibri"/>
          <w:spacing w:val="-1"/>
          <w:lang w:val="en-US"/>
        </w:rPr>
        <w:t>се</w:t>
      </w:r>
      <w:r>
        <w:rPr>
          <w:rFonts w:ascii="Calibri" w:hAnsi="Calibri" w:eastAsia="Times New Roman" w:cs="Calibri"/>
          <w:spacing w:val="13"/>
          <w:lang w:val="en-US"/>
        </w:rPr>
        <w:t xml:space="preserve"> </w:t>
      </w:r>
      <w:r>
        <w:rPr>
          <w:rFonts w:ascii="Calibri" w:hAnsi="Calibri" w:eastAsia="Times New Roman" w:cs="Calibri"/>
          <w:spacing w:val="-1"/>
          <w:lang w:val="en-US"/>
        </w:rPr>
        <w:t>прихватају</w:t>
      </w:r>
      <w:r>
        <w:rPr>
          <w:rFonts w:ascii="Calibri" w:hAnsi="Calibri" w:eastAsia="Times New Roman" w:cs="Calibri"/>
          <w:spacing w:val="45"/>
          <w:lang w:val="en-US"/>
        </w:rPr>
        <w:t xml:space="preserve"> </w:t>
      </w:r>
      <w:r>
        <w:rPr>
          <w:rFonts w:ascii="Calibri" w:hAnsi="Calibri" w:eastAsia="Times New Roman" w:cs="Calibri"/>
          <w:lang w:val="en-US"/>
        </w:rPr>
        <w:t xml:space="preserve">и </w:t>
      </w:r>
      <w:r>
        <w:rPr>
          <w:rFonts w:ascii="Calibri" w:hAnsi="Calibri" w:eastAsia="Times New Roman" w:cs="Calibri"/>
          <w:spacing w:val="-1"/>
          <w:lang w:val="en-US"/>
        </w:rPr>
        <w:t>поштују;</w:t>
      </w:r>
    </w:p>
    <w:p>
      <w:pPr>
        <w:widowControl w:val="0"/>
        <w:numPr>
          <w:ilvl w:val="0"/>
          <w:numId w:val="5"/>
        </w:numPr>
        <w:tabs>
          <w:tab w:val="left" w:pos="463"/>
        </w:tabs>
        <w:spacing w:after="0" w:line="240" w:lineRule="auto"/>
        <w:ind w:left="462" w:hanging="284"/>
        <w:rPr>
          <w:rFonts w:ascii="Calibri" w:hAnsi="Calibri" w:eastAsia="Times New Roman" w:cs="Calibri"/>
          <w:lang w:val="en-US"/>
        </w:rPr>
      </w:pPr>
      <w:r>
        <w:rPr>
          <w:rFonts w:ascii="Calibri" w:hAnsi="Calibri" w:eastAsia="Times New Roman" w:cs="Calibri"/>
          <w:spacing w:val="-1"/>
          <w:lang w:val="en-US"/>
        </w:rPr>
        <w:t>увођење</w:t>
      </w:r>
      <w:r>
        <w:rPr>
          <w:rFonts w:ascii="Calibri" w:hAnsi="Calibri" w:eastAsia="Times New Roman" w:cs="Calibri"/>
          <w:lang w:val="en-US"/>
        </w:rPr>
        <w:t xml:space="preserve"> </w:t>
      </w:r>
      <w:r>
        <w:rPr>
          <w:rFonts w:ascii="Calibri" w:hAnsi="Calibri" w:eastAsia="Times New Roman" w:cs="Calibri"/>
          <w:spacing w:val="20"/>
          <w:lang w:val="en-US"/>
        </w:rPr>
        <w:t xml:space="preserve"> </w:t>
      </w:r>
      <w:r>
        <w:rPr>
          <w:rFonts w:ascii="Calibri" w:hAnsi="Calibri" w:eastAsia="Times New Roman" w:cs="Calibri"/>
          <w:lang w:val="en-US"/>
        </w:rPr>
        <w:t xml:space="preserve">правног </w:t>
      </w:r>
      <w:r>
        <w:rPr>
          <w:rFonts w:ascii="Calibri" w:hAnsi="Calibri" w:eastAsia="Times New Roman" w:cs="Calibri"/>
          <w:spacing w:val="21"/>
          <w:lang w:val="en-US"/>
        </w:rPr>
        <w:t xml:space="preserve"> </w:t>
      </w:r>
      <w:r>
        <w:rPr>
          <w:rFonts w:ascii="Calibri" w:hAnsi="Calibri" w:eastAsia="Times New Roman" w:cs="Calibri"/>
          <w:spacing w:val="-1"/>
          <w:lang w:val="en-US"/>
        </w:rPr>
        <w:t>система</w:t>
      </w:r>
      <w:r>
        <w:rPr>
          <w:rFonts w:ascii="Calibri" w:hAnsi="Calibri" w:eastAsia="Times New Roman" w:cs="Calibri"/>
          <w:lang w:val="en-US"/>
        </w:rPr>
        <w:t xml:space="preserve"> </w:t>
      </w:r>
      <w:r>
        <w:rPr>
          <w:rFonts w:ascii="Calibri" w:hAnsi="Calibri" w:eastAsia="Times New Roman" w:cs="Calibri"/>
          <w:spacing w:val="20"/>
          <w:lang w:val="en-US"/>
        </w:rPr>
        <w:t xml:space="preserve"> </w:t>
      </w:r>
      <w:r>
        <w:rPr>
          <w:rFonts w:ascii="Calibri" w:hAnsi="Calibri" w:eastAsia="Times New Roman" w:cs="Calibri"/>
          <w:spacing w:val="-1"/>
          <w:lang w:val="en-US"/>
        </w:rPr>
        <w:t>друштвене</w:t>
      </w:r>
      <w:r>
        <w:rPr>
          <w:rFonts w:ascii="Calibri" w:hAnsi="Calibri" w:eastAsia="Times New Roman" w:cs="Calibri"/>
          <w:lang w:val="en-US"/>
        </w:rPr>
        <w:t xml:space="preserve"> </w:t>
      </w:r>
      <w:r>
        <w:rPr>
          <w:rFonts w:ascii="Calibri" w:hAnsi="Calibri" w:eastAsia="Times New Roman" w:cs="Calibri"/>
          <w:spacing w:val="20"/>
          <w:lang w:val="en-US"/>
        </w:rPr>
        <w:t xml:space="preserve"> </w:t>
      </w:r>
      <w:r>
        <w:rPr>
          <w:rFonts w:ascii="Calibri" w:hAnsi="Calibri" w:eastAsia="Times New Roman" w:cs="Calibri"/>
          <w:lang w:val="en-US"/>
        </w:rPr>
        <w:t xml:space="preserve">регулације, </w:t>
      </w:r>
      <w:r>
        <w:rPr>
          <w:rFonts w:ascii="Calibri" w:hAnsi="Calibri" w:eastAsia="Times New Roman" w:cs="Calibri"/>
          <w:spacing w:val="20"/>
          <w:lang w:val="en-US"/>
        </w:rPr>
        <w:t xml:space="preserve"> </w:t>
      </w:r>
      <w:r>
        <w:rPr>
          <w:rFonts w:ascii="Calibri" w:hAnsi="Calibri" w:eastAsia="Times New Roman" w:cs="Calibri"/>
          <w:spacing w:val="-1"/>
          <w:lang w:val="en-US"/>
        </w:rPr>
        <w:t>успостављањем</w:t>
      </w:r>
      <w:r>
        <w:rPr>
          <w:rFonts w:ascii="Calibri" w:hAnsi="Calibri" w:eastAsia="Times New Roman" w:cs="Calibri"/>
          <w:lang w:val="en-US"/>
        </w:rPr>
        <w:t xml:space="preserve"> </w:t>
      </w:r>
      <w:r>
        <w:rPr>
          <w:rFonts w:ascii="Calibri" w:hAnsi="Calibri" w:eastAsia="Times New Roman" w:cs="Calibri"/>
          <w:spacing w:val="20"/>
          <w:lang w:val="en-US"/>
        </w:rPr>
        <w:t xml:space="preserve"> </w:t>
      </w:r>
      <w:r>
        <w:rPr>
          <w:rFonts w:ascii="Calibri" w:hAnsi="Calibri" w:eastAsia="Times New Roman" w:cs="Calibri"/>
          <w:lang w:val="en-US"/>
        </w:rPr>
        <w:t xml:space="preserve">структура </w:t>
      </w:r>
      <w:r>
        <w:rPr>
          <w:rFonts w:ascii="Calibri" w:hAnsi="Calibri" w:eastAsia="Times New Roman" w:cs="Calibri"/>
          <w:spacing w:val="21"/>
          <w:lang w:val="en-US"/>
        </w:rPr>
        <w:t xml:space="preserve"> </w:t>
      </w:r>
      <w:r>
        <w:rPr>
          <w:rFonts w:ascii="Calibri" w:hAnsi="Calibri" w:eastAsia="Times New Roman" w:cs="Calibri"/>
          <w:lang w:val="en-US"/>
        </w:rPr>
        <w:t>које</w:t>
      </w:r>
    </w:p>
    <w:p>
      <w:pPr>
        <w:widowControl w:val="0"/>
        <w:spacing w:after="0" w:line="240" w:lineRule="auto"/>
        <w:ind w:left="462"/>
        <w:jc w:val="both"/>
        <w:rPr>
          <w:rFonts w:ascii="Calibri" w:hAnsi="Calibri" w:eastAsia="Times New Roman" w:cs="Calibri"/>
          <w:lang w:val="en-US"/>
        </w:rPr>
      </w:pPr>
      <w:r>
        <w:rPr>
          <w:rFonts w:ascii="Calibri" w:hAnsi="Calibri" w:eastAsia="Times New Roman" w:cs="Calibri"/>
          <w:spacing w:val="-1"/>
          <w:lang w:val="en-US"/>
        </w:rPr>
        <w:t>омогућавају</w:t>
      </w:r>
      <w:r>
        <w:rPr>
          <w:rFonts w:ascii="Calibri" w:hAnsi="Calibri" w:eastAsia="Times New Roman" w:cs="Calibri"/>
          <w:lang w:val="en-US"/>
        </w:rPr>
        <w:t xml:space="preserve"> истински </w:t>
      </w:r>
      <w:r>
        <w:rPr>
          <w:rFonts w:ascii="Calibri" w:hAnsi="Calibri" w:eastAsia="Times New Roman" w:cs="Calibri"/>
          <w:spacing w:val="-1"/>
          <w:lang w:val="en-US"/>
        </w:rPr>
        <w:t>друштвени</w:t>
      </w:r>
      <w:r>
        <w:rPr>
          <w:rFonts w:ascii="Calibri" w:hAnsi="Calibri" w:eastAsia="Times New Roman" w:cs="Calibri"/>
          <w:lang w:val="en-US"/>
        </w:rPr>
        <w:t xml:space="preserve"> и </w:t>
      </w:r>
      <w:r>
        <w:rPr>
          <w:rFonts w:ascii="Calibri" w:hAnsi="Calibri" w:eastAsia="Times New Roman" w:cs="Calibri"/>
          <w:spacing w:val="-1"/>
          <w:lang w:val="en-US"/>
        </w:rPr>
        <w:t>грађански</w:t>
      </w:r>
      <w:r>
        <w:rPr>
          <w:rFonts w:ascii="Calibri" w:hAnsi="Calibri" w:eastAsia="Times New Roman" w:cs="Calibri"/>
          <w:spacing w:val="-2"/>
          <w:lang w:val="en-US"/>
        </w:rPr>
        <w:t xml:space="preserve"> </w:t>
      </w:r>
      <w:r>
        <w:rPr>
          <w:rFonts w:ascii="Calibri" w:hAnsi="Calibri" w:eastAsia="Times New Roman" w:cs="Calibri"/>
          <w:lang w:val="en-US"/>
        </w:rPr>
        <w:t>дијалог.</w:t>
      </w:r>
    </w:p>
    <w:p>
      <w:pPr>
        <w:widowControl w:val="0"/>
        <w:spacing w:after="0" w:line="240" w:lineRule="auto"/>
        <w:rPr>
          <w:rFonts w:ascii="Calibri" w:hAnsi="Calibri" w:eastAsia="Times New Roman" w:cs="Calibri"/>
          <w:lang w:val="en-US"/>
        </w:rPr>
      </w:pPr>
    </w:p>
    <w:p>
      <w:pPr>
        <w:widowControl w:val="0"/>
        <w:spacing w:after="0" w:line="240" w:lineRule="auto"/>
        <w:ind w:left="178" w:right="180"/>
        <w:rPr>
          <w:rFonts w:ascii="Calibri" w:hAnsi="Calibri" w:eastAsia="Times New Roman" w:cs="Calibri"/>
          <w:lang w:val="en-US"/>
        </w:rPr>
      </w:pPr>
      <w:r>
        <w:rPr>
          <w:rFonts w:ascii="Calibri" w:hAnsi="Calibri" w:eastAsia="Calibri" w:cs="Calibri"/>
          <w:lang w:val="en-US"/>
        </w:rPr>
        <w:t>У</w:t>
      </w:r>
      <w:r>
        <w:rPr>
          <w:rFonts w:ascii="Calibri" w:hAnsi="Calibri" w:eastAsia="Calibri" w:cs="Calibri"/>
          <w:spacing w:val="26"/>
          <w:lang w:val="en-US"/>
        </w:rPr>
        <w:t xml:space="preserve"> </w:t>
      </w:r>
      <w:r>
        <w:rPr>
          <w:rFonts w:ascii="Calibri" w:hAnsi="Calibri" w:eastAsia="Calibri" w:cs="Calibri"/>
          <w:spacing w:val="-1"/>
          <w:lang w:val="en-US"/>
        </w:rPr>
        <w:t>свом</w:t>
      </w:r>
      <w:r>
        <w:rPr>
          <w:rFonts w:ascii="Calibri" w:hAnsi="Calibri" w:eastAsia="Calibri" w:cs="Calibri"/>
          <w:spacing w:val="24"/>
          <w:lang w:val="en-US"/>
        </w:rPr>
        <w:t xml:space="preserve"> </w:t>
      </w:r>
      <w:r>
        <w:rPr>
          <w:rFonts w:ascii="Calibri" w:hAnsi="Calibri" w:eastAsia="Calibri" w:cs="Calibri"/>
          <w:spacing w:val="-1"/>
          <w:lang w:val="en-US"/>
        </w:rPr>
        <w:t>раду</w:t>
      </w:r>
      <w:r>
        <w:rPr>
          <w:rFonts w:ascii="Calibri" w:hAnsi="Calibri" w:eastAsia="Calibri" w:cs="Calibri"/>
          <w:spacing w:val="26"/>
          <w:lang w:val="en-US"/>
        </w:rPr>
        <w:t xml:space="preserve"> </w:t>
      </w:r>
      <w:r>
        <w:rPr>
          <w:rFonts w:ascii="Calibri" w:hAnsi="Calibri" w:eastAsia="Calibri" w:cs="Calibri"/>
          <w:lang w:val="en-US"/>
        </w:rPr>
        <w:t>и</w:t>
      </w:r>
      <w:r>
        <w:rPr>
          <w:rFonts w:ascii="Calibri" w:hAnsi="Calibri" w:eastAsia="Calibri" w:cs="Calibri"/>
          <w:spacing w:val="27"/>
          <w:lang w:val="en-US"/>
        </w:rPr>
        <w:t xml:space="preserve"> </w:t>
      </w:r>
      <w:r>
        <w:rPr>
          <w:rFonts w:ascii="Calibri" w:hAnsi="Calibri" w:eastAsia="Calibri" w:cs="Calibri"/>
          <w:lang w:val="en-US"/>
        </w:rPr>
        <w:t>деловању</w:t>
      </w:r>
      <w:r>
        <w:rPr>
          <w:rFonts w:ascii="Calibri" w:hAnsi="Calibri" w:eastAsia="Calibri" w:cs="Calibri"/>
          <w:spacing w:val="28"/>
          <w:lang w:val="en-US"/>
        </w:rPr>
        <w:t xml:space="preserve"> </w:t>
      </w:r>
      <w:r>
        <w:rPr>
          <w:rFonts w:ascii="Calibri" w:hAnsi="Calibri" w:eastAsia="Calibri" w:cs="Calibri"/>
          <w:b/>
          <w:spacing w:val="-1"/>
        </w:rPr>
        <w:t xml:space="preserve">ОШ“Милинко Кушић“ </w:t>
      </w:r>
      <w:r>
        <w:rPr>
          <w:rFonts w:ascii="Calibri" w:hAnsi="Calibri" w:eastAsia="Calibri" w:cs="Calibri"/>
          <w:spacing w:val="-1"/>
          <w:lang w:val="en-US"/>
        </w:rPr>
        <w:t>има</w:t>
      </w:r>
      <w:r>
        <w:rPr>
          <w:rFonts w:ascii="Calibri" w:hAnsi="Calibri" w:eastAsia="Calibri" w:cs="Calibri"/>
          <w:spacing w:val="25"/>
          <w:lang w:val="en-US"/>
        </w:rPr>
        <w:t xml:space="preserve"> </w:t>
      </w:r>
      <w:r>
        <w:rPr>
          <w:rFonts w:ascii="Calibri" w:hAnsi="Calibri" w:eastAsia="Calibri" w:cs="Calibri"/>
          <w:spacing w:val="-1"/>
          <w:lang w:val="en-US"/>
        </w:rPr>
        <w:t>следеће</w:t>
      </w:r>
      <w:r>
        <w:rPr>
          <w:rFonts w:ascii="Calibri" w:hAnsi="Calibri" w:eastAsia="Calibri" w:cs="Calibri"/>
          <w:spacing w:val="81"/>
          <w:lang w:val="en-US"/>
        </w:rPr>
        <w:t xml:space="preserve"> </w:t>
      </w:r>
      <w:r>
        <w:rPr>
          <w:rFonts w:ascii="Calibri" w:hAnsi="Calibri" w:eastAsia="Calibri" w:cs="Calibri"/>
          <w:spacing w:val="-1"/>
          <w:lang w:val="en-US"/>
        </w:rPr>
        <w:t>циљеве:</w:t>
      </w:r>
    </w:p>
    <w:p>
      <w:pPr>
        <w:widowControl w:val="0"/>
        <w:numPr>
          <w:ilvl w:val="0"/>
          <w:numId w:val="5"/>
        </w:numPr>
        <w:tabs>
          <w:tab w:val="left" w:pos="463"/>
        </w:tabs>
        <w:spacing w:after="0" w:line="240" w:lineRule="auto"/>
        <w:ind w:left="462" w:hanging="284"/>
        <w:rPr>
          <w:rFonts w:ascii="Calibri" w:hAnsi="Calibri" w:eastAsia="Times New Roman" w:cs="Calibri"/>
          <w:lang w:val="en-US"/>
        </w:rPr>
      </w:pPr>
      <w:r>
        <w:rPr>
          <w:rFonts w:ascii="Calibri" w:hAnsi="Calibri" w:eastAsia="Times New Roman" w:cs="Calibri"/>
          <w:lang w:val="en-US"/>
        </w:rPr>
        <w:t>заштита,</w:t>
      </w:r>
      <w:r>
        <w:rPr>
          <w:rFonts w:ascii="Calibri" w:hAnsi="Calibri" w:eastAsia="Times New Roman" w:cs="Calibri"/>
          <w:spacing w:val="54"/>
          <w:lang w:val="en-US"/>
        </w:rPr>
        <w:t xml:space="preserve"> </w:t>
      </w:r>
      <w:r>
        <w:rPr>
          <w:rFonts w:ascii="Calibri" w:hAnsi="Calibri" w:eastAsia="Times New Roman" w:cs="Calibri"/>
          <w:spacing w:val="-1"/>
          <w:lang w:val="en-US"/>
        </w:rPr>
        <w:t>унапређење</w:t>
      </w:r>
      <w:r>
        <w:rPr>
          <w:rFonts w:ascii="Calibri" w:hAnsi="Calibri" w:eastAsia="Times New Roman" w:cs="Calibri"/>
          <w:spacing w:val="-1"/>
        </w:rPr>
        <w:t>,</w:t>
      </w:r>
      <w:r>
        <w:rPr>
          <w:rFonts w:ascii="Calibri" w:hAnsi="Calibri" w:eastAsia="Times New Roman" w:cs="Calibri"/>
          <w:spacing w:val="54"/>
          <w:lang w:val="en-US"/>
        </w:rPr>
        <w:t xml:space="preserve"> </w:t>
      </w:r>
      <w:r>
        <w:rPr>
          <w:rFonts w:ascii="Calibri" w:hAnsi="Calibri" w:eastAsia="Times New Roman" w:cs="Calibri"/>
          <w:spacing w:val="-1"/>
          <w:lang w:val="en-US"/>
        </w:rPr>
        <w:t>заступање</w:t>
      </w:r>
      <w:r>
        <w:rPr>
          <w:rFonts w:ascii="Calibri" w:hAnsi="Calibri" w:eastAsia="Times New Roman" w:cs="Calibri"/>
          <w:spacing w:val="54"/>
          <w:lang w:val="en-US"/>
        </w:rPr>
        <w:t xml:space="preserve"> </w:t>
      </w:r>
      <w:r>
        <w:rPr>
          <w:rFonts w:ascii="Calibri" w:hAnsi="Calibri" w:eastAsia="Times New Roman" w:cs="Calibri"/>
          <w:spacing w:val="-1"/>
          <w:lang w:val="en-US"/>
        </w:rPr>
        <w:t>економског,</w:t>
      </w:r>
      <w:r>
        <w:rPr>
          <w:rFonts w:ascii="Calibri" w:hAnsi="Calibri" w:eastAsia="Times New Roman" w:cs="Calibri"/>
          <w:spacing w:val="54"/>
          <w:lang w:val="en-US"/>
        </w:rPr>
        <w:t xml:space="preserve"> </w:t>
      </w:r>
      <w:r>
        <w:rPr>
          <w:rFonts w:ascii="Calibri" w:hAnsi="Calibri" w:eastAsia="Times New Roman" w:cs="Calibri"/>
          <w:spacing w:val="-1"/>
          <w:lang w:val="en-US"/>
        </w:rPr>
        <w:t>социјалног</w:t>
      </w:r>
      <w:r>
        <w:rPr>
          <w:rFonts w:ascii="Calibri" w:hAnsi="Calibri" w:eastAsia="Times New Roman" w:cs="Calibri"/>
          <w:spacing w:val="57"/>
          <w:lang w:val="en-US"/>
        </w:rPr>
        <w:t xml:space="preserve"> </w:t>
      </w:r>
      <w:r>
        <w:rPr>
          <w:rFonts w:ascii="Calibri" w:hAnsi="Calibri" w:eastAsia="Times New Roman" w:cs="Calibri"/>
          <w:lang w:val="en-US"/>
        </w:rPr>
        <w:t>и</w:t>
      </w:r>
      <w:r>
        <w:rPr>
          <w:rFonts w:ascii="Calibri" w:hAnsi="Calibri" w:eastAsia="Times New Roman" w:cs="Calibri"/>
          <w:spacing w:val="53"/>
          <w:lang w:val="en-US"/>
        </w:rPr>
        <w:t xml:space="preserve"> </w:t>
      </w:r>
      <w:r>
        <w:rPr>
          <w:rFonts w:ascii="Calibri" w:hAnsi="Calibri" w:eastAsia="Times New Roman" w:cs="Calibri"/>
          <w:spacing w:val="-1"/>
          <w:lang w:val="en-US"/>
        </w:rPr>
        <w:t>правног</w:t>
      </w:r>
      <w:r>
        <w:rPr>
          <w:rFonts w:ascii="Calibri" w:hAnsi="Calibri" w:eastAsia="Times New Roman" w:cs="Calibri"/>
          <w:spacing w:val="52"/>
          <w:lang w:val="en-US"/>
        </w:rPr>
        <w:t xml:space="preserve"> </w:t>
      </w:r>
      <w:r>
        <w:rPr>
          <w:rFonts w:ascii="Calibri" w:hAnsi="Calibri" w:eastAsia="Times New Roman" w:cs="Calibri"/>
          <w:spacing w:val="-1"/>
          <w:lang w:val="en-US"/>
        </w:rPr>
        <w:t>статуса</w:t>
      </w:r>
      <w:r>
        <w:rPr>
          <w:rFonts w:ascii="Calibri" w:hAnsi="Calibri" w:eastAsia="Times New Roman" w:cs="Calibri"/>
          <w:spacing w:val="53"/>
          <w:lang w:val="en-US"/>
        </w:rPr>
        <w:t xml:space="preserve"> </w:t>
      </w:r>
      <w:r>
        <w:rPr>
          <w:rFonts w:ascii="Calibri" w:hAnsi="Calibri" w:eastAsia="Times New Roman" w:cs="Calibri"/>
          <w:spacing w:val="-1"/>
          <w:lang w:val="en-US"/>
        </w:rPr>
        <w:t>свих</w:t>
      </w:r>
    </w:p>
    <w:p>
      <w:pPr>
        <w:widowControl w:val="0"/>
        <w:spacing w:after="0" w:line="240" w:lineRule="auto"/>
        <w:ind w:left="462"/>
        <w:jc w:val="both"/>
        <w:rPr>
          <w:rFonts w:ascii="Calibri" w:hAnsi="Calibri" w:eastAsia="Times New Roman" w:cs="Calibri"/>
          <w:lang w:val="en-US"/>
        </w:rPr>
      </w:pPr>
      <w:r>
        <w:rPr>
          <w:rFonts w:ascii="Calibri" w:hAnsi="Calibri" w:eastAsia="Times New Roman" w:cs="Calibri"/>
          <w:spacing w:val="-1"/>
        </w:rPr>
        <w:t>запослених</w:t>
      </w:r>
      <w:r>
        <w:rPr>
          <w:rFonts w:ascii="Calibri" w:hAnsi="Calibri" w:eastAsia="Times New Roman" w:cs="Calibri"/>
          <w:spacing w:val="-1"/>
          <w:lang w:val="en-US"/>
        </w:rPr>
        <w:t>;</w:t>
      </w:r>
    </w:p>
    <w:p>
      <w:pPr>
        <w:widowControl w:val="0"/>
        <w:spacing w:after="0" w:line="240" w:lineRule="auto"/>
        <w:rPr>
          <w:rFonts w:ascii="Calibri" w:hAnsi="Calibri" w:eastAsia="Times New Roman" w:cs="Calibri"/>
          <w:lang w:val="en-US"/>
        </w:rPr>
      </w:pPr>
    </w:p>
    <w:p>
      <w:pPr>
        <w:widowControl w:val="0"/>
        <w:spacing w:after="0" w:line="240" w:lineRule="auto"/>
        <w:ind w:left="178"/>
        <w:rPr>
          <w:rFonts w:ascii="Calibri" w:hAnsi="Calibri" w:eastAsia="Times New Roman" w:cs="Calibri"/>
          <w:lang w:val="en-US"/>
        </w:rPr>
      </w:pPr>
      <w:r>
        <w:rPr>
          <w:rFonts w:ascii="Calibri" w:hAnsi="Calibri" w:eastAsia="Times New Roman" w:cs="Calibri"/>
          <w:lang w:val="en-US"/>
        </w:rPr>
        <w:t xml:space="preserve">У </w:t>
      </w:r>
      <w:r>
        <w:rPr>
          <w:rFonts w:ascii="Calibri" w:hAnsi="Calibri" w:eastAsia="Times New Roman" w:cs="Calibri"/>
          <w:spacing w:val="-1"/>
          <w:lang w:val="en-US"/>
        </w:rPr>
        <w:t>остваривању</w:t>
      </w:r>
      <w:r>
        <w:rPr>
          <w:rFonts w:ascii="Calibri" w:hAnsi="Calibri" w:eastAsia="Times New Roman" w:cs="Calibri"/>
          <w:lang w:val="en-US"/>
        </w:rPr>
        <w:t xml:space="preserve"> </w:t>
      </w:r>
      <w:r>
        <w:rPr>
          <w:rFonts w:ascii="Calibri" w:hAnsi="Calibri" w:eastAsia="Times New Roman" w:cs="Calibri"/>
          <w:spacing w:val="-1"/>
          <w:lang w:val="en-US"/>
        </w:rPr>
        <w:t>програмских</w:t>
      </w:r>
      <w:r>
        <w:rPr>
          <w:rFonts w:ascii="Calibri" w:hAnsi="Calibri" w:eastAsia="Times New Roman" w:cs="Calibri"/>
          <w:lang w:val="en-US"/>
        </w:rPr>
        <w:t xml:space="preserve"> </w:t>
      </w:r>
      <w:r>
        <w:rPr>
          <w:rFonts w:ascii="Calibri" w:hAnsi="Calibri" w:eastAsia="Times New Roman" w:cs="Calibri"/>
          <w:spacing w:val="-1"/>
          <w:lang w:val="en-US"/>
        </w:rPr>
        <w:t>циљева</w:t>
      </w:r>
      <w:r>
        <w:rPr>
          <w:rFonts w:ascii="Calibri" w:hAnsi="Calibri" w:eastAsia="Times New Roman" w:cs="Calibri"/>
          <w:spacing w:val="-2"/>
          <w:lang w:val="en-US"/>
        </w:rPr>
        <w:t xml:space="preserve"> </w:t>
      </w:r>
      <w:r>
        <w:rPr>
          <w:rFonts w:ascii="Calibri" w:hAnsi="Calibri" w:eastAsia="Times New Roman" w:cs="Calibri"/>
        </w:rPr>
        <w:t xml:space="preserve">ОШ“Милинко Кушић“ </w:t>
      </w:r>
      <w:r>
        <w:rPr>
          <w:rFonts w:ascii="Calibri" w:hAnsi="Calibri" w:eastAsia="Times New Roman" w:cs="Calibri"/>
          <w:lang w:val="en-US"/>
        </w:rPr>
        <w:t>ће</w:t>
      </w:r>
      <w:r>
        <w:rPr>
          <w:rFonts w:ascii="Calibri" w:hAnsi="Calibri" w:eastAsia="Times New Roman" w:cs="Calibri"/>
          <w:spacing w:val="2"/>
          <w:lang w:val="en-US"/>
        </w:rPr>
        <w:t xml:space="preserve"> </w:t>
      </w:r>
      <w:r>
        <w:rPr>
          <w:rFonts w:ascii="Calibri" w:hAnsi="Calibri" w:eastAsia="Times New Roman" w:cs="Calibri"/>
          <w:lang w:val="en-US"/>
        </w:rPr>
        <w:t xml:space="preserve">у </w:t>
      </w:r>
      <w:r>
        <w:rPr>
          <w:rFonts w:ascii="Calibri" w:hAnsi="Calibri" w:eastAsia="Times New Roman" w:cs="Calibri"/>
          <w:spacing w:val="-1"/>
          <w:lang w:val="en-US"/>
        </w:rPr>
        <w:t>свом</w:t>
      </w:r>
      <w:r>
        <w:rPr>
          <w:rFonts w:ascii="Calibri" w:hAnsi="Calibri" w:eastAsia="Times New Roman" w:cs="Calibri"/>
          <w:spacing w:val="-2"/>
          <w:lang w:val="en-US"/>
        </w:rPr>
        <w:t xml:space="preserve"> </w:t>
      </w:r>
      <w:r>
        <w:rPr>
          <w:rFonts w:ascii="Calibri" w:hAnsi="Calibri" w:eastAsia="Times New Roman" w:cs="Calibri"/>
          <w:spacing w:val="-1"/>
          <w:lang w:val="en-US"/>
        </w:rPr>
        <w:t>раду</w:t>
      </w:r>
      <w:r>
        <w:rPr>
          <w:rFonts w:ascii="Calibri" w:hAnsi="Calibri" w:eastAsia="Times New Roman" w:cs="Calibri"/>
          <w:lang w:val="en-US"/>
        </w:rPr>
        <w:t xml:space="preserve"> и</w:t>
      </w:r>
      <w:r>
        <w:rPr>
          <w:rFonts w:ascii="Calibri" w:hAnsi="Calibri" w:eastAsia="Times New Roman" w:cs="Calibri"/>
          <w:spacing w:val="1"/>
          <w:lang w:val="en-US"/>
        </w:rPr>
        <w:t xml:space="preserve"> </w:t>
      </w:r>
      <w:r>
        <w:rPr>
          <w:rFonts w:ascii="Calibri" w:hAnsi="Calibri" w:eastAsia="Times New Roman" w:cs="Calibri"/>
          <w:lang w:val="en-US"/>
        </w:rPr>
        <w:t>деловању:</w:t>
      </w:r>
    </w:p>
    <w:p>
      <w:pPr>
        <w:widowControl w:val="0"/>
        <w:numPr>
          <w:ilvl w:val="0"/>
          <w:numId w:val="5"/>
        </w:numPr>
        <w:tabs>
          <w:tab w:val="left" w:pos="463"/>
        </w:tabs>
        <w:spacing w:after="0" w:line="240" w:lineRule="auto"/>
        <w:jc w:val="both"/>
        <w:rPr>
          <w:rFonts w:ascii="Calibri" w:hAnsi="Calibri" w:eastAsia="Times New Roman" w:cs="Calibri"/>
        </w:rPr>
      </w:pPr>
      <w:r>
        <w:rPr>
          <w:rFonts w:ascii="Calibri" w:hAnsi="Calibri" w:eastAsia="Times New Roman" w:cs="Calibri"/>
        </w:rPr>
        <w:t>водећи рачуна о законским нормама, стручности и оспособљености при запошљавању, радити на очувању успостављене полне равнотеже;</w:t>
      </w:r>
    </w:p>
    <w:p>
      <w:pPr>
        <w:widowControl w:val="0"/>
        <w:numPr>
          <w:ilvl w:val="0"/>
          <w:numId w:val="5"/>
        </w:numPr>
        <w:tabs>
          <w:tab w:val="left" w:pos="463"/>
        </w:tabs>
        <w:spacing w:after="0" w:line="240" w:lineRule="auto"/>
        <w:jc w:val="both"/>
        <w:rPr>
          <w:rFonts w:ascii="Calibri" w:hAnsi="Calibri" w:eastAsia="Times New Roman" w:cs="Calibri"/>
        </w:rPr>
      </w:pPr>
      <w:r>
        <w:rPr>
          <w:rFonts w:ascii="Calibri" w:hAnsi="Calibri" w:eastAsia="Times New Roman" w:cs="Calibri"/>
        </w:rPr>
        <w:t>придржавати се свих прописа у вези са заштитом мајчинства;</w:t>
      </w:r>
    </w:p>
    <w:p>
      <w:pPr>
        <w:widowControl w:val="0"/>
        <w:numPr>
          <w:ilvl w:val="0"/>
          <w:numId w:val="5"/>
        </w:numPr>
        <w:tabs>
          <w:tab w:val="left" w:pos="463"/>
        </w:tabs>
        <w:spacing w:after="0" w:line="240" w:lineRule="auto"/>
        <w:jc w:val="both"/>
        <w:rPr>
          <w:rFonts w:ascii="Calibri" w:hAnsi="Calibri" w:eastAsia="Times New Roman" w:cs="Calibri"/>
        </w:rPr>
      </w:pPr>
      <w:r>
        <w:rPr>
          <w:rFonts w:ascii="Calibri" w:hAnsi="Calibri" w:eastAsia="Times New Roman" w:cs="Calibri"/>
        </w:rPr>
        <w:t>оштро санкционисати евентуалне притужбе запослених усмерене на полну дискриминацију;</w:t>
      </w:r>
    </w:p>
    <w:p>
      <w:pPr>
        <w:widowControl w:val="0"/>
        <w:numPr>
          <w:ilvl w:val="0"/>
          <w:numId w:val="5"/>
        </w:numPr>
        <w:tabs>
          <w:tab w:val="left" w:pos="463"/>
        </w:tabs>
        <w:spacing w:after="0" w:line="240" w:lineRule="auto"/>
        <w:jc w:val="both"/>
        <w:rPr>
          <w:rFonts w:ascii="Calibri" w:hAnsi="Calibri" w:eastAsia="Times New Roman" w:cs="Calibri"/>
        </w:rPr>
      </w:pPr>
      <w:r>
        <w:rPr>
          <w:rFonts w:ascii="Calibri" w:hAnsi="Calibri" w:eastAsia="Times New Roman" w:cs="Calibri"/>
        </w:rPr>
        <w:t xml:space="preserve">при формирању унутрашњих органа, водити рачуна о полној заступљености; </w:t>
      </w:r>
    </w:p>
    <w:p>
      <w:pPr>
        <w:widowControl w:val="0"/>
        <w:numPr>
          <w:ilvl w:val="0"/>
          <w:numId w:val="5"/>
        </w:numPr>
        <w:tabs>
          <w:tab w:val="left" w:pos="463"/>
        </w:tabs>
        <w:spacing w:after="0" w:line="240" w:lineRule="auto"/>
        <w:jc w:val="both"/>
        <w:rPr>
          <w:rFonts w:ascii="Calibri" w:hAnsi="Calibri" w:eastAsia="Times New Roman" w:cs="Calibri"/>
        </w:rPr>
      </w:pPr>
      <w:r>
        <w:rPr>
          <w:rFonts w:ascii="Calibri" w:hAnsi="Calibri" w:eastAsia="Times New Roman" w:cs="Calibri"/>
        </w:rPr>
        <w:t>радити на подизању свести о потреби родне равноправности запослених;</w:t>
      </w:r>
    </w:p>
    <w:p>
      <w:pPr>
        <w:widowControl w:val="0"/>
        <w:numPr>
          <w:ilvl w:val="0"/>
          <w:numId w:val="5"/>
        </w:numPr>
        <w:tabs>
          <w:tab w:val="left" w:pos="463"/>
        </w:tabs>
        <w:spacing w:after="0" w:line="240" w:lineRule="auto"/>
        <w:jc w:val="both"/>
        <w:rPr>
          <w:rFonts w:ascii="Calibri" w:hAnsi="Calibri" w:eastAsia="Times New Roman" w:cs="Calibri"/>
          <w:lang w:val="en-US"/>
        </w:rPr>
      </w:pPr>
      <w:r>
        <w:rPr>
          <w:rFonts w:ascii="Calibri" w:hAnsi="Calibri" w:eastAsia="Times New Roman" w:cs="Calibri"/>
        </w:rPr>
        <w:t>радити на изградњи културе једнаких шанси за све.</w:t>
      </w:r>
      <w:r>
        <w:rPr>
          <w:rFonts w:ascii="Calibri" w:hAnsi="Calibri" w:eastAsia="Times New Roman" w:cs="Calibri"/>
          <w:spacing w:val="-1"/>
          <w:lang w:val="en-US"/>
        </w:rPr>
        <w:t>систематски,</w:t>
      </w:r>
      <w:r>
        <w:rPr>
          <w:rFonts w:ascii="Calibri" w:hAnsi="Calibri" w:eastAsia="Times New Roman" w:cs="Calibri"/>
          <w:lang w:val="en-US"/>
        </w:rPr>
        <w:t xml:space="preserve"> </w:t>
      </w:r>
      <w:r>
        <w:rPr>
          <w:rFonts w:ascii="Calibri" w:hAnsi="Calibri" w:eastAsia="Times New Roman" w:cs="Calibri"/>
          <w:spacing w:val="-1"/>
          <w:lang w:val="en-US"/>
        </w:rPr>
        <w:t>благовремено,</w:t>
      </w:r>
      <w:r>
        <w:rPr>
          <w:rFonts w:ascii="Calibri" w:hAnsi="Calibri" w:eastAsia="Times New Roman" w:cs="Calibri"/>
          <w:lang w:val="en-US"/>
        </w:rPr>
        <w:t xml:space="preserve"> </w:t>
      </w:r>
      <w:r>
        <w:rPr>
          <w:rFonts w:ascii="Calibri" w:hAnsi="Calibri" w:eastAsia="Times New Roman" w:cs="Calibri"/>
          <w:spacing w:val="-1"/>
          <w:lang w:val="en-US"/>
        </w:rPr>
        <w:t>истинито</w:t>
      </w:r>
      <w:r>
        <w:rPr>
          <w:rFonts w:ascii="Calibri" w:hAnsi="Calibri" w:eastAsia="Times New Roman" w:cs="Calibri"/>
          <w:spacing w:val="-2"/>
          <w:lang w:val="en-US"/>
        </w:rPr>
        <w:t xml:space="preserve"> </w:t>
      </w:r>
      <w:r>
        <w:rPr>
          <w:rFonts w:ascii="Calibri" w:hAnsi="Calibri" w:eastAsia="Times New Roman" w:cs="Calibri"/>
          <w:lang w:val="en-US"/>
        </w:rPr>
        <w:t xml:space="preserve">и </w:t>
      </w:r>
      <w:r>
        <w:rPr>
          <w:rFonts w:ascii="Calibri" w:hAnsi="Calibri" w:eastAsia="Times New Roman" w:cs="Calibri"/>
          <w:spacing w:val="-1"/>
          <w:lang w:val="en-US"/>
        </w:rPr>
        <w:t>потпуно</w:t>
      </w:r>
      <w:r>
        <w:rPr>
          <w:rFonts w:ascii="Calibri" w:hAnsi="Calibri" w:eastAsia="Times New Roman" w:cs="Calibri"/>
          <w:lang w:val="en-US"/>
        </w:rPr>
        <w:t xml:space="preserve"> </w:t>
      </w:r>
      <w:r>
        <w:rPr>
          <w:rFonts w:ascii="Calibri" w:hAnsi="Calibri" w:eastAsia="Times New Roman" w:cs="Calibri"/>
          <w:spacing w:val="-1"/>
          <w:lang w:val="en-US"/>
        </w:rPr>
        <w:t xml:space="preserve">информисати запослене </w:t>
      </w:r>
      <w:r>
        <w:rPr>
          <w:rFonts w:ascii="Calibri" w:hAnsi="Calibri" w:eastAsia="Times New Roman" w:cs="Calibri"/>
          <w:lang w:val="en-US"/>
        </w:rPr>
        <w:t>у</w:t>
      </w:r>
      <w:r>
        <w:rPr>
          <w:rFonts w:ascii="Calibri" w:hAnsi="Calibri" w:eastAsia="Times New Roman" w:cs="Calibri"/>
        </w:rPr>
        <w:t xml:space="preserve"> ОШ“Милинко Кушић“</w:t>
      </w:r>
    </w:p>
    <w:p>
      <w:pPr>
        <w:widowControl w:val="0"/>
        <w:spacing w:before="8" w:after="0" w:line="240" w:lineRule="auto"/>
        <w:rPr>
          <w:rFonts w:ascii="Calibri" w:hAnsi="Calibri" w:eastAsia="Times New Roman" w:cs="Calibri"/>
          <w:lang w:val="en-US"/>
        </w:rPr>
      </w:pPr>
    </w:p>
    <w:p>
      <w:pPr>
        <w:widowControl w:val="0"/>
        <w:spacing w:before="10" w:after="0" w:line="240" w:lineRule="auto"/>
        <w:rPr>
          <w:rFonts w:ascii="Calibri" w:hAnsi="Calibri" w:eastAsia="Times New Roman" w:cs="Calibri"/>
          <w:lang w:val="en-US"/>
        </w:rPr>
      </w:pPr>
    </w:p>
    <w:p>
      <w:pPr>
        <w:widowControl w:val="0"/>
        <w:spacing w:after="0" w:line="240" w:lineRule="auto"/>
        <w:ind w:left="178" w:right="172"/>
        <w:jc w:val="both"/>
        <w:rPr>
          <w:rFonts w:ascii="Calibri" w:hAnsi="Calibri" w:eastAsia="Times New Roman" w:cs="Calibri"/>
          <w:lang w:val="en-US"/>
        </w:rPr>
      </w:pPr>
      <w:r>
        <w:rPr>
          <w:rFonts w:ascii="Calibri" w:hAnsi="Calibri" w:eastAsia="Calibri" w:cs="Calibri"/>
          <w:spacing w:val="-1"/>
          <w:lang w:val="en-US"/>
        </w:rPr>
        <w:t>Органи</w:t>
      </w:r>
      <w:r>
        <w:rPr>
          <w:rFonts w:ascii="Calibri" w:hAnsi="Calibri" w:eastAsia="Calibri" w:cs="Calibri"/>
          <w:spacing w:val="25"/>
          <w:lang w:val="en-US"/>
        </w:rPr>
        <w:t xml:space="preserve"> </w:t>
      </w:r>
      <w:r>
        <w:rPr>
          <w:rFonts w:ascii="Calibri" w:hAnsi="Calibri" w:eastAsia="Calibri" w:cs="Calibri"/>
          <w:spacing w:val="-1"/>
        </w:rPr>
        <w:t>школе</w:t>
      </w:r>
      <w:r>
        <w:rPr>
          <w:rFonts w:ascii="Calibri" w:hAnsi="Calibri" w:eastAsia="Calibri" w:cs="Calibri"/>
          <w:b/>
          <w:spacing w:val="-1"/>
          <w:lang w:val="en-US"/>
        </w:rPr>
        <w:t xml:space="preserve"> </w:t>
      </w:r>
      <w:r>
        <w:rPr>
          <w:rFonts w:ascii="Calibri" w:hAnsi="Calibri" w:eastAsia="Calibri" w:cs="Calibri"/>
          <w:spacing w:val="-1"/>
        </w:rPr>
        <w:t>ће</w:t>
      </w:r>
      <w:r>
        <w:rPr>
          <w:rFonts w:ascii="Calibri" w:hAnsi="Calibri" w:eastAsia="Calibri" w:cs="Calibri"/>
          <w:spacing w:val="-1"/>
          <w:lang w:val="en-US"/>
        </w:rPr>
        <w:t>:</w:t>
      </w:r>
      <w:r>
        <w:rPr>
          <w:rFonts w:ascii="Calibri" w:hAnsi="Calibri" w:eastAsia="Calibri" w:cs="Calibri"/>
          <w:spacing w:val="24"/>
          <w:lang w:val="en-US"/>
        </w:rPr>
        <w:t xml:space="preserve"> </w:t>
      </w:r>
    </w:p>
    <w:p>
      <w:pPr>
        <w:widowControl w:val="0"/>
        <w:numPr>
          <w:ilvl w:val="0"/>
          <w:numId w:val="5"/>
        </w:numPr>
        <w:tabs>
          <w:tab w:val="left" w:pos="463"/>
        </w:tabs>
        <w:spacing w:after="0" w:line="240" w:lineRule="auto"/>
        <w:ind w:left="462" w:hanging="284"/>
        <w:rPr>
          <w:rFonts w:ascii="Calibri" w:hAnsi="Calibri" w:eastAsia="Times New Roman" w:cs="Calibri"/>
          <w:lang w:val="en-US"/>
        </w:rPr>
      </w:pPr>
      <w:r>
        <w:rPr>
          <w:rFonts w:ascii="Calibri" w:hAnsi="Calibri" w:eastAsia="Times New Roman" w:cs="Calibri"/>
          <w:spacing w:val="-1"/>
          <w:lang w:val="en-US"/>
        </w:rPr>
        <w:t>остваривати</w:t>
      </w:r>
      <w:r>
        <w:rPr>
          <w:rFonts w:ascii="Calibri" w:hAnsi="Calibri" w:eastAsia="Times New Roman" w:cs="Calibri"/>
          <w:spacing w:val="20"/>
          <w:lang w:val="en-US"/>
        </w:rPr>
        <w:t xml:space="preserve"> </w:t>
      </w:r>
      <w:r>
        <w:rPr>
          <w:rFonts w:ascii="Calibri" w:hAnsi="Calibri" w:eastAsia="Times New Roman" w:cs="Calibri"/>
          <w:lang w:val="en-US"/>
        </w:rPr>
        <w:t>пуну</w:t>
      </w:r>
      <w:r>
        <w:rPr>
          <w:rFonts w:ascii="Calibri" w:hAnsi="Calibri" w:eastAsia="Times New Roman" w:cs="Calibri"/>
          <w:spacing w:val="16"/>
          <w:lang w:val="en-US"/>
        </w:rPr>
        <w:t xml:space="preserve"> </w:t>
      </w:r>
      <w:r>
        <w:rPr>
          <w:rFonts w:ascii="Calibri" w:hAnsi="Calibri" w:eastAsia="Times New Roman" w:cs="Calibri"/>
          <w:spacing w:val="-1"/>
          <w:lang w:val="en-US"/>
        </w:rPr>
        <w:t>заштиту</w:t>
      </w:r>
      <w:r>
        <w:rPr>
          <w:rFonts w:ascii="Calibri" w:hAnsi="Calibri" w:eastAsia="Times New Roman" w:cs="Calibri"/>
          <w:spacing w:val="19"/>
          <w:lang w:val="en-US"/>
        </w:rPr>
        <w:t xml:space="preserve"> </w:t>
      </w:r>
      <w:r>
        <w:rPr>
          <w:rFonts w:ascii="Calibri" w:hAnsi="Calibri" w:eastAsia="Times New Roman" w:cs="Calibri"/>
          <w:spacing w:val="-1"/>
        </w:rPr>
        <w:t>свих запослених</w:t>
      </w:r>
      <w:r>
        <w:rPr>
          <w:rFonts w:ascii="Calibri" w:hAnsi="Calibri" w:eastAsia="Times New Roman" w:cs="Calibri"/>
          <w:spacing w:val="-1"/>
          <w:lang w:val="en-US"/>
        </w:rPr>
        <w:t>,</w:t>
      </w:r>
      <w:r>
        <w:rPr>
          <w:rFonts w:ascii="Calibri" w:hAnsi="Calibri" w:eastAsia="Times New Roman" w:cs="Calibri"/>
          <w:spacing w:val="18"/>
          <w:lang w:val="en-US"/>
        </w:rPr>
        <w:t xml:space="preserve"> </w:t>
      </w:r>
      <w:r>
        <w:rPr>
          <w:rFonts w:ascii="Calibri" w:hAnsi="Calibri" w:eastAsia="Times New Roman" w:cs="Calibri"/>
          <w:lang w:val="en-US"/>
        </w:rPr>
        <w:t>у</w:t>
      </w:r>
      <w:r>
        <w:rPr>
          <w:rFonts w:ascii="Calibri" w:hAnsi="Calibri" w:eastAsia="Times New Roman" w:cs="Calibri"/>
          <w:spacing w:val="18"/>
          <w:lang w:val="en-US"/>
        </w:rPr>
        <w:t xml:space="preserve"> </w:t>
      </w:r>
      <w:r>
        <w:rPr>
          <w:rFonts w:ascii="Calibri" w:hAnsi="Calibri" w:eastAsia="Times New Roman" w:cs="Calibri"/>
          <w:spacing w:val="-1"/>
          <w:lang w:val="en-US"/>
        </w:rPr>
        <w:t>случајевима</w:t>
      </w:r>
      <w:r>
        <w:rPr>
          <w:rFonts w:ascii="Calibri" w:hAnsi="Calibri" w:eastAsia="Times New Roman" w:cs="Calibri"/>
          <w:spacing w:val="18"/>
          <w:lang w:val="en-US"/>
        </w:rPr>
        <w:t xml:space="preserve"> </w:t>
      </w:r>
      <w:r>
        <w:rPr>
          <w:rFonts w:ascii="Calibri" w:hAnsi="Calibri" w:eastAsia="Times New Roman" w:cs="Calibri"/>
          <w:spacing w:val="-1"/>
          <w:lang w:val="en-US"/>
        </w:rPr>
        <w:t>када</w:t>
      </w:r>
      <w:r>
        <w:rPr>
          <w:rFonts w:ascii="Calibri" w:hAnsi="Calibri" w:eastAsia="Times New Roman" w:cs="Calibri"/>
          <w:spacing w:val="18"/>
          <w:lang w:val="en-US"/>
        </w:rPr>
        <w:t xml:space="preserve"> </w:t>
      </w:r>
      <w:r>
        <w:rPr>
          <w:rFonts w:ascii="Calibri" w:hAnsi="Calibri" w:eastAsia="Times New Roman" w:cs="Calibri"/>
          <w:spacing w:val="3"/>
          <w:lang w:val="en-US"/>
        </w:rPr>
        <w:t>им</w:t>
      </w:r>
      <w:r>
        <w:rPr>
          <w:rFonts w:ascii="Calibri" w:hAnsi="Calibri" w:eastAsia="Times New Roman" w:cs="Calibri"/>
          <w:spacing w:val="18"/>
          <w:lang w:val="en-US"/>
        </w:rPr>
        <w:t xml:space="preserve"> </w:t>
      </w:r>
      <w:r>
        <w:rPr>
          <w:rFonts w:ascii="Calibri" w:hAnsi="Calibri" w:eastAsia="Times New Roman" w:cs="Calibri"/>
          <w:lang w:val="en-US"/>
        </w:rPr>
        <w:t>је</w:t>
      </w:r>
      <w:r>
        <w:rPr>
          <w:rFonts w:ascii="Calibri" w:hAnsi="Calibri" w:eastAsia="Times New Roman" w:cs="Calibri"/>
          <w:spacing w:val="18"/>
          <w:lang w:val="en-US"/>
        </w:rPr>
        <w:t xml:space="preserve"> </w:t>
      </w:r>
      <w:r>
        <w:rPr>
          <w:rFonts w:ascii="Calibri" w:hAnsi="Calibri" w:eastAsia="Times New Roman" w:cs="Calibri"/>
          <w:spacing w:val="-1"/>
          <w:lang w:val="en-US"/>
        </w:rPr>
        <w:t>повређено</w:t>
      </w:r>
      <w:r>
        <w:rPr>
          <w:rFonts w:ascii="Calibri" w:hAnsi="Calibri" w:eastAsia="Times New Roman" w:cs="Calibri"/>
          <w:spacing w:val="18"/>
          <w:lang w:val="en-US"/>
        </w:rPr>
        <w:t xml:space="preserve"> </w:t>
      </w:r>
      <w:r>
        <w:rPr>
          <w:rFonts w:ascii="Calibri" w:hAnsi="Calibri" w:eastAsia="Times New Roman" w:cs="Calibri"/>
          <w:spacing w:val="-1"/>
          <w:lang w:val="en-US"/>
        </w:rPr>
        <w:t>неко</w:t>
      </w:r>
    </w:p>
    <w:p>
      <w:pPr>
        <w:widowControl w:val="0"/>
        <w:spacing w:after="0" w:line="240" w:lineRule="auto"/>
        <w:ind w:left="462"/>
        <w:rPr>
          <w:rFonts w:ascii="Calibri" w:hAnsi="Calibri" w:eastAsia="Times New Roman" w:cs="Calibri"/>
          <w:lang w:val="en-US"/>
        </w:rPr>
      </w:pPr>
      <w:r>
        <w:rPr>
          <w:rFonts w:ascii="Calibri" w:hAnsi="Calibri" w:eastAsia="Times New Roman" w:cs="Calibri"/>
          <w:lang w:val="en-US"/>
        </w:rPr>
        <w:t xml:space="preserve">право из радног </w:t>
      </w:r>
      <w:r>
        <w:rPr>
          <w:rFonts w:ascii="Calibri" w:hAnsi="Calibri" w:eastAsia="Times New Roman" w:cs="Calibri"/>
          <w:spacing w:val="-1"/>
          <w:lang w:val="en-US"/>
        </w:rPr>
        <w:t>односа;</w:t>
      </w:r>
    </w:p>
    <w:p>
      <w:pPr>
        <w:widowControl w:val="0"/>
        <w:numPr>
          <w:ilvl w:val="0"/>
          <w:numId w:val="5"/>
        </w:numPr>
        <w:tabs>
          <w:tab w:val="left" w:pos="463"/>
        </w:tabs>
        <w:spacing w:after="0" w:line="240" w:lineRule="auto"/>
        <w:ind w:left="462" w:hanging="284"/>
        <w:rPr>
          <w:rFonts w:ascii="Calibri" w:hAnsi="Calibri" w:eastAsia="Times New Roman" w:cs="Calibri"/>
          <w:lang w:val="en-US"/>
        </w:rPr>
      </w:pPr>
      <w:r>
        <w:rPr>
          <w:rFonts w:ascii="Calibri" w:hAnsi="Calibri" w:eastAsia="Times New Roman" w:cs="Calibri"/>
          <w:spacing w:val="-1"/>
          <w:lang w:val="en-US"/>
        </w:rPr>
        <w:t>развијати</w:t>
      </w:r>
      <w:r>
        <w:rPr>
          <w:rFonts w:ascii="Calibri" w:hAnsi="Calibri" w:eastAsia="Times New Roman" w:cs="Calibri"/>
          <w:spacing w:val="39"/>
          <w:lang w:val="en-US"/>
        </w:rPr>
        <w:t xml:space="preserve"> </w:t>
      </w:r>
      <w:r>
        <w:rPr>
          <w:rFonts w:ascii="Calibri" w:hAnsi="Calibri" w:eastAsia="Times New Roman" w:cs="Calibri"/>
          <w:spacing w:val="-1"/>
          <w:lang w:val="en-US"/>
        </w:rPr>
        <w:t>све</w:t>
      </w:r>
      <w:r>
        <w:rPr>
          <w:rFonts w:ascii="Calibri" w:hAnsi="Calibri" w:eastAsia="Times New Roman" w:cs="Calibri"/>
          <w:spacing w:val="36"/>
          <w:lang w:val="en-US"/>
        </w:rPr>
        <w:t xml:space="preserve"> </w:t>
      </w:r>
      <w:r>
        <w:rPr>
          <w:rFonts w:ascii="Calibri" w:hAnsi="Calibri" w:eastAsia="Times New Roman" w:cs="Calibri"/>
          <w:lang w:val="en-US"/>
        </w:rPr>
        <w:t>облике</w:t>
      </w:r>
      <w:r>
        <w:rPr>
          <w:rFonts w:ascii="Calibri" w:hAnsi="Calibri" w:eastAsia="Times New Roman" w:cs="Calibri"/>
          <w:spacing w:val="34"/>
          <w:lang w:val="en-US"/>
        </w:rPr>
        <w:t xml:space="preserve"> </w:t>
      </w:r>
      <w:r>
        <w:rPr>
          <w:rFonts w:ascii="Calibri" w:hAnsi="Calibri" w:eastAsia="Times New Roman" w:cs="Calibri"/>
          <w:spacing w:val="-1"/>
          <w:lang w:val="en-US"/>
        </w:rPr>
        <w:t>заштите</w:t>
      </w:r>
      <w:r>
        <w:rPr>
          <w:rFonts w:ascii="Calibri" w:hAnsi="Calibri" w:eastAsia="Times New Roman" w:cs="Calibri"/>
          <w:spacing w:val="37"/>
          <w:lang w:val="en-US"/>
        </w:rPr>
        <w:t xml:space="preserve"> </w:t>
      </w:r>
      <w:r>
        <w:rPr>
          <w:rFonts w:ascii="Calibri" w:hAnsi="Calibri" w:eastAsia="Times New Roman" w:cs="Calibri"/>
          <w:spacing w:val="-1"/>
          <w:lang w:val="en-US"/>
        </w:rPr>
        <w:t>права</w:t>
      </w:r>
      <w:r>
        <w:rPr>
          <w:rFonts w:ascii="Calibri" w:hAnsi="Calibri" w:eastAsia="Times New Roman" w:cs="Calibri"/>
          <w:spacing w:val="36"/>
          <w:lang w:val="en-US"/>
        </w:rPr>
        <w:t xml:space="preserve"> </w:t>
      </w:r>
      <w:r>
        <w:rPr>
          <w:rFonts w:ascii="Calibri" w:hAnsi="Calibri" w:eastAsia="Times New Roman" w:cs="Calibri"/>
          <w:spacing w:val="-1"/>
        </w:rPr>
        <w:t>свих запослених</w:t>
      </w:r>
      <w:r>
        <w:rPr>
          <w:rFonts w:ascii="Calibri" w:hAnsi="Calibri" w:eastAsia="Times New Roman" w:cs="Calibri"/>
          <w:spacing w:val="-1"/>
          <w:lang w:val="en-US"/>
        </w:rPr>
        <w:t>,</w:t>
      </w:r>
      <w:r>
        <w:rPr>
          <w:rFonts w:ascii="Calibri" w:hAnsi="Calibri" w:eastAsia="Times New Roman" w:cs="Calibri"/>
          <w:spacing w:val="38"/>
          <w:lang w:val="en-US"/>
        </w:rPr>
        <w:t xml:space="preserve"> </w:t>
      </w:r>
      <w:r>
        <w:rPr>
          <w:rFonts w:ascii="Calibri" w:hAnsi="Calibri" w:eastAsia="Times New Roman" w:cs="Calibri"/>
          <w:lang w:val="en-US"/>
        </w:rPr>
        <w:t>а</w:t>
      </w:r>
      <w:r>
        <w:rPr>
          <w:rFonts w:ascii="Calibri" w:hAnsi="Calibri" w:eastAsia="Times New Roman" w:cs="Calibri"/>
          <w:spacing w:val="37"/>
          <w:lang w:val="en-US"/>
        </w:rPr>
        <w:t xml:space="preserve"> </w:t>
      </w:r>
      <w:r>
        <w:rPr>
          <w:rFonts w:ascii="Calibri" w:hAnsi="Calibri" w:eastAsia="Times New Roman" w:cs="Calibri"/>
          <w:lang w:val="en-US"/>
        </w:rPr>
        <w:t>у</w:t>
      </w:r>
      <w:r>
        <w:rPr>
          <w:rFonts w:ascii="Calibri" w:hAnsi="Calibri" w:eastAsia="Times New Roman" w:cs="Calibri"/>
          <w:spacing w:val="38"/>
          <w:lang w:val="en-US"/>
        </w:rPr>
        <w:t xml:space="preserve"> </w:t>
      </w:r>
      <w:r>
        <w:rPr>
          <w:rFonts w:ascii="Calibri" w:hAnsi="Calibri" w:eastAsia="Times New Roman" w:cs="Calibri"/>
          <w:lang w:val="en-US"/>
        </w:rPr>
        <w:t>циљу</w:t>
      </w:r>
      <w:r>
        <w:rPr>
          <w:rFonts w:ascii="Calibri" w:hAnsi="Calibri" w:eastAsia="Times New Roman" w:cs="Calibri"/>
          <w:spacing w:val="38"/>
          <w:lang w:val="en-US"/>
        </w:rPr>
        <w:t xml:space="preserve"> </w:t>
      </w:r>
      <w:r>
        <w:rPr>
          <w:rFonts w:ascii="Calibri" w:hAnsi="Calibri" w:eastAsia="Times New Roman" w:cs="Calibri"/>
          <w:spacing w:val="-1"/>
          <w:lang w:val="en-US"/>
        </w:rPr>
        <w:t>остваривања</w:t>
      </w:r>
      <w:r>
        <w:rPr>
          <w:rFonts w:ascii="Calibri" w:hAnsi="Calibri" w:eastAsia="Times New Roman" w:cs="Calibri"/>
          <w:spacing w:val="37"/>
          <w:lang w:val="en-US"/>
        </w:rPr>
        <w:t xml:space="preserve"> </w:t>
      </w:r>
      <w:r>
        <w:rPr>
          <w:rFonts w:ascii="Calibri" w:hAnsi="Calibri" w:eastAsia="Times New Roman" w:cs="Calibri"/>
          <w:lang w:val="en-US"/>
        </w:rPr>
        <w:t>услова</w:t>
      </w:r>
    </w:p>
    <w:p>
      <w:pPr>
        <w:widowControl w:val="0"/>
        <w:spacing w:after="0" w:line="240" w:lineRule="auto"/>
        <w:ind w:left="462" w:right="183"/>
        <w:rPr>
          <w:rFonts w:ascii="Calibri" w:hAnsi="Calibri" w:eastAsia="Times New Roman" w:cs="Calibri"/>
          <w:lang w:val="en-US"/>
        </w:rPr>
      </w:pPr>
      <w:r>
        <w:rPr>
          <w:rFonts w:ascii="Calibri" w:hAnsi="Calibri" w:eastAsia="Times New Roman" w:cs="Calibri"/>
          <w:lang w:val="en-US"/>
        </w:rPr>
        <w:t>који</w:t>
      </w:r>
      <w:r>
        <w:rPr>
          <w:rFonts w:ascii="Calibri" w:hAnsi="Calibri" w:eastAsia="Times New Roman" w:cs="Calibri"/>
          <w:spacing w:val="1"/>
          <w:lang w:val="en-US"/>
        </w:rPr>
        <w:t xml:space="preserve"> </w:t>
      </w:r>
      <w:r>
        <w:rPr>
          <w:rFonts w:ascii="Calibri" w:hAnsi="Calibri" w:eastAsia="Times New Roman" w:cs="Calibri"/>
          <w:lang w:val="en-US"/>
        </w:rPr>
        <w:t>ће</w:t>
      </w:r>
      <w:r>
        <w:rPr>
          <w:rFonts w:ascii="Calibri" w:hAnsi="Calibri" w:eastAsia="Times New Roman" w:cs="Calibri"/>
          <w:spacing w:val="-1"/>
          <w:lang w:val="en-US"/>
        </w:rPr>
        <w:t xml:space="preserve"> гарантовати</w:t>
      </w:r>
      <w:r>
        <w:rPr>
          <w:rFonts w:ascii="Calibri" w:hAnsi="Calibri" w:eastAsia="Times New Roman" w:cs="Calibri"/>
          <w:spacing w:val="1"/>
          <w:lang w:val="en-US"/>
        </w:rPr>
        <w:t xml:space="preserve"> </w:t>
      </w:r>
      <w:r>
        <w:rPr>
          <w:rFonts w:ascii="Calibri" w:hAnsi="Calibri" w:eastAsia="Times New Roman" w:cs="Calibri"/>
          <w:spacing w:val="-1"/>
          <w:lang w:val="en-US"/>
        </w:rPr>
        <w:t>социјалну</w:t>
      </w:r>
      <w:r>
        <w:rPr>
          <w:rFonts w:ascii="Calibri" w:hAnsi="Calibri" w:eastAsia="Times New Roman" w:cs="Calibri"/>
          <w:lang w:val="en-US"/>
        </w:rPr>
        <w:t xml:space="preserve"> </w:t>
      </w:r>
      <w:r>
        <w:rPr>
          <w:rFonts w:ascii="Calibri" w:hAnsi="Calibri" w:eastAsia="Times New Roman" w:cs="Calibri"/>
          <w:spacing w:val="-1"/>
          <w:lang w:val="en-US"/>
        </w:rPr>
        <w:t>сигурност</w:t>
      </w:r>
      <w:r>
        <w:rPr>
          <w:rFonts w:ascii="Calibri" w:hAnsi="Calibri" w:eastAsia="Times New Roman" w:cs="Calibri"/>
          <w:lang w:val="en-US"/>
        </w:rPr>
        <w:t xml:space="preserve"> </w:t>
      </w:r>
      <w:r>
        <w:rPr>
          <w:rFonts w:ascii="Calibri" w:hAnsi="Calibri" w:eastAsia="Times New Roman" w:cs="Calibri"/>
          <w:spacing w:val="-1"/>
        </w:rPr>
        <w:t>запослених</w:t>
      </w:r>
      <w:r>
        <w:rPr>
          <w:rFonts w:ascii="Calibri" w:hAnsi="Calibri" w:eastAsia="Times New Roman" w:cs="Calibri"/>
          <w:spacing w:val="-2"/>
          <w:lang w:val="en-US"/>
        </w:rPr>
        <w:t xml:space="preserve"> </w:t>
      </w:r>
      <w:r>
        <w:rPr>
          <w:rFonts w:ascii="Calibri" w:hAnsi="Calibri" w:eastAsia="Times New Roman" w:cs="Calibri"/>
          <w:lang w:val="en-US"/>
        </w:rPr>
        <w:t xml:space="preserve">и </w:t>
      </w:r>
      <w:r>
        <w:rPr>
          <w:rFonts w:ascii="Calibri" w:hAnsi="Calibri" w:eastAsia="Times New Roman" w:cs="Calibri"/>
          <w:spacing w:val="-1"/>
          <w:lang w:val="en-US"/>
        </w:rPr>
        <w:t>покретати</w:t>
      </w:r>
      <w:r>
        <w:rPr>
          <w:rFonts w:ascii="Calibri" w:hAnsi="Calibri" w:eastAsia="Times New Roman" w:cs="Calibri"/>
          <w:spacing w:val="1"/>
          <w:lang w:val="en-US"/>
        </w:rPr>
        <w:t xml:space="preserve"> </w:t>
      </w:r>
      <w:r>
        <w:rPr>
          <w:rFonts w:ascii="Calibri" w:hAnsi="Calibri" w:eastAsia="Times New Roman" w:cs="Calibri"/>
          <w:spacing w:val="-1"/>
          <w:lang w:val="en-US"/>
        </w:rPr>
        <w:t>одговарајуће</w:t>
      </w:r>
      <w:r>
        <w:rPr>
          <w:rFonts w:ascii="Calibri" w:hAnsi="Calibri" w:eastAsia="Times New Roman" w:cs="Calibri"/>
          <w:lang w:val="en-US"/>
        </w:rPr>
        <w:t xml:space="preserve"> поступке,</w:t>
      </w:r>
      <w:r>
        <w:rPr>
          <w:rFonts w:ascii="Calibri" w:hAnsi="Calibri" w:eastAsia="Times New Roman" w:cs="Calibri"/>
          <w:spacing w:val="91"/>
          <w:lang w:val="en-US"/>
        </w:rPr>
        <w:t xml:space="preserve"> </w:t>
      </w:r>
      <w:r>
        <w:rPr>
          <w:rFonts w:ascii="Calibri" w:hAnsi="Calibri" w:eastAsia="Times New Roman" w:cs="Calibri"/>
          <w:spacing w:val="-1"/>
          <w:lang w:val="en-US"/>
        </w:rPr>
        <w:t>ако</w:t>
      </w:r>
      <w:r>
        <w:rPr>
          <w:rFonts w:ascii="Calibri" w:hAnsi="Calibri" w:eastAsia="Times New Roman" w:cs="Calibri"/>
          <w:lang w:val="en-US"/>
        </w:rPr>
        <w:t xml:space="preserve"> </w:t>
      </w:r>
      <w:r>
        <w:rPr>
          <w:rFonts w:ascii="Calibri" w:hAnsi="Calibri" w:eastAsia="Times New Roman" w:cs="Calibri"/>
          <w:spacing w:val="-1"/>
          <w:lang w:val="en-US"/>
        </w:rPr>
        <w:t xml:space="preserve">се </w:t>
      </w:r>
      <w:r>
        <w:rPr>
          <w:rFonts w:ascii="Calibri" w:hAnsi="Calibri" w:eastAsia="Times New Roman" w:cs="Calibri"/>
          <w:lang w:val="en-US"/>
        </w:rPr>
        <w:t>утврди</w:t>
      </w:r>
      <w:r>
        <w:rPr>
          <w:rFonts w:ascii="Calibri" w:hAnsi="Calibri" w:eastAsia="Times New Roman" w:cs="Calibri"/>
          <w:spacing w:val="1"/>
          <w:lang w:val="en-US"/>
        </w:rPr>
        <w:t xml:space="preserve"> </w:t>
      </w:r>
      <w:r>
        <w:rPr>
          <w:rFonts w:ascii="Calibri" w:hAnsi="Calibri" w:eastAsia="Times New Roman" w:cs="Calibri"/>
          <w:lang w:val="en-US"/>
        </w:rPr>
        <w:t>да</w:t>
      </w:r>
      <w:r>
        <w:rPr>
          <w:rFonts w:ascii="Calibri" w:hAnsi="Calibri" w:eastAsia="Times New Roman" w:cs="Calibri"/>
          <w:spacing w:val="-1"/>
          <w:lang w:val="en-US"/>
        </w:rPr>
        <w:t xml:space="preserve"> су</w:t>
      </w:r>
      <w:r>
        <w:rPr>
          <w:rFonts w:ascii="Calibri" w:hAnsi="Calibri" w:eastAsia="Times New Roman" w:cs="Calibri"/>
          <w:lang w:val="en-US"/>
        </w:rPr>
        <w:t xml:space="preserve"> та </w:t>
      </w:r>
      <w:r>
        <w:rPr>
          <w:rFonts w:ascii="Calibri" w:hAnsi="Calibri" w:eastAsia="Times New Roman" w:cs="Calibri"/>
          <w:spacing w:val="-1"/>
          <w:lang w:val="en-US"/>
        </w:rPr>
        <w:t>права</w:t>
      </w:r>
      <w:r>
        <w:rPr>
          <w:rFonts w:ascii="Calibri" w:hAnsi="Calibri" w:eastAsia="Times New Roman" w:cs="Calibri"/>
          <w:spacing w:val="-2"/>
          <w:lang w:val="en-US"/>
        </w:rPr>
        <w:t xml:space="preserve"> </w:t>
      </w:r>
      <w:r>
        <w:rPr>
          <w:rFonts w:ascii="Calibri" w:hAnsi="Calibri" w:eastAsia="Times New Roman" w:cs="Calibri"/>
          <w:spacing w:val="-1"/>
          <w:lang w:val="en-US"/>
        </w:rPr>
        <w:t>нарушена;</w:t>
      </w:r>
    </w:p>
    <w:p>
      <w:pPr>
        <w:widowControl w:val="0"/>
        <w:numPr>
          <w:ilvl w:val="0"/>
          <w:numId w:val="5"/>
        </w:numPr>
        <w:tabs>
          <w:tab w:val="left" w:pos="463"/>
        </w:tabs>
        <w:spacing w:after="0" w:line="240" w:lineRule="auto"/>
        <w:ind w:left="462" w:hanging="284"/>
        <w:jc w:val="both"/>
        <w:rPr>
          <w:rFonts w:ascii="Calibri" w:hAnsi="Calibri" w:eastAsia="Times New Roman" w:cs="Calibri"/>
          <w:lang w:val="en-US"/>
        </w:rPr>
      </w:pPr>
      <w:r>
        <w:rPr>
          <w:rFonts w:ascii="Calibri" w:hAnsi="Calibri" w:eastAsia="Times New Roman" w:cs="Calibri"/>
          <w:spacing w:val="-1"/>
          <w:lang w:val="en-US"/>
        </w:rPr>
        <w:t>систематски,</w:t>
      </w:r>
      <w:r>
        <w:rPr>
          <w:rFonts w:ascii="Calibri" w:hAnsi="Calibri" w:eastAsia="Times New Roman" w:cs="Calibri"/>
          <w:lang w:val="en-US"/>
        </w:rPr>
        <w:t xml:space="preserve"> </w:t>
      </w:r>
      <w:r>
        <w:rPr>
          <w:rFonts w:ascii="Calibri" w:hAnsi="Calibri" w:eastAsia="Times New Roman" w:cs="Calibri"/>
          <w:spacing w:val="-1"/>
          <w:lang w:val="en-US"/>
        </w:rPr>
        <w:t>благовремено,</w:t>
      </w:r>
      <w:r>
        <w:rPr>
          <w:rFonts w:ascii="Calibri" w:hAnsi="Calibri" w:eastAsia="Times New Roman" w:cs="Calibri"/>
          <w:lang w:val="en-US"/>
        </w:rPr>
        <w:t xml:space="preserve"> </w:t>
      </w:r>
      <w:r>
        <w:rPr>
          <w:rFonts w:ascii="Calibri" w:hAnsi="Calibri" w:eastAsia="Times New Roman" w:cs="Calibri"/>
          <w:spacing w:val="-1"/>
          <w:lang w:val="en-US"/>
        </w:rPr>
        <w:t>истинито</w:t>
      </w:r>
      <w:r>
        <w:rPr>
          <w:rFonts w:ascii="Calibri" w:hAnsi="Calibri" w:eastAsia="Times New Roman" w:cs="Calibri"/>
          <w:spacing w:val="-2"/>
          <w:lang w:val="en-US"/>
        </w:rPr>
        <w:t xml:space="preserve"> </w:t>
      </w:r>
      <w:r>
        <w:rPr>
          <w:rFonts w:ascii="Calibri" w:hAnsi="Calibri" w:eastAsia="Times New Roman" w:cs="Calibri"/>
          <w:lang w:val="en-US"/>
        </w:rPr>
        <w:t xml:space="preserve">и </w:t>
      </w:r>
      <w:r>
        <w:rPr>
          <w:rFonts w:ascii="Calibri" w:hAnsi="Calibri" w:eastAsia="Times New Roman" w:cs="Calibri"/>
          <w:spacing w:val="-1"/>
          <w:lang w:val="en-US"/>
        </w:rPr>
        <w:t>потпуно</w:t>
      </w:r>
      <w:r>
        <w:rPr>
          <w:rFonts w:ascii="Calibri" w:hAnsi="Calibri" w:eastAsia="Times New Roman" w:cs="Calibri"/>
          <w:lang w:val="en-US"/>
        </w:rPr>
        <w:t xml:space="preserve"> </w:t>
      </w:r>
      <w:r>
        <w:rPr>
          <w:rFonts w:ascii="Calibri" w:hAnsi="Calibri" w:eastAsia="Times New Roman" w:cs="Calibri"/>
          <w:spacing w:val="-1"/>
          <w:lang w:val="en-US"/>
        </w:rPr>
        <w:t xml:space="preserve">информисати </w:t>
      </w:r>
      <w:r>
        <w:rPr>
          <w:rFonts w:ascii="Calibri" w:hAnsi="Calibri" w:eastAsia="Times New Roman" w:cs="Calibri"/>
          <w:spacing w:val="-1"/>
        </w:rPr>
        <w:t xml:space="preserve">све </w:t>
      </w:r>
      <w:r>
        <w:rPr>
          <w:rFonts w:ascii="Calibri" w:hAnsi="Calibri" w:eastAsia="Times New Roman" w:cs="Calibri"/>
          <w:spacing w:val="-1"/>
          <w:lang w:val="en-US"/>
        </w:rPr>
        <w:t>запослене.</w:t>
      </w:r>
    </w:p>
    <w:p>
      <w:pPr>
        <w:widowControl w:val="0"/>
        <w:spacing w:before="8" w:after="0" w:line="240" w:lineRule="auto"/>
        <w:rPr>
          <w:rFonts w:ascii="Calibri" w:hAnsi="Calibri" w:eastAsia="Times New Roman" w:cs="Calibri"/>
          <w:lang w:val="en-US"/>
        </w:rPr>
      </w:pPr>
    </w:p>
    <w:p>
      <w:pPr>
        <w:spacing w:after="0" w:line="240" w:lineRule="auto"/>
        <w:rPr>
          <w:rFonts w:ascii="Calibri" w:hAnsi="Calibri" w:cs="Calibri"/>
        </w:rPr>
      </w:pPr>
    </w:p>
    <w:p>
      <w:pPr>
        <w:pStyle w:val="10"/>
        <w:numPr>
          <w:ilvl w:val="1"/>
          <w:numId w:val="4"/>
        </w:numPr>
        <w:spacing w:after="0" w:line="240" w:lineRule="auto"/>
        <w:jc w:val="center"/>
        <w:rPr>
          <w:rFonts w:ascii="Calibri" w:hAnsi="Calibri" w:cs="Calibri"/>
        </w:rPr>
      </w:pPr>
      <w:r>
        <w:rPr>
          <w:rFonts w:ascii="Calibri" w:hAnsi="Calibri" w:cs="Calibri"/>
        </w:rPr>
        <w:t>Графички приказ организационе структуре школе</w:t>
      </w:r>
    </w:p>
    <w:p>
      <w:pPr>
        <w:spacing w:after="0" w:line="240" w:lineRule="auto"/>
        <w:jc w:val="center"/>
        <w:rPr>
          <w:rFonts w:ascii="Calibri" w:hAnsi="Calibri" w:cs="Calibri"/>
        </w:rPr>
      </w:pPr>
    </w:p>
    <w:p>
      <w:pPr>
        <w:spacing w:after="0" w:line="240" w:lineRule="auto"/>
        <w:rPr>
          <w:rFonts w:ascii="Calibri" w:hAnsi="Calibri" w:cs="Calibri"/>
        </w:rPr>
      </w:pPr>
    </w:p>
    <w:p>
      <w:pPr>
        <w:rPr>
          <w:rFonts w:ascii="Times New Roman" w:hAnsi="Times New Roman" w:cs="Times New Roman"/>
          <w:color w:val="000000" w:themeColor="text1"/>
          <w:sz w:val="24"/>
        </w:rPr>
      </w:pPr>
      <w:r>
        <w:rPr>
          <w:rFonts w:ascii="Times New Roman" w:hAnsi="Times New Roman" w:cs="Times New Roman"/>
          <w:color w:val="000000" w:themeColor="text1"/>
          <w:sz w:val="24"/>
        </w:rPr>
        <w:t>Организациона структура Основне школе „Милинко Кушић“ Ивањица</w:t>
      </w:r>
    </w:p>
    <w:p>
      <w:pPr>
        <w:rPr>
          <w:rFonts w:ascii="Times New Roman" w:hAnsi="Times New Roman" w:cs="Times New Roman"/>
          <w:color w:val="000000" w:themeColor="text1"/>
          <w:sz w:val="24"/>
        </w:rPr>
      </w:pPr>
      <w:r>
        <w:rPr>
          <w:rFonts w:ascii="Times New Roman" w:hAnsi="Times New Roman" w:cs="Times New Roman"/>
          <w:color w:val="000000" w:themeColor="text1"/>
          <w:sz w:val="24"/>
          <w:lang w:eastAsia="en-GB"/>
        </w:rPr>
        <w:drawing>
          <wp:anchor distT="0" distB="0" distL="114300" distR="114300" simplePos="0" relativeHeight="251660288" behindDoc="0" locked="0" layoutInCell="1" allowOverlap="1">
            <wp:simplePos x="0" y="0"/>
            <wp:positionH relativeFrom="column">
              <wp:posOffset>-323850</wp:posOffset>
            </wp:positionH>
            <wp:positionV relativeFrom="paragraph">
              <wp:posOffset>136525</wp:posOffset>
            </wp:positionV>
            <wp:extent cx="6162675" cy="4416425"/>
            <wp:effectExtent l="19050" t="19050" r="28575" b="22225"/>
            <wp:wrapNone/>
            <wp:docPr id="22" name="Picture 4" descr="C:\Users\Guest\Desktop\Slika s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C:\Users\Guest\Desktop\Slika skole.jpg"/>
                    <pic:cNvPicPr>
                      <a:picLocks noChangeAspect="1" noChangeArrowheads="1"/>
                    </pic:cNvPicPr>
                  </pic:nvPicPr>
                  <pic:blipFill>
                    <a:blip r:embed="rId12" cstate="print"/>
                    <a:srcRect l="4706" t="3993" r="3764" b="5324"/>
                    <a:stretch>
                      <a:fillRect/>
                    </a:stretch>
                  </pic:blipFill>
                  <pic:spPr>
                    <a:xfrm>
                      <a:off x="0" y="0"/>
                      <a:ext cx="6162675" cy="4416425"/>
                    </a:xfrm>
                    <a:prstGeom prst="rect">
                      <a:avLst/>
                    </a:prstGeom>
                    <a:noFill/>
                    <a:ln w="9525">
                      <a:solidFill>
                        <a:srgbClr val="000000"/>
                      </a:solidFill>
                      <a:miter lim="800000"/>
                      <a:headEnd/>
                      <a:tailEnd/>
                    </a:ln>
                  </pic:spPr>
                </pic:pic>
              </a:graphicData>
            </a:graphic>
          </wp:anchor>
        </w:drawing>
      </w: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rPr>
          <w:rFonts w:ascii="Times New Roman" w:hAnsi="Times New Roman" w:cs="Times New Roman"/>
          <w:color w:val="000000" w:themeColor="text1"/>
          <w:sz w:val="24"/>
        </w:rPr>
      </w:pPr>
    </w:p>
    <w:p>
      <w:pPr>
        <w:jc w:val="center"/>
        <w:rPr>
          <w:rFonts w:ascii="Calibri" w:hAnsi="Calibri" w:cs="Calibri"/>
        </w:rPr>
      </w:pPr>
      <w:r>
        <w:rPr>
          <w:rFonts w:ascii="Times New Roman" w:hAnsi="Times New Roman" w:cs="Times New Roman"/>
          <w:sz w:val="24"/>
          <w:lang w:eastAsia="en-GB"/>
        </w:rPr>
        <w:pict>
          <v:line id="Straight Connector 3" o:spid="_x0000_s1026" o:spt="20" style="position:absolute;left:0pt;flip:x;margin-left:-338.5pt;margin-top:15.4pt;height:18.75pt;width:53.25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">
            <v:path arrowok="t"/>
            <v:fill focussize="0,0"/>
            <v:stroke weight="0.5pt" color="#000000" joinstyle="miter"/>
            <v:imagedata o:title=""/>
            <o:lock v:ext="edit"/>
          </v:line>
        </w:pict>
      </w:r>
    </w:p>
    <w:p>
      <w:pPr>
        <w:pStyle w:val="11"/>
        <w:numPr>
          <w:ilvl w:val="1"/>
          <w:numId w:val="4"/>
        </w:numPr>
        <w:rPr>
          <w:rFonts w:ascii="Calibri" w:hAnsi="Calibri" w:cs="Calibri"/>
          <w:b/>
          <w:bCs/>
          <w:sz w:val="22"/>
          <w:szCs w:val="22"/>
        </w:rPr>
      </w:pPr>
      <w:r>
        <w:rPr>
          <w:rFonts w:ascii="Calibri" w:hAnsi="Calibri" w:cs="Calibri"/>
          <w:b/>
          <w:bCs/>
          <w:sz w:val="22"/>
          <w:szCs w:val="22"/>
        </w:rPr>
        <w:t xml:space="preserve">Родно осетљива статистика ОШ“Милинко Кушић“ </w:t>
      </w:r>
    </w:p>
    <w:p>
      <w:pPr>
        <w:pStyle w:val="11"/>
        <w:ind w:left="720"/>
        <w:rPr>
          <w:rFonts w:ascii="Calibri" w:hAnsi="Calibri" w:cs="Calibri"/>
          <w:sz w:val="22"/>
          <w:szCs w:val="22"/>
        </w:rPr>
      </w:pPr>
    </w:p>
    <w:p>
      <w:pPr>
        <w:pStyle w:val="11"/>
        <w:jc w:val="both"/>
        <w:rPr>
          <w:rFonts w:ascii="Calibri" w:hAnsi="Calibri" w:cs="Calibri"/>
          <w:sz w:val="22"/>
          <w:szCs w:val="22"/>
        </w:rPr>
      </w:pPr>
      <w:r>
        <w:rPr>
          <w:rFonts w:ascii="Calibri" w:hAnsi="Calibri" w:cs="Calibri"/>
          <w:sz w:val="22"/>
          <w:szCs w:val="22"/>
        </w:rPr>
        <w:t xml:space="preserve">Да би се добро разумеле потребе за остваривањем родне равноправности неопходна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 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 </w:t>
      </w:r>
    </w:p>
    <w:p>
      <w:pPr>
        <w:pStyle w:val="11"/>
        <w:jc w:val="both"/>
        <w:rPr>
          <w:rFonts w:ascii="Calibri" w:hAnsi="Calibri" w:cs="Calibri"/>
          <w:sz w:val="22"/>
          <w:szCs w:val="22"/>
        </w:rPr>
      </w:pPr>
      <w:r>
        <w:rPr>
          <w:rFonts w:ascii="Calibri" w:hAnsi="Calibri" w:cs="Calibri"/>
          <w:sz w:val="22"/>
          <w:szCs w:val="22"/>
        </w:rPr>
        <w:t xml:space="preserve">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 креирање, планирање и спровођење политика и програма који су усмерени на отклањање неједнакости и унапређење положаја дискриминисаних група или дискриминисаних појединаца и појединки. </w:t>
      </w:r>
    </w:p>
    <w:p>
      <w:pPr>
        <w:jc w:val="both"/>
        <w:rPr>
          <w:rFonts w:ascii="Calibri" w:hAnsi="Calibri" w:cs="Calibri"/>
        </w:rPr>
      </w:pPr>
      <w:r>
        <w:rPr>
          <w:rFonts w:ascii="Calibri" w:hAnsi="Calibri" w:cs="Calibri"/>
        </w:rPr>
        <w:t>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 Републички завод за статистику располаже подацима разврстаним по полу у различитим областима живота (здравство, образовање, социјална заштита, правосуђе, запосленост, зараде и пензије, коришћење времена, итд.). Србија је била прва држава ван Европске уније која је 2016. године увела Инедкс родне равноправности.</w:t>
      </w:r>
    </w:p>
    <w:p>
      <w:pPr>
        <w:jc w:val="both"/>
        <w:rPr>
          <w:rFonts w:ascii="Calibri" w:hAnsi="Calibri" w:cs="Calibri"/>
        </w:rPr>
      </w:pPr>
      <w:r>
        <w:rPr>
          <w:rFonts w:ascii="Calibri" w:hAnsi="Calibri" w:cs="Calibri"/>
        </w:rPr>
        <w:t>Школа доноси План управљања ризицима до 31. децембра текуће године за наредну годину и доставља  Министарству надлежном за равноправност полова односно родну равноправност.</w:t>
      </w:r>
    </w:p>
    <w:p>
      <w:pPr>
        <w:jc w:val="both"/>
        <w:rPr>
          <w:rFonts w:ascii="Calibri" w:hAnsi="Calibri" w:cs="Calibri"/>
        </w:rPr>
      </w:pPr>
    </w:p>
    <w:p>
      <w:pPr>
        <w:jc w:val="both"/>
        <w:rPr>
          <w:rFonts w:ascii="Calibri" w:hAnsi="Calibri" w:cs="Calibri"/>
        </w:rPr>
      </w:pPr>
    </w:p>
    <w:p>
      <w:pPr>
        <w:pStyle w:val="10"/>
        <w:numPr>
          <w:ilvl w:val="2"/>
          <w:numId w:val="4"/>
        </w:numPr>
        <w:jc w:val="both"/>
        <w:rPr>
          <w:rFonts w:ascii="Calibri" w:hAnsi="Calibri" w:cs="Calibri"/>
        </w:rPr>
      </w:pPr>
      <w:r>
        <w:rPr>
          <w:rFonts w:ascii="Calibri" w:hAnsi="Calibri" w:cs="Calibri"/>
        </w:rPr>
        <w:t xml:space="preserve">Број запослених ОШ“Милинко Кушић“  полна и старосна структура </w:t>
      </w:r>
    </w:p>
    <w:p>
      <w:pPr>
        <w:ind w:left="360"/>
        <w:jc w:val="both"/>
        <w:rPr>
          <w:rFonts w:ascii="Calibri" w:hAnsi="Calibri" w:cs="Calibr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3087"/>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У</w:t>
            </w:r>
            <w:r>
              <w:rPr>
                <w:rFonts w:ascii="Calibri" w:hAnsi="Calibri" w:cs="Calibri"/>
              </w:rPr>
              <w:t>купан број запослених</w:t>
            </w:r>
          </w:p>
        </w:tc>
        <w:tc>
          <w:tcPr>
            <w:tcW w:w="3121"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Мушкарци</w:t>
            </w:r>
          </w:p>
        </w:tc>
        <w:tc>
          <w:tcPr>
            <w:tcW w:w="3106"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Жене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shd w:val="clear" w:color="auto" w:fill="auto"/>
          </w:tcPr>
          <w:p>
            <w:pPr>
              <w:pStyle w:val="12"/>
              <w:spacing w:before="0" w:beforeAutospacing="0" w:after="0" w:afterAutospacing="0"/>
              <w:jc w:val="center"/>
              <w:rPr>
                <w:rFonts w:ascii="Calibri" w:hAnsi="Calibri" w:cs="Calibri"/>
                <w:b/>
              </w:rPr>
            </w:pPr>
            <w:r>
              <w:rPr>
                <w:rFonts w:ascii="Calibri" w:hAnsi="Calibri" w:cs="Calibri"/>
                <w:b/>
              </w:rPr>
              <w:t>119</w:t>
            </w:r>
          </w:p>
        </w:tc>
        <w:tc>
          <w:tcPr>
            <w:tcW w:w="3121" w:type="dxa"/>
            <w:shd w:val="clear" w:color="auto" w:fill="auto"/>
          </w:tcPr>
          <w:p>
            <w:pPr>
              <w:pStyle w:val="12"/>
              <w:spacing w:before="0" w:beforeAutospacing="0" w:after="0" w:afterAutospacing="0"/>
              <w:jc w:val="center"/>
              <w:rPr>
                <w:rFonts w:ascii="Calibri" w:hAnsi="Calibri" w:cs="Calibri"/>
                <w:b/>
              </w:rPr>
            </w:pPr>
            <w:r>
              <w:rPr>
                <w:rFonts w:ascii="Calibri" w:hAnsi="Calibri" w:cs="Calibri"/>
                <w:b/>
              </w:rPr>
              <w:t>25</w:t>
            </w:r>
          </w:p>
        </w:tc>
        <w:tc>
          <w:tcPr>
            <w:tcW w:w="3106" w:type="dxa"/>
            <w:shd w:val="clear" w:color="auto" w:fill="auto"/>
          </w:tcPr>
          <w:p>
            <w:pPr>
              <w:pStyle w:val="12"/>
              <w:spacing w:before="0" w:beforeAutospacing="0" w:after="0" w:afterAutospacing="0"/>
              <w:jc w:val="center"/>
              <w:rPr>
                <w:rFonts w:ascii="Calibri" w:hAnsi="Calibri" w:cs="Calibri"/>
                <w:b/>
              </w:rPr>
            </w:pPr>
            <w:r>
              <w:rPr>
                <w:rFonts w:ascii="Calibri" w:hAnsi="Calibri" w:cs="Calibri"/>
                <w:b/>
              </w:rPr>
              <w:t>94</w:t>
            </w:r>
          </w:p>
        </w:tc>
      </w:tr>
    </w:tbl>
    <w:p>
      <w:pPr>
        <w:jc w:val="both"/>
        <w:rPr>
          <w:rFonts w:ascii="Calibri" w:hAnsi="Calibri" w:cs="Calibri"/>
        </w:rPr>
      </w:pPr>
    </w:p>
    <w:p>
      <w:pPr>
        <w:jc w:val="both"/>
        <w:rPr>
          <w:rFonts w:ascii="Calibri" w:hAnsi="Calibri" w:cs="Calibri"/>
        </w:rPr>
      </w:pPr>
    </w:p>
    <w:p>
      <w:pPr>
        <w:numPr>
          <w:ilvl w:val="0"/>
          <w:numId w:val="6"/>
        </w:numPr>
        <w:spacing w:after="0" w:line="240" w:lineRule="auto"/>
        <w:rPr>
          <w:rFonts w:ascii="Calibri" w:hAnsi="Calibri" w:cs="Calibri"/>
        </w:rPr>
      </w:pPr>
      <w:r>
        <w:rPr>
          <w:rFonts w:ascii="Calibri" w:hAnsi="Calibri" w:cs="Calibri"/>
        </w:rPr>
        <w:t>Полна структура запослених према радном месту</w:t>
      </w:r>
    </w:p>
    <w:p>
      <w:pPr>
        <w:numPr>
          <w:numId w:val="0"/>
        </w:numPr>
        <w:spacing w:after="0" w:line="240" w:lineRule="auto"/>
        <w:ind w:left="360" w:leftChars="0"/>
        <w:rPr>
          <w:rFonts w:ascii="Calibri" w:hAnsi="Calibri" w:cs="Calibri"/>
        </w:rPr>
      </w:pPr>
    </w:p>
    <w:p>
      <w:pPr>
        <w:spacing w:after="0" w:line="240" w:lineRule="auto"/>
        <w:ind w:left="720"/>
        <w:rPr>
          <w:rFonts w:ascii="Calibri" w:hAnsi="Calibri" w:cs="Calibr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3087"/>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5" w:type="dxa"/>
            <w:shd w:val="clear" w:color="auto" w:fill="auto"/>
          </w:tcPr>
          <w:p>
            <w:pPr>
              <w:pStyle w:val="12"/>
              <w:spacing w:before="0" w:beforeAutospacing="0" w:after="0" w:afterAutospacing="0"/>
              <w:rPr>
                <w:rFonts w:ascii="Calibri" w:hAnsi="Calibri" w:cs="Calibri"/>
                <w:b/>
                <w:lang w:val="sr-Cyrl-CS"/>
              </w:rPr>
            </w:pPr>
            <w:r>
              <w:rPr>
                <w:rFonts w:ascii="Calibri" w:hAnsi="Calibri" w:cs="Calibri"/>
                <w:b/>
                <w:lang w:val="sr-Cyrl-CS"/>
              </w:rPr>
              <w:t>Руководећа радна места</w:t>
            </w:r>
          </w:p>
        </w:tc>
        <w:tc>
          <w:tcPr>
            <w:tcW w:w="3120"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Мушкарци</w:t>
            </w:r>
          </w:p>
        </w:tc>
        <w:tc>
          <w:tcPr>
            <w:tcW w:w="310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Жене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5"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Директор</w:t>
            </w:r>
          </w:p>
        </w:tc>
        <w:tc>
          <w:tcPr>
            <w:tcW w:w="3120" w:type="dxa"/>
            <w:shd w:val="clear" w:color="auto" w:fill="auto"/>
          </w:tcPr>
          <w:p>
            <w:pPr>
              <w:pStyle w:val="12"/>
              <w:spacing w:before="0" w:beforeAutospacing="0" w:after="0" w:afterAutospacing="0"/>
              <w:jc w:val="center"/>
              <w:rPr>
                <w:rFonts w:ascii="Calibri" w:hAnsi="Calibri" w:cs="Calibri"/>
              </w:rPr>
            </w:pPr>
            <w:r>
              <w:rPr>
                <w:rFonts w:ascii="Calibri" w:hAnsi="Calibri" w:cs="Calibri"/>
              </w:rPr>
              <w:t>1</w:t>
            </w:r>
          </w:p>
        </w:tc>
        <w:tc>
          <w:tcPr>
            <w:tcW w:w="3105" w:type="dxa"/>
            <w:shd w:val="clear" w:color="auto" w:fill="auto"/>
          </w:tcPr>
          <w:p>
            <w:pPr>
              <w:pStyle w:val="12"/>
              <w:spacing w:before="0" w:beforeAutospacing="0" w:after="0" w:afterAutospacing="0"/>
              <w:jc w:val="center"/>
              <w:rPr>
                <w:rFonts w:ascii="Calibri" w:hAnsi="Calibri" w:cs="Calibri"/>
              </w:rPr>
            </w:pPr>
            <w:r>
              <w:rPr>
                <w:rFonts w:ascii="Calibri" w:hAnsi="Calibri" w:cs="Calibr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5" w:type="dxa"/>
            <w:shd w:val="clear" w:color="auto" w:fill="auto"/>
          </w:tcPr>
          <w:p>
            <w:pPr>
              <w:pStyle w:val="12"/>
              <w:spacing w:before="0" w:beforeAutospacing="0" w:after="0" w:afterAutospacing="0"/>
              <w:rPr>
                <w:rFonts w:ascii="Calibri" w:hAnsi="Calibri" w:cs="Calibri"/>
              </w:rPr>
            </w:pPr>
            <w:r>
              <w:rPr>
                <w:rFonts w:ascii="Calibri" w:hAnsi="Calibri" w:cs="Calibri"/>
              </w:rPr>
              <w:t>Помоћник директора</w:t>
            </w:r>
          </w:p>
        </w:tc>
        <w:tc>
          <w:tcPr>
            <w:tcW w:w="3120" w:type="dxa"/>
            <w:shd w:val="clear" w:color="auto" w:fill="auto"/>
          </w:tcPr>
          <w:p>
            <w:pPr>
              <w:pStyle w:val="12"/>
              <w:spacing w:before="0" w:beforeAutospacing="0" w:after="0" w:afterAutospacing="0"/>
              <w:jc w:val="center"/>
              <w:rPr>
                <w:rFonts w:ascii="Calibri" w:hAnsi="Calibri" w:cs="Calibri"/>
              </w:rPr>
            </w:pPr>
            <w:r>
              <w:rPr>
                <w:rFonts w:ascii="Calibri" w:hAnsi="Calibri" w:cs="Calibri"/>
              </w:rPr>
              <w:t>1</w:t>
            </w:r>
          </w:p>
        </w:tc>
        <w:tc>
          <w:tcPr>
            <w:tcW w:w="3105" w:type="dxa"/>
            <w:shd w:val="clear" w:color="auto" w:fill="auto"/>
          </w:tcPr>
          <w:p>
            <w:pPr>
              <w:pStyle w:val="12"/>
              <w:spacing w:before="0" w:beforeAutospacing="0" w:after="0" w:afterAutospacing="0"/>
              <w:jc w:val="center"/>
              <w:rPr>
                <w:rFonts w:ascii="Calibri" w:hAnsi="Calibri" w:cs="Calibri"/>
              </w:rPr>
            </w:pPr>
            <w:r>
              <w:rPr>
                <w:rFonts w:ascii="Calibri" w:hAnsi="Calibri" w:cs="Calibri"/>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5"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 xml:space="preserve">                               УКУПНО:</w:t>
            </w:r>
          </w:p>
        </w:tc>
        <w:tc>
          <w:tcPr>
            <w:tcW w:w="3120" w:type="dxa"/>
            <w:shd w:val="clear" w:color="auto" w:fill="auto"/>
          </w:tcPr>
          <w:p>
            <w:pPr>
              <w:pStyle w:val="12"/>
              <w:spacing w:before="0" w:beforeAutospacing="0" w:after="0" w:afterAutospacing="0"/>
              <w:jc w:val="center"/>
              <w:rPr>
                <w:rFonts w:ascii="Calibri" w:hAnsi="Calibri" w:cs="Calibri"/>
                <w:b/>
              </w:rPr>
            </w:pPr>
            <w:r>
              <w:rPr>
                <w:rFonts w:ascii="Calibri" w:hAnsi="Calibri" w:cs="Calibri"/>
                <w:b/>
              </w:rPr>
              <w:t>2</w:t>
            </w:r>
          </w:p>
        </w:tc>
        <w:tc>
          <w:tcPr>
            <w:tcW w:w="3105" w:type="dxa"/>
            <w:shd w:val="clear" w:color="auto" w:fill="auto"/>
          </w:tcPr>
          <w:p>
            <w:pPr>
              <w:pStyle w:val="12"/>
              <w:spacing w:before="0" w:beforeAutospacing="0" w:after="0" w:afterAutospacing="0"/>
              <w:jc w:val="center"/>
              <w:rPr>
                <w:rFonts w:ascii="Calibri" w:hAnsi="Calibri" w:cs="Calibri"/>
                <w:b/>
              </w:rPr>
            </w:pPr>
            <w:r>
              <w:rPr>
                <w:rFonts w:ascii="Calibri" w:hAnsi="Calibri" w:cs="Calibri"/>
                <w:b/>
              </w:rPr>
              <w:t>0</w:t>
            </w:r>
          </w:p>
        </w:tc>
      </w:tr>
    </w:tbl>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077"/>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b/>
                <w:lang w:val="sr-Cyrl-CS"/>
              </w:rPr>
            </w:pPr>
            <w:r>
              <w:rPr>
                <w:rFonts w:ascii="Calibri" w:hAnsi="Calibri" w:cs="Calibri"/>
                <w:b/>
                <w:lang w:val="sr-Cyrl-CS"/>
              </w:rPr>
              <w:t>Извршилачка радна места</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Мушкарци</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Жене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 xml:space="preserve">Наставници </w:t>
            </w:r>
          </w:p>
        </w:tc>
        <w:tc>
          <w:tcPr>
            <w:tcW w:w="3115" w:type="dxa"/>
            <w:shd w:val="clear" w:color="auto" w:fill="auto"/>
          </w:tcPr>
          <w:p>
            <w:pPr>
              <w:pStyle w:val="12"/>
              <w:spacing w:before="0" w:beforeAutospacing="0" w:after="0" w:afterAutospacing="0"/>
              <w:jc w:val="center"/>
              <w:rPr>
                <w:rFonts w:ascii="Calibri" w:hAnsi="Calibri" w:cs="Calibri"/>
              </w:rPr>
            </w:pPr>
            <w:r>
              <w:rPr>
                <w:rFonts w:ascii="Calibri" w:hAnsi="Calibri" w:cs="Calibri"/>
              </w:rPr>
              <w:t>20</w:t>
            </w:r>
          </w:p>
        </w:tc>
        <w:tc>
          <w:tcPr>
            <w:tcW w:w="3098" w:type="dxa"/>
            <w:shd w:val="clear" w:color="auto" w:fill="auto"/>
          </w:tcPr>
          <w:p>
            <w:pPr>
              <w:pStyle w:val="12"/>
              <w:spacing w:before="0" w:beforeAutospacing="0" w:after="0" w:afterAutospacing="0"/>
              <w:jc w:val="center"/>
              <w:rPr>
                <w:rFonts w:ascii="Calibri" w:hAnsi="Calibri" w:cs="Calibri"/>
              </w:rPr>
            </w:pPr>
            <w:r>
              <w:rPr>
                <w:rFonts w:ascii="Calibri" w:hAnsi="Calibri" w:cs="Calibri"/>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Стручни сарадници</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 xml:space="preserve">Секретар </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rPr>
            </w:pPr>
            <w:r>
              <w:rPr>
                <w:rFonts w:ascii="Calibri" w:hAnsi="Calibri" w:cs="Calibri"/>
              </w:rPr>
              <w:t>Шеф рачуноводства</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lang w:val="en-US"/>
              </w:rPr>
            </w:pPr>
            <w:r>
              <w:rPr>
                <w:rFonts w:ascii="Calibri" w:hAnsi="Calibri" w:cs="Calibri"/>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Административно-финансисјки радник</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Андрагошки асистент</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Домар</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3</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Кувар</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сервирка</w:t>
            </w:r>
          </w:p>
        </w:tc>
        <w:tc>
          <w:tcPr>
            <w:tcW w:w="3115" w:type="dxa"/>
            <w:shd w:val="clear" w:color="auto" w:fill="auto"/>
          </w:tcPr>
          <w:p>
            <w:pPr>
              <w:pStyle w:val="12"/>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pPr>
              <w:pStyle w:val="12"/>
              <w:spacing w:before="0" w:beforeAutospacing="0" w:after="0" w:afterAutospacing="0"/>
              <w:jc w:val="center"/>
              <w:rPr>
                <w:rFonts w:ascii="Calibri" w:hAnsi="Calibri" w:cs="Calibri"/>
              </w:rPr>
            </w:pPr>
            <w:r>
              <w:rPr>
                <w:rFonts w:ascii="Calibri" w:hAnsi="Calibri" w:cs="Calibr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7" w:type="dxa"/>
            <w:shd w:val="clear" w:color="auto" w:fill="auto"/>
          </w:tcPr>
          <w:p>
            <w:pPr>
              <w:pStyle w:val="12"/>
              <w:spacing w:before="0" w:beforeAutospacing="0" w:after="0" w:afterAutospacing="0"/>
              <w:rPr>
                <w:rFonts w:ascii="Calibri" w:hAnsi="Calibri" w:cs="Calibri"/>
                <w:lang w:val="sr-Cyrl-CS"/>
              </w:rPr>
            </w:pPr>
            <w:r>
              <w:rPr>
                <w:rFonts w:ascii="Calibri" w:hAnsi="Calibri" w:cs="Calibri"/>
                <w:lang w:val="sr-Cyrl-CS"/>
              </w:rPr>
              <w:t>Чистачица</w:t>
            </w:r>
          </w:p>
        </w:tc>
        <w:tc>
          <w:tcPr>
            <w:tcW w:w="3115" w:type="dxa"/>
            <w:shd w:val="clear" w:color="auto" w:fill="auto"/>
          </w:tcPr>
          <w:p>
            <w:pPr>
              <w:pStyle w:val="12"/>
              <w:spacing w:before="0" w:beforeAutospacing="0" w:after="0" w:afterAutospacing="0"/>
              <w:jc w:val="center"/>
              <w:rPr>
                <w:rFonts w:ascii="Calibri" w:hAnsi="Calibri" w:cs="Calibri"/>
              </w:rPr>
            </w:pPr>
            <w:r>
              <w:rPr>
                <w:rFonts w:ascii="Calibri" w:hAnsi="Calibri" w:cs="Calibri"/>
              </w:rPr>
              <w:t>2</w:t>
            </w:r>
          </w:p>
        </w:tc>
        <w:tc>
          <w:tcPr>
            <w:tcW w:w="3098" w:type="dxa"/>
            <w:shd w:val="clear" w:color="auto" w:fill="auto"/>
          </w:tcPr>
          <w:p>
            <w:pPr>
              <w:pStyle w:val="12"/>
              <w:spacing w:before="0" w:beforeAutospacing="0" w:after="0" w:afterAutospacing="0"/>
              <w:jc w:val="center"/>
              <w:rPr>
                <w:rFonts w:ascii="Calibri" w:hAnsi="Calibri" w:cs="Calibri"/>
              </w:rPr>
            </w:pPr>
            <w:r>
              <w:rPr>
                <w:rFonts w:ascii="Calibri" w:hAnsi="Calibri" w:cs="Calibri"/>
                <w:lang w:val="sr-Cyrl-CS"/>
              </w:rPr>
              <w:t>1</w:t>
            </w:r>
            <w:r>
              <w:rPr>
                <w:rFonts w:ascii="Calibri" w:hAnsi="Calibri" w:cs="Calibr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137" w:type="dxa"/>
            <w:shd w:val="clear" w:color="auto" w:fill="auto"/>
          </w:tcPr>
          <w:p>
            <w:pPr>
              <w:pStyle w:val="12"/>
              <w:spacing w:before="0" w:beforeAutospacing="0" w:after="0" w:afterAutospacing="0"/>
              <w:rPr>
                <w:rFonts w:ascii="Calibri" w:hAnsi="Calibri" w:cs="Calibri"/>
                <w:b/>
                <w:lang w:val="sr-Cyrl-CS"/>
              </w:rPr>
            </w:pPr>
            <w:r>
              <w:rPr>
                <w:rFonts w:ascii="Calibri" w:hAnsi="Calibri" w:cs="Calibri"/>
                <w:b/>
                <w:lang w:val="sr-Cyrl-CS"/>
              </w:rPr>
              <w:t>УКУПНО:</w:t>
            </w:r>
          </w:p>
        </w:tc>
        <w:tc>
          <w:tcPr>
            <w:tcW w:w="3115" w:type="dxa"/>
            <w:shd w:val="clear" w:color="auto" w:fill="auto"/>
          </w:tcPr>
          <w:p>
            <w:pPr>
              <w:pStyle w:val="12"/>
              <w:spacing w:before="0" w:beforeAutospacing="0" w:after="0" w:afterAutospacing="0"/>
              <w:jc w:val="center"/>
              <w:rPr>
                <w:rFonts w:ascii="Calibri" w:hAnsi="Calibri" w:cs="Calibri"/>
                <w:b/>
              </w:rPr>
            </w:pPr>
          </w:p>
        </w:tc>
        <w:tc>
          <w:tcPr>
            <w:tcW w:w="3098" w:type="dxa"/>
            <w:shd w:val="clear" w:color="auto" w:fill="auto"/>
          </w:tcPr>
          <w:p>
            <w:pPr>
              <w:pStyle w:val="12"/>
              <w:spacing w:before="0" w:beforeAutospacing="0" w:after="0" w:afterAutospacing="0"/>
              <w:jc w:val="center"/>
              <w:rPr>
                <w:rFonts w:ascii="Calibri" w:hAnsi="Calibri" w:cs="Calibri"/>
                <w:b/>
              </w:rPr>
            </w:pPr>
          </w:p>
        </w:tc>
      </w:tr>
    </w:tbl>
    <w:p>
      <w:pPr>
        <w:pStyle w:val="11"/>
        <w:rPr>
          <w:rFonts w:ascii="Calibri" w:hAnsi="Calibri" w:cs="Calibri"/>
          <w:sz w:val="22"/>
          <w:szCs w:val="22"/>
        </w:rPr>
      </w:pPr>
    </w:p>
    <w:p>
      <w:pPr>
        <w:pStyle w:val="11"/>
        <w:numPr>
          <w:ilvl w:val="0"/>
          <w:numId w:val="6"/>
        </w:numPr>
        <w:rPr>
          <w:rFonts w:ascii="Calibri" w:hAnsi="Calibri" w:cs="Calibri"/>
          <w:sz w:val="22"/>
          <w:szCs w:val="22"/>
        </w:rPr>
      </w:pPr>
      <w:r>
        <w:rPr>
          <w:rFonts w:ascii="Calibri" w:hAnsi="Calibri" w:cs="Calibri"/>
          <w:iCs/>
          <w:sz w:val="22"/>
          <w:szCs w:val="22"/>
        </w:rPr>
        <w:t xml:space="preserve">Структура запослених ОШ“Милинко Кушић“ према стеченом нивоу образовања </w:t>
      </w:r>
    </w:p>
    <w:p>
      <w:pPr>
        <w:jc w:val="center"/>
        <w:rPr>
          <w:rFonts w:ascii="Calibri" w:hAnsi="Calibri" w:cs="Calibri"/>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35"/>
        <w:gridCol w:w="833"/>
        <w:gridCol w:w="834"/>
        <w:gridCol w:w="831"/>
        <w:gridCol w:w="832"/>
        <w:gridCol w:w="830"/>
        <w:gridCol w:w="838"/>
        <w:gridCol w:w="834"/>
        <w:gridCol w:w="88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tcPr>
          <w:p>
            <w:pPr>
              <w:jc w:val="center"/>
              <w:rPr>
                <w:rFonts w:ascii="Calibri" w:hAnsi="Calibri" w:cs="Calibri"/>
                <w:lang w:val="en-US"/>
              </w:rPr>
            </w:pPr>
          </w:p>
        </w:tc>
        <w:tc>
          <w:tcPr>
            <w:tcW w:w="1690" w:type="dxa"/>
            <w:gridSpan w:val="2"/>
          </w:tcPr>
          <w:p>
            <w:pPr>
              <w:jc w:val="center"/>
              <w:rPr>
                <w:rFonts w:ascii="Calibri" w:hAnsi="Calibri" w:cs="Calibri"/>
                <w:lang w:val="en-US"/>
              </w:rPr>
            </w:pPr>
            <w:r>
              <w:rPr>
                <w:rFonts w:ascii="Calibri" w:hAnsi="Calibri" w:cs="Calibri"/>
                <w:lang w:val="en-US"/>
              </w:rPr>
              <w:t>Основна школа</w:t>
            </w:r>
          </w:p>
        </w:tc>
        <w:tc>
          <w:tcPr>
            <w:tcW w:w="1688" w:type="dxa"/>
            <w:gridSpan w:val="2"/>
          </w:tcPr>
          <w:p>
            <w:pPr>
              <w:jc w:val="center"/>
              <w:rPr>
                <w:rFonts w:ascii="Calibri" w:hAnsi="Calibri" w:cs="Calibri"/>
                <w:lang w:val="en-US"/>
              </w:rPr>
            </w:pPr>
            <w:r>
              <w:rPr>
                <w:rFonts w:ascii="Calibri" w:hAnsi="Calibri" w:cs="Calibri"/>
                <w:lang w:val="en-US"/>
              </w:rPr>
              <w:t>Средња школа</w:t>
            </w:r>
          </w:p>
        </w:tc>
        <w:tc>
          <w:tcPr>
            <w:tcW w:w="1685" w:type="dxa"/>
            <w:gridSpan w:val="2"/>
          </w:tcPr>
          <w:p>
            <w:pPr>
              <w:jc w:val="center"/>
              <w:rPr>
                <w:rFonts w:ascii="Calibri" w:hAnsi="Calibri" w:cs="Calibri"/>
                <w:lang w:val="en-US"/>
              </w:rPr>
            </w:pPr>
            <w:r>
              <w:rPr>
                <w:rFonts w:ascii="Calibri" w:hAnsi="Calibri" w:cs="Calibri"/>
                <w:lang w:val="en-US"/>
              </w:rPr>
              <w:t>Виша школа</w:t>
            </w:r>
          </w:p>
        </w:tc>
        <w:tc>
          <w:tcPr>
            <w:tcW w:w="1688" w:type="dxa"/>
            <w:gridSpan w:val="2"/>
          </w:tcPr>
          <w:p>
            <w:pPr>
              <w:jc w:val="center"/>
              <w:rPr>
                <w:rFonts w:ascii="Calibri" w:hAnsi="Calibri" w:cs="Calibri"/>
                <w:lang w:val="en-US"/>
              </w:rPr>
            </w:pPr>
            <w:r>
              <w:rPr>
                <w:rFonts w:ascii="Calibri" w:hAnsi="Calibri" w:cs="Calibri"/>
                <w:lang w:val="en-US"/>
              </w:rPr>
              <w:t>Факултет</w:t>
            </w:r>
          </w:p>
        </w:tc>
        <w:tc>
          <w:tcPr>
            <w:tcW w:w="1733" w:type="dxa"/>
            <w:gridSpan w:val="2"/>
          </w:tcPr>
          <w:p>
            <w:pPr>
              <w:jc w:val="center"/>
              <w:rPr>
                <w:rFonts w:ascii="Calibri" w:hAnsi="Calibri" w:cs="Calibri"/>
                <w:lang w:val="en-US"/>
              </w:rPr>
            </w:pPr>
            <w:r>
              <w:rPr>
                <w:rFonts w:ascii="Calibri" w:hAnsi="Calibri" w:cs="Calibri"/>
                <w:lang w:val="en-US"/>
              </w:rPr>
              <w:t>Доктор наука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jc w:val="center"/>
              <w:rPr>
                <w:rFonts w:ascii="Calibri" w:hAnsi="Calibri" w:cs="Calibri"/>
                <w:lang w:val="en-US"/>
              </w:rPr>
            </w:pPr>
          </w:p>
        </w:tc>
        <w:tc>
          <w:tcPr>
            <w:tcW w:w="846" w:type="dxa"/>
          </w:tcPr>
          <w:p>
            <w:pPr>
              <w:jc w:val="center"/>
              <w:rPr>
                <w:rFonts w:ascii="Calibri" w:hAnsi="Calibri" w:cs="Calibri"/>
                <w:lang w:val="en-US"/>
              </w:rPr>
            </w:pPr>
            <w:r>
              <w:rPr>
                <w:rFonts w:ascii="Calibri" w:hAnsi="Calibri" w:cs="Calibri"/>
                <w:lang w:val="en-US"/>
              </w:rPr>
              <w:t>М</w:t>
            </w:r>
          </w:p>
        </w:tc>
        <w:tc>
          <w:tcPr>
            <w:tcW w:w="844" w:type="dxa"/>
          </w:tcPr>
          <w:p>
            <w:pPr>
              <w:jc w:val="center"/>
              <w:rPr>
                <w:rFonts w:ascii="Calibri" w:hAnsi="Calibri" w:cs="Calibri"/>
                <w:lang w:val="en-US"/>
              </w:rPr>
            </w:pPr>
            <w:r>
              <w:rPr>
                <w:rFonts w:ascii="Calibri" w:hAnsi="Calibri" w:cs="Calibri"/>
                <w:lang w:val="en-US"/>
              </w:rPr>
              <w:t>Ж</w:t>
            </w:r>
          </w:p>
        </w:tc>
        <w:tc>
          <w:tcPr>
            <w:tcW w:w="845" w:type="dxa"/>
          </w:tcPr>
          <w:p>
            <w:pPr>
              <w:jc w:val="center"/>
              <w:rPr>
                <w:rFonts w:ascii="Calibri" w:hAnsi="Calibri" w:cs="Calibri"/>
                <w:lang w:val="en-US"/>
              </w:rPr>
            </w:pPr>
            <w:r>
              <w:rPr>
                <w:rFonts w:ascii="Calibri" w:hAnsi="Calibri" w:cs="Calibri"/>
                <w:lang w:val="en-US"/>
              </w:rPr>
              <w:t>М</w:t>
            </w:r>
          </w:p>
        </w:tc>
        <w:tc>
          <w:tcPr>
            <w:tcW w:w="843" w:type="dxa"/>
          </w:tcPr>
          <w:p>
            <w:pPr>
              <w:jc w:val="center"/>
              <w:rPr>
                <w:rFonts w:ascii="Calibri" w:hAnsi="Calibri" w:cs="Calibri"/>
                <w:lang w:val="en-US"/>
              </w:rPr>
            </w:pPr>
            <w:r>
              <w:rPr>
                <w:rFonts w:ascii="Calibri" w:hAnsi="Calibri" w:cs="Calibri"/>
                <w:lang w:val="en-US"/>
              </w:rPr>
              <w:t>Ж</w:t>
            </w:r>
          </w:p>
        </w:tc>
        <w:tc>
          <w:tcPr>
            <w:tcW w:w="843" w:type="dxa"/>
          </w:tcPr>
          <w:p>
            <w:pPr>
              <w:jc w:val="center"/>
              <w:rPr>
                <w:rFonts w:ascii="Calibri" w:hAnsi="Calibri" w:cs="Calibri"/>
                <w:lang w:val="en-US"/>
              </w:rPr>
            </w:pPr>
            <w:r>
              <w:rPr>
                <w:rFonts w:ascii="Calibri" w:hAnsi="Calibri" w:cs="Calibri"/>
                <w:lang w:val="en-US"/>
              </w:rPr>
              <w:t>М</w:t>
            </w:r>
          </w:p>
        </w:tc>
        <w:tc>
          <w:tcPr>
            <w:tcW w:w="842" w:type="dxa"/>
          </w:tcPr>
          <w:p>
            <w:pPr>
              <w:jc w:val="center"/>
              <w:rPr>
                <w:rFonts w:ascii="Calibri" w:hAnsi="Calibri" w:cs="Calibri"/>
                <w:lang w:val="en-US"/>
              </w:rPr>
            </w:pPr>
            <w:r>
              <w:rPr>
                <w:rFonts w:ascii="Calibri" w:hAnsi="Calibri" w:cs="Calibri"/>
                <w:lang w:val="en-US"/>
              </w:rPr>
              <w:t>Ж</w:t>
            </w:r>
          </w:p>
        </w:tc>
        <w:tc>
          <w:tcPr>
            <w:tcW w:w="845" w:type="dxa"/>
          </w:tcPr>
          <w:p>
            <w:pPr>
              <w:jc w:val="center"/>
              <w:rPr>
                <w:rFonts w:ascii="Calibri" w:hAnsi="Calibri" w:cs="Calibri"/>
                <w:lang w:val="en-US"/>
              </w:rPr>
            </w:pPr>
            <w:r>
              <w:rPr>
                <w:rFonts w:ascii="Calibri" w:hAnsi="Calibri" w:cs="Calibri"/>
                <w:lang w:val="en-US"/>
              </w:rPr>
              <w:t>М</w:t>
            </w:r>
          </w:p>
        </w:tc>
        <w:tc>
          <w:tcPr>
            <w:tcW w:w="843" w:type="dxa"/>
          </w:tcPr>
          <w:p>
            <w:pPr>
              <w:jc w:val="center"/>
              <w:rPr>
                <w:rFonts w:ascii="Calibri" w:hAnsi="Calibri" w:cs="Calibri"/>
                <w:lang w:val="en-US"/>
              </w:rPr>
            </w:pPr>
            <w:r>
              <w:rPr>
                <w:rFonts w:ascii="Calibri" w:hAnsi="Calibri" w:cs="Calibri"/>
                <w:lang w:val="en-US"/>
              </w:rPr>
              <w:t>Ж</w:t>
            </w:r>
          </w:p>
        </w:tc>
        <w:tc>
          <w:tcPr>
            <w:tcW w:w="893" w:type="dxa"/>
          </w:tcPr>
          <w:p>
            <w:pPr>
              <w:jc w:val="center"/>
              <w:rPr>
                <w:rFonts w:ascii="Calibri" w:hAnsi="Calibri" w:cs="Calibri"/>
                <w:lang w:val="en-US"/>
              </w:rPr>
            </w:pPr>
            <w:r>
              <w:rPr>
                <w:rFonts w:ascii="Calibri" w:hAnsi="Calibri" w:cs="Calibri"/>
                <w:lang w:val="en-US"/>
              </w:rPr>
              <w:t>М</w:t>
            </w:r>
          </w:p>
        </w:tc>
        <w:tc>
          <w:tcPr>
            <w:tcW w:w="840" w:type="dxa"/>
          </w:tcPr>
          <w:p>
            <w:pPr>
              <w:jc w:val="center"/>
              <w:rPr>
                <w:rFonts w:ascii="Calibri" w:hAnsi="Calibri" w:cs="Calibri"/>
                <w:lang w:val="en-US"/>
              </w:rPr>
            </w:pPr>
            <w:r>
              <w:rPr>
                <w:rFonts w:ascii="Calibri" w:hAnsi="Calibri" w:cs="Calibri"/>
                <w:lang w:val="en-US"/>
              </w:rPr>
              <w:t>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tcPr>
          <w:p>
            <w:pPr>
              <w:jc w:val="center"/>
              <w:rPr>
                <w:rFonts w:ascii="Calibri" w:hAnsi="Calibri" w:cs="Calibri"/>
                <w:lang w:val="en-US"/>
              </w:rPr>
            </w:pPr>
          </w:p>
          <w:p>
            <w:pPr>
              <w:jc w:val="center"/>
              <w:rPr>
                <w:rFonts w:ascii="Calibri" w:hAnsi="Calibri" w:cs="Calibri"/>
                <w:lang w:val="en-US"/>
              </w:rPr>
            </w:pPr>
            <w:r>
              <w:rPr>
                <w:rFonts w:ascii="Calibri" w:hAnsi="Calibri" w:cs="Calibri"/>
                <w:lang w:val="en-US"/>
              </w:rPr>
              <w:t>укупно</w:t>
            </w:r>
          </w:p>
        </w:tc>
        <w:tc>
          <w:tcPr>
            <w:tcW w:w="846" w:type="dxa"/>
          </w:tcPr>
          <w:p>
            <w:pPr>
              <w:jc w:val="center"/>
              <w:rPr>
                <w:rFonts w:ascii="Calibri" w:hAnsi="Calibri" w:cs="Calibri"/>
                <w:lang w:val="en-US"/>
              </w:rPr>
            </w:pPr>
            <w:r>
              <w:rPr>
                <w:rFonts w:ascii="Calibri" w:hAnsi="Calibri" w:cs="Calibri"/>
                <w:lang w:val="en-US"/>
              </w:rPr>
              <w:t>2</w:t>
            </w:r>
          </w:p>
        </w:tc>
        <w:tc>
          <w:tcPr>
            <w:tcW w:w="844" w:type="dxa"/>
          </w:tcPr>
          <w:p>
            <w:pPr>
              <w:jc w:val="center"/>
              <w:rPr>
                <w:rFonts w:ascii="Calibri" w:hAnsi="Calibri" w:cs="Calibri"/>
                <w:lang w:val="en-US"/>
              </w:rPr>
            </w:pPr>
            <w:r>
              <w:rPr>
                <w:rFonts w:ascii="Calibri" w:hAnsi="Calibri" w:cs="Calibri"/>
                <w:lang w:val="en-US"/>
              </w:rPr>
              <w:t>16</w:t>
            </w:r>
          </w:p>
        </w:tc>
        <w:tc>
          <w:tcPr>
            <w:tcW w:w="845" w:type="dxa"/>
          </w:tcPr>
          <w:p>
            <w:pPr>
              <w:jc w:val="center"/>
              <w:rPr>
                <w:rFonts w:ascii="Calibri" w:hAnsi="Calibri" w:cs="Calibri"/>
                <w:lang w:val="en-US"/>
              </w:rPr>
            </w:pPr>
            <w:r>
              <w:rPr>
                <w:rFonts w:ascii="Calibri" w:hAnsi="Calibri" w:cs="Calibri"/>
                <w:lang w:val="en-US"/>
              </w:rPr>
              <w:t>3</w:t>
            </w:r>
          </w:p>
        </w:tc>
        <w:tc>
          <w:tcPr>
            <w:tcW w:w="843" w:type="dxa"/>
          </w:tcPr>
          <w:p>
            <w:pPr>
              <w:jc w:val="center"/>
              <w:rPr>
                <w:rFonts w:ascii="Calibri" w:hAnsi="Calibri" w:cs="Calibri"/>
                <w:lang w:val="en-US"/>
              </w:rPr>
            </w:pPr>
            <w:r>
              <w:rPr>
                <w:rFonts w:ascii="Calibri" w:hAnsi="Calibri" w:cs="Calibri"/>
                <w:lang w:val="en-US"/>
              </w:rPr>
              <w:t>6</w:t>
            </w:r>
          </w:p>
        </w:tc>
        <w:tc>
          <w:tcPr>
            <w:tcW w:w="843" w:type="dxa"/>
          </w:tcPr>
          <w:p>
            <w:pPr>
              <w:jc w:val="center"/>
              <w:rPr>
                <w:rFonts w:ascii="Calibri" w:hAnsi="Calibri" w:cs="Calibri"/>
                <w:lang w:val="en-US"/>
              </w:rPr>
            </w:pPr>
            <w:r>
              <w:rPr>
                <w:rFonts w:ascii="Calibri" w:hAnsi="Calibri" w:cs="Calibri"/>
                <w:lang w:val="en-US"/>
              </w:rPr>
              <w:t>2</w:t>
            </w:r>
          </w:p>
        </w:tc>
        <w:tc>
          <w:tcPr>
            <w:tcW w:w="842" w:type="dxa"/>
          </w:tcPr>
          <w:p>
            <w:pPr>
              <w:jc w:val="center"/>
              <w:rPr>
                <w:rFonts w:ascii="Calibri" w:hAnsi="Calibri" w:cs="Calibri"/>
                <w:lang w:val="en-US"/>
              </w:rPr>
            </w:pPr>
            <w:r>
              <w:rPr>
                <w:rFonts w:ascii="Calibri" w:hAnsi="Calibri" w:cs="Calibri"/>
                <w:lang w:val="en-US"/>
              </w:rPr>
              <w:t>7</w:t>
            </w:r>
          </w:p>
        </w:tc>
        <w:tc>
          <w:tcPr>
            <w:tcW w:w="845" w:type="dxa"/>
          </w:tcPr>
          <w:p>
            <w:pPr>
              <w:jc w:val="center"/>
              <w:rPr>
                <w:rFonts w:ascii="Calibri" w:hAnsi="Calibri" w:cs="Calibri"/>
                <w:lang w:val="en-US"/>
              </w:rPr>
            </w:pPr>
            <w:r>
              <w:rPr>
                <w:rFonts w:ascii="Calibri" w:hAnsi="Calibri" w:cs="Calibri"/>
                <w:lang w:val="en-US"/>
              </w:rPr>
              <w:t>18</w:t>
            </w:r>
          </w:p>
        </w:tc>
        <w:tc>
          <w:tcPr>
            <w:tcW w:w="843" w:type="dxa"/>
          </w:tcPr>
          <w:p>
            <w:pPr>
              <w:jc w:val="center"/>
              <w:rPr>
                <w:rFonts w:ascii="Calibri" w:hAnsi="Calibri" w:cs="Calibri"/>
                <w:lang w:val="en-US"/>
              </w:rPr>
            </w:pPr>
            <w:r>
              <w:rPr>
                <w:rFonts w:ascii="Calibri" w:hAnsi="Calibri" w:cs="Calibri"/>
                <w:lang w:val="en-US"/>
              </w:rPr>
              <w:t>65</w:t>
            </w:r>
          </w:p>
        </w:tc>
        <w:tc>
          <w:tcPr>
            <w:tcW w:w="893" w:type="dxa"/>
          </w:tcPr>
          <w:p>
            <w:pPr>
              <w:jc w:val="center"/>
              <w:rPr>
                <w:rFonts w:ascii="Calibri" w:hAnsi="Calibri" w:cs="Calibri"/>
                <w:lang w:val="en-US"/>
              </w:rPr>
            </w:pPr>
            <w:r>
              <w:rPr>
                <w:rFonts w:ascii="Calibri" w:hAnsi="Calibri" w:cs="Calibri"/>
                <w:lang w:val="en-US"/>
              </w:rPr>
              <w:t>/</w:t>
            </w:r>
          </w:p>
        </w:tc>
        <w:tc>
          <w:tcPr>
            <w:tcW w:w="840" w:type="dxa"/>
          </w:tcPr>
          <w:p>
            <w:pPr>
              <w:jc w:val="center"/>
              <w:rPr>
                <w:rFonts w:ascii="Calibri" w:hAnsi="Calibri" w:cs="Calibri"/>
                <w:lang w:val="en-US"/>
              </w:rPr>
            </w:pPr>
            <w:r>
              <w:rPr>
                <w:rFonts w:ascii="Calibri" w:hAnsi="Calibri" w:cs="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jc w:val="center"/>
              <w:rPr>
                <w:rFonts w:ascii="Calibri" w:hAnsi="Calibri" w:cs="Calibri"/>
                <w:lang w:val="en-US"/>
              </w:rPr>
            </w:pPr>
          </w:p>
        </w:tc>
        <w:tc>
          <w:tcPr>
            <w:tcW w:w="1690" w:type="dxa"/>
            <w:gridSpan w:val="2"/>
          </w:tcPr>
          <w:p>
            <w:pPr>
              <w:jc w:val="center"/>
              <w:rPr>
                <w:rFonts w:ascii="Calibri" w:hAnsi="Calibri" w:cs="Calibri"/>
                <w:lang w:val="en-US"/>
              </w:rPr>
            </w:pPr>
            <w:r>
              <w:rPr>
                <w:rFonts w:ascii="Calibri" w:hAnsi="Calibri" w:cs="Calibri"/>
                <w:lang w:val="en-US"/>
              </w:rPr>
              <w:t>18</w:t>
            </w:r>
          </w:p>
        </w:tc>
        <w:tc>
          <w:tcPr>
            <w:tcW w:w="1688" w:type="dxa"/>
            <w:gridSpan w:val="2"/>
          </w:tcPr>
          <w:p>
            <w:pPr>
              <w:jc w:val="center"/>
              <w:rPr>
                <w:rFonts w:ascii="Calibri" w:hAnsi="Calibri" w:cs="Calibri"/>
                <w:lang w:val="en-US"/>
              </w:rPr>
            </w:pPr>
            <w:r>
              <w:rPr>
                <w:rFonts w:ascii="Calibri" w:hAnsi="Calibri" w:cs="Calibri"/>
                <w:lang w:val="en-US"/>
              </w:rPr>
              <w:t>9</w:t>
            </w:r>
          </w:p>
        </w:tc>
        <w:tc>
          <w:tcPr>
            <w:tcW w:w="1685" w:type="dxa"/>
            <w:gridSpan w:val="2"/>
          </w:tcPr>
          <w:p>
            <w:pPr>
              <w:jc w:val="center"/>
              <w:rPr>
                <w:rFonts w:ascii="Calibri" w:hAnsi="Calibri" w:cs="Calibri"/>
                <w:lang w:val="en-US"/>
              </w:rPr>
            </w:pPr>
            <w:r>
              <w:rPr>
                <w:rFonts w:ascii="Calibri" w:hAnsi="Calibri" w:cs="Calibri"/>
                <w:lang w:val="en-US"/>
              </w:rPr>
              <w:t>9</w:t>
            </w:r>
          </w:p>
        </w:tc>
        <w:tc>
          <w:tcPr>
            <w:tcW w:w="1688" w:type="dxa"/>
            <w:gridSpan w:val="2"/>
          </w:tcPr>
          <w:p>
            <w:pPr>
              <w:jc w:val="center"/>
              <w:rPr>
                <w:rFonts w:ascii="Calibri" w:hAnsi="Calibri" w:cs="Calibri"/>
                <w:lang w:val="en-US"/>
              </w:rPr>
            </w:pPr>
            <w:r>
              <w:rPr>
                <w:rFonts w:ascii="Calibri" w:hAnsi="Calibri" w:cs="Calibri"/>
                <w:lang w:val="en-US"/>
              </w:rPr>
              <w:t>83</w:t>
            </w:r>
          </w:p>
        </w:tc>
        <w:tc>
          <w:tcPr>
            <w:tcW w:w="1733" w:type="dxa"/>
            <w:gridSpan w:val="2"/>
          </w:tcPr>
          <w:p>
            <w:pPr>
              <w:jc w:val="center"/>
              <w:rPr>
                <w:rFonts w:ascii="Calibri" w:hAnsi="Calibri" w:cs="Calibri"/>
                <w:lang w:val="en-US"/>
              </w:rPr>
            </w:pPr>
            <w:r>
              <w:rPr>
                <w:rFonts w:ascii="Calibri" w:hAnsi="Calibri" w:cs="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jc w:val="center"/>
              <w:rPr>
                <w:rFonts w:ascii="Calibri" w:hAnsi="Calibri" w:cs="Calibri"/>
                <w:lang w:val="en-US"/>
              </w:rPr>
            </w:pPr>
          </w:p>
        </w:tc>
        <w:tc>
          <w:tcPr>
            <w:tcW w:w="8484" w:type="dxa"/>
            <w:gridSpan w:val="10"/>
          </w:tcPr>
          <w:p>
            <w:pPr>
              <w:jc w:val="center"/>
              <w:rPr>
                <w:rFonts w:ascii="Calibri" w:hAnsi="Calibri" w:cs="Calibri"/>
                <w:lang w:val="en-US"/>
              </w:rPr>
            </w:pPr>
            <w:r>
              <w:rPr>
                <w:rFonts w:ascii="Calibri" w:hAnsi="Calibri" w:cs="Calibri"/>
                <w:lang w:val="en-US"/>
              </w:rPr>
              <w:t>119</w:t>
            </w:r>
          </w:p>
        </w:tc>
      </w:tr>
    </w:tbl>
    <w:p>
      <w:pPr>
        <w:pStyle w:val="11"/>
        <w:rPr>
          <w:rFonts w:ascii="Calibri" w:hAnsi="Calibri" w:cs="Calibri"/>
          <w:sz w:val="22"/>
          <w:szCs w:val="22"/>
        </w:rPr>
      </w:pPr>
    </w:p>
    <w:p>
      <w:pPr>
        <w:pStyle w:val="11"/>
        <w:numPr>
          <w:ilvl w:val="0"/>
          <w:numId w:val="6"/>
        </w:numPr>
        <w:rPr>
          <w:rFonts w:ascii="Calibri" w:hAnsi="Calibri" w:cs="Calibri"/>
          <w:sz w:val="22"/>
          <w:szCs w:val="22"/>
        </w:rPr>
      </w:pPr>
      <w:r>
        <w:rPr>
          <w:rFonts w:ascii="Calibri" w:hAnsi="Calibri" w:cs="Calibri"/>
          <w:iCs/>
          <w:sz w:val="22"/>
          <w:szCs w:val="22"/>
        </w:rPr>
        <w:t xml:space="preserve">Структура запослених ОШ“Милинко Кушић“ према годинама старости </w:t>
      </w:r>
    </w:p>
    <w:p>
      <w:pPr>
        <w:pStyle w:val="11"/>
        <w:rPr>
          <w:rFonts w:ascii="Calibri" w:hAnsi="Calibri" w:cs="Calibri"/>
          <w:iCs/>
          <w:sz w:val="22"/>
          <w:szCs w:val="22"/>
        </w:rPr>
      </w:pPr>
    </w:p>
    <w:p>
      <w:pPr>
        <w:pStyle w:val="11"/>
        <w:rPr>
          <w:rFonts w:ascii="Calibri" w:hAnsi="Calibri" w:cs="Calibri"/>
          <w:sz w:val="22"/>
          <w:szCs w:val="22"/>
        </w:rPr>
      </w:pPr>
    </w:p>
    <w:p>
      <w:pPr>
        <w:pStyle w:val="11"/>
        <w:ind w:left="720"/>
        <w:rPr>
          <w:rFonts w:ascii="Calibri" w:hAnsi="Calibri" w:cs="Calibri"/>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39"/>
        <w:gridCol w:w="835"/>
        <w:gridCol w:w="833"/>
        <w:gridCol w:w="832"/>
        <w:gridCol w:w="832"/>
        <w:gridCol w:w="831"/>
        <w:gridCol w:w="833"/>
        <w:gridCol w:w="832"/>
        <w:gridCol w:w="881"/>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tcPr>
          <w:p>
            <w:pPr>
              <w:jc w:val="center"/>
              <w:rPr>
                <w:rFonts w:ascii="Calibri" w:hAnsi="Calibri" w:cs="Calibri"/>
                <w:lang w:val="en-US"/>
              </w:rPr>
            </w:pPr>
          </w:p>
        </w:tc>
        <w:tc>
          <w:tcPr>
            <w:tcW w:w="1690" w:type="dxa"/>
            <w:gridSpan w:val="2"/>
          </w:tcPr>
          <w:p>
            <w:pPr>
              <w:jc w:val="center"/>
              <w:rPr>
                <w:rFonts w:ascii="Calibri" w:hAnsi="Calibri" w:cs="Calibri"/>
                <w:lang w:val="en-US"/>
              </w:rPr>
            </w:pPr>
            <w:r>
              <w:rPr>
                <w:rFonts w:ascii="Calibri" w:hAnsi="Calibri" w:cs="Calibri"/>
                <w:lang w:val="en-US"/>
              </w:rPr>
              <w:t>До 30година</w:t>
            </w:r>
          </w:p>
        </w:tc>
        <w:tc>
          <w:tcPr>
            <w:tcW w:w="1688" w:type="dxa"/>
            <w:gridSpan w:val="2"/>
          </w:tcPr>
          <w:p>
            <w:pPr>
              <w:jc w:val="center"/>
              <w:rPr>
                <w:rFonts w:ascii="Calibri" w:hAnsi="Calibri" w:cs="Calibri"/>
                <w:lang w:val="en-US"/>
              </w:rPr>
            </w:pPr>
            <w:r>
              <w:rPr>
                <w:rFonts w:ascii="Calibri" w:hAnsi="Calibri" w:cs="Calibri"/>
                <w:lang w:val="en-US"/>
              </w:rPr>
              <w:t>Од 31-40 година</w:t>
            </w:r>
          </w:p>
        </w:tc>
        <w:tc>
          <w:tcPr>
            <w:tcW w:w="1685" w:type="dxa"/>
            <w:gridSpan w:val="2"/>
          </w:tcPr>
          <w:p>
            <w:pPr>
              <w:jc w:val="center"/>
              <w:rPr>
                <w:rFonts w:ascii="Calibri" w:hAnsi="Calibri" w:cs="Calibri"/>
                <w:lang w:val="en-US"/>
              </w:rPr>
            </w:pPr>
            <w:r>
              <w:rPr>
                <w:rFonts w:ascii="Calibri" w:hAnsi="Calibri" w:cs="Calibri"/>
                <w:lang w:val="en-US"/>
              </w:rPr>
              <w:t>Од 41-50 година</w:t>
            </w:r>
          </w:p>
        </w:tc>
        <w:tc>
          <w:tcPr>
            <w:tcW w:w="1688" w:type="dxa"/>
            <w:gridSpan w:val="2"/>
          </w:tcPr>
          <w:p>
            <w:pPr>
              <w:jc w:val="center"/>
              <w:rPr>
                <w:rFonts w:ascii="Calibri" w:hAnsi="Calibri" w:cs="Calibri"/>
                <w:lang w:val="en-US"/>
              </w:rPr>
            </w:pPr>
            <w:r>
              <w:rPr>
                <w:rFonts w:ascii="Calibri" w:hAnsi="Calibri" w:cs="Calibri"/>
                <w:lang w:val="en-US"/>
              </w:rPr>
              <w:t>Од 51-60 година</w:t>
            </w:r>
          </w:p>
        </w:tc>
        <w:tc>
          <w:tcPr>
            <w:tcW w:w="1733" w:type="dxa"/>
            <w:gridSpan w:val="2"/>
          </w:tcPr>
          <w:p>
            <w:pPr>
              <w:jc w:val="center"/>
              <w:rPr>
                <w:rFonts w:ascii="Calibri" w:hAnsi="Calibri" w:cs="Calibri"/>
                <w:lang w:val="en-US"/>
              </w:rPr>
            </w:pPr>
            <w:r>
              <w:rPr>
                <w:rFonts w:ascii="Calibri" w:hAnsi="Calibri" w:cs="Calibri"/>
                <w:lang w:val="en-US"/>
              </w:rPr>
              <w:t>Преко 60 година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jc w:val="center"/>
              <w:rPr>
                <w:rFonts w:ascii="Calibri" w:hAnsi="Calibri" w:cs="Calibri"/>
                <w:lang w:val="en-US"/>
              </w:rPr>
            </w:pPr>
          </w:p>
        </w:tc>
        <w:tc>
          <w:tcPr>
            <w:tcW w:w="846" w:type="dxa"/>
          </w:tcPr>
          <w:p>
            <w:pPr>
              <w:jc w:val="center"/>
              <w:rPr>
                <w:rFonts w:ascii="Calibri" w:hAnsi="Calibri" w:cs="Calibri"/>
                <w:lang w:val="en-US"/>
              </w:rPr>
            </w:pPr>
            <w:r>
              <w:rPr>
                <w:rFonts w:ascii="Calibri" w:hAnsi="Calibri" w:cs="Calibri"/>
                <w:lang w:val="en-US"/>
              </w:rPr>
              <w:t>М</w:t>
            </w:r>
          </w:p>
        </w:tc>
        <w:tc>
          <w:tcPr>
            <w:tcW w:w="844" w:type="dxa"/>
          </w:tcPr>
          <w:p>
            <w:pPr>
              <w:jc w:val="center"/>
              <w:rPr>
                <w:rFonts w:ascii="Calibri" w:hAnsi="Calibri" w:cs="Calibri"/>
                <w:lang w:val="en-US"/>
              </w:rPr>
            </w:pPr>
            <w:r>
              <w:rPr>
                <w:rFonts w:ascii="Calibri" w:hAnsi="Calibri" w:cs="Calibri"/>
                <w:lang w:val="en-US"/>
              </w:rPr>
              <w:t>Ж</w:t>
            </w:r>
          </w:p>
        </w:tc>
        <w:tc>
          <w:tcPr>
            <w:tcW w:w="845" w:type="dxa"/>
          </w:tcPr>
          <w:p>
            <w:pPr>
              <w:jc w:val="center"/>
              <w:rPr>
                <w:rFonts w:ascii="Calibri" w:hAnsi="Calibri" w:cs="Calibri"/>
                <w:lang w:val="en-US"/>
              </w:rPr>
            </w:pPr>
            <w:r>
              <w:rPr>
                <w:rFonts w:ascii="Calibri" w:hAnsi="Calibri" w:cs="Calibri"/>
                <w:lang w:val="en-US"/>
              </w:rPr>
              <w:t>М</w:t>
            </w:r>
          </w:p>
        </w:tc>
        <w:tc>
          <w:tcPr>
            <w:tcW w:w="843" w:type="dxa"/>
          </w:tcPr>
          <w:p>
            <w:pPr>
              <w:jc w:val="center"/>
              <w:rPr>
                <w:rFonts w:ascii="Calibri" w:hAnsi="Calibri" w:cs="Calibri"/>
                <w:lang w:val="en-US"/>
              </w:rPr>
            </w:pPr>
            <w:r>
              <w:rPr>
                <w:rFonts w:ascii="Calibri" w:hAnsi="Calibri" w:cs="Calibri"/>
                <w:lang w:val="en-US"/>
              </w:rPr>
              <w:t>Ж</w:t>
            </w:r>
          </w:p>
        </w:tc>
        <w:tc>
          <w:tcPr>
            <w:tcW w:w="843" w:type="dxa"/>
          </w:tcPr>
          <w:p>
            <w:pPr>
              <w:jc w:val="center"/>
              <w:rPr>
                <w:rFonts w:ascii="Calibri" w:hAnsi="Calibri" w:cs="Calibri"/>
                <w:lang w:val="en-US"/>
              </w:rPr>
            </w:pPr>
            <w:r>
              <w:rPr>
                <w:rFonts w:ascii="Calibri" w:hAnsi="Calibri" w:cs="Calibri"/>
                <w:lang w:val="en-US"/>
              </w:rPr>
              <w:t>М</w:t>
            </w:r>
          </w:p>
        </w:tc>
        <w:tc>
          <w:tcPr>
            <w:tcW w:w="842" w:type="dxa"/>
          </w:tcPr>
          <w:p>
            <w:pPr>
              <w:jc w:val="center"/>
              <w:rPr>
                <w:rFonts w:ascii="Calibri" w:hAnsi="Calibri" w:cs="Calibri"/>
                <w:lang w:val="en-US"/>
              </w:rPr>
            </w:pPr>
            <w:r>
              <w:rPr>
                <w:rFonts w:ascii="Calibri" w:hAnsi="Calibri" w:cs="Calibri"/>
                <w:lang w:val="en-US"/>
              </w:rPr>
              <w:t>Ж</w:t>
            </w:r>
          </w:p>
        </w:tc>
        <w:tc>
          <w:tcPr>
            <w:tcW w:w="845" w:type="dxa"/>
          </w:tcPr>
          <w:p>
            <w:pPr>
              <w:jc w:val="center"/>
              <w:rPr>
                <w:rFonts w:ascii="Calibri" w:hAnsi="Calibri" w:cs="Calibri"/>
                <w:lang w:val="en-US"/>
              </w:rPr>
            </w:pPr>
            <w:r>
              <w:rPr>
                <w:rFonts w:ascii="Calibri" w:hAnsi="Calibri" w:cs="Calibri"/>
                <w:lang w:val="en-US"/>
              </w:rPr>
              <w:t>М</w:t>
            </w:r>
          </w:p>
        </w:tc>
        <w:tc>
          <w:tcPr>
            <w:tcW w:w="843" w:type="dxa"/>
          </w:tcPr>
          <w:p>
            <w:pPr>
              <w:jc w:val="center"/>
              <w:rPr>
                <w:rFonts w:ascii="Calibri" w:hAnsi="Calibri" w:cs="Calibri"/>
                <w:lang w:val="en-US"/>
              </w:rPr>
            </w:pPr>
            <w:r>
              <w:rPr>
                <w:rFonts w:ascii="Calibri" w:hAnsi="Calibri" w:cs="Calibri"/>
                <w:lang w:val="en-US"/>
              </w:rPr>
              <w:t>Ж</w:t>
            </w:r>
          </w:p>
        </w:tc>
        <w:tc>
          <w:tcPr>
            <w:tcW w:w="893" w:type="dxa"/>
          </w:tcPr>
          <w:p>
            <w:pPr>
              <w:jc w:val="center"/>
              <w:rPr>
                <w:rFonts w:ascii="Calibri" w:hAnsi="Calibri" w:cs="Calibri"/>
                <w:lang w:val="en-US"/>
              </w:rPr>
            </w:pPr>
            <w:r>
              <w:rPr>
                <w:rFonts w:ascii="Calibri" w:hAnsi="Calibri" w:cs="Calibri"/>
                <w:lang w:val="en-US"/>
              </w:rPr>
              <w:t>М</w:t>
            </w:r>
          </w:p>
        </w:tc>
        <w:tc>
          <w:tcPr>
            <w:tcW w:w="840" w:type="dxa"/>
          </w:tcPr>
          <w:p>
            <w:pPr>
              <w:jc w:val="center"/>
              <w:rPr>
                <w:rFonts w:ascii="Calibri" w:hAnsi="Calibri" w:cs="Calibri"/>
                <w:lang w:val="en-US"/>
              </w:rPr>
            </w:pPr>
            <w:r>
              <w:rPr>
                <w:rFonts w:ascii="Calibri" w:hAnsi="Calibri" w:cs="Calibri"/>
                <w:lang w:val="en-US"/>
              </w:rPr>
              <w:t>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tcPr>
          <w:p>
            <w:pPr>
              <w:jc w:val="center"/>
              <w:rPr>
                <w:rFonts w:ascii="Calibri" w:hAnsi="Calibri" w:cs="Calibri"/>
                <w:lang w:val="en-US"/>
              </w:rPr>
            </w:pPr>
          </w:p>
          <w:p>
            <w:pPr>
              <w:jc w:val="center"/>
              <w:rPr>
                <w:rFonts w:ascii="Calibri" w:hAnsi="Calibri" w:cs="Calibri"/>
                <w:lang w:val="en-US"/>
              </w:rPr>
            </w:pPr>
            <w:r>
              <w:rPr>
                <w:rFonts w:ascii="Calibri" w:hAnsi="Calibri" w:cs="Calibri"/>
                <w:lang w:val="en-US"/>
              </w:rPr>
              <w:t>укупно</w:t>
            </w:r>
          </w:p>
        </w:tc>
        <w:tc>
          <w:tcPr>
            <w:tcW w:w="846" w:type="dxa"/>
          </w:tcPr>
          <w:p>
            <w:pPr>
              <w:jc w:val="center"/>
              <w:rPr>
                <w:rFonts w:ascii="Calibri" w:hAnsi="Calibri" w:cs="Calibri"/>
                <w:lang w:val="en-US"/>
              </w:rPr>
            </w:pPr>
            <w:r>
              <w:rPr>
                <w:rFonts w:ascii="Calibri" w:hAnsi="Calibri" w:cs="Calibri"/>
                <w:lang w:val="en-US"/>
              </w:rPr>
              <w:t>/</w:t>
            </w:r>
          </w:p>
        </w:tc>
        <w:tc>
          <w:tcPr>
            <w:tcW w:w="844" w:type="dxa"/>
          </w:tcPr>
          <w:p>
            <w:pPr>
              <w:jc w:val="center"/>
              <w:rPr>
                <w:rFonts w:ascii="Calibri" w:hAnsi="Calibri" w:cs="Calibri"/>
                <w:lang w:val="en-US"/>
              </w:rPr>
            </w:pPr>
            <w:r>
              <w:rPr>
                <w:rFonts w:ascii="Calibri" w:hAnsi="Calibri" w:cs="Calibri"/>
                <w:lang w:val="en-US"/>
              </w:rPr>
              <w:t>1</w:t>
            </w:r>
          </w:p>
        </w:tc>
        <w:tc>
          <w:tcPr>
            <w:tcW w:w="845" w:type="dxa"/>
          </w:tcPr>
          <w:p>
            <w:pPr>
              <w:jc w:val="center"/>
              <w:rPr>
                <w:rFonts w:ascii="Calibri" w:hAnsi="Calibri" w:cs="Calibri"/>
                <w:lang w:val="en-US"/>
              </w:rPr>
            </w:pPr>
            <w:r>
              <w:rPr>
                <w:rFonts w:ascii="Calibri" w:hAnsi="Calibri" w:cs="Calibri"/>
                <w:lang w:val="en-US"/>
              </w:rPr>
              <w:t>7</w:t>
            </w:r>
          </w:p>
        </w:tc>
        <w:tc>
          <w:tcPr>
            <w:tcW w:w="843" w:type="dxa"/>
          </w:tcPr>
          <w:p>
            <w:pPr>
              <w:jc w:val="center"/>
              <w:rPr>
                <w:rFonts w:ascii="Calibri" w:hAnsi="Calibri" w:cs="Calibri"/>
                <w:lang w:val="en-US"/>
              </w:rPr>
            </w:pPr>
            <w:r>
              <w:rPr>
                <w:rFonts w:ascii="Calibri" w:hAnsi="Calibri" w:cs="Calibri"/>
                <w:lang w:val="en-US"/>
              </w:rPr>
              <w:t>27</w:t>
            </w:r>
          </w:p>
        </w:tc>
        <w:tc>
          <w:tcPr>
            <w:tcW w:w="843" w:type="dxa"/>
          </w:tcPr>
          <w:p>
            <w:pPr>
              <w:jc w:val="center"/>
              <w:rPr>
                <w:rFonts w:ascii="Calibri" w:hAnsi="Calibri" w:cs="Calibri"/>
                <w:lang w:val="en-US"/>
              </w:rPr>
            </w:pPr>
            <w:r>
              <w:rPr>
                <w:rFonts w:ascii="Calibri" w:hAnsi="Calibri" w:cs="Calibri"/>
                <w:lang w:val="en-US"/>
              </w:rPr>
              <w:t>10</w:t>
            </w:r>
          </w:p>
        </w:tc>
        <w:tc>
          <w:tcPr>
            <w:tcW w:w="842" w:type="dxa"/>
          </w:tcPr>
          <w:p>
            <w:pPr>
              <w:jc w:val="center"/>
              <w:rPr>
                <w:rFonts w:ascii="Calibri" w:hAnsi="Calibri" w:cs="Calibri"/>
                <w:lang w:val="en-US"/>
              </w:rPr>
            </w:pPr>
            <w:r>
              <w:rPr>
                <w:rFonts w:ascii="Calibri" w:hAnsi="Calibri" w:cs="Calibri"/>
                <w:lang w:val="en-US"/>
              </w:rPr>
              <w:t>39</w:t>
            </w:r>
          </w:p>
        </w:tc>
        <w:tc>
          <w:tcPr>
            <w:tcW w:w="845" w:type="dxa"/>
          </w:tcPr>
          <w:p>
            <w:pPr>
              <w:jc w:val="center"/>
              <w:rPr>
                <w:rFonts w:ascii="Calibri" w:hAnsi="Calibri" w:cs="Calibri"/>
                <w:lang w:val="en-US"/>
              </w:rPr>
            </w:pPr>
            <w:r>
              <w:rPr>
                <w:rFonts w:ascii="Calibri" w:hAnsi="Calibri" w:cs="Calibri"/>
                <w:lang w:val="en-US"/>
              </w:rPr>
              <w:t>3</w:t>
            </w:r>
          </w:p>
        </w:tc>
        <w:tc>
          <w:tcPr>
            <w:tcW w:w="843" w:type="dxa"/>
          </w:tcPr>
          <w:p>
            <w:pPr>
              <w:jc w:val="center"/>
              <w:rPr>
                <w:rFonts w:ascii="Calibri" w:hAnsi="Calibri" w:cs="Calibri"/>
                <w:lang w:val="en-US"/>
              </w:rPr>
            </w:pPr>
            <w:r>
              <w:rPr>
                <w:rFonts w:ascii="Calibri" w:hAnsi="Calibri" w:cs="Calibri"/>
                <w:lang w:val="en-US"/>
              </w:rPr>
              <w:t>23</w:t>
            </w:r>
          </w:p>
        </w:tc>
        <w:tc>
          <w:tcPr>
            <w:tcW w:w="893" w:type="dxa"/>
          </w:tcPr>
          <w:p>
            <w:pPr>
              <w:jc w:val="center"/>
              <w:rPr>
                <w:rFonts w:ascii="Calibri" w:hAnsi="Calibri" w:cs="Calibri"/>
                <w:lang w:val="en-US"/>
              </w:rPr>
            </w:pPr>
            <w:r>
              <w:rPr>
                <w:rFonts w:ascii="Calibri" w:hAnsi="Calibri" w:cs="Calibri"/>
                <w:lang w:val="en-US"/>
              </w:rPr>
              <w:t>5</w:t>
            </w:r>
          </w:p>
        </w:tc>
        <w:tc>
          <w:tcPr>
            <w:tcW w:w="840" w:type="dxa"/>
          </w:tcPr>
          <w:p>
            <w:pPr>
              <w:jc w:val="center"/>
              <w:rPr>
                <w:rFonts w:ascii="Calibri" w:hAnsi="Calibri" w:cs="Calibri"/>
                <w:lang w:val="en-US"/>
              </w:rPr>
            </w:pPr>
            <w:r>
              <w:rPr>
                <w:rFonts w:ascii="Calibri" w:hAnsi="Calibri" w:cs="Calibri"/>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jc w:val="center"/>
              <w:rPr>
                <w:rFonts w:ascii="Calibri" w:hAnsi="Calibri" w:cs="Calibri"/>
                <w:lang w:val="en-US"/>
              </w:rPr>
            </w:pPr>
          </w:p>
        </w:tc>
        <w:tc>
          <w:tcPr>
            <w:tcW w:w="1690" w:type="dxa"/>
            <w:gridSpan w:val="2"/>
          </w:tcPr>
          <w:p>
            <w:pPr>
              <w:jc w:val="center"/>
              <w:rPr>
                <w:rFonts w:ascii="Calibri" w:hAnsi="Calibri" w:cs="Calibri"/>
                <w:lang w:val="en-US"/>
              </w:rPr>
            </w:pPr>
            <w:r>
              <w:rPr>
                <w:rFonts w:ascii="Calibri" w:hAnsi="Calibri" w:cs="Calibri"/>
                <w:lang w:val="en-US"/>
              </w:rPr>
              <w:t>1</w:t>
            </w:r>
          </w:p>
        </w:tc>
        <w:tc>
          <w:tcPr>
            <w:tcW w:w="1688" w:type="dxa"/>
            <w:gridSpan w:val="2"/>
          </w:tcPr>
          <w:p>
            <w:pPr>
              <w:jc w:val="center"/>
              <w:rPr>
                <w:rFonts w:ascii="Calibri" w:hAnsi="Calibri" w:cs="Calibri"/>
                <w:lang w:val="en-US"/>
              </w:rPr>
            </w:pPr>
            <w:r>
              <w:rPr>
                <w:rFonts w:ascii="Calibri" w:hAnsi="Calibri" w:cs="Calibri"/>
                <w:lang w:val="en-US"/>
              </w:rPr>
              <w:t>34</w:t>
            </w:r>
          </w:p>
        </w:tc>
        <w:tc>
          <w:tcPr>
            <w:tcW w:w="1685" w:type="dxa"/>
            <w:gridSpan w:val="2"/>
          </w:tcPr>
          <w:p>
            <w:pPr>
              <w:jc w:val="center"/>
              <w:rPr>
                <w:rFonts w:ascii="Calibri" w:hAnsi="Calibri" w:cs="Calibri"/>
                <w:lang w:val="en-US"/>
              </w:rPr>
            </w:pPr>
            <w:r>
              <w:rPr>
                <w:rFonts w:ascii="Calibri" w:hAnsi="Calibri" w:cs="Calibri"/>
                <w:lang w:val="en-US"/>
              </w:rPr>
              <w:t>49</w:t>
            </w:r>
          </w:p>
        </w:tc>
        <w:tc>
          <w:tcPr>
            <w:tcW w:w="1688" w:type="dxa"/>
            <w:gridSpan w:val="2"/>
          </w:tcPr>
          <w:p>
            <w:pPr>
              <w:jc w:val="center"/>
              <w:rPr>
                <w:rFonts w:ascii="Calibri" w:hAnsi="Calibri" w:cs="Calibri"/>
                <w:lang w:val="en-US"/>
              </w:rPr>
            </w:pPr>
            <w:r>
              <w:rPr>
                <w:rFonts w:ascii="Calibri" w:hAnsi="Calibri" w:cs="Calibri"/>
                <w:lang w:val="en-US"/>
              </w:rPr>
              <w:t>26</w:t>
            </w:r>
          </w:p>
        </w:tc>
        <w:tc>
          <w:tcPr>
            <w:tcW w:w="1733" w:type="dxa"/>
            <w:gridSpan w:val="2"/>
          </w:tcPr>
          <w:p>
            <w:pPr>
              <w:jc w:val="center"/>
              <w:rPr>
                <w:rFonts w:ascii="Calibri" w:hAnsi="Calibri" w:cs="Calibri"/>
                <w:lang w:val="en-US"/>
              </w:rPr>
            </w:pPr>
            <w:r>
              <w:rPr>
                <w:rFonts w:ascii="Calibri" w:hAnsi="Calibri" w:cs="Calibri"/>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jc w:val="center"/>
              <w:rPr>
                <w:rFonts w:ascii="Calibri" w:hAnsi="Calibri" w:cs="Calibri"/>
                <w:lang w:val="en-US"/>
              </w:rPr>
            </w:pPr>
          </w:p>
        </w:tc>
        <w:tc>
          <w:tcPr>
            <w:tcW w:w="8484" w:type="dxa"/>
            <w:gridSpan w:val="10"/>
          </w:tcPr>
          <w:p>
            <w:pPr>
              <w:jc w:val="center"/>
              <w:rPr>
                <w:rFonts w:ascii="Calibri" w:hAnsi="Calibri" w:cs="Calibri"/>
                <w:lang w:val="en-US"/>
              </w:rPr>
            </w:pPr>
          </w:p>
        </w:tc>
      </w:tr>
    </w:tbl>
    <w:p>
      <w:pPr>
        <w:rPr>
          <w:rFonts w:ascii="Calibri" w:hAnsi="Calibri" w:cs="Calibri"/>
          <w:b/>
        </w:rPr>
      </w:pPr>
    </w:p>
    <w:p>
      <w:pPr>
        <w:rPr>
          <w:rFonts w:ascii="Calibri" w:hAnsi="Calibri" w:cs="Calibri"/>
          <w:b/>
        </w:rPr>
      </w:pPr>
    </w:p>
    <w:p>
      <w:pPr>
        <w:rPr>
          <w:rFonts w:ascii="Calibri" w:hAnsi="Calibri" w:cs="Calibri"/>
          <w:b/>
        </w:rPr>
      </w:pPr>
    </w:p>
    <w:p>
      <w:pPr>
        <w:rPr>
          <w:rFonts w:ascii="Calibri" w:hAnsi="Calibri" w:cs="Calibri"/>
          <w:b/>
        </w:rPr>
      </w:pPr>
    </w:p>
    <w:p>
      <w:pPr>
        <w:rPr>
          <w:rFonts w:ascii="Calibri" w:hAnsi="Calibri" w:cs="Calibri"/>
          <w:b/>
        </w:rPr>
      </w:pPr>
    </w:p>
    <w:p>
      <w:pPr>
        <w:rPr>
          <w:rFonts w:ascii="Calibri" w:hAnsi="Calibri" w:cs="Calibri"/>
          <w:b/>
        </w:rPr>
      </w:pPr>
    </w:p>
    <w:p>
      <w:pPr>
        <w:jc w:val="both"/>
        <w:rPr>
          <w:rFonts w:ascii="Calibri" w:hAnsi="Calibri" w:cs="Calibri"/>
          <w:b/>
        </w:rPr>
      </w:pPr>
      <w:r>
        <w:rPr>
          <w:rFonts w:ascii="Calibri" w:hAnsi="Calibri" w:cs="Calibri"/>
          <w:b/>
        </w:rPr>
        <w:t>2. СПИСАК ОБЛАСТИ И РАДНИХ ПРОЦЕСА КОЈИ СУ  НАРОЧИТО  ИЗЛОЖЕНИ РИЗИКУ ЗА ПОВРЕДУ  ПРИНЦИПА РОДНЕ РАВНОПРАВНОСТИ, УКЉУЧУЈУЋИ  И РЕЗУЛТАТЕ ПРОЦЕНЕ СТЕПЕНА РИЗИКА</w:t>
      </w:r>
    </w:p>
    <w:p>
      <w:pPr>
        <w:jc w:val="both"/>
        <w:rPr>
          <w:rFonts w:ascii="Calibri" w:hAnsi="Calibri" w:cs="Calibri"/>
        </w:rPr>
      </w:pPr>
      <w:r>
        <w:rPr>
          <w:rFonts w:ascii="Calibri" w:hAnsi="Calibri" w:cs="Calibri"/>
        </w:rPr>
        <w:t>У ОШ“Милинко Кушић“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w:t>
      </w:r>
    </w:p>
    <w:p>
      <w:pPr>
        <w:jc w:val="both"/>
        <w:rPr>
          <w:rFonts w:ascii="Calibri" w:hAnsi="Calibri" w:cs="Calibri"/>
        </w:rPr>
      </w:pPr>
      <w:r>
        <w:rPr>
          <w:rFonts w:ascii="Calibri" w:hAnsi="Calibri" w:cs="Calibri"/>
        </w:rPr>
        <w:t>Без обзира на непостојање мера или принципа у спровођењу родне равноправности у установи у претходном периоду није било узнемиравања, полног узнемиравања, посредне или непосредне дискриминације, као ни судских спорова из ове области.</w:t>
      </w:r>
    </w:p>
    <w:p>
      <w:pPr>
        <w:jc w:val="both"/>
        <w:rPr>
          <w:rFonts w:ascii="Calibri" w:hAnsi="Calibri" w:cs="Calibri"/>
        </w:rPr>
      </w:pPr>
      <w:r>
        <w:rPr>
          <w:rFonts w:ascii="Calibri" w:hAnsi="Calibri" w:cs="Calibri"/>
        </w:rPr>
        <w:t>На основу представљених бројчаних података можемо констатовати да у структури запослених у ОШ“Милинко Кушић“ постоји родни јаз, и то у корист жена, што је наведено и у акту о процени ризика у школи.</w:t>
      </w:r>
    </w:p>
    <w:p>
      <w:pPr>
        <w:jc w:val="both"/>
        <w:rPr>
          <w:rFonts w:ascii="Calibri" w:hAnsi="Calibri" w:cs="Calibri"/>
        </w:rPr>
      </w:pPr>
      <w:r>
        <w:rPr>
          <w:rFonts w:ascii="Calibri" w:hAnsi="Calibri" w:cs="Calibri"/>
        </w:rPr>
        <w:t>Процеси који могу бити изложени ризику  за повреду принципа родне равноправности су:</w:t>
      </w:r>
    </w:p>
    <w:p>
      <w:pPr>
        <w:jc w:val="both"/>
        <w:rPr>
          <w:rFonts w:ascii="Calibri" w:hAnsi="Calibri" w:cs="Calibri"/>
        </w:rPr>
      </w:pPr>
      <w:r>
        <w:rPr>
          <w:rFonts w:ascii="Calibri" w:hAnsi="Calibri" w:cs="Calibri"/>
          <w:b/>
        </w:rPr>
        <w:t>1</w:t>
      </w:r>
      <w:r>
        <w:rPr>
          <w:rFonts w:ascii="Calibri" w:hAnsi="Calibri" w:cs="Calibri"/>
        </w:rPr>
        <w:t>.процес запошљавања,</w:t>
      </w:r>
    </w:p>
    <w:p>
      <w:pPr>
        <w:jc w:val="both"/>
        <w:rPr>
          <w:rFonts w:ascii="Calibri" w:hAnsi="Calibri" w:cs="Calibri"/>
        </w:rPr>
      </w:pPr>
      <w:r>
        <w:rPr>
          <w:rFonts w:ascii="Calibri" w:hAnsi="Calibri" w:cs="Calibri"/>
          <w:b/>
        </w:rPr>
        <w:t>2</w:t>
      </w:r>
      <w:r>
        <w:rPr>
          <w:rFonts w:ascii="Calibri" w:hAnsi="Calibri" w:cs="Calibri"/>
        </w:rPr>
        <w:t>.процес избора у органе школе,</w:t>
      </w:r>
    </w:p>
    <w:p>
      <w:pPr>
        <w:jc w:val="both"/>
        <w:rPr>
          <w:rFonts w:ascii="Calibri" w:hAnsi="Calibri" w:cs="Calibri"/>
        </w:rPr>
      </w:pPr>
      <w:r>
        <w:rPr>
          <w:rFonts w:ascii="Calibri" w:hAnsi="Calibri" w:cs="Calibri"/>
          <w:b/>
        </w:rPr>
        <w:t>3</w:t>
      </w:r>
      <w:r>
        <w:rPr>
          <w:rFonts w:ascii="Calibri" w:hAnsi="Calibri" w:cs="Calibri"/>
        </w:rPr>
        <w:t>.процес стручног усавршавања,</w:t>
      </w:r>
    </w:p>
    <w:p>
      <w:pPr>
        <w:jc w:val="both"/>
        <w:rPr>
          <w:rFonts w:ascii="Calibri" w:hAnsi="Calibri" w:cs="Calibri"/>
        </w:rPr>
      </w:pPr>
      <w:r>
        <w:rPr>
          <w:rFonts w:ascii="Calibri" w:hAnsi="Calibri" w:cs="Calibri"/>
          <w:b/>
        </w:rPr>
        <w:t>4</w:t>
      </w:r>
      <w:r>
        <w:rPr>
          <w:rFonts w:ascii="Calibri" w:hAnsi="Calibri" w:cs="Calibri"/>
        </w:rPr>
        <w:t>. процес обрачуна и исплате зарада,</w:t>
      </w:r>
    </w:p>
    <w:p>
      <w:pPr>
        <w:jc w:val="both"/>
        <w:rPr>
          <w:rFonts w:ascii="Calibri" w:hAnsi="Calibri" w:cs="Calibri"/>
        </w:rPr>
      </w:pPr>
      <w:r>
        <w:rPr>
          <w:rFonts w:ascii="Calibri" w:hAnsi="Calibri" w:cs="Calibri"/>
          <w:b/>
        </w:rPr>
        <w:t>5</w:t>
      </w:r>
      <w:r>
        <w:rPr>
          <w:rFonts w:ascii="Calibri" w:hAnsi="Calibri" w:cs="Calibri"/>
        </w:rPr>
        <w:t>.процес стицања звања у школи.</w:t>
      </w:r>
    </w:p>
    <w:p>
      <w:pPr>
        <w:jc w:val="both"/>
        <w:rPr>
          <w:rFonts w:ascii="Calibri" w:hAnsi="Calibri" w:cs="Calibri"/>
        </w:rPr>
      </w:pPr>
      <w:r>
        <w:rPr>
          <w:rFonts w:ascii="Calibri" w:hAnsi="Calibri" w:cs="Calibri"/>
          <w:b/>
        </w:rPr>
        <w:t>1</w:t>
      </w:r>
      <w:r>
        <w:rPr>
          <w:rFonts w:ascii="Calibri" w:hAnsi="Calibri" w:cs="Calibri"/>
        </w:rPr>
        <w:t>.  Важно је напоменути да су лица запослена у ОШ“Милинко Кушић“ примљена у радни однос по основу преузимања или конкурса због  потребе за радницима и све је спровођено у сарадњи са надлежном Школском управом, Националном службом за запошљавање, уз поштовање процедура предвиђених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али и поштовање законских обавеза, као и обавеза које произилазе из подзаконских прописа, а који регулишу област и редослед приликом преузимања запослених или другог начина заснивања радног односа у школи.</w:t>
      </w:r>
    </w:p>
    <w:p>
      <w:pPr>
        <w:jc w:val="both"/>
        <w:rPr>
          <w:rFonts w:ascii="Calibri" w:hAnsi="Calibri" w:cs="Calibri"/>
        </w:rPr>
      </w:pPr>
      <w:r>
        <w:rPr>
          <w:rFonts w:ascii="Calibri" w:hAnsi="Calibri" w:cs="Calibri"/>
        </w:rPr>
        <w:t xml:space="preserve">У том смислу не можемо говорити о постојању било ког облика дискриминације у структури запослених,нити повреде родне равноправности, јер ОШ“Милинко Кушић“ нема утицаја на број и полну структуру лица која ће се јавити на конкурс за запослење, која су на листама запослених са непуном нормом, технолошки вишкови и сл. </w:t>
      </w:r>
    </w:p>
    <w:p>
      <w:pPr>
        <w:jc w:val="both"/>
        <w:rPr>
          <w:rFonts w:ascii="Calibri" w:hAnsi="Calibri" w:cs="Calibri"/>
        </w:rPr>
      </w:pPr>
      <w:r>
        <w:rPr>
          <w:rFonts w:ascii="Calibri" w:hAnsi="Calibri" w:cs="Calibri"/>
          <w:b/>
        </w:rPr>
        <w:t>2.</w:t>
      </w:r>
      <w:r>
        <w:rPr>
          <w:rFonts w:ascii="Calibri" w:hAnsi="Calibri" w:cs="Calibri"/>
        </w:rPr>
        <w:t xml:space="preserve"> Претходно наведено се односи и на избор органа управљања-чланова школског одбора( који се именује на основу члана 116. Закона о основама система образовања и васпитања („Сл. Гласник РС“ број 88/2017, 27/2018 и др. закони, 10/2019, 6/2020 и 129/2021), као директора школе који се бира на основу члана 123 Закона о основама система образовања и васпитања.</w:t>
      </w:r>
    </w:p>
    <w:p>
      <w:pPr>
        <w:ind w:firstLine="720"/>
        <w:jc w:val="both"/>
      </w:pPr>
      <w:r>
        <w:t>У самом акту о процени ризика од повреде принципа родне равноправности у школи ,,Милинко Кушић“ закључак је да су узроци неуравнотежености у заступљености полова код радних места у школи  различити и нису проузроковани вољом послодавца, већ су објективни- већи број пријављених жена на конкурсима за радна места ( наставно особље, помоћно техниочко особље, административно финансијско особље) или су у питању послови које по својој природи обављају углавном мушкарци( домар-мајстор одржавања).</w:t>
      </w:r>
    </w:p>
    <w:p>
      <w:pPr>
        <w:pStyle w:val="19"/>
        <w:keepNext w:val="0"/>
        <w:keepLines w:val="0"/>
        <w:widowControl/>
        <w:numPr>
          <w:ilvl w:val="0"/>
          <w:numId w:val="0"/>
        </w:numPr>
        <w:suppressLineNumbers w:val="0"/>
        <w:spacing w:before="100" w:beforeAutospacing="1" w:after="100" w:afterAutospacing="1"/>
        <w:ind w:right="0" w:rightChars="0"/>
        <w:jc w:val="both"/>
      </w:pPr>
      <w:r>
        <w:rPr>
          <w:rFonts w:hint="default" w:ascii="Calibri" w:hAnsi="Calibri" w:cs="Calibri"/>
          <w:sz w:val="22"/>
          <w:szCs w:val="22"/>
          <w:lang w:val="sr-Cyrl-RS"/>
        </w:rPr>
        <w:t>Приликом избора директора школе поштују се услови и процедура за избор директора прописана Законом о основама система образовања и васпитања која је такође независна од пола кандидата. У поступку за избор директора школе реализованом у другој половини 2023.године, учествовала су два кандидата, један је био мушког, а други женског пола. Министарство просвете именује директора школе у складу са Законом.</w:t>
      </w:r>
    </w:p>
    <w:p>
      <w:pPr>
        <w:jc w:val="both"/>
        <w:rPr>
          <w:rFonts w:ascii="Calibri" w:hAnsi="Calibri" w:cs="Calibri"/>
        </w:rPr>
      </w:pPr>
      <w:r>
        <w:rPr>
          <w:rFonts w:ascii="Calibri" w:hAnsi="Calibri" w:cs="Calibri"/>
          <w:b/>
        </w:rPr>
        <w:t>3.</w:t>
      </w:r>
      <w:r>
        <w:rPr>
          <w:rFonts w:ascii="Calibri" w:hAnsi="Calibri" w:cs="Calibri"/>
        </w:rPr>
        <w:t xml:space="preserve"> </w:t>
      </w:r>
      <w:r>
        <w:rPr>
          <w:rFonts w:ascii="Calibri" w:hAnsi="Calibri" w:cs="Calibri"/>
          <w:lang w:val="en-US"/>
        </w:rPr>
        <w:t>Стручно усавршавање и оспособљавање запослених није условљено полом запослених</w:t>
      </w:r>
      <w:r>
        <w:rPr>
          <w:rFonts w:ascii="Calibri" w:hAnsi="Calibri" w:cs="Calibri"/>
        </w:rPr>
        <w:t xml:space="preserve"> и једнако је доступно свим запосленима који имају обавезу стручног усавршавања.</w:t>
      </w:r>
    </w:p>
    <w:p>
      <w:pPr>
        <w:jc w:val="both"/>
        <w:rPr>
          <w:rFonts w:ascii="Calibri" w:hAnsi="Calibri" w:cs="Calibri"/>
        </w:rPr>
      </w:pPr>
      <w:r>
        <w:rPr>
          <w:rFonts w:ascii="Calibri" w:hAnsi="Calibri" w:cs="Calibri"/>
        </w:rPr>
        <w:t xml:space="preserve">У погледу старосне структуре запослених, међу оба пола су заступљена лица средње животне доби. Степен образовања у рангу факултета је доминантан међу оба пола запослених. </w:t>
      </w:r>
    </w:p>
    <w:p>
      <w:pPr>
        <w:jc w:val="both"/>
        <w:rPr>
          <w:rFonts w:ascii="Calibri" w:hAnsi="Calibri" w:cs="Calibri"/>
        </w:rPr>
      </w:pPr>
    </w:p>
    <w:p>
      <w:pPr>
        <w:jc w:val="both"/>
        <w:rPr>
          <w:rFonts w:ascii="Calibri" w:hAnsi="Calibri" w:cs="Calibri"/>
          <w:lang w:val="en-US"/>
        </w:rPr>
      </w:pPr>
      <w:r>
        <w:rPr>
          <w:rFonts w:ascii="Calibri" w:hAnsi="Calibri" w:cs="Calibri"/>
          <w:b/>
        </w:rPr>
        <w:t>4.</w:t>
      </w:r>
      <w:r>
        <w:rPr>
          <w:rFonts w:ascii="Calibri" w:hAnsi="Calibri" w:cs="Calibri"/>
        </w:rPr>
        <w:t xml:space="preserve"> </w:t>
      </w:r>
      <w:r>
        <w:rPr>
          <w:rFonts w:ascii="Calibri" w:hAnsi="Calibri" w:cs="Calibri"/>
          <w:lang w:val="en-US"/>
        </w:rPr>
        <w:t xml:space="preserve">У </w:t>
      </w:r>
      <w:r>
        <w:rPr>
          <w:rFonts w:ascii="Calibri" w:hAnsi="Calibri" w:cs="Calibri"/>
        </w:rPr>
        <w:t>ОШ“Милинко Кушић“</w:t>
      </w:r>
      <w:r>
        <w:rPr>
          <w:rFonts w:ascii="Calibri" w:hAnsi="Calibri" w:cs="Calibri"/>
          <w:lang w:val="en-US"/>
        </w:rPr>
        <w:t xml:space="preserve"> зараде запослених исплаћују се у складу са Уредбом о коефицијентима за обрачун и исплату плата запослених у јавним службама („Сл. гласник РС“ бр. 44/01, 15/2002 - др. уредба*, 30/2002, 32/2002 - испр., 69/2002, 78/2002, 61/2003, 121/2003, 130/2003, 67/2004, 120/2004, 5/2005, 26/2005, 81/2005, 105/2005, 109/2005, 27/2006, 32/2006, 58/2006, 82/2006, 106/2006, 10/2007, 40/2007, 60/2007, 91/2007, 106/2007, 7/2008, 9/2008, 24/2008, 26/2008, 31/2008, 44/2008, 54/2008, 108/2008, 113/2008, 79/2009 91/2010, 20/2011, 65/2011, 100/2011, 11/2012, 124/2012, 8/2013, 4/2014, 58/2014, 113/2017 - др. закон и 95/2018 - др. закон и 86/2019 - др. закон) тако да се нето зарада запосленог утврђује према објективном критеријуму и не зависи од пола запосленог.</w:t>
      </w:r>
    </w:p>
    <w:p>
      <w:pPr>
        <w:jc w:val="both"/>
        <w:rPr>
          <w:rFonts w:ascii="Calibri" w:hAnsi="Calibri" w:cs="Calibri"/>
        </w:rPr>
      </w:pPr>
      <w:r>
        <w:rPr>
          <w:rFonts w:ascii="Calibri" w:hAnsi="Calibri" w:cs="Calibri"/>
          <w:b/>
        </w:rPr>
        <w:t>5</w:t>
      </w:r>
      <w:r>
        <w:rPr>
          <w:rFonts w:ascii="Calibri" w:hAnsi="Calibri" w:cs="Calibri"/>
        </w:rPr>
        <w:t>. Стицање звања у школи је регулисано Правилником о сталном стручном усавршавању и и напредовању у  звања наставника и стручних сарадника и процедура је једнобразна за све наставнике и стручне сараднике и број, као и полна структура запослених који су стекли звања у школи, зависи искључиво од воље и амбиција самих кандидата за стицање звања.</w:t>
      </w:r>
    </w:p>
    <w:p>
      <w:pPr>
        <w:jc w:val="both"/>
        <w:rPr>
          <w:rFonts w:ascii="Calibri" w:hAnsi="Calibri" w:cs="Calibri"/>
          <w:b/>
        </w:rPr>
      </w:pPr>
    </w:p>
    <w:p>
      <w:pPr>
        <w:jc w:val="both"/>
        <w:rPr>
          <w:rFonts w:ascii="Calibri" w:hAnsi="Calibri" w:cs="Calibri"/>
          <w:b/>
        </w:rPr>
      </w:pPr>
      <w:r>
        <w:rPr>
          <w:rFonts w:ascii="Calibri" w:hAnsi="Calibri" w:cs="Calibri"/>
          <w:b/>
        </w:rPr>
        <w:t>3. МЕРЕ ЗА ОСТВАРИВАЊЕ И УНАПРЕЂЕЊЕ РОДНЕ РАВНОПРАВНОСТИ</w:t>
      </w:r>
    </w:p>
    <w:p>
      <w:pPr>
        <w:jc w:val="both"/>
        <w:rPr>
          <w:rFonts w:ascii="Calibri" w:hAnsi="Calibri" w:cs="Calibri"/>
        </w:rPr>
      </w:pPr>
      <w:r>
        <w:rPr>
          <w:rFonts w:ascii="Calibri" w:hAnsi="Calibri" w:cs="Calibri"/>
        </w:rPr>
        <w:t>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w:t>
      </w:r>
    </w:p>
    <w:p>
      <w:pPr>
        <w:jc w:val="both"/>
        <w:rPr>
          <w:rFonts w:ascii="Calibri" w:hAnsi="Calibri" w:cs="Calibri"/>
          <w:b/>
        </w:rPr>
      </w:pPr>
      <w:r>
        <w:rPr>
          <w:rFonts w:ascii="Calibri" w:hAnsi="Calibri" w:cs="Calibri"/>
          <w:b/>
        </w:rPr>
        <w:t>3.1. Опште мере</w:t>
      </w:r>
    </w:p>
    <w:p>
      <w:pPr>
        <w:jc w:val="both"/>
        <w:rPr>
          <w:rFonts w:ascii="Calibri" w:hAnsi="Calibri" w:cs="Calibri"/>
        </w:rPr>
      </w:pPr>
      <w:r>
        <w:rPr>
          <w:rFonts w:ascii="Calibri" w:hAnsi="Calibri" w:cs="Calibri"/>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pPr>
        <w:jc w:val="both"/>
        <w:rPr>
          <w:rFonts w:ascii="Calibri" w:hAnsi="Calibri" w:cs="Calibri"/>
          <w:b/>
        </w:rPr>
      </w:pPr>
      <w:r>
        <w:rPr>
          <w:rFonts w:ascii="Calibri" w:hAnsi="Calibri" w:cs="Calibri"/>
          <w:b/>
        </w:rPr>
        <w:t>3.2. Посебне мере</w:t>
      </w:r>
    </w:p>
    <w:p>
      <w:pPr>
        <w:jc w:val="both"/>
        <w:rPr>
          <w:rFonts w:ascii="Calibri" w:hAnsi="Calibri" w:cs="Calibri"/>
        </w:rPr>
      </w:pPr>
      <w:r>
        <w:rPr>
          <w:rFonts w:ascii="Calibri" w:hAnsi="Calibri" w:cs="Calibri"/>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pPr>
        <w:jc w:val="both"/>
        <w:rPr>
          <w:rFonts w:ascii="Calibri" w:hAnsi="Calibri" w:cs="Calibri"/>
        </w:rPr>
      </w:pPr>
      <w:r>
        <w:rPr>
          <w:rFonts w:ascii="Calibri" w:hAnsi="Calibri" w:cs="Calibri"/>
        </w:rPr>
        <w:t>Посебне мере, у складу са општим мерама одређују и спроводе орган јавне власти, послодавци и удружења.</w:t>
      </w:r>
    </w:p>
    <w:p>
      <w:pPr>
        <w:jc w:val="both"/>
        <w:rPr>
          <w:rFonts w:ascii="Calibri" w:hAnsi="Calibri" w:cs="Calibri"/>
        </w:rPr>
      </w:pPr>
      <w:r>
        <w:rPr>
          <w:rFonts w:ascii="Calibri" w:hAnsi="Calibri" w:cs="Calibri"/>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pPr>
        <w:pStyle w:val="10"/>
        <w:numPr>
          <w:ilvl w:val="0"/>
          <w:numId w:val="7"/>
        </w:numPr>
        <w:jc w:val="both"/>
        <w:rPr>
          <w:rFonts w:ascii="Calibri" w:hAnsi="Calibri" w:cs="Calibri"/>
        </w:rPr>
      </w:pPr>
      <w:r>
        <w:rPr>
          <w:rFonts w:ascii="Calibri" w:hAnsi="Calibri" w:cs="Calibri"/>
        </w:rPr>
        <w:t>право жена, девојчица и мушкараца на информисаност и једнаку доступност политикама, програмима и услугама;</w:t>
      </w:r>
    </w:p>
    <w:p>
      <w:pPr>
        <w:pStyle w:val="10"/>
        <w:numPr>
          <w:ilvl w:val="0"/>
          <w:numId w:val="7"/>
        </w:numPr>
        <w:jc w:val="both"/>
        <w:rPr>
          <w:rFonts w:ascii="Calibri" w:hAnsi="Calibri" w:cs="Calibri"/>
        </w:rPr>
      </w:pPr>
      <w:r>
        <w:rPr>
          <w:rFonts w:ascii="Calibri" w:hAnsi="Calibri" w:cs="Calibri"/>
        </w:rPr>
        <w:t>примена уродњавања и родно одговорног буџетирања у поступку планирања, управљања и спровођења планова, пројеката и политика;</w:t>
      </w:r>
    </w:p>
    <w:p>
      <w:pPr>
        <w:pStyle w:val="10"/>
        <w:numPr>
          <w:ilvl w:val="0"/>
          <w:numId w:val="7"/>
        </w:numPr>
        <w:jc w:val="both"/>
        <w:rPr>
          <w:rFonts w:ascii="Calibri" w:hAnsi="Calibri" w:cs="Calibri"/>
        </w:rPr>
      </w:pPr>
      <w:r>
        <w:rPr>
          <w:rFonts w:ascii="Calibri" w:hAnsi="Calibri" w:cs="Calibri"/>
        </w:rPr>
        <w:t>промовисање једнаких могућности у управљању људским ресурсима и на тржишту рада;</w:t>
      </w:r>
    </w:p>
    <w:p>
      <w:pPr>
        <w:pStyle w:val="10"/>
        <w:numPr>
          <w:ilvl w:val="0"/>
          <w:numId w:val="7"/>
        </w:numPr>
        <w:jc w:val="both"/>
        <w:rPr>
          <w:rFonts w:ascii="Calibri" w:hAnsi="Calibri" w:cs="Calibri"/>
        </w:rPr>
      </w:pPr>
      <w:r>
        <w:rPr>
          <w:rFonts w:ascii="Calibri" w:hAnsi="Calibri" w:cs="Calibri"/>
        </w:rPr>
        <w:t>уравнотежена заступљеност полова у управним и надзорним телима и на положајима;</w:t>
      </w:r>
    </w:p>
    <w:p>
      <w:pPr>
        <w:pStyle w:val="10"/>
        <w:numPr>
          <w:ilvl w:val="0"/>
          <w:numId w:val="7"/>
        </w:numPr>
        <w:jc w:val="both"/>
        <w:rPr>
          <w:rFonts w:ascii="Calibri" w:hAnsi="Calibri" w:cs="Calibri"/>
        </w:rPr>
      </w:pPr>
      <w:r>
        <w:rPr>
          <w:rFonts w:ascii="Calibri" w:hAnsi="Calibri" w:cs="Calibri"/>
        </w:rPr>
        <w:t>уравнотежена заступљеност полова у свакој фази формулисања и спровођења политика родне равноправности;</w:t>
      </w:r>
    </w:p>
    <w:p>
      <w:pPr>
        <w:pStyle w:val="10"/>
        <w:numPr>
          <w:ilvl w:val="0"/>
          <w:numId w:val="7"/>
        </w:numPr>
        <w:jc w:val="both"/>
        <w:rPr>
          <w:rFonts w:ascii="Calibri" w:hAnsi="Calibri" w:cs="Calibri"/>
        </w:rPr>
      </w:pPr>
      <w:r>
        <w:rPr>
          <w:rFonts w:ascii="Calibri" w:hAnsi="Calibri" w:cs="Calibri"/>
        </w:rPr>
        <w:t>употреба родно сензитивног језика како би се утицало на уклањање родних стереотипа при остваривању права и обавеза жена и мушкараца;</w:t>
      </w:r>
    </w:p>
    <w:p>
      <w:pPr>
        <w:pStyle w:val="10"/>
        <w:numPr>
          <w:ilvl w:val="0"/>
          <w:numId w:val="7"/>
        </w:numPr>
        <w:jc w:val="both"/>
        <w:rPr>
          <w:rFonts w:ascii="Calibri" w:hAnsi="Calibri" w:cs="Calibri"/>
        </w:rPr>
      </w:pPr>
      <w:r>
        <w:rPr>
          <w:rFonts w:ascii="Calibri" w:hAnsi="Calibri" w:cs="Calibri"/>
        </w:rPr>
        <w:t>прикупљање релевантних података разврстаних по полу и њихово достављање надлежним институцијама.</w:t>
      </w:r>
    </w:p>
    <w:p>
      <w:pPr>
        <w:jc w:val="both"/>
        <w:rPr>
          <w:rFonts w:ascii="Calibri" w:hAnsi="Calibri" w:cs="Calibri"/>
        </w:rPr>
      </w:pPr>
      <w:r>
        <w:rPr>
          <w:rFonts w:ascii="Calibri" w:hAnsi="Calibri" w:cs="Calibri"/>
        </w:rPr>
        <w:t>Посебне мере примењују се док се не постигне циљ због којег су прописане.</w:t>
      </w:r>
    </w:p>
    <w:p>
      <w:pPr>
        <w:jc w:val="both"/>
        <w:rPr>
          <w:rFonts w:ascii="Calibri" w:hAnsi="Calibri" w:cs="Calibri"/>
          <w:b/>
        </w:rPr>
      </w:pPr>
    </w:p>
    <w:p>
      <w:pPr>
        <w:jc w:val="both"/>
        <w:rPr>
          <w:rFonts w:ascii="Calibri" w:hAnsi="Calibri" w:cs="Calibri"/>
          <w:b/>
        </w:rPr>
      </w:pPr>
      <w:r>
        <w:rPr>
          <w:rFonts w:ascii="Calibri" w:hAnsi="Calibri" w:cs="Calibri"/>
          <w:b/>
        </w:rPr>
        <w:t>3.2.1. Мере које се одређују у случајевима осетно неуравнотежене заступљености полова</w:t>
      </w:r>
    </w:p>
    <w:p>
      <w:pPr>
        <w:jc w:val="both"/>
        <w:rPr>
          <w:rFonts w:ascii="Calibri" w:hAnsi="Calibri" w:cs="Calibri"/>
        </w:rPr>
      </w:pPr>
      <w:r>
        <w:rPr>
          <w:rFonts w:ascii="Calibri" w:hAnsi="Calibri" w:cs="Calibri"/>
        </w:rPr>
        <w:t>ОШ“Милинко Кушић“  нема осетно неуравнотежену заступљеност полова у органима одлучивања, као и организационој структури, па тако овакве мере нису неоходне за унапређење принципа родне равноправности.</w:t>
      </w:r>
    </w:p>
    <w:p>
      <w:pPr>
        <w:jc w:val="both"/>
        <w:rPr>
          <w:rFonts w:ascii="Calibri" w:hAnsi="Calibri" w:cs="Calibri"/>
        </w:rPr>
      </w:pPr>
      <w:r>
        <w:rPr>
          <w:rFonts w:ascii="Calibri" w:hAnsi="Calibri" w:cs="Calibri"/>
        </w:rPr>
        <w:t>3.2.2. Подстицајне мере  и програмске мере</w:t>
      </w:r>
    </w:p>
    <w:p>
      <w:pPr>
        <w:jc w:val="both"/>
        <w:rPr>
          <w:rFonts w:ascii="Calibri" w:hAnsi="Calibri" w:cs="Calibri"/>
        </w:rPr>
      </w:pPr>
      <w:r>
        <w:rPr>
          <w:rFonts w:ascii="Calibri" w:hAnsi="Calibri" w:cs="Calibri"/>
        </w:rPr>
        <w:t>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w:t>
      </w:r>
    </w:p>
    <w:p>
      <w:pPr>
        <w:jc w:val="both"/>
        <w:rPr>
          <w:rFonts w:ascii="Calibri" w:hAnsi="Calibri" w:cs="Calibri"/>
        </w:rPr>
      </w:pPr>
      <w:r>
        <w:rPr>
          <w:rFonts w:ascii="Calibri" w:hAnsi="Calibri" w:cs="Calibri"/>
        </w:rPr>
        <w:t>Програмским мерама се операционализују програми за остваривање и унапређење родне равноправности.</w:t>
      </w:r>
    </w:p>
    <w:p>
      <w:pPr>
        <w:jc w:val="both"/>
        <w:rPr>
          <w:rFonts w:ascii="Calibri" w:hAnsi="Calibri" w:cs="Calibri"/>
        </w:rPr>
      </w:pPr>
      <w:r>
        <w:rPr>
          <w:b/>
          <w:u w:val="single"/>
        </w:rPr>
        <w:t>Списак превентивних мера којима се спречавају ризици и рокови за њихово предузимање</w:t>
      </w:r>
      <w:r>
        <w:rPr>
          <w:rFonts w:ascii="Calibri" w:hAnsi="Calibri" w:cs="Calibri"/>
        </w:rPr>
        <w:t>:</w:t>
      </w:r>
    </w:p>
    <w:p>
      <w:pPr>
        <w:pStyle w:val="10"/>
        <w:numPr>
          <w:ilvl w:val="0"/>
          <w:numId w:val="8"/>
        </w:numPr>
        <w:spacing w:after="0" w:line="240" w:lineRule="auto"/>
        <w:ind w:left="0" w:firstLine="360"/>
        <w:jc w:val="both"/>
        <w:rPr>
          <w:rFonts w:ascii="Calibri" w:hAnsi="Calibri" w:cs="Calibri"/>
        </w:rPr>
      </w:pPr>
      <w:r>
        <w:rPr>
          <w:rFonts w:ascii="Calibri" w:hAnsi="Calibri" w:cs="Calibri"/>
        </w:rPr>
        <w:t>Школа ће, водећи рачуна о законским нормама, стручности и оспособљености при запошљавању, радити на очувању успостављене полне равнотеже;</w:t>
      </w:r>
    </w:p>
    <w:p>
      <w:pPr>
        <w:spacing w:after="0" w:line="240" w:lineRule="auto"/>
        <w:jc w:val="both"/>
        <w:rPr>
          <w:rFonts w:ascii="Calibri" w:hAnsi="Calibri" w:cs="Calibri"/>
        </w:rPr>
      </w:pPr>
      <w:r>
        <w:rPr>
          <w:rFonts w:ascii="Calibri" w:hAnsi="Calibri" w:cs="Calibri"/>
        </w:rPr>
        <w:t>-</w:t>
      </w:r>
      <w:r>
        <w:rPr>
          <w:rFonts w:ascii="Calibri" w:hAnsi="Calibri" w:cs="Calibri"/>
        </w:rPr>
        <w:tab/>
      </w:r>
      <w:r>
        <w:rPr>
          <w:rFonts w:ascii="Calibri" w:hAnsi="Calibri" w:cs="Calibri"/>
        </w:rPr>
        <w:t>Школа ће се придржавати свих прописа у вези са заштитом мајчинства;</w:t>
      </w:r>
    </w:p>
    <w:p>
      <w:pPr>
        <w:spacing w:after="0" w:line="240" w:lineRule="auto"/>
        <w:jc w:val="both"/>
        <w:rPr>
          <w:rFonts w:ascii="Calibri" w:hAnsi="Calibri" w:cs="Calibri"/>
        </w:rPr>
      </w:pPr>
      <w:r>
        <w:rPr>
          <w:rFonts w:ascii="Calibri" w:hAnsi="Calibri" w:cs="Calibri"/>
        </w:rPr>
        <w:t>-</w:t>
      </w:r>
      <w:r>
        <w:rPr>
          <w:rFonts w:ascii="Calibri" w:hAnsi="Calibri" w:cs="Calibri"/>
        </w:rPr>
        <w:tab/>
      </w:r>
      <w:r>
        <w:rPr>
          <w:rFonts w:ascii="Calibri" w:hAnsi="Calibri" w:cs="Calibri"/>
        </w:rPr>
        <w:t>Школа ће оштро санкционисати евентуалне притужбе запослених усмерене на полну дискриминацију;</w:t>
      </w:r>
    </w:p>
    <w:p>
      <w:pPr>
        <w:spacing w:after="0" w:line="240" w:lineRule="auto"/>
        <w:jc w:val="both"/>
        <w:rPr>
          <w:rFonts w:ascii="Calibri" w:hAnsi="Calibri" w:cs="Calibri"/>
        </w:rPr>
      </w:pPr>
      <w:r>
        <w:rPr>
          <w:rFonts w:ascii="Calibri" w:hAnsi="Calibri" w:cs="Calibri"/>
        </w:rPr>
        <w:t>-</w:t>
      </w:r>
      <w:r>
        <w:rPr>
          <w:rFonts w:ascii="Calibri" w:hAnsi="Calibri" w:cs="Calibri"/>
        </w:rPr>
        <w:tab/>
      </w:r>
      <w:r>
        <w:rPr>
          <w:rFonts w:ascii="Calibri" w:hAnsi="Calibri" w:cs="Calibri"/>
        </w:rPr>
        <w:t xml:space="preserve">Школа ће при формирању унутрашњих органа, водити рачуна о полној заступљености; </w:t>
      </w:r>
    </w:p>
    <w:p>
      <w:pPr>
        <w:spacing w:after="0" w:line="240" w:lineRule="auto"/>
        <w:jc w:val="both"/>
        <w:rPr>
          <w:rFonts w:ascii="Calibri" w:hAnsi="Calibri" w:cs="Calibri"/>
        </w:rPr>
      </w:pPr>
      <w:r>
        <w:rPr>
          <w:rFonts w:ascii="Calibri" w:hAnsi="Calibri" w:cs="Calibri"/>
        </w:rPr>
        <w:t>-</w:t>
      </w:r>
      <w:r>
        <w:rPr>
          <w:rFonts w:ascii="Calibri" w:hAnsi="Calibri" w:cs="Calibri"/>
        </w:rPr>
        <w:tab/>
      </w:r>
      <w:r>
        <w:rPr>
          <w:rFonts w:ascii="Calibri" w:hAnsi="Calibri" w:cs="Calibri"/>
        </w:rPr>
        <w:t>Школа ће радити на подизању свести о потреби родне равноправности запослених;</w:t>
      </w:r>
    </w:p>
    <w:p>
      <w:pPr>
        <w:spacing w:after="0" w:line="240" w:lineRule="auto"/>
        <w:jc w:val="both"/>
        <w:rPr>
          <w:rFonts w:ascii="Calibri" w:hAnsi="Calibri" w:cs="Calibri"/>
        </w:rPr>
      </w:pPr>
      <w:r>
        <w:rPr>
          <w:rFonts w:ascii="Calibri" w:hAnsi="Calibri" w:cs="Calibri"/>
        </w:rPr>
        <w:t>-     Школа ће омогућити похађање обука, семинара и конференција из области родне равноправности за све запослене;</w:t>
      </w:r>
    </w:p>
    <w:p>
      <w:pPr>
        <w:spacing w:after="0" w:line="240" w:lineRule="auto"/>
        <w:jc w:val="both"/>
        <w:rPr>
          <w:rFonts w:ascii="Calibri" w:hAnsi="Calibri" w:cs="Calibri"/>
        </w:rPr>
      </w:pPr>
      <w:r>
        <w:rPr>
          <w:rFonts w:ascii="Calibri" w:hAnsi="Calibri" w:cs="Calibri"/>
        </w:rPr>
        <w:t>-</w:t>
      </w:r>
      <w:r>
        <w:rPr>
          <w:rFonts w:ascii="Calibri" w:hAnsi="Calibri" w:cs="Calibri"/>
        </w:rPr>
        <w:tab/>
      </w:r>
      <w:r>
        <w:rPr>
          <w:rFonts w:ascii="Calibri" w:hAnsi="Calibri" w:cs="Calibri"/>
        </w:rPr>
        <w:t>Школа ће радити на изградњи културе једнаких шанси за све;</w:t>
      </w:r>
    </w:p>
    <w:p>
      <w:pPr>
        <w:spacing w:after="0" w:line="240" w:lineRule="auto"/>
        <w:jc w:val="both"/>
        <w:rPr>
          <w:rFonts w:ascii="Calibri" w:hAnsi="Calibri" w:cs="Calibri"/>
        </w:rPr>
      </w:pPr>
      <w:r>
        <w:rPr>
          <w:rFonts w:ascii="Calibri" w:hAnsi="Calibri" w:cs="Calibri"/>
        </w:rPr>
        <w:t>-</w:t>
      </w:r>
      <w:r>
        <w:rPr>
          <w:rFonts w:ascii="Calibri" w:hAnsi="Calibri" w:cs="Calibri"/>
        </w:rPr>
        <w:tab/>
      </w:r>
      <w:r>
        <w:rPr>
          <w:rFonts w:ascii="Calibri" w:hAnsi="Calibri" w:cs="Calibri"/>
        </w:rPr>
        <w:t>Школа ће радити на успостављању сарадње са државним органима и организацијама цивилног друштва.</w:t>
      </w:r>
    </w:p>
    <w:p>
      <w:pPr>
        <w:spacing w:after="0" w:line="240" w:lineRule="auto"/>
        <w:jc w:val="both"/>
      </w:pPr>
      <w:r>
        <w:t>- имплементација родно осетљивог језика у интерним документима.</w:t>
      </w:r>
    </w:p>
    <w:p>
      <w:pPr>
        <w:spacing w:after="0" w:line="240" w:lineRule="auto"/>
        <w:jc w:val="both"/>
        <w:rPr>
          <w:rFonts w:ascii="Calibri" w:hAnsi="Calibri" w:cs="Calibri"/>
        </w:rPr>
      </w:pPr>
    </w:p>
    <w:p>
      <w:pPr>
        <w:jc w:val="both"/>
        <w:rPr>
          <w:rFonts w:ascii="Calibri" w:hAnsi="Calibri" w:cs="Calibri"/>
        </w:rPr>
      </w:pPr>
      <w:r>
        <w:rPr>
          <w:rFonts w:ascii="Calibri" w:hAnsi="Calibri" w:cs="Calibri"/>
        </w:rPr>
        <w:t>Време за увођење мере:</w:t>
      </w:r>
      <w:r>
        <w:rPr>
          <w:rFonts w:ascii="Calibri" w:hAnsi="Calibri" w:cs="Calibri"/>
          <w:lang w:val="en-US"/>
        </w:rPr>
        <w:t xml:space="preserve"> </w:t>
      </w:r>
      <w:r>
        <w:rPr>
          <w:rFonts w:ascii="Calibri" w:hAnsi="Calibri" w:cs="Calibri"/>
        </w:rPr>
        <w:t>Континуирано.</w:t>
      </w:r>
    </w:p>
    <w:p>
      <w:pPr>
        <w:jc w:val="both"/>
        <w:rPr>
          <w:rFonts w:ascii="Calibri" w:hAnsi="Calibri" w:cs="Calibri"/>
        </w:rPr>
      </w:pPr>
      <w:r>
        <w:rPr>
          <w:rFonts w:ascii="Calibri" w:hAnsi="Calibri" w:cs="Calibri"/>
        </w:rPr>
        <w:t>Престанак спровођења мере:</w:t>
      </w:r>
      <w:r>
        <w:rPr>
          <w:rFonts w:ascii="Calibri" w:hAnsi="Calibri" w:cs="Calibri"/>
          <w:lang w:val="en-US"/>
        </w:rPr>
        <w:t xml:space="preserve"> </w:t>
      </w:r>
      <w:r>
        <w:rPr>
          <w:rFonts w:ascii="Calibri" w:hAnsi="Calibri" w:cs="Calibri"/>
        </w:rPr>
        <w:t>Мере су трајне тј. нема временско ограничење и спроводиће се од дана усвајања Плана управљања ризицима.</w:t>
      </w:r>
    </w:p>
    <w:p>
      <w:pPr>
        <w:jc w:val="both"/>
        <w:rPr>
          <w:rFonts w:ascii="Calibri" w:hAnsi="Calibri" w:cs="Calibri"/>
          <w:b/>
        </w:rPr>
      </w:pPr>
      <w:r>
        <w:rPr>
          <w:rFonts w:ascii="Calibri" w:hAnsi="Calibri" w:cs="Calibri"/>
          <w:b/>
        </w:rPr>
        <w:t>4. ПОДАЦИ О ЛИЦИМА ОДГОВОРНИМ ЗА СПРОВОЂЕЊЕ МЕРА ИЗ ПЛАНА УПРАВЉАЊА РИЗИЦИМА</w:t>
      </w:r>
    </w:p>
    <w:p>
      <w:pPr>
        <w:jc w:val="both"/>
        <w:rPr>
          <w:rFonts w:ascii="Calibri" w:hAnsi="Calibri" w:cs="Calibri"/>
          <w:b/>
        </w:rPr>
      </w:pPr>
    </w:p>
    <w:tbl>
      <w:tblPr>
        <w:tblStyle w:val="4"/>
        <w:tblW w:w="8922" w:type="dxa"/>
        <w:tblInd w:w="180" w:type="dxa"/>
        <w:tblLayout w:type="fixed"/>
        <w:tblCellMar>
          <w:top w:w="0" w:type="dxa"/>
          <w:left w:w="0" w:type="dxa"/>
          <w:bottom w:w="0" w:type="dxa"/>
          <w:right w:w="0" w:type="dxa"/>
        </w:tblCellMar>
      </w:tblPr>
      <w:tblGrid>
        <w:gridCol w:w="758"/>
        <w:gridCol w:w="3912"/>
        <w:gridCol w:w="4252"/>
      </w:tblGrid>
      <w:tr>
        <w:tblPrEx>
          <w:tblCellMar>
            <w:top w:w="0" w:type="dxa"/>
            <w:left w:w="0" w:type="dxa"/>
            <w:bottom w:w="0" w:type="dxa"/>
            <w:right w:w="0" w:type="dxa"/>
          </w:tblCellMar>
        </w:tblPrEx>
        <w:trPr>
          <w:trHeight w:val="230" w:hRule="atLeast"/>
        </w:trPr>
        <w:tc>
          <w:tcPr>
            <w:tcW w:w="758" w:type="dxa"/>
            <w:vMerge w:val="restart"/>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93"/>
              <w:ind w:left="188" w:right="39" w:hanging="82"/>
              <w:jc w:val="left"/>
              <w:rPr>
                <w:b/>
                <w:bCs/>
                <w:spacing w:val="-4"/>
                <w:sz w:val="20"/>
                <w:szCs w:val="20"/>
              </w:rPr>
            </w:pPr>
            <w:r>
              <w:rPr>
                <w:b/>
                <w:bCs/>
                <w:spacing w:val="-2"/>
                <w:sz w:val="20"/>
                <w:szCs w:val="20"/>
              </w:rPr>
              <w:t xml:space="preserve">Редни </w:t>
            </w:r>
            <w:r>
              <w:rPr>
                <w:b/>
                <w:bCs/>
                <w:spacing w:val="-4"/>
                <w:sz w:val="20"/>
                <w:szCs w:val="20"/>
              </w:rPr>
              <w:t>број</w:t>
            </w:r>
          </w:p>
        </w:tc>
        <w:tc>
          <w:tcPr>
            <w:tcW w:w="3912" w:type="dxa"/>
            <w:vMerge w:val="restart"/>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93"/>
              <w:ind w:left="251" w:right="183" w:firstLine="93"/>
              <w:jc w:val="left"/>
              <w:rPr>
                <w:b/>
                <w:bCs/>
                <w:spacing w:val="-2"/>
                <w:sz w:val="20"/>
                <w:szCs w:val="20"/>
              </w:rPr>
            </w:pPr>
            <w:r>
              <w:rPr>
                <w:b/>
                <w:bCs/>
                <w:sz w:val="20"/>
                <w:szCs w:val="20"/>
              </w:rPr>
              <w:t xml:space="preserve">Име и </w:t>
            </w:r>
            <w:r>
              <w:rPr>
                <w:b/>
                <w:bCs/>
                <w:spacing w:val="-2"/>
                <w:sz w:val="20"/>
                <w:szCs w:val="20"/>
              </w:rPr>
              <w:t>презимe</w:t>
            </w:r>
          </w:p>
        </w:tc>
        <w:tc>
          <w:tcPr>
            <w:tcW w:w="4252" w:type="dxa"/>
            <w:vMerge w:val="restart"/>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1"/>
              <w:jc w:val="left"/>
              <w:rPr>
                <w:i/>
                <w:iCs/>
                <w:sz w:val="18"/>
                <w:szCs w:val="18"/>
              </w:rPr>
            </w:pPr>
          </w:p>
          <w:p>
            <w:pPr>
              <w:pStyle w:val="15"/>
              <w:kinsoku w:val="0"/>
              <w:overflowPunct w:val="0"/>
              <w:ind w:left="650"/>
              <w:jc w:val="left"/>
              <w:rPr>
                <w:b/>
                <w:bCs/>
                <w:spacing w:val="-2"/>
                <w:sz w:val="20"/>
                <w:szCs w:val="20"/>
              </w:rPr>
            </w:pPr>
            <w:r>
              <w:rPr>
                <w:b/>
                <w:bCs/>
                <w:spacing w:val="-2"/>
                <w:sz w:val="20"/>
                <w:szCs w:val="20"/>
              </w:rPr>
              <w:t>Функција</w:t>
            </w:r>
          </w:p>
        </w:tc>
      </w:tr>
      <w:tr>
        <w:tblPrEx>
          <w:tblCellMar>
            <w:top w:w="0" w:type="dxa"/>
            <w:left w:w="0" w:type="dxa"/>
            <w:bottom w:w="0" w:type="dxa"/>
            <w:right w:w="0" w:type="dxa"/>
          </w:tblCellMar>
        </w:tblPrEx>
        <w:trPr>
          <w:trHeight w:val="285" w:hRule="atLeast"/>
        </w:trPr>
        <w:tc>
          <w:tcPr>
            <w:tcW w:w="758" w:type="dxa"/>
            <w:vMerge w:val="continue"/>
            <w:tcBorders>
              <w:top w:val="nil"/>
              <w:left w:val="single" w:color="5F5F5F" w:sz="24" w:space="0"/>
              <w:bottom w:val="single" w:color="5F5F5F" w:sz="24" w:space="0"/>
              <w:right w:val="single" w:color="5F5F5F" w:sz="24" w:space="0"/>
            </w:tcBorders>
          </w:tcPr>
          <w:p>
            <w:pPr>
              <w:pStyle w:val="5"/>
              <w:kinsoku w:val="0"/>
              <w:overflowPunct w:val="0"/>
              <w:spacing w:before="7"/>
              <w:rPr>
                <w:i/>
                <w:iCs/>
                <w:sz w:val="2"/>
                <w:szCs w:val="2"/>
              </w:rPr>
            </w:pPr>
          </w:p>
        </w:tc>
        <w:tc>
          <w:tcPr>
            <w:tcW w:w="3912" w:type="dxa"/>
            <w:vMerge w:val="continue"/>
            <w:tcBorders>
              <w:top w:val="nil"/>
              <w:left w:val="single" w:color="5F5F5F" w:sz="24" w:space="0"/>
              <w:bottom w:val="single" w:color="5F5F5F" w:sz="24" w:space="0"/>
              <w:right w:val="single" w:color="5F5F5F" w:sz="24" w:space="0"/>
            </w:tcBorders>
          </w:tcPr>
          <w:p>
            <w:pPr>
              <w:pStyle w:val="5"/>
              <w:kinsoku w:val="0"/>
              <w:overflowPunct w:val="0"/>
              <w:spacing w:before="7"/>
              <w:rPr>
                <w:i/>
                <w:iCs/>
                <w:sz w:val="2"/>
                <w:szCs w:val="2"/>
              </w:rPr>
            </w:pPr>
          </w:p>
        </w:tc>
        <w:tc>
          <w:tcPr>
            <w:tcW w:w="4252" w:type="dxa"/>
            <w:vMerge w:val="continue"/>
            <w:tcBorders>
              <w:top w:val="nil"/>
              <w:left w:val="single" w:color="5F5F5F" w:sz="24" w:space="0"/>
              <w:bottom w:val="single" w:color="5F5F5F" w:sz="24" w:space="0"/>
              <w:right w:val="single" w:color="5F5F5F" w:sz="24" w:space="0"/>
            </w:tcBorders>
          </w:tcPr>
          <w:p>
            <w:pPr>
              <w:pStyle w:val="5"/>
              <w:kinsoku w:val="0"/>
              <w:overflowPunct w:val="0"/>
              <w:spacing w:before="7"/>
              <w:rPr>
                <w:i/>
                <w:iCs/>
                <w:sz w:val="2"/>
                <w:szCs w:val="2"/>
              </w:rPr>
            </w:pPr>
          </w:p>
        </w:tc>
      </w:tr>
      <w:tr>
        <w:tblPrEx>
          <w:tblCellMar>
            <w:top w:w="0" w:type="dxa"/>
            <w:left w:w="0" w:type="dxa"/>
            <w:bottom w:w="0" w:type="dxa"/>
            <w:right w:w="0" w:type="dxa"/>
          </w:tblCellMar>
        </w:tblPrEx>
        <w:trPr>
          <w:trHeight w:val="691" w:hRule="atLeast"/>
        </w:trPr>
        <w:tc>
          <w:tcPr>
            <w:tcW w:w="758"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2"/>
              <w:jc w:val="left"/>
              <w:rPr>
                <w:i/>
                <w:iCs/>
                <w:sz w:val="20"/>
                <w:szCs w:val="20"/>
              </w:rPr>
            </w:pPr>
          </w:p>
          <w:p>
            <w:pPr>
              <w:pStyle w:val="15"/>
              <w:kinsoku w:val="0"/>
              <w:overflowPunct w:val="0"/>
              <w:ind w:left="287" w:right="231"/>
              <w:rPr>
                <w:b/>
                <w:bCs/>
                <w:spacing w:val="-5"/>
                <w:sz w:val="20"/>
                <w:szCs w:val="20"/>
              </w:rPr>
            </w:pPr>
            <w:r>
              <w:rPr>
                <w:b/>
                <w:bCs/>
                <w:spacing w:val="-5"/>
                <w:sz w:val="20"/>
                <w:szCs w:val="20"/>
              </w:rPr>
              <w:t>1.</w:t>
            </w:r>
          </w:p>
        </w:tc>
        <w:tc>
          <w:tcPr>
            <w:tcW w:w="3912"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143"/>
              <w:ind w:left="160" w:right="122"/>
              <w:rPr>
                <w:spacing w:val="-2"/>
                <w:sz w:val="20"/>
                <w:szCs w:val="20"/>
              </w:rPr>
            </w:pPr>
            <w:r>
              <w:rPr>
                <w:spacing w:val="-2"/>
                <w:sz w:val="20"/>
                <w:szCs w:val="20"/>
              </w:rPr>
              <w:t>Дејан Коматина</w:t>
            </w:r>
          </w:p>
        </w:tc>
        <w:tc>
          <w:tcPr>
            <w:tcW w:w="4252"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2" w:line="209" w:lineRule="exact"/>
              <w:ind w:left="436"/>
              <w:rPr>
                <w:sz w:val="20"/>
                <w:szCs w:val="20"/>
              </w:rPr>
            </w:pPr>
          </w:p>
          <w:p>
            <w:pPr>
              <w:pStyle w:val="15"/>
              <w:kinsoku w:val="0"/>
              <w:overflowPunct w:val="0"/>
              <w:spacing w:before="2" w:line="209" w:lineRule="exact"/>
              <w:ind w:left="436"/>
              <w:rPr>
                <w:spacing w:val="-2"/>
                <w:sz w:val="20"/>
                <w:szCs w:val="20"/>
              </w:rPr>
            </w:pPr>
            <w:r>
              <w:rPr>
                <w:sz w:val="20"/>
                <w:szCs w:val="20"/>
              </w:rPr>
              <w:t>Директор школе</w:t>
            </w:r>
          </w:p>
        </w:tc>
      </w:tr>
      <w:tr>
        <w:tblPrEx>
          <w:tblCellMar>
            <w:top w:w="0" w:type="dxa"/>
            <w:left w:w="0" w:type="dxa"/>
            <w:bottom w:w="0" w:type="dxa"/>
            <w:right w:w="0" w:type="dxa"/>
          </w:tblCellMar>
        </w:tblPrEx>
        <w:trPr>
          <w:trHeight w:val="688" w:hRule="atLeast"/>
        </w:trPr>
        <w:tc>
          <w:tcPr>
            <w:tcW w:w="758"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11"/>
              <w:jc w:val="left"/>
              <w:rPr>
                <w:i/>
                <w:iCs/>
                <w:sz w:val="19"/>
                <w:szCs w:val="19"/>
              </w:rPr>
            </w:pPr>
          </w:p>
          <w:p>
            <w:pPr>
              <w:pStyle w:val="15"/>
              <w:kinsoku w:val="0"/>
              <w:overflowPunct w:val="0"/>
              <w:ind w:left="287" w:right="231"/>
              <w:rPr>
                <w:b/>
                <w:bCs/>
                <w:spacing w:val="-5"/>
                <w:sz w:val="20"/>
                <w:szCs w:val="20"/>
              </w:rPr>
            </w:pPr>
            <w:r>
              <w:rPr>
                <w:b/>
                <w:bCs/>
                <w:spacing w:val="-5"/>
                <w:sz w:val="20"/>
                <w:szCs w:val="20"/>
              </w:rPr>
              <w:t>2.</w:t>
            </w:r>
          </w:p>
        </w:tc>
        <w:tc>
          <w:tcPr>
            <w:tcW w:w="3912"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158"/>
              <w:ind w:left="160" w:right="122"/>
              <w:rPr>
                <w:spacing w:val="-2"/>
                <w:sz w:val="20"/>
                <w:szCs w:val="20"/>
              </w:rPr>
            </w:pPr>
            <w:r>
              <w:rPr>
                <w:spacing w:val="-2"/>
                <w:sz w:val="20"/>
                <w:szCs w:val="20"/>
              </w:rPr>
              <w:t>Маријана Поледица</w:t>
            </w:r>
          </w:p>
        </w:tc>
        <w:tc>
          <w:tcPr>
            <w:tcW w:w="4252"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line="207" w:lineRule="exact"/>
              <w:ind w:left="120" w:right="61"/>
              <w:rPr>
                <w:sz w:val="20"/>
                <w:szCs w:val="20"/>
              </w:rPr>
            </w:pPr>
          </w:p>
          <w:p>
            <w:pPr>
              <w:pStyle w:val="15"/>
              <w:kinsoku w:val="0"/>
              <w:overflowPunct w:val="0"/>
              <w:spacing w:line="207" w:lineRule="exact"/>
              <w:ind w:left="120" w:right="61"/>
              <w:rPr>
                <w:spacing w:val="-2"/>
                <w:sz w:val="20"/>
                <w:szCs w:val="20"/>
              </w:rPr>
            </w:pPr>
            <w:r>
              <w:rPr>
                <w:sz w:val="20"/>
                <w:szCs w:val="20"/>
              </w:rPr>
              <w:t>Секретар школе</w:t>
            </w:r>
          </w:p>
        </w:tc>
      </w:tr>
      <w:tr>
        <w:tblPrEx>
          <w:tblCellMar>
            <w:top w:w="0" w:type="dxa"/>
            <w:left w:w="0" w:type="dxa"/>
            <w:bottom w:w="0" w:type="dxa"/>
            <w:right w:w="0" w:type="dxa"/>
          </w:tblCellMar>
        </w:tblPrEx>
        <w:trPr>
          <w:trHeight w:val="691" w:hRule="atLeast"/>
        </w:trPr>
        <w:tc>
          <w:tcPr>
            <w:tcW w:w="758"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2"/>
              <w:jc w:val="left"/>
              <w:rPr>
                <w:i/>
                <w:iCs/>
                <w:sz w:val="20"/>
                <w:szCs w:val="20"/>
              </w:rPr>
            </w:pPr>
          </w:p>
          <w:p>
            <w:pPr>
              <w:pStyle w:val="15"/>
              <w:kinsoku w:val="0"/>
              <w:overflowPunct w:val="0"/>
              <w:ind w:left="287" w:right="231"/>
              <w:rPr>
                <w:b/>
                <w:bCs/>
                <w:spacing w:val="-5"/>
                <w:sz w:val="20"/>
                <w:szCs w:val="20"/>
              </w:rPr>
            </w:pPr>
            <w:r>
              <w:rPr>
                <w:b/>
                <w:bCs/>
                <w:spacing w:val="-5"/>
                <w:sz w:val="20"/>
                <w:szCs w:val="20"/>
              </w:rPr>
              <w:t>3.</w:t>
            </w:r>
          </w:p>
        </w:tc>
        <w:tc>
          <w:tcPr>
            <w:tcW w:w="3912"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before="114"/>
              <w:ind w:left="157" w:right="122"/>
              <w:rPr>
                <w:spacing w:val="-2"/>
                <w:sz w:val="20"/>
                <w:szCs w:val="20"/>
              </w:rPr>
            </w:pPr>
            <w:r>
              <w:rPr>
                <w:spacing w:val="-2"/>
                <w:sz w:val="20"/>
                <w:szCs w:val="20"/>
              </w:rPr>
              <w:t>Зоран Мутавџић</w:t>
            </w:r>
          </w:p>
        </w:tc>
        <w:tc>
          <w:tcPr>
            <w:tcW w:w="4252" w:type="dxa"/>
            <w:tcBorders>
              <w:top w:val="single" w:color="5F5F5F" w:sz="24" w:space="0"/>
              <w:left w:val="single" w:color="5F5F5F" w:sz="24" w:space="0"/>
              <w:bottom w:val="single" w:color="5F5F5F" w:sz="24" w:space="0"/>
              <w:right w:val="single" w:color="5F5F5F" w:sz="24" w:space="0"/>
            </w:tcBorders>
          </w:tcPr>
          <w:p>
            <w:pPr>
              <w:pStyle w:val="15"/>
              <w:kinsoku w:val="0"/>
              <w:overflowPunct w:val="0"/>
              <w:spacing w:line="230" w:lineRule="atLeast"/>
              <w:ind w:left="122" w:right="61"/>
              <w:rPr>
                <w:sz w:val="20"/>
                <w:szCs w:val="20"/>
              </w:rPr>
            </w:pPr>
          </w:p>
          <w:p>
            <w:pPr>
              <w:pStyle w:val="15"/>
              <w:kinsoku w:val="0"/>
              <w:overflowPunct w:val="0"/>
              <w:spacing w:line="230" w:lineRule="atLeast"/>
              <w:ind w:left="122" w:right="61"/>
              <w:rPr>
                <w:sz w:val="20"/>
                <w:szCs w:val="20"/>
              </w:rPr>
            </w:pPr>
            <w:r>
              <w:rPr>
                <w:sz w:val="20"/>
                <w:szCs w:val="20"/>
              </w:rPr>
              <w:t>Помоћник директора</w:t>
            </w:r>
          </w:p>
        </w:tc>
      </w:tr>
    </w:tbl>
    <w:p>
      <w:pPr>
        <w:jc w:val="both"/>
        <w:rPr>
          <w:rFonts w:ascii="Calibri" w:hAnsi="Calibri" w:cs="Calibri"/>
          <w:b/>
        </w:rPr>
      </w:pPr>
    </w:p>
    <w:p>
      <w:pPr>
        <w:jc w:val="both"/>
        <w:rPr>
          <w:rFonts w:ascii="Calibri" w:hAnsi="Calibri" w:cs="Calibri"/>
          <w:b/>
        </w:rPr>
      </w:pPr>
      <w:r>
        <w:rPr>
          <w:rFonts w:ascii="Calibri" w:hAnsi="Calibri" w:cs="Calibri"/>
          <w:b/>
        </w:rPr>
        <w:t>Контакт  телефони школе су 032/661-117 и 032/660-780.</w:t>
      </w:r>
    </w:p>
    <w:p>
      <w:pPr>
        <w:jc w:val="both"/>
        <w:rPr>
          <w:rFonts w:ascii="Calibri" w:hAnsi="Calibri" w:cs="Calibri"/>
          <w:b/>
        </w:rPr>
      </w:pPr>
      <w:r>
        <w:rPr>
          <w:rFonts w:ascii="Calibri" w:hAnsi="Calibri" w:cs="Calibri"/>
          <w:b/>
        </w:rPr>
        <w:t xml:space="preserve"> </w:t>
      </w:r>
      <w:r>
        <w:rPr>
          <w:rFonts w:ascii="Calibri" w:hAnsi="Calibri" w:eastAsia="Calibri" w:cs="Calibri"/>
          <w:b/>
          <w:lang w:val="en-US"/>
        </w:rPr>
        <w:t xml:space="preserve">e-mail: </w:t>
      </w:r>
      <w:r>
        <w:rPr>
          <w:rFonts w:ascii="Calibri" w:hAnsi="Calibri" w:eastAsia="Calibri" w:cs="Calibri"/>
          <w:b/>
        </w:rPr>
        <w:t>osmilinkokusic123@gmail.com</w:t>
      </w:r>
    </w:p>
    <w:p>
      <w:pPr>
        <w:jc w:val="both"/>
        <w:rPr>
          <w:rFonts w:ascii="Calibri" w:hAnsi="Calibri" w:cs="Calibri"/>
          <w:b/>
        </w:rPr>
      </w:pPr>
    </w:p>
    <w:p>
      <w:pPr>
        <w:widowControl w:val="0"/>
        <w:tabs>
          <w:tab w:val="left" w:pos="538"/>
        </w:tabs>
        <w:spacing w:before="69" w:after="0" w:line="240" w:lineRule="auto"/>
        <w:ind w:right="221"/>
        <w:rPr>
          <w:rFonts w:ascii="Calibri" w:hAnsi="Calibri" w:eastAsia="Times New Roman" w:cs="Calibri"/>
          <w:lang w:val="en-US"/>
        </w:rPr>
      </w:pPr>
      <w:r>
        <w:rPr>
          <w:rFonts w:ascii="Calibri" w:hAnsi="Calibri" w:eastAsia="Calibri" w:cs="Calibri"/>
          <w:b/>
          <w:lang w:val="en-US"/>
        </w:rPr>
        <w:t xml:space="preserve">5. СПИСАК </w:t>
      </w:r>
      <w:r>
        <w:rPr>
          <w:rFonts w:ascii="Calibri" w:hAnsi="Calibri" w:eastAsia="Calibri" w:cs="Calibri"/>
          <w:b/>
          <w:spacing w:val="8"/>
          <w:lang w:val="en-US"/>
        </w:rPr>
        <w:t xml:space="preserve"> </w:t>
      </w:r>
      <w:r>
        <w:rPr>
          <w:rFonts w:ascii="Calibri" w:hAnsi="Calibri" w:eastAsia="Calibri" w:cs="Calibri"/>
          <w:b/>
          <w:spacing w:val="-1"/>
          <w:lang w:val="en-US"/>
        </w:rPr>
        <w:t>ДРЖАВНИХ</w:t>
      </w:r>
      <w:r>
        <w:rPr>
          <w:rFonts w:ascii="Calibri" w:hAnsi="Calibri" w:eastAsia="Calibri" w:cs="Calibri"/>
          <w:b/>
          <w:lang w:val="en-US"/>
        </w:rPr>
        <w:t xml:space="preserve"> </w:t>
      </w:r>
      <w:r>
        <w:rPr>
          <w:rFonts w:ascii="Calibri" w:hAnsi="Calibri" w:eastAsia="Calibri" w:cs="Calibri"/>
          <w:b/>
          <w:spacing w:val="9"/>
          <w:lang w:val="en-US"/>
        </w:rPr>
        <w:t xml:space="preserve"> </w:t>
      </w:r>
      <w:r>
        <w:rPr>
          <w:rFonts w:ascii="Calibri" w:hAnsi="Calibri" w:eastAsia="Calibri" w:cs="Calibri"/>
          <w:b/>
          <w:spacing w:val="-1"/>
          <w:lang w:val="en-US"/>
        </w:rPr>
        <w:t>ОРГАНА</w:t>
      </w:r>
      <w:r>
        <w:rPr>
          <w:rFonts w:ascii="Calibri" w:hAnsi="Calibri" w:eastAsia="Calibri" w:cs="Calibri"/>
          <w:b/>
          <w:lang w:val="en-US"/>
        </w:rPr>
        <w:t xml:space="preserve"> </w:t>
      </w:r>
      <w:r>
        <w:rPr>
          <w:rFonts w:ascii="Calibri" w:hAnsi="Calibri" w:eastAsia="Calibri" w:cs="Calibri"/>
          <w:b/>
          <w:spacing w:val="9"/>
          <w:lang w:val="en-US"/>
        </w:rPr>
        <w:t xml:space="preserve"> </w:t>
      </w:r>
      <w:r>
        <w:rPr>
          <w:rFonts w:ascii="Calibri" w:hAnsi="Calibri" w:eastAsia="Calibri" w:cs="Calibri"/>
          <w:b/>
          <w:lang w:val="en-US"/>
        </w:rPr>
        <w:t xml:space="preserve">И </w:t>
      </w:r>
      <w:r>
        <w:rPr>
          <w:rFonts w:ascii="Calibri" w:hAnsi="Calibri" w:eastAsia="Calibri" w:cs="Calibri"/>
          <w:b/>
          <w:spacing w:val="10"/>
          <w:lang w:val="en-US"/>
        </w:rPr>
        <w:t xml:space="preserve"> </w:t>
      </w:r>
      <w:r>
        <w:rPr>
          <w:rFonts w:ascii="Calibri" w:hAnsi="Calibri" w:eastAsia="Calibri" w:cs="Calibri"/>
          <w:b/>
          <w:spacing w:val="-1"/>
          <w:lang w:val="en-US"/>
        </w:rPr>
        <w:t>ОРГАНИЗАЦИЈА</w:t>
      </w:r>
      <w:r>
        <w:rPr>
          <w:rFonts w:ascii="Calibri" w:hAnsi="Calibri" w:eastAsia="Calibri" w:cs="Calibri"/>
          <w:b/>
          <w:lang w:val="en-US"/>
        </w:rPr>
        <w:t xml:space="preserve"> </w:t>
      </w:r>
      <w:r>
        <w:rPr>
          <w:rFonts w:ascii="Calibri" w:hAnsi="Calibri" w:eastAsia="Calibri" w:cs="Calibri"/>
          <w:b/>
          <w:spacing w:val="8"/>
          <w:lang w:val="en-US"/>
        </w:rPr>
        <w:t xml:space="preserve"> </w:t>
      </w:r>
      <w:r>
        <w:rPr>
          <w:rFonts w:ascii="Calibri" w:hAnsi="Calibri" w:eastAsia="Calibri" w:cs="Calibri"/>
          <w:b/>
          <w:spacing w:val="-1"/>
          <w:lang w:val="en-US"/>
        </w:rPr>
        <w:t>ЦИВИЛНОГ</w:t>
      </w:r>
      <w:r>
        <w:rPr>
          <w:rFonts w:ascii="Calibri" w:hAnsi="Calibri" w:eastAsia="Calibri" w:cs="Calibri"/>
          <w:b/>
          <w:lang w:val="en-US"/>
        </w:rPr>
        <w:t xml:space="preserve"> </w:t>
      </w:r>
      <w:r>
        <w:rPr>
          <w:rFonts w:ascii="Calibri" w:hAnsi="Calibri" w:eastAsia="Calibri" w:cs="Calibri"/>
          <w:b/>
          <w:spacing w:val="6"/>
          <w:lang w:val="en-US"/>
        </w:rPr>
        <w:t xml:space="preserve"> </w:t>
      </w:r>
      <w:r>
        <w:rPr>
          <w:rFonts w:ascii="Calibri" w:hAnsi="Calibri" w:eastAsia="Calibri" w:cs="Calibri"/>
          <w:b/>
          <w:spacing w:val="-1"/>
          <w:lang w:val="en-US"/>
        </w:rPr>
        <w:t>ДРУШТВА</w:t>
      </w:r>
      <w:r>
        <w:rPr>
          <w:rFonts w:ascii="Calibri" w:hAnsi="Calibri" w:eastAsia="Calibri" w:cs="Calibri"/>
          <w:b/>
          <w:lang w:val="en-US"/>
        </w:rPr>
        <w:t xml:space="preserve"> </w:t>
      </w:r>
      <w:r>
        <w:rPr>
          <w:rFonts w:ascii="Calibri" w:hAnsi="Calibri" w:eastAsia="Calibri" w:cs="Calibri"/>
          <w:b/>
          <w:spacing w:val="9"/>
          <w:lang w:val="en-US"/>
        </w:rPr>
        <w:t xml:space="preserve"> </w:t>
      </w:r>
      <w:r>
        <w:rPr>
          <w:rFonts w:ascii="Calibri" w:hAnsi="Calibri" w:eastAsia="Calibri" w:cs="Calibri"/>
          <w:b/>
          <w:lang w:val="en-US"/>
        </w:rPr>
        <w:t xml:space="preserve">КОЈЕ </w:t>
      </w:r>
      <w:r>
        <w:rPr>
          <w:rFonts w:ascii="Calibri" w:hAnsi="Calibri" w:eastAsia="Calibri" w:cs="Calibri"/>
          <w:b/>
          <w:spacing w:val="7"/>
          <w:lang w:val="en-US"/>
        </w:rPr>
        <w:t xml:space="preserve"> </w:t>
      </w:r>
      <w:r>
        <w:rPr>
          <w:rFonts w:ascii="Calibri" w:hAnsi="Calibri" w:eastAsia="Calibri" w:cs="Calibri"/>
          <w:b/>
          <w:spacing w:val="-1"/>
          <w:lang w:val="en-US"/>
        </w:rPr>
        <w:t>СЕ</w:t>
      </w:r>
      <w:r>
        <w:rPr>
          <w:rFonts w:ascii="Calibri" w:hAnsi="Calibri" w:eastAsia="Calibri" w:cs="Calibri"/>
          <w:b/>
          <w:lang w:val="en-US"/>
        </w:rPr>
        <w:t xml:space="preserve"> </w:t>
      </w:r>
      <w:r>
        <w:rPr>
          <w:rFonts w:ascii="Calibri" w:hAnsi="Calibri" w:eastAsia="Calibri" w:cs="Calibri"/>
          <w:b/>
          <w:spacing w:val="8"/>
          <w:lang w:val="en-US"/>
        </w:rPr>
        <w:t xml:space="preserve"> </w:t>
      </w:r>
      <w:r>
        <w:rPr>
          <w:rFonts w:ascii="Calibri" w:hAnsi="Calibri" w:eastAsia="Calibri" w:cs="Calibri"/>
          <w:b/>
          <w:lang w:val="en-US"/>
        </w:rPr>
        <w:t>БАВЕ</w:t>
      </w:r>
      <w:r>
        <w:rPr>
          <w:rFonts w:ascii="Calibri" w:hAnsi="Calibri" w:eastAsia="Calibri" w:cs="Calibri"/>
          <w:b/>
          <w:spacing w:val="47"/>
          <w:lang w:val="en-US"/>
        </w:rPr>
        <w:t xml:space="preserve"> </w:t>
      </w:r>
      <w:r>
        <w:rPr>
          <w:rFonts w:ascii="Calibri" w:hAnsi="Calibri" w:eastAsia="Calibri" w:cs="Calibri"/>
          <w:b/>
          <w:spacing w:val="-1"/>
          <w:lang w:val="en-US"/>
        </w:rPr>
        <w:t>УНАПРЕЂЕЊЕМ</w:t>
      </w:r>
      <w:r>
        <w:rPr>
          <w:rFonts w:ascii="Calibri" w:hAnsi="Calibri" w:eastAsia="Calibri" w:cs="Calibri"/>
          <w:b/>
          <w:lang w:val="en-US"/>
        </w:rPr>
        <w:t xml:space="preserve"> </w:t>
      </w:r>
      <w:r>
        <w:rPr>
          <w:rFonts w:ascii="Calibri" w:hAnsi="Calibri" w:eastAsia="Calibri" w:cs="Calibri"/>
          <w:b/>
          <w:spacing w:val="-1"/>
          <w:lang w:val="en-US"/>
        </w:rPr>
        <w:t>ПРИНЦИПА</w:t>
      </w:r>
      <w:r>
        <w:rPr>
          <w:rFonts w:ascii="Calibri" w:hAnsi="Calibri" w:eastAsia="Calibri" w:cs="Calibri"/>
          <w:b/>
          <w:lang w:val="en-US"/>
        </w:rPr>
        <w:t xml:space="preserve"> </w:t>
      </w:r>
      <w:r>
        <w:rPr>
          <w:rFonts w:ascii="Calibri" w:hAnsi="Calibri" w:eastAsia="Calibri" w:cs="Calibri"/>
          <w:b/>
          <w:spacing w:val="-1"/>
          <w:lang w:val="en-US"/>
        </w:rPr>
        <w:t>РОДНЕ РАВНОПРАВНОСТИ</w:t>
      </w:r>
    </w:p>
    <w:p>
      <w:pPr>
        <w:widowControl w:val="0"/>
        <w:spacing w:after="0" w:line="240" w:lineRule="auto"/>
        <w:rPr>
          <w:rFonts w:ascii="Calibri" w:hAnsi="Calibri" w:eastAsia="Times New Roman" w:cs="Calibri"/>
          <w:b/>
          <w:bCs/>
          <w:lang w:val="en-US"/>
        </w:rPr>
      </w:pPr>
    </w:p>
    <w:p>
      <w:pPr>
        <w:widowControl w:val="0"/>
        <w:spacing w:before="5" w:after="0" w:line="240" w:lineRule="auto"/>
        <w:rPr>
          <w:rFonts w:ascii="Calibri" w:hAnsi="Calibri" w:eastAsia="Times New Roman" w:cs="Calibri"/>
          <w:b/>
          <w:bCs/>
          <w:lang w:val="en-US"/>
        </w:rPr>
      </w:pP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3178"/>
        <w:gridCol w:w="1536"/>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rPr>
        <w:tc>
          <w:tcPr>
            <w:tcW w:w="852" w:type="dxa"/>
            <w:vMerge w:val="restart"/>
          </w:tcPr>
          <w:p>
            <w:pPr>
              <w:widowControl w:val="0"/>
              <w:spacing w:before="80" w:after="0" w:line="240" w:lineRule="auto"/>
              <w:ind w:left="167" w:right="84" w:hanging="82"/>
              <w:rPr>
                <w:rFonts w:ascii="Calibri" w:hAnsi="Calibri" w:eastAsia="Times New Roman" w:cs="Calibri"/>
                <w:lang w:val="en-US"/>
              </w:rPr>
            </w:pPr>
            <w:r>
              <w:rPr>
                <w:rFonts w:ascii="Calibri" w:hAnsi="Calibri" w:eastAsia="Calibri" w:cs="Calibri"/>
                <w:b/>
                <w:w w:val="95"/>
                <w:lang w:val="en-US"/>
              </w:rPr>
              <w:t>Редни</w:t>
            </w:r>
            <w:r>
              <w:rPr>
                <w:rFonts w:ascii="Calibri" w:hAnsi="Calibri" w:eastAsia="Calibri" w:cs="Calibri"/>
                <w:b/>
                <w:w w:val="99"/>
                <w:lang w:val="en-US"/>
              </w:rPr>
              <w:t xml:space="preserve"> </w:t>
            </w:r>
            <w:r>
              <w:rPr>
                <w:rFonts w:ascii="Calibri" w:hAnsi="Calibri" w:eastAsia="Calibri" w:cs="Calibri"/>
                <w:b/>
                <w:lang w:val="en-US"/>
              </w:rPr>
              <w:t>број</w:t>
            </w:r>
          </w:p>
        </w:tc>
        <w:tc>
          <w:tcPr>
            <w:tcW w:w="3178" w:type="dxa"/>
            <w:vMerge w:val="restart"/>
          </w:tcPr>
          <w:p>
            <w:pPr>
              <w:widowControl w:val="0"/>
              <w:spacing w:before="94" w:after="0" w:line="240" w:lineRule="auto"/>
              <w:ind w:left="141" w:right="627"/>
              <w:rPr>
                <w:rFonts w:ascii="Calibri" w:hAnsi="Calibri" w:eastAsia="Times New Roman" w:cs="Calibri"/>
                <w:lang w:val="en-US"/>
              </w:rPr>
            </w:pPr>
            <w:r>
              <w:rPr>
                <w:rFonts w:ascii="Calibri" w:hAnsi="Calibri" w:eastAsia="Calibri" w:cs="Calibri"/>
                <w:b/>
                <w:lang w:val="en-US"/>
              </w:rPr>
              <w:t>Назив</w:t>
            </w:r>
            <w:r>
              <w:rPr>
                <w:rFonts w:ascii="Calibri" w:hAnsi="Calibri" w:eastAsia="Calibri" w:cs="Calibri"/>
                <w:b/>
                <w:spacing w:val="-13"/>
                <w:lang w:val="en-US"/>
              </w:rPr>
              <w:t xml:space="preserve"> </w:t>
            </w:r>
            <w:r>
              <w:rPr>
                <w:rFonts w:ascii="Calibri" w:hAnsi="Calibri" w:eastAsia="Calibri" w:cs="Calibri"/>
                <w:b/>
                <w:lang w:val="en-US"/>
              </w:rPr>
              <w:t>државног</w:t>
            </w:r>
            <w:r>
              <w:rPr>
                <w:rFonts w:ascii="Calibri" w:hAnsi="Calibri" w:eastAsia="Calibri" w:cs="Calibri"/>
                <w:b/>
                <w:spacing w:val="21"/>
                <w:w w:val="99"/>
                <w:lang w:val="en-US"/>
              </w:rPr>
              <w:t xml:space="preserve"> </w:t>
            </w:r>
            <w:r>
              <w:rPr>
                <w:rFonts w:ascii="Calibri" w:hAnsi="Calibri" w:eastAsia="Calibri" w:cs="Calibri"/>
                <w:b/>
                <w:w w:val="95"/>
                <w:lang w:val="en-US"/>
              </w:rPr>
              <w:t>органа/организације</w:t>
            </w:r>
          </w:p>
        </w:tc>
        <w:tc>
          <w:tcPr>
            <w:tcW w:w="5751" w:type="dxa"/>
            <w:gridSpan w:val="2"/>
          </w:tcPr>
          <w:p>
            <w:pPr>
              <w:widowControl w:val="0"/>
              <w:spacing w:before="44" w:after="0" w:line="240" w:lineRule="auto"/>
              <w:ind w:right="2"/>
              <w:jc w:val="center"/>
              <w:rPr>
                <w:rFonts w:ascii="Calibri" w:hAnsi="Calibri" w:eastAsia="Times New Roman" w:cs="Calibri"/>
                <w:lang w:val="en-US"/>
              </w:rPr>
            </w:pPr>
            <w:r>
              <w:rPr>
                <w:rFonts w:ascii="Calibri" w:hAnsi="Calibri" w:eastAsia="Calibri" w:cs="Calibri"/>
                <w:b/>
                <w:lang w:val="en-US"/>
              </w:rPr>
              <w:t>Контакт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trPr>
        <w:tc>
          <w:tcPr>
            <w:tcW w:w="852" w:type="dxa"/>
            <w:vMerge w:val="continue"/>
          </w:tcPr>
          <w:p>
            <w:pPr>
              <w:widowControl w:val="0"/>
              <w:spacing w:after="0" w:line="240" w:lineRule="auto"/>
              <w:rPr>
                <w:rFonts w:ascii="Calibri" w:hAnsi="Calibri" w:eastAsia="Calibri" w:cs="Calibri"/>
                <w:lang w:val="en-US"/>
              </w:rPr>
            </w:pPr>
          </w:p>
        </w:tc>
        <w:tc>
          <w:tcPr>
            <w:tcW w:w="3178" w:type="dxa"/>
            <w:vMerge w:val="continue"/>
          </w:tcPr>
          <w:p>
            <w:pPr>
              <w:widowControl w:val="0"/>
              <w:spacing w:after="0" w:line="240" w:lineRule="auto"/>
              <w:rPr>
                <w:rFonts w:ascii="Calibri" w:hAnsi="Calibri" w:eastAsia="Calibri" w:cs="Calibri"/>
                <w:lang w:val="en-US"/>
              </w:rPr>
            </w:pPr>
          </w:p>
        </w:tc>
        <w:tc>
          <w:tcPr>
            <w:tcW w:w="1536" w:type="dxa"/>
          </w:tcPr>
          <w:p>
            <w:pPr>
              <w:widowControl w:val="0"/>
              <w:spacing w:before="41" w:after="0" w:line="240" w:lineRule="auto"/>
              <w:ind w:left="373"/>
              <w:rPr>
                <w:rFonts w:ascii="Calibri" w:hAnsi="Calibri" w:eastAsia="Times New Roman" w:cs="Calibri"/>
                <w:lang w:val="en-US"/>
              </w:rPr>
            </w:pPr>
            <w:r>
              <w:rPr>
                <w:rFonts w:ascii="Calibri" w:hAnsi="Calibri" w:eastAsia="Calibri" w:cs="Calibri"/>
                <w:b/>
                <w:lang w:val="en-US"/>
              </w:rPr>
              <w:t>телефон</w:t>
            </w:r>
          </w:p>
        </w:tc>
        <w:tc>
          <w:tcPr>
            <w:tcW w:w="4215" w:type="dxa"/>
          </w:tcPr>
          <w:p>
            <w:pPr>
              <w:widowControl w:val="0"/>
              <w:spacing w:before="41" w:after="0" w:line="240" w:lineRule="auto"/>
              <w:ind w:left="4"/>
              <w:jc w:val="center"/>
              <w:rPr>
                <w:rFonts w:ascii="Calibri" w:hAnsi="Calibri" w:eastAsia="Times New Roman" w:cs="Calibri"/>
                <w:lang w:val="en-US"/>
              </w:rPr>
            </w:pPr>
            <w:r>
              <w:rPr>
                <w:rFonts w:ascii="Calibri" w:hAnsi="Calibri" w:eastAsia="Calibri" w:cs="Calibri"/>
                <w:b/>
                <w:lang w:val="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852" w:type="dxa"/>
          </w:tcPr>
          <w:p>
            <w:pPr>
              <w:widowControl w:val="0"/>
              <w:spacing w:before="2" w:after="0" w:line="240" w:lineRule="auto"/>
              <w:rPr>
                <w:rFonts w:ascii="Calibri" w:hAnsi="Calibri" w:eastAsia="Times New Roman" w:cs="Calibri"/>
                <w:b/>
                <w:bCs/>
                <w:lang w:val="en-US"/>
              </w:rPr>
            </w:pPr>
          </w:p>
          <w:p>
            <w:pPr>
              <w:widowControl w:val="0"/>
              <w:spacing w:after="0" w:line="240" w:lineRule="auto"/>
              <w:ind w:right="1"/>
              <w:jc w:val="center"/>
              <w:rPr>
                <w:rFonts w:ascii="Calibri" w:hAnsi="Calibri" w:eastAsia="Times New Roman" w:cs="Calibri"/>
                <w:lang w:val="en-US"/>
              </w:rPr>
            </w:pPr>
            <w:r>
              <w:rPr>
                <w:rFonts w:ascii="Calibri" w:hAnsi="Calibri" w:eastAsia="Calibri" w:cs="Calibri"/>
                <w:b/>
                <w:spacing w:val="1"/>
                <w:lang w:val="en-US"/>
              </w:rPr>
              <w:t>1.</w:t>
            </w:r>
          </w:p>
        </w:tc>
        <w:tc>
          <w:tcPr>
            <w:tcW w:w="3178" w:type="dxa"/>
          </w:tcPr>
          <w:p>
            <w:pPr>
              <w:widowControl w:val="0"/>
              <w:spacing w:before="12" w:after="0" w:line="240" w:lineRule="auto"/>
              <w:ind w:left="141" w:right="287"/>
              <w:jc w:val="center"/>
              <w:rPr>
                <w:rFonts w:ascii="Calibri" w:hAnsi="Calibri" w:eastAsia="Times New Roman" w:cs="Calibri"/>
                <w:lang w:val="en-US"/>
              </w:rPr>
            </w:pPr>
            <w:r>
              <w:rPr>
                <w:rFonts w:ascii="Calibri" w:hAnsi="Calibri" w:eastAsia="Calibri" w:cs="Calibri"/>
                <w:lang w:val="en-US"/>
              </w:rPr>
              <w:t>Координационо</w:t>
            </w:r>
            <w:r>
              <w:rPr>
                <w:rFonts w:ascii="Calibri" w:hAnsi="Calibri" w:eastAsia="Calibri" w:cs="Calibri"/>
                <w:spacing w:val="-8"/>
                <w:lang w:val="en-US"/>
              </w:rPr>
              <w:t xml:space="preserve"> </w:t>
            </w:r>
            <w:r>
              <w:rPr>
                <w:rFonts w:ascii="Calibri" w:hAnsi="Calibri" w:eastAsia="Calibri" w:cs="Calibri"/>
                <w:spacing w:val="-1"/>
                <w:lang w:val="en-US"/>
              </w:rPr>
              <w:t>тело</w:t>
            </w:r>
            <w:r>
              <w:rPr>
                <w:rFonts w:ascii="Calibri" w:hAnsi="Calibri" w:eastAsia="Calibri" w:cs="Calibri"/>
                <w:spacing w:val="-7"/>
                <w:lang w:val="en-US"/>
              </w:rPr>
              <w:t xml:space="preserve"> </w:t>
            </w:r>
            <w:r>
              <w:rPr>
                <w:rFonts w:ascii="Calibri" w:hAnsi="Calibri" w:eastAsia="Calibri" w:cs="Calibri"/>
                <w:lang w:val="en-US"/>
              </w:rPr>
              <w:t>за</w:t>
            </w:r>
            <w:r>
              <w:rPr>
                <w:rFonts w:ascii="Calibri" w:hAnsi="Calibri" w:eastAsia="Calibri" w:cs="Calibri"/>
                <w:spacing w:val="-8"/>
                <w:lang w:val="en-US"/>
              </w:rPr>
              <w:t xml:space="preserve"> </w:t>
            </w:r>
            <w:r>
              <w:rPr>
                <w:rFonts w:ascii="Calibri" w:hAnsi="Calibri" w:eastAsia="Calibri" w:cs="Calibri"/>
                <w:lang w:val="en-US"/>
              </w:rPr>
              <w:t>родну</w:t>
            </w:r>
            <w:r>
              <w:rPr>
                <w:rFonts w:ascii="Calibri" w:hAnsi="Calibri" w:eastAsia="Calibri" w:cs="Calibri"/>
                <w:spacing w:val="24"/>
                <w:w w:val="99"/>
                <w:lang w:val="en-US"/>
              </w:rPr>
              <w:t xml:space="preserve"> </w:t>
            </w:r>
            <w:r>
              <w:rPr>
                <w:rFonts w:ascii="Calibri" w:hAnsi="Calibri" w:eastAsia="Calibri" w:cs="Calibri"/>
                <w:lang w:val="en-US"/>
              </w:rPr>
              <w:t>равноправност</w:t>
            </w:r>
          </w:p>
          <w:p>
            <w:pPr>
              <w:widowControl w:val="0"/>
              <w:spacing w:after="0" w:line="240" w:lineRule="auto"/>
              <w:ind w:right="4"/>
              <w:jc w:val="center"/>
              <w:rPr>
                <w:rFonts w:ascii="Calibri" w:hAnsi="Calibri" w:eastAsia="Times New Roman" w:cs="Calibri"/>
                <w:lang w:val="en-US"/>
              </w:rPr>
            </w:pPr>
            <w:r>
              <w:rPr>
                <w:rFonts w:ascii="Calibri" w:hAnsi="Calibri" w:eastAsia="Calibri" w:cs="Calibri"/>
                <w:lang w:val="en-US"/>
              </w:rPr>
              <w:t>Владе</w:t>
            </w:r>
            <w:r>
              <w:rPr>
                <w:rFonts w:ascii="Calibri" w:hAnsi="Calibri" w:eastAsia="Calibri" w:cs="Calibri"/>
                <w:spacing w:val="-11"/>
                <w:lang w:val="en-US"/>
              </w:rPr>
              <w:t xml:space="preserve"> </w:t>
            </w:r>
            <w:r>
              <w:rPr>
                <w:rFonts w:ascii="Calibri" w:hAnsi="Calibri" w:eastAsia="Calibri" w:cs="Calibri"/>
                <w:lang w:val="en-US"/>
              </w:rPr>
              <w:t>Републике</w:t>
            </w:r>
            <w:r>
              <w:rPr>
                <w:rFonts w:ascii="Calibri" w:hAnsi="Calibri" w:eastAsia="Calibri" w:cs="Calibri"/>
                <w:spacing w:val="-10"/>
                <w:lang w:val="en-US"/>
              </w:rPr>
              <w:t xml:space="preserve"> </w:t>
            </w:r>
            <w:r>
              <w:rPr>
                <w:rFonts w:ascii="Calibri" w:hAnsi="Calibri" w:eastAsia="Calibri" w:cs="Calibri"/>
                <w:lang w:val="en-US"/>
              </w:rPr>
              <w:t>Србије</w:t>
            </w:r>
          </w:p>
        </w:tc>
        <w:tc>
          <w:tcPr>
            <w:tcW w:w="1536" w:type="dxa"/>
          </w:tcPr>
          <w:p>
            <w:pPr>
              <w:widowControl w:val="0"/>
              <w:spacing w:before="2" w:after="0" w:line="240" w:lineRule="auto"/>
              <w:rPr>
                <w:rFonts w:ascii="Calibri" w:hAnsi="Calibri" w:eastAsia="Times New Roman" w:cs="Calibri"/>
                <w:b/>
                <w:bCs/>
                <w:lang w:val="en-US"/>
              </w:rPr>
            </w:pP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011/361-9833</w:t>
            </w:r>
          </w:p>
        </w:tc>
        <w:tc>
          <w:tcPr>
            <w:tcW w:w="4215" w:type="dxa"/>
          </w:tcPr>
          <w:p>
            <w:pPr>
              <w:widowControl w:val="0"/>
              <w:spacing w:before="128" w:after="0" w:line="240" w:lineRule="auto"/>
              <w:ind w:left="246" w:right="696" w:hanging="37"/>
              <w:rPr>
                <w:rFonts w:ascii="Calibri" w:hAnsi="Calibri" w:eastAsia="Times New Roman" w:cs="Calibri"/>
                <w:lang w:val="en-US"/>
              </w:rPr>
            </w:pPr>
            <w:r>
              <w:rPr>
                <w:rFonts w:ascii="Calibri" w:hAnsi="Calibri" w:cs="Calibri"/>
                <w:lang w:val="en-US"/>
              </w:rPr>
              <w:t xml:space="preserve"> </w:t>
            </w:r>
            <w:r>
              <w:fldChar w:fldCharType="begin"/>
            </w:r>
            <w:r>
              <w:instrText xml:space="preserve"> HYPERLINK "mailto:rodna.ravnopravnost@gov.rs" \h </w:instrText>
            </w:r>
            <w:r>
              <w:fldChar w:fldCharType="separate"/>
            </w:r>
            <w:r>
              <w:rPr>
                <w:rFonts w:ascii="Calibri" w:hAnsi="Calibri" w:eastAsia="Calibri" w:cs="Calibri"/>
                <w:color w:val="0462C1"/>
                <w:w w:val="95"/>
                <w:lang w:val="en-US"/>
              </w:rPr>
              <w:t>rodna.ravnopravnost@gov.rs</w:t>
            </w:r>
            <w:r>
              <w:rPr>
                <w:rFonts w:ascii="Calibri" w:hAnsi="Calibri" w:eastAsia="Calibri" w:cs="Calibri"/>
                <w:color w:val="0462C1"/>
                <w:w w:val="95"/>
                <w:lang w:val="en-US"/>
              </w:rPr>
              <w:fldChar w:fldCharType="end"/>
            </w:r>
            <w:r>
              <w:rPr>
                <w:rFonts w:ascii="Calibri" w:hAnsi="Calibri" w:eastAsia="Calibri" w:cs="Calibri"/>
                <w:color w:val="0462C1"/>
                <w:spacing w:val="23"/>
                <w:w w:val="99"/>
                <w:lang w:val="en-US"/>
              </w:rPr>
              <w:t xml:space="preserve">  </w:t>
            </w:r>
            <w:r>
              <w:fldChar w:fldCharType="begin"/>
            </w:r>
            <w:r>
              <w:instrText xml:space="preserve"> HYPERLINK "mailto:kabinet@mre.gov.rs" \h </w:instrText>
            </w:r>
            <w:r>
              <w:fldChar w:fldCharType="separate"/>
            </w:r>
            <w:r>
              <w:rPr>
                <w:rFonts w:ascii="Calibri" w:hAnsi="Calibri" w:eastAsia="Calibri" w:cs="Calibri"/>
                <w:color w:val="0462C1"/>
                <w:lang w:val="en-US"/>
              </w:rPr>
              <w:t>kabinet@mre.gov.rs</w:t>
            </w:r>
            <w:r>
              <w:rPr>
                <w:rFonts w:ascii="Calibri" w:hAnsi="Calibri" w:eastAsia="Calibri" w:cs="Calibri"/>
                <w:color w:val="0462C1"/>
                <w:lang w:val="en-US"/>
              </w:rPr>
              <w:fldChar w:fldCharType="end"/>
            </w:r>
            <w:r>
              <w:rPr>
                <w:rFonts w:ascii="Calibri" w:hAnsi="Calibri" w:eastAsia="Calibri" w:cs="Calibri"/>
                <w:color w:val="0462C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2" w:hRule="exact"/>
        </w:trPr>
        <w:tc>
          <w:tcPr>
            <w:tcW w:w="852" w:type="dxa"/>
          </w:tcPr>
          <w:p>
            <w:pPr>
              <w:widowControl w:val="0"/>
              <w:spacing w:after="0" w:line="240" w:lineRule="auto"/>
              <w:rPr>
                <w:rFonts w:ascii="Calibri" w:hAnsi="Calibri" w:eastAsia="Times New Roman" w:cs="Calibri"/>
                <w:b/>
                <w:bCs/>
                <w:lang w:val="en-US"/>
              </w:rPr>
            </w:pPr>
          </w:p>
          <w:p>
            <w:pPr>
              <w:widowControl w:val="0"/>
              <w:spacing w:before="3" w:after="0" w:line="240" w:lineRule="auto"/>
              <w:rPr>
                <w:rFonts w:ascii="Calibri" w:hAnsi="Calibri" w:eastAsia="Times New Roman" w:cs="Calibri"/>
                <w:b/>
                <w:bCs/>
                <w:lang w:val="en-US"/>
              </w:rPr>
            </w:pPr>
          </w:p>
          <w:p>
            <w:pPr>
              <w:widowControl w:val="0"/>
              <w:spacing w:after="0" w:line="240" w:lineRule="auto"/>
              <w:ind w:right="1"/>
              <w:jc w:val="center"/>
              <w:rPr>
                <w:rFonts w:ascii="Calibri" w:hAnsi="Calibri" w:eastAsia="Times New Roman" w:cs="Calibri"/>
                <w:lang w:val="en-US"/>
              </w:rPr>
            </w:pPr>
            <w:r>
              <w:rPr>
                <w:rFonts w:ascii="Calibri" w:hAnsi="Calibri" w:eastAsia="Calibri" w:cs="Calibri"/>
                <w:b/>
                <w:spacing w:val="1"/>
                <w:lang w:val="en-US"/>
              </w:rPr>
              <w:t>2.</w:t>
            </w:r>
          </w:p>
        </w:tc>
        <w:tc>
          <w:tcPr>
            <w:tcW w:w="3178" w:type="dxa"/>
          </w:tcPr>
          <w:p>
            <w:pPr>
              <w:widowControl w:val="0"/>
              <w:spacing w:before="13" w:after="0" w:line="240" w:lineRule="auto"/>
              <w:ind w:left="147" w:right="148" w:hanging="6"/>
              <w:jc w:val="center"/>
              <w:rPr>
                <w:rFonts w:ascii="Calibri" w:hAnsi="Calibri" w:eastAsia="Times New Roman" w:cs="Calibri"/>
                <w:lang w:val="en-US"/>
              </w:rPr>
            </w:pPr>
            <w:r>
              <w:rPr>
                <w:rFonts w:ascii="Calibri" w:hAnsi="Calibri" w:eastAsia="Calibri" w:cs="Calibri"/>
                <w:spacing w:val="-1"/>
                <w:lang w:val="en-US"/>
              </w:rPr>
              <w:t>Сектор</w:t>
            </w:r>
            <w:r>
              <w:rPr>
                <w:rFonts w:ascii="Calibri" w:hAnsi="Calibri" w:eastAsia="Calibri" w:cs="Calibri"/>
                <w:spacing w:val="-13"/>
                <w:lang w:val="en-US"/>
              </w:rPr>
              <w:t xml:space="preserve"> </w:t>
            </w:r>
            <w:r>
              <w:rPr>
                <w:rFonts w:ascii="Calibri" w:hAnsi="Calibri" w:eastAsia="Calibri" w:cs="Calibri"/>
                <w:lang w:val="en-US"/>
              </w:rPr>
              <w:t>за</w:t>
            </w:r>
            <w:r>
              <w:rPr>
                <w:rFonts w:ascii="Calibri" w:hAnsi="Calibri" w:eastAsia="Calibri" w:cs="Calibri"/>
                <w:spacing w:val="-14"/>
                <w:lang w:val="en-US"/>
              </w:rPr>
              <w:t xml:space="preserve"> </w:t>
            </w:r>
            <w:r>
              <w:rPr>
                <w:rFonts w:ascii="Calibri" w:hAnsi="Calibri" w:eastAsia="Calibri" w:cs="Calibri"/>
                <w:lang w:val="en-US"/>
              </w:rPr>
              <w:t>антидискриминациону</w:t>
            </w:r>
            <w:r>
              <w:rPr>
                <w:rFonts w:ascii="Calibri" w:hAnsi="Calibri" w:eastAsia="Calibri" w:cs="Calibri"/>
                <w:spacing w:val="25"/>
                <w:w w:val="99"/>
                <w:lang w:val="en-US"/>
              </w:rPr>
              <w:t xml:space="preserve"> </w:t>
            </w:r>
            <w:r>
              <w:rPr>
                <w:rFonts w:ascii="Calibri" w:hAnsi="Calibri" w:eastAsia="Calibri" w:cs="Calibri"/>
                <w:spacing w:val="-1"/>
                <w:lang w:val="en-US"/>
              </w:rPr>
              <w:t>политику</w:t>
            </w:r>
            <w:r>
              <w:rPr>
                <w:rFonts w:ascii="Calibri" w:hAnsi="Calibri" w:eastAsia="Calibri" w:cs="Calibri"/>
                <w:spacing w:val="-8"/>
                <w:lang w:val="en-US"/>
              </w:rPr>
              <w:t xml:space="preserve"> </w:t>
            </w:r>
            <w:r>
              <w:rPr>
                <w:rFonts w:ascii="Calibri" w:hAnsi="Calibri" w:eastAsia="Calibri" w:cs="Calibri"/>
                <w:lang w:val="en-US"/>
              </w:rPr>
              <w:t>и</w:t>
            </w:r>
            <w:r>
              <w:rPr>
                <w:rFonts w:ascii="Calibri" w:hAnsi="Calibri" w:eastAsia="Calibri" w:cs="Calibri"/>
                <w:spacing w:val="-9"/>
                <w:lang w:val="en-US"/>
              </w:rPr>
              <w:t xml:space="preserve"> </w:t>
            </w:r>
            <w:r>
              <w:rPr>
                <w:rFonts w:ascii="Calibri" w:hAnsi="Calibri" w:eastAsia="Calibri" w:cs="Calibri"/>
                <w:lang w:val="en-US"/>
              </w:rPr>
              <w:t>родну</w:t>
            </w:r>
            <w:r>
              <w:rPr>
                <w:rFonts w:ascii="Calibri" w:hAnsi="Calibri" w:eastAsia="Calibri" w:cs="Calibri"/>
                <w:spacing w:val="-8"/>
                <w:lang w:val="en-US"/>
              </w:rPr>
              <w:t xml:space="preserve"> </w:t>
            </w:r>
            <w:r>
              <w:rPr>
                <w:rFonts w:ascii="Calibri" w:hAnsi="Calibri" w:eastAsia="Calibri" w:cs="Calibri"/>
                <w:lang w:val="en-US"/>
              </w:rPr>
              <w:t>равноправност</w:t>
            </w:r>
            <w:r>
              <w:rPr>
                <w:rFonts w:ascii="Calibri" w:hAnsi="Calibri" w:eastAsia="Calibri" w:cs="Calibri"/>
                <w:spacing w:val="26"/>
                <w:w w:val="99"/>
                <w:lang w:val="en-US"/>
              </w:rPr>
              <w:t xml:space="preserve"> </w:t>
            </w:r>
            <w:r>
              <w:rPr>
                <w:rFonts w:ascii="Calibri" w:hAnsi="Calibri" w:eastAsia="Calibri" w:cs="Calibri"/>
                <w:lang w:val="en-US"/>
              </w:rPr>
              <w:t>Министарства</w:t>
            </w:r>
            <w:r>
              <w:rPr>
                <w:rFonts w:ascii="Calibri" w:hAnsi="Calibri" w:eastAsia="Calibri" w:cs="Calibri"/>
                <w:spacing w:val="-8"/>
                <w:lang w:val="en-US"/>
              </w:rPr>
              <w:t xml:space="preserve"> </w:t>
            </w:r>
            <w:r>
              <w:rPr>
                <w:rFonts w:ascii="Calibri" w:hAnsi="Calibri" w:eastAsia="Calibri" w:cs="Calibri"/>
                <w:lang w:val="en-US"/>
              </w:rPr>
              <w:t>за</w:t>
            </w:r>
            <w:r>
              <w:rPr>
                <w:rFonts w:ascii="Calibri" w:hAnsi="Calibri" w:eastAsia="Calibri" w:cs="Calibri"/>
                <w:spacing w:val="-7"/>
                <w:lang w:val="en-US"/>
              </w:rPr>
              <w:t xml:space="preserve"> </w:t>
            </w:r>
            <w:r>
              <w:rPr>
                <w:rFonts w:ascii="Calibri" w:hAnsi="Calibri" w:eastAsia="Calibri" w:cs="Calibri"/>
                <w:spacing w:val="-1"/>
                <w:lang w:val="en-US"/>
              </w:rPr>
              <w:t>људска</w:t>
            </w:r>
            <w:r>
              <w:rPr>
                <w:rFonts w:ascii="Calibri" w:hAnsi="Calibri" w:eastAsia="Calibri" w:cs="Calibri"/>
                <w:spacing w:val="-5"/>
                <w:lang w:val="en-US"/>
              </w:rPr>
              <w:t xml:space="preserve"> </w:t>
            </w:r>
            <w:r>
              <w:rPr>
                <w:rFonts w:ascii="Calibri" w:hAnsi="Calibri" w:eastAsia="Calibri" w:cs="Calibri"/>
                <w:lang w:val="en-US"/>
              </w:rPr>
              <w:t>и</w:t>
            </w:r>
            <w:r>
              <w:rPr>
                <w:rFonts w:ascii="Calibri" w:hAnsi="Calibri" w:eastAsia="Calibri" w:cs="Calibri"/>
                <w:spacing w:val="27"/>
                <w:w w:val="99"/>
                <w:lang w:val="en-US"/>
              </w:rPr>
              <w:t xml:space="preserve"> </w:t>
            </w:r>
            <w:r>
              <w:rPr>
                <w:rFonts w:ascii="Calibri" w:hAnsi="Calibri" w:eastAsia="Calibri" w:cs="Calibri"/>
                <w:lang w:val="en-US"/>
              </w:rPr>
              <w:t>мањинска</w:t>
            </w:r>
            <w:r>
              <w:rPr>
                <w:rFonts w:ascii="Calibri" w:hAnsi="Calibri" w:eastAsia="Calibri" w:cs="Calibri"/>
                <w:spacing w:val="-8"/>
                <w:lang w:val="en-US"/>
              </w:rPr>
              <w:t xml:space="preserve"> </w:t>
            </w:r>
            <w:r>
              <w:rPr>
                <w:rFonts w:ascii="Calibri" w:hAnsi="Calibri" w:eastAsia="Calibri" w:cs="Calibri"/>
                <w:lang w:val="en-US"/>
              </w:rPr>
              <w:t>права</w:t>
            </w:r>
            <w:r>
              <w:rPr>
                <w:rFonts w:ascii="Calibri" w:hAnsi="Calibri" w:eastAsia="Calibri" w:cs="Calibri"/>
                <w:spacing w:val="-6"/>
                <w:lang w:val="en-US"/>
              </w:rPr>
              <w:t xml:space="preserve"> </w:t>
            </w:r>
            <w:r>
              <w:rPr>
                <w:rFonts w:ascii="Calibri" w:hAnsi="Calibri" w:eastAsia="Calibri" w:cs="Calibri"/>
                <w:lang w:val="en-US"/>
              </w:rPr>
              <w:t>и</w:t>
            </w:r>
            <w:r>
              <w:rPr>
                <w:rFonts w:ascii="Calibri" w:hAnsi="Calibri" w:eastAsia="Calibri" w:cs="Calibri"/>
                <w:spacing w:val="-8"/>
                <w:lang w:val="en-US"/>
              </w:rPr>
              <w:t xml:space="preserve"> </w:t>
            </w:r>
            <w:r>
              <w:rPr>
                <w:rFonts w:ascii="Calibri" w:hAnsi="Calibri" w:eastAsia="Calibri" w:cs="Calibri"/>
                <w:lang w:val="en-US"/>
              </w:rPr>
              <w:t>друштвени</w:t>
            </w:r>
            <w:r>
              <w:rPr>
                <w:rFonts w:ascii="Calibri" w:hAnsi="Calibri" w:eastAsia="Calibri" w:cs="Calibri"/>
                <w:spacing w:val="23"/>
                <w:w w:val="99"/>
                <w:lang w:val="en-US"/>
              </w:rPr>
              <w:t xml:space="preserve"> </w:t>
            </w:r>
            <w:r>
              <w:rPr>
                <w:rFonts w:ascii="Calibri" w:hAnsi="Calibri" w:eastAsia="Calibri" w:cs="Calibri"/>
                <w:lang w:val="en-US"/>
              </w:rPr>
              <w:t>дијалог</w:t>
            </w:r>
          </w:p>
        </w:tc>
        <w:tc>
          <w:tcPr>
            <w:tcW w:w="1536" w:type="dxa"/>
          </w:tcPr>
          <w:p>
            <w:pPr>
              <w:widowControl w:val="0"/>
              <w:spacing w:after="0" w:line="240" w:lineRule="auto"/>
              <w:rPr>
                <w:rFonts w:ascii="Calibri" w:hAnsi="Calibri" w:eastAsia="Times New Roman" w:cs="Calibri"/>
                <w:b/>
                <w:bCs/>
                <w:lang w:val="en-US"/>
              </w:rPr>
            </w:pPr>
          </w:p>
          <w:p>
            <w:pPr>
              <w:widowControl w:val="0"/>
              <w:spacing w:before="129" w:after="0" w:line="240" w:lineRule="auto"/>
              <w:ind w:left="181"/>
              <w:rPr>
                <w:rFonts w:ascii="Calibri" w:hAnsi="Calibri" w:eastAsia="Times New Roman" w:cs="Calibri"/>
                <w:lang w:val="en-US"/>
              </w:rPr>
            </w:pPr>
            <w:r>
              <w:rPr>
                <w:rFonts w:ascii="Calibri" w:hAnsi="Calibri" w:eastAsia="Calibri" w:cs="Calibri"/>
                <w:lang w:val="en-US"/>
              </w:rPr>
              <w:t>011/214-2021</w:t>
            </w: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011/311-0574</w:t>
            </w:r>
          </w:p>
        </w:tc>
        <w:tc>
          <w:tcPr>
            <w:tcW w:w="4215" w:type="dxa"/>
          </w:tcPr>
          <w:p>
            <w:pPr>
              <w:widowControl w:val="0"/>
              <w:spacing w:after="0" w:line="240" w:lineRule="auto"/>
              <w:rPr>
                <w:rFonts w:ascii="Calibri" w:hAnsi="Calibri" w:eastAsia="Times New Roman" w:cs="Calibri"/>
                <w:b/>
                <w:bCs/>
                <w:lang w:val="en-US"/>
              </w:rPr>
            </w:pPr>
          </w:p>
          <w:p>
            <w:pPr>
              <w:widowControl w:val="0"/>
              <w:spacing w:before="3" w:after="0" w:line="240" w:lineRule="auto"/>
              <w:rPr>
                <w:rFonts w:ascii="Calibri" w:hAnsi="Calibri" w:eastAsia="Times New Roman" w:cs="Calibri"/>
                <w:b/>
                <w:bCs/>
                <w:lang w:val="en-US"/>
              </w:rPr>
            </w:pPr>
          </w:p>
          <w:p>
            <w:pPr>
              <w:widowControl w:val="0"/>
              <w:spacing w:after="0" w:line="240" w:lineRule="auto"/>
              <w:ind w:left="85"/>
              <w:rPr>
                <w:rFonts w:ascii="Calibri" w:hAnsi="Calibri" w:eastAsia="Times New Roman" w:cs="Calibri"/>
                <w:lang w:val="en-US"/>
              </w:rPr>
            </w:pPr>
            <w:r>
              <w:fldChar w:fldCharType="begin"/>
            </w:r>
            <w:r>
              <w:instrText xml:space="preserve"> HYPERLINK "mailto:antidiskriminacija.rodna@minljmpdd.gov.rs" \h </w:instrText>
            </w:r>
            <w:r>
              <w:fldChar w:fldCharType="separate"/>
            </w:r>
            <w:r>
              <w:rPr>
                <w:rFonts w:ascii="Calibri" w:hAnsi="Calibri" w:eastAsia="Calibri" w:cs="Calibri"/>
                <w:color w:val="0462C1"/>
                <w:u w:val="single" w:color="0462C1"/>
                <w:lang w:val="en-US"/>
              </w:rPr>
              <w:t>antidiskriminacija.rodna@minljmpdd.gov.rs</w:t>
            </w:r>
            <w:r>
              <w:rPr>
                <w:rFonts w:ascii="Calibri" w:hAnsi="Calibri" w:eastAsia="Calibri" w:cs="Calibri"/>
                <w:color w:val="0462C1"/>
                <w:u w:val="single" w:color="0462C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852" w:type="dxa"/>
          </w:tcPr>
          <w:p>
            <w:pPr>
              <w:widowControl w:val="0"/>
              <w:spacing w:before="156" w:after="0" w:line="240" w:lineRule="auto"/>
              <w:ind w:right="1"/>
              <w:jc w:val="center"/>
              <w:rPr>
                <w:rFonts w:ascii="Calibri" w:hAnsi="Calibri" w:eastAsia="Times New Roman" w:cs="Calibri"/>
                <w:lang w:val="en-US"/>
              </w:rPr>
            </w:pPr>
            <w:r>
              <w:rPr>
                <w:rFonts w:ascii="Calibri" w:hAnsi="Calibri" w:eastAsia="Calibri" w:cs="Calibri"/>
                <w:b/>
                <w:spacing w:val="1"/>
                <w:lang w:val="en-US"/>
              </w:rPr>
              <w:t>3.</w:t>
            </w:r>
          </w:p>
        </w:tc>
        <w:tc>
          <w:tcPr>
            <w:tcW w:w="3178" w:type="dxa"/>
          </w:tcPr>
          <w:p>
            <w:pPr>
              <w:widowControl w:val="0"/>
              <w:spacing w:before="156" w:after="0" w:line="240" w:lineRule="auto"/>
              <w:ind w:left="745"/>
              <w:rPr>
                <w:rFonts w:ascii="Calibri" w:hAnsi="Calibri" w:eastAsia="Times New Roman" w:cs="Calibri"/>
                <w:lang w:val="en-US"/>
              </w:rPr>
            </w:pPr>
            <w:r>
              <w:rPr>
                <w:rFonts w:ascii="Calibri" w:hAnsi="Calibri" w:eastAsia="Calibri" w:cs="Calibri"/>
                <w:lang w:val="en-US"/>
              </w:rPr>
              <w:t>Заштитник</w:t>
            </w:r>
            <w:r>
              <w:rPr>
                <w:rFonts w:ascii="Calibri" w:hAnsi="Calibri" w:eastAsia="Calibri" w:cs="Calibri"/>
                <w:spacing w:val="-17"/>
                <w:lang w:val="en-US"/>
              </w:rPr>
              <w:t xml:space="preserve"> </w:t>
            </w:r>
            <w:r>
              <w:rPr>
                <w:rFonts w:ascii="Calibri" w:hAnsi="Calibri" w:eastAsia="Calibri" w:cs="Calibri"/>
                <w:lang w:val="en-US"/>
              </w:rPr>
              <w:t>грађана</w:t>
            </w:r>
          </w:p>
        </w:tc>
        <w:tc>
          <w:tcPr>
            <w:tcW w:w="1536" w:type="dxa"/>
          </w:tcPr>
          <w:p>
            <w:pPr>
              <w:widowControl w:val="0"/>
              <w:spacing w:before="156" w:after="0" w:line="240" w:lineRule="auto"/>
              <w:ind w:left="181"/>
              <w:rPr>
                <w:rFonts w:ascii="Calibri" w:hAnsi="Calibri" w:eastAsia="Times New Roman" w:cs="Calibri"/>
                <w:lang w:val="en-US"/>
              </w:rPr>
            </w:pPr>
            <w:r>
              <w:rPr>
                <w:rFonts w:ascii="Calibri" w:hAnsi="Calibri" w:eastAsia="Calibri" w:cs="Calibri"/>
                <w:lang w:val="en-US"/>
              </w:rPr>
              <w:t>011/206-8100</w:t>
            </w:r>
          </w:p>
        </w:tc>
        <w:tc>
          <w:tcPr>
            <w:tcW w:w="4215" w:type="dxa"/>
          </w:tcPr>
          <w:p>
            <w:pPr>
              <w:widowControl w:val="0"/>
              <w:spacing w:before="41" w:after="0" w:line="240" w:lineRule="auto"/>
              <w:ind w:left="1040" w:right="997" w:hanging="794"/>
              <w:rPr>
                <w:rFonts w:ascii="Calibri" w:hAnsi="Calibri" w:eastAsia="Calibri" w:cs="Calibri"/>
                <w:color w:val="0462C1"/>
                <w:w w:val="99"/>
                <w:lang w:val="en-US"/>
              </w:rPr>
            </w:pPr>
            <w:r>
              <w:fldChar w:fldCharType="begin"/>
            </w:r>
            <w:r>
              <w:instrText xml:space="preserve"> HYPERLINK "mailto:zastitnik@zastitnik.rs" \h </w:instrText>
            </w:r>
            <w:r>
              <w:fldChar w:fldCharType="separate"/>
            </w:r>
            <w:r>
              <w:rPr>
                <w:rFonts w:ascii="Calibri" w:hAnsi="Calibri" w:eastAsia="Calibri" w:cs="Calibri"/>
                <w:color w:val="0462C1"/>
                <w:w w:val="95"/>
                <w:lang w:val="en-US"/>
              </w:rPr>
              <w:t>zastitnik@zastitnik.rs</w:t>
            </w:r>
            <w:r>
              <w:rPr>
                <w:rFonts w:ascii="Calibri" w:hAnsi="Calibri" w:eastAsia="Calibri" w:cs="Calibri"/>
                <w:color w:val="0462C1"/>
                <w:w w:val="95"/>
                <w:lang w:val="en-US"/>
              </w:rPr>
              <w:fldChar w:fldCharType="end"/>
            </w:r>
          </w:p>
          <w:p>
            <w:pPr>
              <w:widowControl w:val="0"/>
              <w:spacing w:before="41" w:after="0" w:line="240" w:lineRule="auto"/>
              <w:ind w:left="1040" w:right="997" w:hanging="794"/>
              <w:rPr>
                <w:rFonts w:ascii="Calibri" w:hAnsi="Calibri" w:eastAsia="Times New Roman" w:cs="Calibri"/>
                <w:lang w:val="en-US"/>
              </w:rPr>
            </w:pPr>
            <w:r>
              <w:fldChar w:fldCharType="begin"/>
            </w:r>
            <w:r>
              <w:instrText xml:space="preserve"> HYPERLINK "mailto:kabinet@zastitnik.rs" \h </w:instrText>
            </w:r>
            <w:r>
              <w:fldChar w:fldCharType="separate"/>
            </w:r>
            <w:r>
              <w:rPr>
                <w:rFonts w:ascii="Calibri" w:hAnsi="Calibri" w:eastAsia="Calibri" w:cs="Calibri"/>
                <w:color w:val="0462C1"/>
                <w:u w:val="single" w:color="0462C1"/>
                <w:lang w:val="en-US"/>
              </w:rPr>
              <w:t>kabinet@zastitnik.rs</w:t>
            </w:r>
            <w:r>
              <w:rPr>
                <w:rFonts w:ascii="Calibri" w:hAnsi="Calibri" w:eastAsia="Calibri" w:cs="Calibri"/>
                <w:color w:val="0462C1"/>
                <w:u w:val="single" w:color="0462C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exact"/>
        </w:trPr>
        <w:tc>
          <w:tcPr>
            <w:tcW w:w="852" w:type="dxa"/>
          </w:tcPr>
          <w:p>
            <w:pPr>
              <w:widowControl w:val="0"/>
              <w:spacing w:before="128" w:after="0" w:line="240" w:lineRule="auto"/>
              <w:ind w:right="1"/>
              <w:jc w:val="center"/>
              <w:rPr>
                <w:rFonts w:ascii="Calibri" w:hAnsi="Calibri" w:eastAsia="Times New Roman" w:cs="Calibri"/>
                <w:lang w:val="en-US"/>
              </w:rPr>
            </w:pPr>
            <w:r>
              <w:rPr>
                <w:rFonts w:ascii="Calibri" w:hAnsi="Calibri" w:eastAsia="Calibri" w:cs="Calibri"/>
                <w:b/>
                <w:spacing w:val="1"/>
                <w:lang w:val="en-US"/>
              </w:rPr>
              <w:t>4.</w:t>
            </w:r>
          </w:p>
        </w:tc>
        <w:tc>
          <w:tcPr>
            <w:tcW w:w="3178" w:type="dxa"/>
          </w:tcPr>
          <w:p>
            <w:pPr>
              <w:widowControl w:val="0"/>
              <w:spacing w:before="12" w:after="0" w:line="240" w:lineRule="auto"/>
              <w:ind w:left="282" w:right="617"/>
              <w:jc w:val="center"/>
              <w:rPr>
                <w:rFonts w:ascii="Calibri" w:hAnsi="Calibri" w:eastAsia="Times New Roman" w:cs="Calibri"/>
                <w:lang w:val="en-US"/>
              </w:rPr>
            </w:pPr>
            <w:r>
              <w:rPr>
                <w:rFonts w:ascii="Calibri" w:hAnsi="Calibri" w:eastAsia="Calibri" w:cs="Calibri"/>
                <w:lang w:val="en-US"/>
              </w:rPr>
              <w:t>Пoвeрeник</w:t>
            </w:r>
            <w:r>
              <w:rPr>
                <w:rFonts w:ascii="Calibri" w:hAnsi="Calibri" w:eastAsia="Calibri" w:cs="Calibri"/>
                <w:spacing w:val="-10"/>
                <w:lang w:val="en-US"/>
              </w:rPr>
              <w:t xml:space="preserve"> </w:t>
            </w:r>
            <w:r>
              <w:rPr>
                <w:rFonts w:ascii="Calibri" w:hAnsi="Calibri" w:eastAsia="Calibri" w:cs="Calibri"/>
                <w:lang w:val="en-US"/>
              </w:rPr>
              <w:t>зa</w:t>
            </w:r>
            <w:r>
              <w:rPr>
                <w:rFonts w:ascii="Calibri" w:hAnsi="Calibri" w:eastAsia="Calibri" w:cs="Calibri"/>
                <w:spacing w:val="-7"/>
                <w:lang w:val="en-US"/>
              </w:rPr>
              <w:t xml:space="preserve"> </w:t>
            </w:r>
            <w:r>
              <w:rPr>
                <w:rFonts w:ascii="Calibri" w:hAnsi="Calibri" w:eastAsia="Calibri" w:cs="Calibri"/>
                <w:spacing w:val="-1"/>
                <w:lang w:val="en-US"/>
              </w:rPr>
              <w:t>зaштиту</w:t>
            </w:r>
            <w:r>
              <w:rPr>
                <w:rFonts w:ascii="Calibri" w:hAnsi="Calibri" w:eastAsia="Calibri" w:cs="Calibri"/>
                <w:spacing w:val="28"/>
                <w:w w:val="99"/>
                <w:lang w:val="en-US"/>
              </w:rPr>
              <w:t xml:space="preserve"> </w:t>
            </w:r>
            <w:r>
              <w:rPr>
                <w:rFonts w:ascii="Calibri" w:hAnsi="Calibri" w:eastAsia="Calibri" w:cs="Calibri"/>
                <w:lang w:val="en-US"/>
              </w:rPr>
              <w:t>рaвнoпрaвнoсти</w:t>
            </w:r>
          </w:p>
        </w:tc>
        <w:tc>
          <w:tcPr>
            <w:tcW w:w="1536" w:type="dxa"/>
          </w:tcPr>
          <w:p>
            <w:pPr>
              <w:widowControl w:val="0"/>
              <w:spacing w:before="12" w:after="0" w:line="240" w:lineRule="auto"/>
              <w:ind w:left="181"/>
              <w:rPr>
                <w:rFonts w:ascii="Calibri" w:hAnsi="Calibri" w:eastAsia="Times New Roman" w:cs="Calibri"/>
                <w:lang w:val="en-US"/>
              </w:rPr>
            </w:pPr>
            <w:r>
              <w:rPr>
                <w:rFonts w:ascii="Calibri" w:hAnsi="Calibri" w:eastAsia="Calibri" w:cs="Calibri"/>
                <w:lang w:val="en-US"/>
              </w:rPr>
              <w:t>011/243-8020</w:t>
            </w: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011/243-6464</w:t>
            </w:r>
          </w:p>
        </w:tc>
        <w:tc>
          <w:tcPr>
            <w:tcW w:w="4215" w:type="dxa"/>
          </w:tcPr>
          <w:p>
            <w:pPr>
              <w:widowControl w:val="0"/>
              <w:tabs>
                <w:tab w:val="left" w:pos="3245"/>
              </w:tabs>
              <w:spacing w:before="106" w:after="0" w:line="240" w:lineRule="auto"/>
              <w:ind w:left="527" w:right="478" w:hanging="281"/>
              <w:rPr>
                <w:rFonts w:ascii="Calibri" w:hAnsi="Calibri" w:eastAsia="Times New Roman" w:cs="Calibri"/>
                <w:lang w:val="en-US"/>
              </w:rPr>
            </w:pPr>
            <w:r>
              <w:fldChar w:fldCharType="begin"/>
            </w:r>
            <w:r>
              <w:instrText xml:space="preserve"> HYPERLINK "mailto:poverenik@ravnopravnost.gov.rs" \h </w:instrText>
            </w:r>
            <w:r>
              <w:fldChar w:fldCharType="separate"/>
            </w:r>
            <w:r>
              <w:rPr>
                <w:rFonts w:ascii="Calibri" w:hAnsi="Calibri" w:eastAsia="Calibri" w:cs="Calibri"/>
                <w:color w:val="0462C1"/>
                <w:w w:val="99"/>
                <w:lang w:val="en-US"/>
              </w:rPr>
              <w:t>poverenik@ravnopravnost.gov.rs</w:t>
            </w:r>
            <w:r>
              <w:rPr>
                <w:rFonts w:ascii="Calibri" w:hAnsi="Calibri" w:eastAsia="Calibri" w:cs="Calibri"/>
                <w:color w:val="0462C1"/>
                <w:w w:val="99"/>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exact"/>
        </w:trPr>
        <w:tc>
          <w:tcPr>
            <w:tcW w:w="852" w:type="dxa"/>
          </w:tcPr>
          <w:p>
            <w:pPr>
              <w:widowControl w:val="0"/>
              <w:spacing w:before="130" w:after="0" w:line="240" w:lineRule="auto"/>
              <w:ind w:right="1"/>
              <w:jc w:val="center"/>
              <w:rPr>
                <w:rFonts w:ascii="Calibri" w:hAnsi="Calibri" w:eastAsia="Times New Roman" w:cs="Calibri"/>
                <w:lang w:val="en-US"/>
              </w:rPr>
            </w:pPr>
            <w:r>
              <w:rPr>
                <w:rFonts w:ascii="Calibri" w:hAnsi="Calibri" w:eastAsia="Calibri" w:cs="Calibri"/>
                <w:b/>
                <w:spacing w:val="1"/>
                <w:lang w:val="en-US"/>
              </w:rPr>
              <w:t>5.</w:t>
            </w:r>
          </w:p>
        </w:tc>
        <w:tc>
          <w:tcPr>
            <w:tcW w:w="3178" w:type="dxa"/>
          </w:tcPr>
          <w:p>
            <w:pPr>
              <w:widowControl w:val="0"/>
              <w:spacing w:before="15" w:after="0" w:line="240" w:lineRule="auto"/>
              <w:ind w:left="282" w:right="431"/>
              <w:jc w:val="center"/>
              <w:rPr>
                <w:rFonts w:ascii="Calibri" w:hAnsi="Calibri" w:eastAsia="Times New Roman" w:cs="Calibri"/>
                <w:lang w:val="en-US"/>
              </w:rPr>
            </w:pPr>
            <w:r>
              <w:rPr>
                <w:rFonts w:ascii="Calibri" w:hAnsi="Calibri" w:eastAsia="Calibri" w:cs="Calibri"/>
                <w:lang w:val="en-US"/>
              </w:rPr>
              <w:t>Канцеларија</w:t>
            </w:r>
            <w:r>
              <w:rPr>
                <w:rFonts w:ascii="Calibri" w:hAnsi="Calibri" w:eastAsia="Calibri" w:cs="Calibri"/>
                <w:spacing w:val="-8"/>
                <w:lang w:val="en-US"/>
              </w:rPr>
              <w:t xml:space="preserve"> </w:t>
            </w:r>
            <w:r>
              <w:rPr>
                <w:rFonts w:ascii="Calibri" w:hAnsi="Calibri" w:eastAsia="Calibri" w:cs="Calibri"/>
                <w:lang w:val="en-US"/>
              </w:rPr>
              <w:t>за</w:t>
            </w:r>
            <w:r>
              <w:rPr>
                <w:rFonts w:ascii="Calibri" w:hAnsi="Calibri" w:eastAsia="Calibri" w:cs="Calibri"/>
                <w:spacing w:val="-7"/>
                <w:lang w:val="en-US"/>
              </w:rPr>
              <w:t xml:space="preserve"> </w:t>
            </w:r>
            <w:r>
              <w:rPr>
                <w:rFonts w:ascii="Calibri" w:hAnsi="Calibri" w:eastAsia="Calibri" w:cs="Calibri"/>
                <w:lang w:val="en-US"/>
              </w:rPr>
              <w:t>сарадњу</w:t>
            </w:r>
            <w:r>
              <w:rPr>
                <w:rFonts w:ascii="Calibri" w:hAnsi="Calibri" w:eastAsia="Calibri" w:cs="Calibri"/>
                <w:spacing w:val="-6"/>
                <w:lang w:val="en-US"/>
              </w:rPr>
              <w:t xml:space="preserve"> </w:t>
            </w:r>
            <w:r>
              <w:rPr>
                <w:rFonts w:ascii="Calibri" w:hAnsi="Calibri" w:eastAsia="Calibri" w:cs="Calibri"/>
                <w:lang w:val="en-US"/>
              </w:rPr>
              <w:t>са</w:t>
            </w:r>
            <w:r>
              <w:rPr>
                <w:rFonts w:ascii="Calibri" w:hAnsi="Calibri" w:eastAsia="Calibri" w:cs="Calibri"/>
                <w:spacing w:val="21"/>
                <w:w w:val="99"/>
                <w:lang w:val="en-US"/>
              </w:rPr>
              <w:t xml:space="preserve"> </w:t>
            </w:r>
            <w:r>
              <w:rPr>
                <w:rFonts w:ascii="Calibri" w:hAnsi="Calibri" w:eastAsia="Calibri" w:cs="Calibri"/>
                <w:spacing w:val="-1"/>
                <w:lang w:val="en-US"/>
              </w:rPr>
              <w:t>цивилним</w:t>
            </w:r>
            <w:r>
              <w:rPr>
                <w:rFonts w:ascii="Calibri" w:hAnsi="Calibri" w:eastAsia="Calibri" w:cs="Calibri"/>
                <w:spacing w:val="-17"/>
                <w:lang w:val="en-US"/>
              </w:rPr>
              <w:t xml:space="preserve"> </w:t>
            </w:r>
            <w:r>
              <w:rPr>
                <w:rFonts w:ascii="Calibri" w:hAnsi="Calibri" w:eastAsia="Calibri" w:cs="Calibri"/>
                <w:lang w:val="en-US"/>
              </w:rPr>
              <w:t>друштвом</w:t>
            </w:r>
          </w:p>
        </w:tc>
        <w:tc>
          <w:tcPr>
            <w:tcW w:w="1536" w:type="dxa"/>
          </w:tcPr>
          <w:p>
            <w:pPr>
              <w:widowControl w:val="0"/>
              <w:spacing w:before="130" w:after="0" w:line="240" w:lineRule="auto"/>
              <w:ind w:left="181"/>
              <w:rPr>
                <w:rFonts w:ascii="Calibri" w:hAnsi="Calibri" w:eastAsia="Times New Roman" w:cs="Calibri"/>
                <w:lang w:val="en-US"/>
              </w:rPr>
            </w:pPr>
            <w:r>
              <w:rPr>
                <w:rFonts w:ascii="Calibri" w:hAnsi="Calibri" w:eastAsia="Calibri" w:cs="Calibri"/>
                <w:lang w:val="en-US"/>
              </w:rPr>
              <w:t>011/311-3859</w:t>
            </w:r>
          </w:p>
        </w:tc>
        <w:tc>
          <w:tcPr>
            <w:tcW w:w="4215" w:type="dxa"/>
          </w:tcPr>
          <w:p>
            <w:pPr>
              <w:widowControl w:val="0"/>
              <w:spacing w:before="130" w:after="0" w:line="240" w:lineRule="auto"/>
              <w:ind w:left="687" w:hanging="441"/>
              <w:rPr>
                <w:rFonts w:ascii="Calibri" w:hAnsi="Calibri" w:eastAsia="Times New Roman" w:cs="Calibri"/>
                <w:lang w:val="en-US"/>
              </w:rPr>
            </w:pPr>
            <w:r>
              <w:fldChar w:fldCharType="begin"/>
            </w:r>
            <w:r>
              <w:instrText xml:space="preserve"> HYPERLINK "mailto:office@civilnodrustvo.gov.rs" \h </w:instrText>
            </w:r>
            <w:r>
              <w:fldChar w:fldCharType="separate"/>
            </w:r>
            <w:r>
              <w:rPr>
                <w:rFonts w:ascii="Calibri" w:hAnsi="Calibri" w:eastAsia="Calibri" w:cs="Calibri"/>
                <w:color w:val="0462C1"/>
                <w:lang w:val="en-US"/>
              </w:rPr>
              <w:t>office@civilnodrustvo.gov.rs</w:t>
            </w:r>
            <w:r>
              <w:rPr>
                <w:rFonts w:ascii="Calibri" w:hAnsi="Calibri" w:eastAsia="Calibri" w:cs="Calibri"/>
                <w:color w:val="0462C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exact"/>
        </w:trPr>
        <w:tc>
          <w:tcPr>
            <w:tcW w:w="852" w:type="dxa"/>
          </w:tcPr>
          <w:p>
            <w:pPr>
              <w:widowControl w:val="0"/>
              <w:spacing w:before="4" w:after="0" w:line="240" w:lineRule="auto"/>
              <w:rPr>
                <w:rFonts w:ascii="Calibri" w:hAnsi="Calibri" w:eastAsia="Times New Roman" w:cs="Calibri"/>
                <w:b/>
                <w:bCs/>
                <w:lang w:val="en-US"/>
              </w:rPr>
            </w:pPr>
          </w:p>
          <w:p>
            <w:pPr>
              <w:widowControl w:val="0"/>
              <w:spacing w:after="0" w:line="240" w:lineRule="auto"/>
              <w:ind w:right="1"/>
              <w:jc w:val="center"/>
              <w:rPr>
                <w:rFonts w:ascii="Calibri" w:hAnsi="Calibri" w:eastAsia="Times New Roman" w:cs="Calibri"/>
                <w:lang w:val="en-US"/>
              </w:rPr>
            </w:pPr>
            <w:r>
              <w:rPr>
                <w:rFonts w:ascii="Calibri" w:hAnsi="Calibri" w:eastAsia="Calibri" w:cs="Calibri"/>
                <w:b/>
                <w:spacing w:val="1"/>
                <w:lang w:val="en-US"/>
              </w:rPr>
              <w:t>6.</w:t>
            </w:r>
          </w:p>
        </w:tc>
        <w:tc>
          <w:tcPr>
            <w:tcW w:w="3178" w:type="dxa"/>
          </w:tcPr>
          <w:p>
            <w:pPr>
              <w:widowControl w:val="0"/>
              <w:spacing w:before="15" w:after="0" w:line="240" w:lineRule="auto"/>
              <w:ind w:right="3"/>
              <w:jc w:val="center"/>
              <w:rPr>
                <w:rFonts w:ascii="Calibri" w:hAnsi="Calibri" w:eastAsia="Times New Roman" w:cs="Calibri"/>
                <w:lang w:val="en-US"/>
              </w:rPr>
            </w:pPr>
            <w:r>
              <w:rPr>
                <w:rFonts w:ascii="Calibri" w:hAnsi="Calibri" w:eastAsia="Calibri" w:cs="Calibri"/>
                <w:spacing w:val="-1"/>
                <w:lang w:val="en-US"/>
              </w:rPr>
              <w:t>Центар</w:t>
            </w:r>
            <w:r>
              <w:rPr>
                <w:rFonts w:ascii="Calibri" w:hAnsi="Calibri" w:eastAsia="Calibri" w:cs="Calibri"/>
                <w:spacing w:val="-5"/>
                <w:lang w:val="en-US"/>
              </w:rPr>
              <w:t xml:space="preserve"> </w:t>
            </w:r>
            <w:r>
              <w:rPr>
                <w:rFonts w:ascii="Calibri" w:hAnsi="Calibri" w:eastAsia="Calibri" w:cs="Calibri"/>
                <w:lang w:val="en-US"/>
              </w:rPr>
              <w:t>за</w:t>
            </w:r>
            <w:r>
              <w:rPr>
                <w:rFonts w:ascii="Calibri" w:hAnsi="Calibri" w:eastAsia="Calibri" w:cs="Calibri"/>
                <w:spacing w:val="-5"/>
                <w:lang w:val="en-US"/>
              </w:rPr>
              <w:t xml:space="preserve"> </w:t>
            </w:r>
            <w:r>
              <w:rPr>
                <w:rFonts w:ascii="Calibri" w:hAnsi="Calibri" w:eastAsia="Calibri" w:cs="Calibri"/>
                <w:lang w:val="en-US"/>
              </w:rPr>
              <w:t>студије</w:t>
            </w:r>
            <w:r>
              <w:rPr>
                <w:rFonts w:ascii="Calibri" w:hAnsi="Calibri" w:eastAsia="Calibri" w:cs="Calibri"/>
                <w:spacing w:val="-6"/>
                <w:lang w:val="en-US"/>
              </w:rPr>
              <w:t xml:space="preserve"> </w:t>
            </w:r>
            <w:r>
              <w:rPr>
                <w:rFonts w:ascii="Calibri" w:hAnsi="Calibri" w:eastAsia="Calibri" w:cs="Calibri"/>
                <w:lang w:val="en-US"/>
              </w:rPr>
              <w:t>рода</w:t>
            </w:r>
            <w:r>
              <w:rPr>
                <w:rFonts w:ascii="Calibri" w:hAnsi="Calibri" w:eastAsia="Calibri" w:cs="Calibri"/>
                <w:spacing w:val="-6"/>
                <w:lang w:val="en-US"/>
              </w:rPr>
              <w:t xml:space="preserve"> </w:t>
            </w:r>
            <w:r>
              <w:rPr>
                <w:rFonts w:ascii="Calibri" w:hAnsi="Calibri" w:eastAsia="Calibri" w:cs="Calibri"/>
                <w:lang w:val="en-US"/>
              </w:rPr>
              <w:t>и</w:t>
            </w:r>
            <w:r>
              <w:rPr>
                <w:rFonts w:ascii="Calibri" w:hAnsi="Calibri" w:eastAsia="Calibri" w:cs="Calibri"/>
                <w:spacing w:val="-7"/>
                <w:lang w:val="en-US"/>
              </w:rPr>
              <w:t xml:space="preserve"> </w:t>
            </w:r>
            <w:r>
              <w:rPr>
                <w:rFonts w:ascii="Calibri" w:hAnsi="Calibri" w:eastAsia="Calibri" w:cs="Calibri"/>
                <w:lang w:val="en-US"/>
              </w:rPr>
              <w:t>политике</w:t>
            </w:r>
          </w:p>
          <w:p>
            <w:pPr>
              <w:widowControl w:val="0"/>
              <w:spacing w:after="0" w:line="240" w:lineRule="auto"/>
              <w:ind w:left="289" w:right="292"/>
              <w:jc w:val="center"/>
              <w:rPr>
                <w:rFonts w:ascii="Calibri" w:hAnsi="Calibri" w:eastAsia="Times New Roman" w:cs="Calibri"/>
                <w:lang w:val="en-US"/>
              </w:rPr>
            </w:pPr>
            <w:r>
              <w:rPr>
                <w:rFonts w:ascii="Calibri" w:hAnsi="Calibri" w:eastAsia="Times New Roman" w:cs="Calibri"/>
                <w:lang w:val="en-US"/>
              </w:rPr>
              <w:t>–</w:t>
            </w:r>
            <w:r>
              <w:rPr>
                <w:rFonts w:ascii="Calibri" w:hAnsi="Calibri" w:eastAsia="Times New Roman" w:cs="Calibri"/>
                <w:spacing w:val="-8"/>
                <w:lang w:val="en-US"/>
              </w:rPr>
              <w:t xml:space="preserve"> </w:t>
            </w:r>
            <w:r>
              <w:rPr>
                <w:rFonts w:ascii="Calibri" w:hAnsi="Calibri" w:eastAsia="Times New Roman" w:cs="Calibri"/>
                <w:spacing w:val="-1"/>
                <w:lang w:val="en-US"/>
              </w:rPr>
              <w:t>Факултет</w:t>
            </w:r>
            <w:r>
              <w:rPr>
                <w:rFonts w:ascii="Calibri" w:hAnsi="Calibri" w:eastAsia="Times New Roman" w:cs="Calibri"/>
                <w:spacing w:val="-8"/>
                <w:lang w:val="en-US"/>
              </w:rPr>
              <w:t xml:space="preserve"> </w:t>
            </w:r>
            <w:r>
              <w:rPr>
                <w:rFonts w:ascii="Calibri" w:hAnsi="Calibri" w:eastAsia="Times New Roman" w:cs="Calibri"/>
                <w:lang w:val="en-US"/>
              </w:rPr>
              <w:t>политичких</w:t>
            </w:r>
            <w:r>
              <w:rPr>
                <w:rFonts w:ascii="Calibri" w:hAnsi="Calibri" w:eastAsia="Times New Roman" w:cs="Calibri"/>
                <w:spacing w:val="-8"/>
                <w:lang w:val="en-US"/>
              </w:rPr>
              <w:t xml:space="preserve"> </w:t>
            </w:r>
            <w:r>
              <w:rPr>
                <w:rFonts w:ascii="Calibri" w:hAnsi="Calibri" w:eastAsia="Times New Roman" w:cs="Calibri"/>
                <w:lang w:val="en-US"/>
              </w:rPr>
              <w:t>наука</w:t>
            </w:r>
            <w:r>
              <w:rPr>
                <w:rFonts w:ascii="Calibri" w:hAnsi="Calibri" w:eastAsia="Times New Roman" w:cs="Calibri"/>
                <w:spacing w:val="27"/>
                <w:w w:val="99"/>
                <w:lang w:val="en-US"/>
              </w:rPr>
              <w:t xml:space="preserve"> </w:t>
            </w:r>
            <w:r>
              <w:rPr>
                <w:rFonts w:ascii="Calibri" w:hAnsi="Calibri" w:eastAsia="Times New Roman" w:cs="Calibri"/>
                <w:lang w:val="en-US"/>
              </w:rPr>
              <w:t>Универзитета</w:t>
            </w:r>
            <w:r>
              <w:rPr>
                <w:rFonts w:ascii="Calibri" w:hAnsi="Calibri" w:eastAsia="Times New Roman" w:cs="Calibri"/>
                <w:spacing w:val="-11"/>
                <w:lang w:val="en-US"/>
              </w:rPr>
              <w:t xml:space="preserve"> </w:t>
            </w:r>
            <w:r>
              <w:rPr>
                <w:rFonts w:ascii="Calibri" w:hAnsi="Calibri" w:eastAsia="Times New Roman" w:cs="Calibri"/>
                <w:lang w:val="en-US"/>
              </w:rPr>
              <w:t>у</w:t>
            </w:r>
            <w:r>
              <w:rPr>
                <w:rFonts w:ascii="Calibri" w:hAnsi="Calibri" w:eastAsia="Times New Roman" w:cs="Calibri"/>
                <w:spacing w:val="-9"/>
                <w:lang w:val="en-US"/>
              </w:rPr>
              <w:t xml:space="preserve"> </w:t>
            </w:r>
            <w:r>
              <w:rPr>
                <w:rFonts w:ascii="Calibri" w:hAnsi="Calibri" w:eastAsia="Times New Roman" w:cs="Calibri"/>
                <w:lang w:val="en-US"/>
              </w:rPr>
              <w:t>Београду</w:t>
            </w:r>
          </w:p>
        </w:tc>
        <w:tc>
          <w:tcPr>
            <w:tcW w:w="1536" w:type="dxa"/>
          </w:tcPr>
          <w:p>
            <w:pPr>
              <w:widowControl w:val="0"/>
              <w:spacing w:before="4" w:after="0" w:line="240" w:lineRule="auto"/>
              <w:rPr>
                <w:rFonts w:ascii="Calibri" w:hAnsi="Calibri" w:eastAsia="Times New Roman" w:cs="Calibri"/>
                <w:b/>
                <w:bCs/>
                <w:lang w:val="en-US"/>
              </w:rPr>
            </w:pP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011/390-2961</w:t>
            </w:r>
          </w:p>
        </w:tc>
        <w:tc>
          <w:tcPr>
            <w:tcW w:w="4215" w:type="dxa"/>
          </w:tcPr>
          <w:p>
            <w:pPr>
              <w:widowControl w:val="0"/>
              <w:spacing w:before="4" w:after="0" w:line="240" w:lineRule="auto"/>
              <w:rPr>
                <w:rFonts w:ascii="Calibri" w:hAnsi="Calibri" w:eastAsia="Times New Roman" w:cs="Calibri"/>
                <w:b/>
                <w:bCs/>
                <w:lang w:val="en-US"/>
              </w:rPr>
            </w:pPr>
          </w:p>
          <w:p>
            <w:pPr>
              <w:widowControl w:val="0"/>
              <w:spacing w:after="0" w:line="240" w:lineRule="auto"/>
              <w:ind w:left="539" w:hanging="293"/>
              <w:rPr>
                <w:rFonts w:ascii="Calibri" w:hAnsi="Calibri" w:eastAsia="Times New Roman" w:cs="Calibri"/>
                <w:lang w:val="en-US"/>
              </w:rPr>
            </w:pPr>
            <w:r>
              <w:fldChar w:fldCharType="begin"/>
            </w:r>
            <w:r>
              <w:instrText xml:space="preserve"> HYPERLINK "mailto:katarina.loncarevic@fpn.bg.ac.rs" \h </w:instrText>
            </w:r>
            <w:r>
              <w:fldChar w:fldCharType="separate"/>
            </w:r>
            <w:r>
              <w:rPr>
                <w:rFonts w:ascii="Calibri" w:hAnsi="Calibri" w:eastAsia="Calibri" w:cs="Calibri"/>
                <w:color w:val="0462C1"/>
                <w:u w:val="single" w:color="0462C1"/>
                <w:lang w:val="en-US"/>
              </w:rPr>
              <w:t>katarina.loncarevic@fpn.bg.ac.rs</w:t>
            </w:r>
            <w:r>
              <w:rPr>
                <w:rFonts w:ascii="Calibri" w:hAnsi="Calibri" w:eastAsia="Calibri" w:cs="Calibri"/>
                <w:color w:val="0462C1"/>
                <w:u w:val="single" w:color="0462C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trPr>
        <w:tc>
          <w:tcPr>
            <w:tcW w:w="852" w:type="dxa"/>
          </w:tcPr>
          <w:p>
            <w:pPr>
              <w:widowControl w:val="0"/>
              <w:spacing w:before="128" w:after="0" w:line="240" w:lineRule="auto"/>
              <w:ind w:right="1"/>
              <w:jc w:val="center"/>
              <w:rPr>
                <w:rFonts w:ascii="Calibri" w:hAnsi="Calibri" w:eastAsia="Times New Roman" w:cs="Calibri"/>
                <w:lang w:val="en-US"/>
              </w:rPr>
            </w:pPr>
            <w:r>
              <w:rPr>
                <w:rFonts w:ascii="Calibri" w:hAnsi="Calibri" w:eastAsia="Calibri" w:cs="Calibri"/>
                <w:b/>
                <w:spacing w:val="1"/>
                <w:lang w:val="en-US"/>
              </w:rPr>
              <w:t>7.</w:t>
            </w:r>
          </w:p>
        </w:tc>
        <w:tc>
          <w:tcPr>
            <w:tcW w:w="3178" w:type="dxa"/>
          </w:tcPr>
          <w:p>
            <w:pPr>
              <w:widowControl w:val="0"/>
              <w:spacing w:before="128" w:after="0" w:line="240" w:lineRule="auto"/>
              <w:ind w:left="423"/>
              <w:rPr>
                <w:rFonts w:ascii="Calibri" w:hAnsi="Calibri" w:eastAsia="Times New Roman" w:cs="Calibri"/>
                <w:lang w:val="en-US"/>
              </w:rPr>
            </w:pPr>
            <w:r>
              <w:rPr>
                <w:rFonts w:ascii="Calibri" w:hAnsi="Calibri" w:eastAsia="Calibri" w:cs="Calibri"/>
                <w:lang w:val="en-US"/>
              </w:rPr>
              <w:t>Аутономни</w:t>
            </w:r>
            <w:r>
              <w:rPr>
                <w:rFonts w:ascii="Calibri" w:hAnsi="Calibri" w:eastAsia="Calibri" w:cs="Calibri"/>
                <w:spacing w:val="-10"/>
                <w:lang w:val="en-US"/>
              </w:rPr>
              <w:t xml:space="preserve"> </w:t>
            </w:r>
            <w:r>
              <w:rPr>
                <w:rFonts w:ascii="Calibri" w:hAnsi="Calibri" w:eastAsia="Calibri" w:cs="Calibri"/>
                <w:spacing w:val="-1"/>
                <w:lang w:val="en-US"/>
              </w:rPr>
              <w:t>женски</w:t>
            </w:r>
            <w:r>
              <w:rPr>
                <w:rFonts w:ascii="Calibri" w:hAnsi="Calibri" w:eastAsia="Calibri" w:cs="Calibri"/>
                <w:spacing w:val="-10"/>
                <w:lang w:val="en-US"/>
              </w:rPr>
              <w:t xml:space="preserve"> </w:t>
            </w:r>
            <w:r>
              <w:rPr>
                <w:rFonts w:ascii="Calibri" w:hAnsi="Calibri" w:eastAsia="Calibri" w:cs="Calibri"/>
                <w:spacing w:val="-1"/>
                <w:lang w:val="en-US"/>
              </w:rPr>
              <w:t>центар</w:t>
            </w:r>
          </w:p>
        </w:tc>
        <w:tc>
          <w:tcPr>
            <w:tcW w:w="1536" w:type="dxa"/>
          </w:tcPr>
          <w:p>
            <w:pPr>
              <w:widowControl w:val="0"/>
              <w:spacing w:before="12" w:after="0" w:line="240" w:lineRule="auto"/>
              <w:ind w:left="181"/>
              <w:rPr>
                <w:rFonts w:ascii="Calibri" w:hAnsi="Calibri" w:eastAsia="Times New Roman" w:cs="Calibri"/>
                <w:lang w:val="en-US"/>
              </w:rPr>
            </w:pPr>
            <w:r>
              <w:rPr>
                <w:rFonts w:ascii="Calibri" w:hAnsi="Calibri" w:eastAsia="Calibri" w:cs="Calibri"/>
                <w:lang w:val="en-US"/>
              </w:rPr>
              <w:t>011/266-2222</w:t>
            </w: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0800/100-007</w:t>
            </w:r>
          </w:p>
        </w:tc>
        <w:tc>
          <w:tcPr>
            <w:tcW w:w="4215" w:type="dxa"/>
          </w:tcPr>
          <w:p>
            <w:pPr>
              <w:widowControl w:val="0"/>
              <w:spacing w:before="12" w:after="0" w:line="240" w:lineRule="auto"/>
              <w:ind w:left="839" w:right="835" w:hanging="593"/>
              <w:rPr>
                <w:rFonts w:ascii="Calibri" w:hAnsi="Calibri" w:eastAsia="Calibri" w:cs="Calibri"/>
                <w:color w:val="0462C1"/>
                <w:w w:val="99"/>
                <w:lang w:val="en-US"/>
              </w:rPr>
            </w:pPr>
            <w:r>
              <w:fldChar w:fldCharType="begin"/>
            </w:r>
            <w:r>
              <w:instrText xml:space="preserve"> HYPERLINK "mailto:zene.savet@azc.org.rs" \h </w:instrText>
            </w:r>
            <w:r>
              <w:fldChar w:fldCharType="separate"/>
            </w:r>
            <w:r>
              <w:rPr>
                <w:rFonts w:ascii="Calibri" w:hAnsi="Calibri" w:eastAsia="Calibri" w:cs="Calibri"/>
                <w:color w:val="0462C1"/>
                <w:u w:val="single" w:color="0462C1"/>
                <w:lang w:val="en-US"/>
              </w:rPr>
              <w:t>zene.savet@azc.org.rs</w:t>
            </w:r>
            <w:r>
              <w:rPr>
                <w:rFonts w:ascii="Calibri" w:hAnsi="Calibri" w:eastAsia="Calibri" w:cs="Calibri"/>
                <w:color w:val="0462C1"/>
                <w:u w:val="single" w:color="0462C1"/>
                <w:lang w:val="en-US"/>
              </w:rPr>
              <w:fldChar w:fldCharType="end"/>
            </w:r>
            <w:r>
              <w:rPr>
                <w:rFonts w:ascii="Calibri" w:hAnsi="Calibri" w:eastAsia="Calibri" w:cs="Calibri"/>
                <w:color w:val="0462C1"/>
                <w:w w:val="99"/>
                <w:lang w:val="en-US"/>
              </w:rPr>
              <w:t xml:space="preserve"> </w:t>
            </w:r>
          </w:p>
          <w:p>
            <w:pPr>
              <w:widowControl w:val="0"/>
              <w:spacing w:before="12" w:after="0" w:line="240" w:lineRule="auto"/>
              <w:ind w:left="839" w:right="835" w:hanging="593"/>
              <w:rPr>
                <w:rFonts w:ascii="Calibri" w:hAnsi="Calibri" w:eastAsia="Times New Roman" w:cs="Calibri"/>
                <w:lang w:val="en-US"/>
              </w:rPr>
            </w:pPr>
            <w:r>
              <w:fldChar w:fldCharType="begin"/>
            </w:r>
            <w:r>
              <w:instrText xml:space="preserve"> HYPERLINK "mailto:pravnapomoc@azc.org.rs" </w:instrText>
            </w:r>
            <w:r>
              <w:fldChar w:fldCharType="separate"/>
            </w:r>
            <w:r>
              <w:rPr>
                <w:rStyle w:val="8"/>
                <w:rFonts w:ascii="Calibri" w:hAnsi="Calibri" w:eastAsia="Calibri" w:cs="Calibri"/>
                <w:w w:val="95"/>
                <w:u w:color="0462C1"/>
                <w:lang w:val="en-US"/>
              </w:rPr>
              <w:t>pravnapomoc@azc.org.rs</w:t>
            </w:r>
            <w:r>
              <w:rPr>
                <w:rStyle w:val="8"/>
                <w:rFonts w:ascii="Calibri" w:hAnsi="Calibri" w:eastAsia="Calibri" w:cs="Calibri"/>
                <w:w w:val="95"/>
                <w:u w:color="0462C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exact"/>
        </w:trPr>
        <w:tc>
          <w:tcPr>
            <w:tcW w:w="852" w:type="dxa"/>
          </w:tcPr>
          <w:p>
            <w:pPr>
              <w:widowControl w:val="0"/>
              <w:spacing w:before="130" w:after="0" w:line="240" w:lineRule="auto"/>
              <w:ind w:left="231"/>
              <w:rPr>
                <w:rFonts w:ascii="Calibri" w:hAnsi="Calibri" w:eastAsia="Times New Roman" w:cs="Calibri"/>
                <w:lang w:val="en-US"/>
              </w:rPr>
            </w:pPr>
            <w:r>
              <w:rPr>
                <w:rFonts w:ascii="Calibri" w:hAnsi="Calibri" w:eastAsia="Calibri" w:cs="Calibri"/>
                <w:b/>
                <w:spacing w:val="1"/>
                <w:lang w:val="en-US"/>
              </w:rPr>
              <w:t>8.</w:t>
            </w:r>
          </w:p>
        </w:tc>
        <w:tc>
          <w:tcPr>
            <w:tcW w:w="3178" w:type="dxa"/>
          </w:tcPr>
          <w:p>
            <w:pPr>
              <w:widowControl w:val="0"/>
              <w:spacing w:before="130" w:after="0" w:line="240" w:lineRule="auto"/>
              <w:ind w:right="2"/>
              <w:jc w:val="center"/>
              <w:rPr>
                <w:rFonts w:ascii="Calibri" w:hAnsi="Calibri" w:eastAsia="Times New Roman" w:cs="Calibri"/>
                <w:lang w:val="en-US"/>
              </w:rPr>
            </w:pPr>
            <w:r>
              <w:rPr>
                <w:rFonts w:ascii="Calibri" w:hAnsi="Calibri" w:eastAsia="Calibri" w:cs="Calibri"/>
                <w:spacing w:val="-1"/>
                <w:lang w:val="en-US"/>
              </w:rPr>
              <w:t>Атина</w:t>
            </w:r>
          </w:p>
        </w:tc>
        <w:tc>
          <w:tcPr>
            <w:tcW w:w="1536" w:type="dxa"/>
          </w:tcPr>
          <w:p>
            <w:pPr>
              <w:widowControl w:val="0"/>
              <w:spacing w:before="15" w:after="0" w:line="240" w:lineRule="auto"/>
              <w:ind w:left="181"/>
              <w:rPr>
                <w:rFonts w:ascii="Calibri" w:hAnsi="Calibri" w:eastAsia="Times New Roman" w:cs="Calibri"/>
                <w:lang w:val="en-US"/>
              </w:rPr>
            </w:pPr>
            <w:r>
              <w:rPr>
                <w:rFonts w:ascii="Calibri" w:hAnsi="Calibri" w:eastAsia="Calibri" w:cs="Calibri"/>
                <w:lang w:val="en-US"/>
              </w:rPr>
              <w:t>011/322-0030</w:t>
            </w: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061/638-4071</w:t>
            </w:r>
          </w:p>
        </w:tc>
        <w:tc>
          <w:tcPr>
            <w:tcW w:w="4215" w:type="dxa"/>
          </w:tcPr>
          <w:p>
            <w:pPr>
              <w:widowControl w:val="0"/>
              <w:spacing w:before="130" w:after="0" w:line="240" w:lineRule="auto"/>
              <w:ind w:left="1088" w:hanging="842"/>
              <w:rPr>
                <w:rFonts w:ascii="Calibri" w:hAnsi="Calibri" w:eastAsia="Times New Roman" w:cs="Calibri"/>
                <w:lang w:val="en-US"/>
              </w:rPr>
            </w:pPr>
            <w:r>
              <w:fldChar w:fldCharType="begin"/>
            </w:r>
            <w:r>
              <w:instrText xml:space="preserve"> HYPERLINK "mailto:office@atina.org.rs" \h </w:instrText>
            </w:r>
            <w:r>
              <w:fldChar w:fldCharType="separate"/>
            </w:r>
            <w:r>
              <w:rPr>
                <w:rFonts w:ascii="Calibri" w:hAnsi="Calibri" w:eastAsia="Calibri" w:cs="Calibri"/>
                <w:color w:val="0462C1"/>
                <w:lang w:val="en-US"/>
              </w:rPr>
              <w:t>office@atina.org.rs</w:t>
            </w:r>
            <w:r>
              <w:rPr>
                <w:rFonts w:ascii="Calibri" w:hAnsi="Calibri" w:eastAsia="Calibri" w:cs="Calibri"/>
                <w:color w:val="0462C1"/>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exact"/>
        </w:trPr>
        <w:tc>
          <w:tcPr>
            <w:tcW w:w="852" w:type="dxa"/>
          </w:tcPr>
          <w:p>
            <w:pPr>
              <w:widowControl w:val="0"/>
              <w:spacing w:before="4" w:after="0" w:line="240" w:lineRule="auto"/>
              <w:rPr>
                <w:rFonts w:ascii="Calibri" w:hAnsi="Calibri" w:eastAsia="Times New Roman" w:cs="Calibri"/>
                <w:b/>
                <w:bCs/>
                <w:lang w:val="en-US"/>
              </w:rPr>
            </w:pPr>
          </w:p>
          <w:p>
            <w:pPr>
              <w:widowControl w:val="0"/>
              <w:spacing w:after="0" w:line="240" w:lineRule="auto"/>
              <w:ind w:left="231"/>
              <w:rPr>
                <w:rFonts w:ascii="Calibri" w:hAnsi="Calibri" w:eastAsia="Times New Roman" w:cs="Calibri"/>
                <w:lang w:val="en-US"/>
              </w:rPr>
            </w:pPr>
            <w:r>
              <w:rPr>
                <w:rFonts w:ascii="Calibri" w:hAnsi="Calibri" w:eastAsia="Calibri" w:cs="Calibri"/>
                <w:b/>
                <w:spacing w:val="1"/>
                <w:lang w:val="en-US"/>
              </w:rPr>
              <w:t>9.</w:t>
            </w:r>
          </w:p>
        </w:tc>
        <w:tc>
          <w:tcPr>
            <w:tcW w:w="3178" w:type="dxa"/>
          </w:tcPr>
          <w:p>
            <w:pPr>
              <w:widowControl w:val="0"/>
              <w:spacing w:before="4" w:after="0" w:line="240" w:lineRule="auto"/>
              <w:rPr>
                <w:rFonts w:ascii="Calibri" w:hAnsi="Calibri" w:eastAsia="Times New Roman" w:cs="Calibri"/>
                <w:b/>
                <w:bCs/>
                <w:lang w:val="en-US"/>
              </w:rPr>
            </w:pPr>
          </w:p>
          <w:p>
            <w:pPr>
              <w:widowControl w:val="0"/>
              <w:spacing w:after="0" w:line="240" w:lineRule="auto"/>
              <w:ind w:left="198"/>
              <w:rPr>
                <w:rFonts w:ascii="Calibri" w:hAnsi="Calibri" w:eastAsia="Times New Roman" w:cs="Calibri"/>
                <w:lang w:val="en-US"/>
              </w:rPr>
            </w:pPr>
            <w:r>
              <w:rPr>
                <w:rFonts w:ascii="Calibri" w:hAnsi="Calibri" w:eastAsia="Calibri" w:cs="Calibri"/>
                <w:lang w:val="en-US"/>
              </w:rPr>
              <w:t>Виктимолошко</w:t>
            </w:r>
            <w:r>
              <w:rPr>
                <w:rFonts w:ascii="Calibri" w:hAnsi="Calibri" w:eastAsia="Calibri" w:cs="Calibri"/>
                <w:spacing w:val="-14"/>
                <w:lang w:val="en-US"/>
              </w:rPr>
              <w:t xml:space="preserve"> </w:t>
            </w:r>
            <w:r>
              <w:rPr>
                <w:rFonts w:ascii="Calibri" w:hAnsi="Calibri" w:eastAsia="Calibri" w:cs="Calibri"/>
                <w:lang w:val="en-US"/>
              </w:rPr>
              <w:t>друштво</w:t>
            </w:r>
            <w:r>
              <w:rPr>
                <w:rFonts w:ascii="Calibri" w:hAnsi="Calibri" w:eastAsia="Calibri" w:cs="Calibri"/>
                <w:spacing w:val="-12"/>
                <w:lang w:val="en-US"/>
              </w:rPr>
              <w:t xml:space="preserve"> </w:t>
            </w:r>
            <w:r>
              <w:rPr>
                <w:rFonts w:ascii="Calibri" w:hAnsi="Calibri" w:eastAsia="Calibri" w:cs="Calibri"/>
                <w:lang w:val="en-US"/>
              </w:rPr>
              <w:t>Србије</w:t>
            </w:r>
          </w:p>
        </w:tc>
        <w:tc>
          <w:tcPr>
            <w:tcW w:w="1536" w:type="dxa"/>
          </w:tcPr>
          <w:p>
            <w:pPr>
              <w:widowControl w:val="0"/>
              <w:spacing w:before="15" w:after="0" w:line="240" w:lineRule="auto"/>
              <w:ind w:left="181"/>
              <w:rPr>
                <w:rFonts w:ascii="Calibri" w:hAnsi="Calibri" w:eastAsia="Times New Roman" w:cs="Calibri"/>
                <w:lang w:val="en-US"/>
              </w:rPr>
            </w:pPr>
            <w:r>
              <w:rPr>
                <w:rFonts w:ascii="Calibri" w:hAnsi="Calibri" w:eastAsia="Calibri" w:cs="Calibri"/>
                <w:lang w:val="en-US"/>
              </w:rPr>
              <w:t>011/228-8040</w:t>
            </w:r>
          </w:p>
          <w:p>
            <w:pPr>
              <w:widowControl w:val="0"/>
              <w:spacing w:after="0" w:line="240" w:lineRule="auto"/>
              <w:ind w:left="231"/>
              <w:rPr>
                <w:rFonts w:ascii="Calibri" w:hAnsi="Calibri" w:eastAsia="Times New Roman" w:cs="Calibri"/>
                <w:lang w:val="en-US"/>
              </w:rPr>
            </w:pPr>
            <w:r>
              <w:rPr>
                <w:rFonts w:ascii="Calibri" w:hAnsi="Calibri" w:eastAsia="Calibri" w:cs="Calibri"/>
                <w:lang w:val="en-US"/>
              </w:rPr>
              <w:t>063/356-613</w:t>
            </w:r>
          </w:p>
          <w:p>
            <w:pPr>
              <w:widowControl w:val="0"/>
              <w:spacing w:after="0" w:line="240" w:lineRule="auto"/>
              <w:ind w:left="181"/>
              <w:rPr>
                <w:rFonts w:ascii="Calibri" w:hAnsi="Calibri" w:eastAsia="Times New Roman" w:cs="Calibri"/>
                <w:lang w:val="en-US"/>
              </w:rPr>
            </w:pPr>
            <w:r>
              <w:rPr>
                <w:rFonts w:ascii="Calibri" w:hAnsi="Calibri" w:eastAsia="Calibri" w:cs="Calibri"/>
                <w:lang w:val="en-US"/>
              </w:rPr>
              <w:t>065/548-6421</w:t>
            </w:r>
          </w:p>
        </w:tc>
        <w:tc>
          <w:tcPr>
            <w:tcW w:w="4215" w:type="dxa"/>
          </w:tcPr>
          <w:p>
            <w:pPr>
              <w:widowControl w:val="0"/>
              <w:spacing w:before="4" w:after="0" w:line="240" w:lineRule="auto"/>
              <w:rPr>
                <w:rFonts w:ascii="Calibri" w:hAnsi="Calibri" w:eastAsia="Times New Roman" w:cs="Calibri"/>
                <w:b/>
                <w:bCs/>
                <w:lang w:val="en-US"/>
              </w:rPr>
            </w:pPr>
          </w:p>
          <w:p>
            <w:pPr>
              <w:widowControl w:val="0"/>
              <w:spacing w:after="0" w:line="240" w:lineRule="auto"/>
              <w:ind w:left="1023" w:hanging="777"/>
              <w:rPr>
                <w:rFonts w:ascii="Calibri" w:hAnsi="Calibri" w:eastAsia="Times New Roman" w:cs="Calibri"/>
                <w:lang w:val="en-US"/>
              </w:rPr>
            </w:pPr>
            <w:r>
              <w:fldChar w:fldCharType="begin"/>
            </w:r>
            <w:r>
              <w:instrText xml:space="preserve"> HYPERLINK "mailto:vdsrbija@gmail.com" \h </w:instrText>
            </w:r>
            <w:r>
              <w:fldChar w:fldCharType="separate"/>
            </w:r>
            <w:r>
              <w:rPr>
                <w:rFonts w:ascii="Calibri" w:hAnsi="Calibri" w:eastAsia="Calibri" w:cs="Calibri"/>
                <w:color w:val="0462C1"/>
                <w:u w:val="single" w:color="0462C1"/>
                <w:lang w:val="en-US"/>
              </w:rPr>
              <w:t>vdsrbija@gmail.com</w:t>
            </w:r>
            <w:r>
              <w:rPr>
                <w:rFonts w:ascii="Calibri" w:hAnsi="Calibri" w:eastAsia="Calibri" w:cs="Calibri"/>
                <w:color w:val="0462C1"/>
                <w:u w:val="single" w:color="0462C1"/>
                <w:lang w:val="en-US"/>
              </w:rPr>
              <w:fldChar w:fldCharType="end"/>
            </w:r>
          </w:p>
        </w:tc>
      </w:tr>
    </w:tbl>
    <w:p>
      <w:pPr>
        <w:jc w:val="both"/>
        <w:rPr>
          <w:rFonts w:ascii="Calibri" w:hAnsi="Calibri" w:cs="Calibri"/>
          <w:lang w:val="en-US"/>
        </w:rPr>
      </w:pPr>
    </w:p>
    <w:p>
      <w:pPr>
        <w:jc w:val="both"/>
        <w:rPr>
          <w:rFonts w:ascii="Calibri" w:hAnsi="Calibri" w:cs="Calibri"/>
          <w:b/>
        </w:rPr>
      </w:pPr>
      <w:r>
        <w:rPr>
          <w:rFonts w:ascii="Calibri" w:hAnsi="Calibri" w:cs="Calibri"/>
          <w:b/>
          <w:lang w:val="en-US"/>
        </w:rPr>
        <w:t xml:space="preserve">6. </w:t>
      </w:r>
      <w:r>
        <w:rPr>
          <w:rFonts w:ascii="Calibri" w:hAnsi="Calibri" w:cs="Calibri"/>
          <w:b/>
        </w:rPr>
        <w:t>ПОЧЕТАК ПРИМЕНЕ ПЛАНА</w:t>
      </w:r>
    </w:p>
    <w:p>
      <w:pPr>
        <w:jc w:val="both"/>
        <w:rPr>
          <w:rFonts w:ascii="Calibri" w:hAnsi="Calibri" w:cs="Calibri"/>
        </w:rPr>
      </w:pPr>
      <w:r>
        <w:rPr>
          <w:rFonts w:ascii="Calibri" w:hAnsi="Calibri" w:cs="Calibri"/>
        </w:rPr>
        <w:t>План почиње да се примењује почев од дана доношења.</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0"/>
        <w:gridCol w:w="4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jc w:val="both"/>
              <w:rPr>
                <w:rFonts w:ascii="Calibri" w:hAnsi="Calibri" w:cs="Calibri"/>
                <w:lang w:val="en-US"/>
              </w:rPr>
            </w:pPr>
          </w:p>
        </w:tc>
        <w:tc>
          <w:tcPr>
            <w:tcW w:w="4675" w:type="dxa"/>
          </w:tcPr>
          <w:p>
            <w:pPr>
              <w:jc w:val="center"/>
              <w:rPr>
                <w:rFonts w:ascii="Calibri" w:hAnsi="Calibri" w:cs="Calibri"/>
                <w:lang w:val="en-US"/>
              </w:rPr>
            </w:pPr>
            <w:r>
              <w:rPr>
                <w:rFonts w:ascii="Calibri" w:hAnsi="Calibri" w:cs="Calibri"/>
                <w:lang w:val="en-US"/>
              </w:rPr>
              <w:t>Директор школе</w:t>
            </w:r>
          </w:p>
          <w:p>
            <w:pPr>
              <w:jc w:val="center"/>
              <w:rPr>
                <w:rFonts w:ascii="Calibri" w:hAnsi="Calibri" w:cs="Calibri"/>
                <w:lang w:val="en-US"/>
              </w:rPr>
            </w:pPr>
            <w:r>
              <w:rPr>
                <w:rFonts w:ascii="Calibri" w:hAnsi="Calibri" w:cs="Calibri"/>
                <w:lang w:val="en-US"/>
              </w:rPr>
              <w:t>______________</w:t>
            </w:r>
          </w:p>
          <w:p>
            <w:pPr>
              <w:jc w:val="center"/>
              <w:rPr>
                <w:rFonts w:ascii="Calibri" w:hAnsi="Calibri" w:cs="Calibri"/>
                <w:lang w:val="en-US"/>
              </w:rPr>
            </w:pPr>
            <w:r>
              <w:rPr>
                <w:rFonts w:ascii="Calibri" w:hAnsi="Calibri" w:cs="Calibri"/>
                <w:lang w:val="en-US"/>
              </w:rPr>
              <w:t>Дејан Коматина</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Agency FB">
    <w:panose1 w:val="020B0503020202020204"/>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Arial Unicode MS">
    <w:panose1 w:val="020B0604020202020204"/>
    <w:charset w:val="86"/>
    <w:family w:val="auto"/>
    <w:pitch w:val="default"/>
    <w:sig w:usb0="FFFFFFFF" w:usb1="E9FFFFFF" w:usb2="0000003F" w:usb3="00000000" w:csb0="603F01FF" w:csb1="FFFF0000"/>
  </w:font>
  <w:font w:name="Berlin Sans FB">
    <w:panose1 w:val="020E0602020502020306"/>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710727"/>
      <w:docPartObj>
        <w:docPartGallery w:val="AutoText"/>
      </w:docPartObj>
    </w:sdtPr>
    <w:sdtContent>
      <w:p>
        <w:pPr>
          <w:pStyle w:val="6"/>
          <w:jc w:val="center"/>
        </w:pPr>
        <w:r>
          <w:fldChar w:fldCharType="begin"/>
        </w:r>
        <w:r>
          <w:instrText xml:space="preserve"> PAGE   \* MERGEFORMAT </w:instrText>
        </w:r>
        <w:r>
          <w:fldChar w:fldCharType="separate"/>
        </w:r>
        <w:r>
          <w:t>12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C12D8"/>
    <w:multiLevelType w:val="multilevel"/>
    <w:tmpl w:val="116C12D8"/>
    <w:lvl w:ilvl="0" w:tentative="0">
      <w:start w:val="3"/>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296ACF"/>
    <w:multiLevelType w:val="multilevel"/>
    <w:tmpl w:val="16296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644ADB"/>
    <w:multiLevelType w:val="multilevel"/>
    <w:tmpl w:val="24644ADB"/>
    <w:lvl w:ilvl="0" w:tentative="0">
      <w:start w:val="1"/>
      <w:numFmt w:val="decimal"/>
      <w:lvlText w:val="%1."/>
      <w:lvlJc w:val="left"/>
      <w:pPr>
        <w:ind w:left="720" w:hanging="360"/>
      </w:pPr>
      <w:rPr>
        <w:rFonts w:hint="default"/>
      </w:rPr>
    </w:lvl>
    <w:lvl w:ilvl="1" w:tentative="0">
      <w:start w:val="2"/>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
    <w:nsid w:val="2A827854"/>
    <w:multiLevelType w:val="multilevel"/>
    <w:tmpl w:val="2A8278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6E3E17"/>
    <w:multiLevelType w:val="multilevel"/>
    <w:tmpl w:val="2F6E3E17"/>
    <w:lvl w:ilvl="0" w:tentative="0">
      <w:start w:val="0"/>
      <w:numFmt w:val="bullet"/>
      <w:lvlText w:val="-"/>
      <w:lvlJc w:val="left"/>
      <w:pPr>
        <w:ind w:left="870" w:hanging="51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D2F6EC1"/>
    <w:multiLevelType w:val="multilevel"/>
    <w:tmpl w:val="3D2F6EC1"/>
    <w:lvl w:ilvl="0" w:tentative="0">
      <w:start w:val="1"/>
      <w:numFmt w:val="bullet"/>
      <w:lvlText w:val="➢"/>
      <w:lvlJc w:val="left"/>
      <w:pPr>
        <w:ind w:left="459" w:hanging="288"/>
      </w:pPr>
      <w:rPr>
        <w:rFonts w:hint="default" w:ascii="Arial Unicode MS" w:hAnsi="Arial Unicode MS" w:eastAsia="Arial Unicode MS"/>
        <w:color w:val="4471C4"/>
        <w:w w:val="85"/>
        <w:sz w:val="24"/>
        <w:szCs w:val="24"/>
      </w:rPr>
    </w:lvl>
    <w:lvl w:ilvl="1" w:tentative="0">
      <w:start w:val="2"/>
      <w:numFmt w:val="decimal"/>
      <w:lvlText w:val="%2)"/>
      <w:lvlJc w:val="left"/>
      <w:pPr>
        <w:ind w:left="462" w:hanging="264"/>
      </w:pPr>
      <w:rPr>
        <w:rFonts w:hint="default" w:ascii="Times New Roman" w:hAnsi="Times New Roman" w:eastAsia="Times New Roman"/>
        <w:sz w:val="24"/>
        <w:szCs w:val="24"/>
      </w:rPr>
    </w:lvl>
    <w:lvl w:ilvl="2" w:tentative="0">
      <w:start w:val="1"/>
      <w:numFmt w:val="decimal"/>
      <w:lvlText w:val="%3."/>
      <w:lvlJc w:val="left"/>
      <w:pPr>
        <w:ind w:left="938" w:hanging="360"/>
        <w:jc w:val="right"/>
      </w:pPr>
      <w:rPr>
        <w:rFonts w:hint="default" w:ascii="Times New Roman" w:hAnsi="Times New Roman" w:eastAsia="Times New Roman"/>
        <w:b/>
        <w:bCs/>
        <w:spacing w:val="1"/>
        <w:w w:val="99"/>
        <w:sz w:val="32"/>
        <w:szCs w:val="32"/>
      </w:rPr>
    </w:lvl>
    <w:lvl w:ilvl="3" w:tentative="0">
      <w:start w:val="1"/>
      <w:numFmt w:val="decimal"/>
      <w:lvlText w:val="%3.%4"/>
      <w:lvlJc w:val="left"/>
      <w:pPr>
        <w:ind w:left="1010" w:hanging="352"/>
        <w:jc w:val="right"/>
      </w:pPr>
      <w:rPr>
        <w:rFonts w:hint="default" w:ascii="Times New Roman" w:hAnsi="Times New Roman" w:eastAsia="Times New Roman"/>
        <w:b/>
        <w:bCs/>
        <w:sz w:val="28"/>
        <w:szCs w:val="28"/>
      </w:rPr>
    </w:lvl>
    <w:lvl w:ilvl="4" w:tentative="0">
      <w:start w:val="1"/>
      <w:numFmt w:val="decimal"/>
      <w:lvlText w:val="%3.%4.%5."/>
      <w:lvlJc w:val="left"/>
      <w:pPr>
        <w:ind w:left="1440" w:hanging="720"/>
      </w:pPr>
      <w:rPr>
        <w:rFonts w:hint="default" w:ascii="Times New Roman" w:hAnsi="Times New Roman" w:eastAsia="Times New Roman"/>
        <w:b/>
        <w:bCs/>
        <w:sz w:val="24"/>
        <w:szCs w:val="24"/>
      </w:rPr>
    </w:lvl>
    <w:lvl w:ilvl="5" w:tentative="0">
      <w:start w:val="1"/>
      <w:numFmt w:val="bullet"/>
      <w:lvlText w:val="•"/>
      <w:lvlJc w:val="left"/>
      <w:pPr>
        <w:ind w:left="1400" w:hanging="720"/>
      </w:pPr>
      <w:rPr>
        <w:rFonts w:hint="default"/>
      </w:rPr>
    </w:lvl>
    <w:lvl w:ilvl="6" w:tentative="0">
      <w:start w:val="1"/>
      <w:numFmt w:val="bullet"/>
      <w:lvlText w:val="•"/>
      <w:lvlJc w:val="left"/>
      <w:pPr>
        <w:ind w:left="1440" w:hanging="720"/>
      </w:pPr>
      <w:rPr>
        <w:rFonts w:hint="default"/>
      </w:rPr>
    </w:lvl>
    <w:lvl w:ilvl="7" w:tentative="0">
      <w:start w:val="1"/>
      <w:numFmt w:val="bullet"/>
      <w:lvlText w:val="•"/>
      <w:lvlJc w:val="left"/>
      <w:pPr>
        <w:ind w:left="3436" w:hanging="720"/>
      </w:pPr>
      <w:rPr>
        <w:rFonts w:hint="default"/>
      </w:rPr>
    </w:lvl>
    <w:lvl w:ilvl="8" w:tentative="0">
      <w:start w:val="1"/>
      <w:numFmt w:val="bullet"/>
      <w:lvlText w:val="•"/>
      <w:lvlJc w:val="left"/>
      <w:pPr>
        <w:ind w:left="5433" w:hanging="720"/>
      </w:pPr>
      <w:rPr>
        <w:rFonts w:hint="default"/>
      </w:rPr>
    </w:lvl>
  </w:abstractNum>
  <w:abstractNum w:abstractNumId="6">
    <w:nsid w:val="48467541"/>
    <w:multiLevelType w:val="multilevel"/>
    <w:tmpl w:val="484675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C3A5D05"/>
    <w:multiLevelType w:val="multilevel"/>
    <w:tmpl w:val="5C3A5D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7"/>
  </w:num>
  <w:num w:numId="3">
    <w:abstractNumId w:val="0"/>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835BE"/>
    <w:rsid w:val="0013362A"/>
    <w:rsid w:val="00154E10"/>
    <w:rsid w:val="001A3125"/>
    <w:rsid w:val="00291B6F"/>
    <w:rsid w:val="002D5566"/>
    <w:rsid w:val="003835BE"/>
    <w:rsid w:val="003907E4"/>
    <w:rsid w:val="003957DC"/>
    <w:rsid w:val="003B4DA4"/>
    <w:rsid w:val="003C7CD4"/>
    <w:rsid w:val="005672A1"/>
    <w:rsid w:val="00591E79"/>
    <w:rsid w:val="005E1848"/>
    <w:rsid w:val="00615C6B"/>
    <w:rsid w:val="00655571"/>
    <w:rsid w:val="00676BF1"/>
    <w:rsid w:val="006E6148"/>
    <w:rsid w:val="0074381C"/>
    <w:rsid w:val="007468DD"/>
    <w:rsid w:val="007909EC"/>
    <w:rsid w:val="009B7C14"/>
    <w:rsid w:val="00AF70E1"/>
    <w:rsid w:val="00BB4391"/>
    <w:rsid w:val="00BF4C85"/>
    <w:rsid w:val="00C16E24"/>
    <w:rsid w:val="00CA1EC9"/>
    <w:rsid w:val="00D354CE"/>
    <w:rsid w:val="00E7749D"/>
    <w:rsid w:val="00E8116D"/>
    <w:rsid w:val="00F978C3"/>
    <w:rsid w:val="7BB53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3"/>
    <w:basedOn w:val="1"/>
    <w:next w:val="1"/>
    <w:link w:val="16"/>
    <w:qFormat/>
    <w:uiPriority w:val="1"/>
    <w:pPr>
      <w:widowControl w:val="0"/>
      <w:autoSpaceDE w:val="0"/>
      <w:autoSpaceDN w:val="0"/>
      <w:adjustRightInd w:val="0"/>
      <w:spacing w:after="0" w:line="240" w:lineRule="auto"/>
      <w:ind w:left="256"/>
      <w:outlineLvl w:val="2"/>
    </w:pPr>
    <w:rPr>
      <w:rFonts w:ascii="Times New Roman" w:hAnsi="Times New Roman" w:cs="Times New Roman" w:eastAsiaTheme="minorEastAsia"/>
      <w:b/>
      <w:bCs/>
      <w:sz w:val="24"/>
      <w:szCs w:val="24"/>
      <w:lang w:val="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semiHidden/>
    <w:unhideWhenUsed/>
    <w:uiPriority w:val="99"/>
    <w:pPr>
      <w:spacing w:after="120"/>
    </w:pPr>
  </w:style>
  <w:style w:type="paragraph" w:styleId="6">
    <w:name w:val="footer"/>
    <w:basedOn w:val="1"/>
    <w:link w:val="18"/>
    <w:unhideWhenUsed/>
    <w:uiPriority w:val="99"/>
    <w:pPr>
      <w:tabs>
        <w:tab w:val="center" w:pos="4536"/>
        <w:tab w:val="right" w:pos="9072"/>
      </w:tabs>
      <w:spacing w:after="0" w:line="240" w:lineRule="auto"/>
    </w:pPr>
  </w:style>
  <w:style w:type="paragraph" w:styleId="7">
    <w:name w:val="header"/>
    <w:basedOn w:val="1"/>
    <w:link w:val="17"/>
    <w:unhideWhenUsed/>
    <w:uiPriority w:val="99"/>
    <w:pPr>
      <w:tabs>
        <w:tab w:val="center" w:pos="4536"/>
        <w:tab w:val="right" w:pos="9072"/>
      </w:tabs>
      <w:spacing w:after="0" w:line="240" w:lineRule="auto"/>
    </w:pPr>
  </w:style>
  <w:style w:type="character" w:styleId="8">
    <w:name w:val="Hyperlink"/>
    <w:basedOn w:val="3"/>
    <w:unhideWhenUsed/>
    <w:uiPriority w:val="99"/>
    <w:rPr>
      <w:color w:val="0000FF" w:themeColor="hyperlink"/>
      <w:u w:val="single"/>
    </w:rPr>
  </w:style>
  <w:style w:type="table" w:styleId="9">
    <w:name w:val="Table Grid"/>
    <w:basedOn w:val="4"/>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paragraph" w:customStyle="1" w:styleId="1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12">
    <w:name w:val="Normal1"/>
    <w:basedOn w:val="1"/>
    <w:uiPriority w:val="0"/>
    <w:pPr>
      <w:spacing w:before="100" w:beforeAutospacing="1" w:after="100" w:afterAutospacing="1" w:line="240" w:lineRule="auto"/>
    </w:pPr>
    <w:rPr>
      <w:rFonts w:ascii="Arial" w:hAnsi="Arial" w:eastAsia="Times New Roman" w:cs="Arial"/>
      <w:lang w:val="sr-Latn-CS" w:eastAsia="sr-Latn-CS"/>
    </w:rPr>
  </w:style>
  <w:style w:type="character" w:customStyle="1" w:styleId="13">
    <w:name w:val="Body Text Char"/>
    <w:basedOn w:val="3"/>
    <w:link w:val="5"/>
    <w:semiHidden/>
    <w:uiPriority w:val="99"/>
  </w:style>
  <w:style w:type="paragraph" w:styleId="14">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paragraph" w:customStyle="1" w:styleId="15">
    <w:name w:val="Table Paragraph"/>
    <w:basedOn w:val="1"/>
    <w:qFormat/>
    <w:uiPriority w:val="1"/>
    <w:pPr>
      <w:widowControl w:val="0"/>
      <w:autoSpaceDE w:val="0"/>
      <w:autoSpaceDN w:val="0"/>
      <w:adjustRightInd w:val="0"/>
      <w:spacing w:after="0" w:line="240" w:lineRule="auto"/>
      <w:jc w:val="center"/>
    </w:pPr>
    <w:rPr>
      <w:rFonts w:ascii="Times New Roman" w:hAnsi="Times New Roman" w:cs="Times New Roman" w:eastAsiaTheme="minorEastAsia"/>
      <w:sz w:val="24"/>
      <w:szCs w:val="24"/>
      <w:lang w:val="en-US"/>
    </w:rPr>
  </w:style>
  <w:style w:type="character" w:customStyle="1" w:styleId="16">
    <w:name w:val="Heading 3 Char"/>
    <w:basedOn w:val="3"/>
    <w:link w:val="2"/>
    <w:uiPriority w:val="1"/>
    <w:rPr>
      <w:rFonts w:ascii="Times New Roman" w:hAnsi="Times New Roman" w:cs="Times New Roman" w:eastAsiaTheme="minorEastAsia"/>
      <w:b/>
      <w:bCs/>
      <w:sz w:val="24"/>
      <w:szCs w:val="24"/>
      <w:lang w:val="en-US"/>
    </w:rPr>
  </w:style>
  <w:style w:type="character" w:customStyle="1" w:styleId="17">
    <w:name w:val="Header Char"/>
    <w:basedOn w:val="3"/>
    <w:link w:val="7"/>
    <w:uiPriority w:val="99"/>
  </w:style>
  <w:style w:type="character" w:customStyle="1" w:styleId="18">
    <w:name w:val="Footer Char"/>
    <w:basedOn w:val="3"/>
    <w:link w:val="6"/>
    <w:uiPriority w:val="99"/>
  </w:style>
  <w:style w:type="paragraph" w:customStyle="1" w:styleId="19">
    <w:name w:val="normal"/>
    <w:uiPriority w:val="0"/>
    <w:pPr>
      <w:jc w:val="left"/>
    </w:pPr>
    <w:rPr>
      <w:rFonts w:ascii="Arial" w:hAnsi="Arial" w:eastAsia="SimSun" w:cs="Arial"/>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3DADE-E88E-4D36-B8EC-81C93A391F3E}">
  <ds:schemaRefs/>
</ds:datastoreItem>
</file>

<file path=docProps/app.xml><?xml version="1.0" encoding="utf-8"?>
<Properties xmlns="http://schemas.openxmlformats.org/officeDocument/2006/extended-properties" xmlns:vt="http://schemas.openxmlformats.org/officeDocument/2006/docPropsVTypes">
  <Template>Normal</Template>
  <Pages>15</Pages>
  <Words>4965</Words>
  <Characters>28301</Characters>
  <Lines>235</Lines>
  <Paragraphs>66</Paragraphs>
  <TotalTime>3</TotalTime>
  <ScaleCrop>false</ScaleCrop>
  <LinksUpToDate>false</LinksUpToDate>
  <CharactersWithSpaces>33200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2023-01-02T21:45:00Z</dcterms:created>
  <dc:creator>User</dc:creator>
  <cp:lastModifiedBy>XmX</cp:lastModifiedBy>
  <dcterms:modified xsi:type="dcterms:W3CDTF">2024-01-12T10:11:48Z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9F75784C9C1643D7AC8F453B8E4F3C02_12</vt:lpwstr>
  </property>
</Properties>
</file>