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532" w:rsidRPr="005A5532" w:rsidRDefault="005A5532" w:rsidP="005A5532">
      <w:pPr>
        <w:ind w:firstLine="720"/>
        <w:jc w:val="both"/>
        <w:rPr>
          <w:rFonts w:ascii="Times New Roman" w:eastAsia="Calibri" w:hAnsi="Times New Roman" w:cs="Times New Roman"/>
          <w:sz w:val="28"/>
          <w:szCs w:val="28"/>
        </w:rPr>
      </w:pPr>
    </w:p>
    <w:p w:rsidR="009E4C61" w:rsidRPr="009E4C61" w:rsidRDefault="005A5532" w:rsidP="009E4C61">
      <w:pPr>
        <w:pStyle w:val="NoSpacing"/>
        <w:ind w:firstLine="720"/>
        <w:jc w:val="both"/>
        <w:rPr>
          <w:rFonts w:ascii="Times New Roman" w:eastAsia="SimSun" w:hAnsi="Times New Roman" w:cs="Times New Roman"/>
          <w:sz w:val="28"/>
          <w:szCs w:val="28"/>
          <w:lang w:val="sr-Cyrl-CS" w:eastAsia="zh-CN"/>
        </w:rPr>
      </w:pPr>
      <w:r w:rsidRPr="009E4C61">
        <w:rPr>
          <w:rFonts w:ascii="Times New Roman" w:eastAsia="Calibri" w:hAnsi="Times New Roman" w:cs="Times New Roman"/>
          <w:sz w:val="28"/>
          <w:szCs w:val="28"/>
          <w:lang w:val="en-US"/>
        </w:rPr>
        <w:t>На основу члана 14. став 1. тачка 3) Закона о архивској грађи и архивској делатности ("Службени гласник РС</w:t>
      </w:r>
      <w:r w:rsidR="009E4C61" w:rsidRPr="009E4C61">
        <w:rPr>
          <w:rFonts w:ascii="Times New Roman" w:eastAsia="Calibri" w:hAnsi="Times New Roman" w:cs="Times New Roman"/>
          <w:sz w:val="28"/>
          <w:szCs w:val="28"/>
          <w:lang w:val="sr-Cyrl-RS"/>
        </w:rPr>
        <w:t>, број 6/20)</w:t>
      </w:r>
      <w:r w:rsidRPr="009E4C61">
        <w:rPr>
          <w:rFonts w:ascii="Times New Roman" w:eastAsia="Calibri" w:hAnsi="Times New Roman" w:cs="Times New Roman"/>
          <w:sz w:val="28"/>
          <w:szCs w:val="28"/>
          <w:lang w:val="en-US"/>
        </w:rPr>
        <w:t xml:space="preserve"> </w:t>
      </w:r>
      <w:r w:rsidR="009E4C61" w:rsidRPr="009E4C61">
        <w:rPr>
          <w:rFonts w:ascii="Times New Roman" w:eastAsia="SimSun" w:hAnsi="Times New Roman" w:cs="Times New Roman"/>
          <w:sz w:val="28"/>
          <w:szCs w:val="28"/>
          <w:lang w:val="sr-Cyrl-CS" w:eastAsia="zh-CN"/>
        </w:rPr>
        <w:t>и члана 50. Стату</w:t>
      </w:r>
      <w:r w:rsidR="009E4C61" w:rsidRPr="009E4C61">
        <w:rPr>
          <w:rFonts w:ascii="Times New Roman" w:eastAsia="SimSun" w:hAnsi="Times New Roman" w:cs="Times New Roman"/>
          <w:sz w:val="28"/>
          <w:szCs w:val="28"/>
          <w:lang w:val="sr-Cyrl-CS" w:eastAsia="zh-CN"/>
        </w:rPr>
        <w:softHyphen/>
        <w:t>та Основне  школе „</w:t>
      </w:r>
      <w:r w:rsidR="009E4C61" w:rsidRPr="009E4C61">
        <w:rPr>
          <w:rFonts w:ascii="Times New Roman" w:eastAsia="SimSun" w:hAnsi="Times New Roman" w:cs="Times New Roman"/>
          <w:sz w:val="28"/>
          <w:szCs w:val="28"/>
          <w:lang w:val="sr-Cyrl-RS" w:eastAsia="zh-CN"/>
        </w:rPr>
        <w:t>Милинко Кушић“</w:t>
      </w:r>
      <w:r w:rsidR="009E4C61" w:rsidRPr="009E4C61">
        <w:rPr>
          <w:rFonts w:ascii="Times New Roman" w:eastAsia="SimSun" w:hAnsi="Times New Roman" w:cs="Times New Roman"/>
          <w:sz w:val="28"/>
          <w:szCs w:val="28"/>
          <w:lang w:val="sr-Cyrl-CS" w:eastAsia="zh-CN"/>
        </w:rPr>
        <w:t xml:space="preserve"> у Ивањици (у даљем тексту: Школа), Школски одбор Основне  школе „Милинко Кушић“</w:t>
      </w:r>
      <w:r w:rsidR="009E4C61" w:rsidRPr="009E4C61">
        <w:rPr>
          <w:rFonts w:ascii="Times New Roman" w:eastAsia="SimSun" w:hAnsi="Times New Roman" w:cs="Times New Roman"/>
          <w:sz w:val="28"/>
          <w:szCs w:val="28"/>
          <w:lang w:val="en-GB" w:eastAsia="zh-CN"/>
        </w:rPr>
        <w:t xml:space="preserve">, </w:t>
      </w:r>
      <w:r w:rsidR="009E4C61" w:rsidRPr="009E4C61">
        <w:rPr>
          <w:rFonts w:ascii="Times New Roman" w:eastAsia="SimSun" w:hAnsi="Times New Roman" w:cs="Times New Roman"/>
          <w:sz w:val="28"/>
          <w:szCs w:val="28"/>
          <w:lang w:val="sr-Cyrl-CS" w:eastAsia="zh-CN"/>
        </w:rPr>
        <w:t xml:space="preserve"> на седници одржаној </w:t>
      </w:r>
      <w:r w:rsidR="00026241">
        <w:rPr>
          <w:rFonts w:ascii="Times New Roman" w:eastAsia="SimSun" w:hAnsi="Times New Roman" w:cs="Times New Roman"/>
          <w:sz w:val="28"/>
          <w:szCs w:val="28"/>
          <w:lang w:val="sr-Cyrl-CS" w:eastAsia="zh-CN"/>
        </w:rPr>
        <w:t>26.04.2023</w:t>
      </w:r>
      <w:bookmarkStart w:id="0" w:name="_GoBack"/>
      <w:bookmarkEnd w:id="0"/>
      <w:r w:rsidR="009E4C61" w:rsidRPr="009E4C61">
        <w:rPr>
          <w:rFonts w:ascii="Times New Roman" w:eastAsia="SimSun" w:hAnsi="Times New Roman" w:cs="Times New Roman"/>
          <w:sz w:val="28"/>
          <w:szCs w:val="28"/>
          <w:lang w:val="sr-Cyrl-CS" w:eastAsia="zh-CN"/>
        </w:rPr>
        <w:t>. године, донео је</w:t>
      </w:r>
    </w:p>
    <w:p w:rsidR="005A5532" w:rsidRPr="005A5532" w:rsidRDefault="005A5532" w:rsidP="005A5532">
      <w:pPr>
        <w:ind w:firstLine="720"/>
        <w:jc w:val="both"/>
        <w:rPr>
          <w:rFonts w:ascii="Times New Roman" w:eastAsia="Calibri" w:hAnsi="Times New Roman" w:cs="Times New Roman"/>
          <w:sz w:val="28"/>
          <w:szCs w:val="28"/>
          <w:lang w:val="en-US"/>
        </w:rPr>
      </w:pPr>
    </w:p>
    <w:p w:rsidR="005A5532" w:rsidRPr="005A5532" w:rsidRDefault="005A5532" w:rsidP="005A5532">
      <w:pPr>
        <w:rPr>
          <w:rFonts w:ascii="Times New Roman" w:eastAsia="Calibri" w:hAnsi="Times New Roman" w:cs="Times New Roman"/>
          <w:b/>
          <w:sz w:val="28"/>
          <w:szCs w:val="28"/>
        </w:rPr>
      </w:pPr>
    </w:p>
    <w:p w:rsidR="005A5532" w:rsidRPr="005A5532" w:rsidRDefault="005A5532" w:rsidP="005A5532">
      <w:pPr>
        <w:jc w:val="center"/>
        <w:rPr>
          <w:rFonts w:ascii="Times New Roman" w:eastAsia="Calibri" w:hAnsi="Times New Roman" w:cs="Times New Roman"/>
          <w:b/>
          <w:sz w:val="28"/>
          <w:szCs w:val="28"/>
          <w:lang w:val="en-US"/>
        </w:rPr>
      </w:pPr>
      <w:r w:rsidRPr="005A5532">
        <w:rPr>
          <w:rFonts w:ascii="Times New Roman" w:eastAsia="Calibri" w:hAnsi="Times New Roman" w:cs="Times New Roman"/>
          <w:b/>
          <w:sz w:val="28"/>
          <w:szCs w:val="28"/>
          <w:lang w:val="en-US"/>
        </w:rPr>
        <w:t xml:space="preserve">ПРАВИЛНИK О НАЧИНУ ЕВИДЕНТИРАЊА, ЗАШТИТЕ </w:t>
      </w:r>
    </w:p>
    <w:p w:rsidR="005A5532" w:rsidRPr="005A5532" w:rsidRDefault="005A5532" w:rsidP="005A5532">
      <w:pPr>
        <w:jc w:val="center"/>
        <w:rPr>
          <w:rFonts w:ascii="Times New Roman" w:eastAsia="Calibri" w:hAnsi="Times New Roman" w:cs="Times New Roman"/>
          <w:b/>
          <w:sz w:val="28"/>
          <w:szCs w:val="28"/>
          <w:lang w:val="en-US"/>
        </w:rPr>
      </w:pPr>
      <w:r w:rsidRPr="005A5532">
        <w:rPr>
          <w:rFonts w:ascii="Times New Roman" w:eastAsia="Calibri" w:hAnsi="Times New Roman" w:cs="Times New Roman"/>
          <w:b/>
          <w:sz w:val="28"/>
          <w:szCs w:val="28"/>
          <w:lang w:val="en-US"/>
        </w:rPr>
        <w:t>И KОРИШЋЕЊА ЕЛЕKТРОНСKИХ ДОKУМЕНАТА</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5A5532" w:rsidP="005A5532">
      <w:pPr>
        <w:jc w:val="center"/>
        <w:rPr>
          <w:rFonts w:ascii="Times New Roman" w:eastAsia="Calibri" w:hAnsi="Times New Roman" w:cs="Times New Roman"/>
          <w:b/>
          <w:sz w:val="28"/>
          <w:szCs w:val="28"/>
          <w:lang w:val="en-US"/>
        </w:rPr>
      </w:pPr>
      <w:r w:rsidRPr="005A5532">
        <w:rPr>
          <w:rFonts w:ascii="Times New Roman" w:eastAsia="Calibri" w:hAnsi="Times New Roman" w:cs="Times New Roman"/>
          <w:b/>
          <w:sz w:val="28"/>
          <w:szCs w:val="28"/>
          <w:lang w:val="en-US"/>
        </w:rPr>
        <w:t>I ОСНОВНЕ ОДРЕДБЕ</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5A5532" w:rsidP="005A5532">
      <w:pPr>
        <w:jc w:val="center"/>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Члан 1.</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ab/>
        <w:t xml:space="preserve">Правилником о начину евидентирања, заштите и коришћења електронских докумената (даље: Правилник) регулише се начин евидентирања, заштите и коришћења електронских докумената, као и електронског пословања у информационим системима </w:t>
      </w:r>
      <w:r w:rsidRPr="005A5532">
        <w:rPr>
          <w:rFonts w:ascii="Times New Roman" w:eastAsia="Calibri" w:hAnsi="Times New Roman" w:cs="Times New Roman"/>
          <w:sz w:val="28"/>
          <w:szCs w:val="28"/>
          <w:lang w:val="sr-Cyrl-RS"/>
        </w:rPr>
        <w:t>ОШ ''</w:t>
      </w:r>
      <w:r w:rsidR="009E4C61">
        <w:rPr>
          <w:rFonts w:ascii="Times New Roman" w:eastAsia="Calibri" w:hAnsi="Times New Roman" w:cs="Times New Roman"/>
          <w:sz w:val="28"/>
          <w:szCs w:val="28"/>
          <w:lang w:val="sr-Cyrl-RS"/>
        </w:rPr>
        <w:t>Милинко Кушић</w:t>
      </w:r>
      <w:r w:rsidRPr="005A5532">
        <w:rPr>
          <w:rFonts w:ascii="Times New Roman" w:eastAsia="Calibri" w:hAnsi="Times New Roman" w:cs="Times New Roman"/>
          <w:sz w:val="28"/>
          <w:szCs w:val="28"/>
          <w:lang w:val="sr-Cyrl-RS"/>
        </w:rPr>
        <w:t xml:space="preserve">'' </w:t>
      </w:r>
      <w:r w:rsidR="009E4C61">
        <w:rPr>
          <w:rFonts w:ascii="Times New Roman" w:eastAsia="Calibri" w:hAnsi="Times New Roman" w:cs="Times New Roman"/>
          <w:sz w:val="28"/>
          <w:szCs w:val="28"/>
          <w:lang w:val="sr-Cyrl-RS"/>
        </w:rPr>
        <w:t>Ивањица</w:t>
      </w:r>
      <w:r w:rsidRPr="005A5532">
        <w:rPr>
          <w:rFonts w:ascii="Times New Roman" w:eastAsia="Calibri" w:hAnsi="Times New Roman" w:cs="Times New Roman"/>
          <w:sz w:val="28"/>
          <w:szCs w:val="28"/>
          <w:lang w:val="sr-Cyrl-RS"/>
        </w:rPr>
        <w:t xml:space="preserve"> (у Даљем тексту: Школа)</w:t>
      </w:r>
      <w:r w:rsidRPr="005A5532">
        <w:rPr>
          <w:rFonts w:ascii="Times New Roman" w:eastAsia="Calibri" w:hAnsi="Times New Roman" w:cs="Times New Roman"/>
          <w:sz w:val="28"/>
          <w:szCs w:val="28"/>
          <w:lang w:val="en-US"/>
        </w:rPr>
        <w:t>.</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5A5532" w:rsidP="005A5532">
      <w:pPr>
        <w:jc w:val="center"/>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Члан 2.</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ab/>
        <w:t>У оквиру електронског пословања поједини изрази имају следеће значење:</w:t>
      </w: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w:t>
      </w:r>
      <w:r w:rsidRPr="005A5532">
        <w:rPr>
          <w:rFonts w:ascii="Times New Roman" w:eastAsia="Calibri" w:hAnsi="Times New Roman" w:cs="Times New Roman"/>
          <w:sz w:val="28"/>
          <w:szCs w:val="28"/>
          <w:lang w:val="en-US"/>
        </w:rPr>
        <w:tab/>
        <w:t xml:space="preserve">Електронско пословање је употреба података у електронском облику, средстава електронске комуникације и електронске обраде података у обављању послова </w:t>
      </w:r>
      <w:r w:rsidRPr="005A5532">
        <w:rPr>
          <w:rFonts w:ascii="Times New Roman" w:eastAsia="Calibri" w:hAnsi="Times New Roman" w:cs="Times New Roman"/>
          <w:sz w:val="28"/>
          <w:szCs w:val="28"/>
          <w:lang w:val="sr-Cyrl-RS"/>
        </w:rPr>
        <w:t>Школе</w:t>
      </w:r>
      <w:r w:rsidRPr="005A5532">
        <w:rPr>
          <w:rFonts w:ascii="Times New Roman" w:eastAsia="Calibri" w:hAnsi="Times New Roman" w:cs="Times New Roman"/>
          <w:sz w:val="28"/>
          <w:szCs w:val="28"/>
          <w:lang w:val="en-US"/>
        </w:rPr>
        <w:t>;</w:t>
      </w: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w:t>
      </w:r>
      <w:r w:rsidRPr="005A5532">
        <w:rPr>
          <w:rFonts w:ascii="Times New Roman" w:eastAsia="Calibri" w:hAnsi="Times New Roman" w:cs="Times New Roman"/>
          <w:sz w:val="28"/>
          <w:szCs w:val="28"/>
          <w:lang w:val="en-US"/>
        </w:rPr>
        <w:tab/>
        <w:t>Електронско канцеларијско пословање обухвата послове канцеларијског пословања са електронским документима у информационом систему;</w:t>
      </w: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w:t>
      </w:r>
      <w:r w:rsidRPr="005A5532">
        <w:rPr>
          <w:rFonts w:ascii="Times New Roman" w:eastAsia="Calibri" w:hAnsi="Times New Roman" w:cs="Times New Roman"/>
          <w:sz w:val="28"/>
          <w:szCs w:val="28"/>
          <w:lang w:val="en-US"/>
        </w:rPr>
        <w:tab/>
        <w:t>Електронски документ јесте скуп података састављен од слова, бројева, симбола, графичких, звучних и видео записа садржаних у поднеску, писмену, решењу, исправи или било ком другом акту који сачине правна и физичка лица или органи власти ради коришћења у правном промету или у управном, судском или другом поступку пред органима власти, ако је електронски израђен, дигитализован, послат, примљен, сачуван или архивиран на електронском, магнетном, оптичком или другом медију;</w:t>
      </w: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w:t>
      </w:r>
      <w:r w:rsidRPr="005A5532">
        <w:rPr>
          <w:rFonts w:ascii="Times New Roman" w:eastAsia="Calibri" w:hAnsi="Times New Roman" w:cs="Times New Roman"/>
          <w:sz w:val="28"/>
          <w:szCs w:val="28"/>
          <w:lang w:val="en-US"/>
        </w:rPr>
        <w:tab/>
        <w:t xml:space="preserve">Електронски потпис је скуп података у електронском облику који су придружени или логички повезани са другим (потписаним) подацима у електронским облику тако да се електронским потписом потврђује интегритет тих података и идентитет потписника. Сврха електронског </w:t>
      </w:r>
      <w:r w:rsidRPr="005A5532">
        <w:rPr>
          <w:rFonts w:ascii="Times New Roman" w:eastAsia="Calibri" w:hAnsi="Times New Roman" w:cs="Times New Roman"/>
          <w:sz w:val="28"/>
          <w:szCs w:val="28"/>
          <w:lang w:val="en-US"/>
        </w:rPr>
        <w:lastRenderedPageBreak/>
        <w:t>потписа је да потврди аутентичност садржаја поруке (доказ да порука није промењена на путу од пошиљаоца до примаоца), као и да обезбеди гарантовање идентитета пошиљаоца поруке;</w:t>
      </w: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w:t>
      </w:r>
      <w:r w:rsidRPr="005A5532">
        <w:rPr>
          <w:rFonts w:ascii="Times New Roman" w:eastAsia="Calibri" w:hAnsi="Times New Roman" w:cs="Times New Roman"/>
          <w:sz w:val="28"/>
          <w:szCs w:val="28"/>
          <w:lang w:val="en-US"/>
        </w:rPr>
        <w:tab/>
        <w:t>Архивска грађа, као документарни материјал који се трајно чува, јесте одабрани изворни, а у недостатку изворног, и сваки репродуковани облик документа или записа који су настали радом и деловањем државних органа и организација, органа територијалне аутономије и јединица локалне самоуправе, установа, јавних предузећа, ималаца јавних овлашћења, привредних друштава, предузетника, лица која обављају регистровану делатност, верских заједница, као и других правних или физичких лица, а од трајног су значаја за културу, уметност, науку, просвету и друге друштвене области, без обзира на то када и где су настали, и да ли се налазе у установама заштите културних добара или ван њих, и без обзира на облик и носач записа на коме су сачувани;</w:t>
      </w: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w:t>
      </w:r>
      <w:r w:rsidRPr="005A5532">
        <w:rPr>
          <w:rFonts w:ascii="Times New Roman" w:eastAsia="Calibri" w:hAnsi="Times New Roman" w:cs="Times New Roman"/>
          <w:sz w:val="28"/>
          <w:szCs w:val="28"/>
          <w:lang w:val="en-US"/>
        </w:rPr>
        <w:tab/>
        <w:t>Архивска грађа у електронском облику је архивска грађа која је изворно настала у електронском облику;</w:t>
      </w: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w:t>
      </w:r>
      <w:r w:rsidRPr="005A5532">
        <w:rPr>
          <w:rFonts w:ascii="Times New Roman" w:eastAsia="Calibri" w:hAnsi="Times New Roman" w:cs="Times New Roman"/>
          <w:sz w:val="28"/>
          <w:szCs w:val="28"/>
          <w:lang w:val="en-US"/>
        </w:rPr>
        <w:tab/>
        <w:t>Документарни материјал у електронском облику је документарни материјал који је изворно настао у електронском облику;</w:t>
      </w: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w:t>
      </w:r>
      <w:r w:rsidRPr="005A5532">
        <w:rPr>
          <w:rFonts w:ascii="Times New Roman" w:eastAsia="Calibri" w:hAnsi="Times New Roman" w:cs="Times New Roman"/>
          <w:sz w:val="28"/>
          <w:szCs w:val="28"/>
          <w:lang w:val="en-US"/>
        </w:rPr>
        <w:tab/>
        <w:t>Дигитализација је конверзија документа из облика који није електронски у електронски облик;</w:t>
      </w: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w:t>
      </w:r>
      <w:r w:rsidRPr="005A5532">
        <w:rPr>
          <w:rFonts w:ascii="Times New Roman" w:eastAsia="Calibri" w:hAnsi="Times New Roman" w:cs="Times New Roman"/>
          <w:sz w:val="28"/>
          <w:szCs w:val="28"/>
          <w:lang w:val="en-US"/>
        </w:rPr>
        <w:tab/>
        <w:t>Дигитализовани документ је документ који је настао дигитализацијом изворног документа.</w:t>
      </w:r>
    </w:p>
    <w:p w:rsidR="005A5532" w:rsidRPr="005A5532" w:rsidRDefault="005A5532" w:rsidP="005A5532">
      <w:pPr>
        <w:jc w:val="both"/>
        <w:rPr>
          <w:rFonts w:ascii="Times New Roman" w:eastAsia="Calibri" w:hAnsi="Times New Roman" w:cs="Times New Roman"/>
          <w:b/>
          <w:sz w:val="28"/>
          <w:szCs w:val="28"/>
          <w:lang w:val="sr-Cyrl-RS"/>
        </w:rPr>
      </w:pPr>
    </w:p>
    <w:p w:rsidR="005A5532" w:rsidRPr="005A5532" w:rsidRDefault="005A5532" w:rsidP="005A5532">
      <w:pPr>
        <w:jc w:val="both"/>
        <w:rPr>
          <w:rFonts w:ascii="Times New Roman" w:eastAsia="Calibri" w:hAnsi="Times New Roman" w:cs="Times New Roman"/>
          <w:b/>
          <w:sz w:val="28"/>
          <w:szCs w:val="28"/>
          <w:lang w:val="sr-Cyrl-RS"/>
        </w:rPr>
      </w:pPr>
    </w:p>
    <w:p w:rsidR="005A5532" w:rsidRPr="005A5532" w:rsidRDefault="005A5532" w:rsidP="005A5532">
      <w:pPr>
        <w:jc w:val="center"/>
        <w:rPr>
          <w:rFonts w:ascii="Times New Roman" w:eastAsia="Calibri" w:hAnsi="Times New Roman" w:cs="Times New Roman"/>
          <w:b/>
          <w:sz w:val="28"/>
          <w:szCs w:val="28"/>
          <w:lang w:val="en-US"/>
        </w:rPr>
      </w:pPr>
      <w:r w:rsidRPr="005A5532">
        <w:rPr>
          <w:rFonts w:ascii="Times New Roman" w:eastAsia="Calibri" w:hAnsi="Times New Roman" w:cs="Times New Roman"/>
          <w:b/>
          <w:sz w:val="28"/>
          <w:szCs w:val="28"/>
          <w:lang w:val="en-US"/>
        </w:rPr>
        <w:t>II ЕЛЕKТРОНСKО KАНЦЕЛАРИЈСKО ПОСЛОВАЊЕ</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5A5532" w:rsidP="005A5532">
      <w:pPr>
        <w:jc w:val="center"/>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Члан 3.</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ab/>
        <w:t xml:space="preserve">Електронско канцеларијско пословање обухвата настанак, коришћење и заштиту података у електронском облику, средства електронске комуникације и електронске обраде података у обављању послова у </w:t>
      </w:r>
      <w:r w:rsidRPr="005A5532">
        <w:rPr>
          <w:rFonts w:ascii="Times New Roman" w:eastAsia="Calibri" w:hAnsi="Times New Roman" w:cs="Times New Roman"/>
          <w:sz w:val="28"/>
          <w:szCs w:val="28"/>
          <w:lang w:val="sr-Cyrl-RS"/>
        </w:rPr>
        <w:t>Школи</w:t>
      </w:r>
      <w:r w:rsidRPr="005A5532">
        <w:rPr>
          <w:rFonts w:ascii="Times New Roman" w:eastAsia="Calibri" w:hAnsi="Times New Roman" w:cs="Times New Roman"/>
          <w:sz w:val="28"/>
          <w:szCs w:val="28"/>
          <w:lang w:val="en-US"/>
        </w:rPr>
        <w:t>.</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5A5532" w:rsidP="005A5532">
      <w:pPr>
        <w:jc w:val="center"/>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Члан 4.</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ab/>
        <w:t xml:space="preserve">Електронско канцеларијско пословање обезбеђује да се у информационом систему </w:t>
      </w:r>
      <w:r w:rsidRPr="005A5532">
        <w:rPr>
          <w:rFonts w:ascii="Times New Roman" w:eastAsia="Calibri" w:hAnsi="Times New Roman" w:cs="Times New Roman"/>
          <w:sz w:val="28"/>
          <w:szCs w:val="28"/>
          <w:lang w:val="sr-Cyrl-RS"/>
        </w:rPr>
        <w:t xml:space="preserve">Школе </w:t>
      </w:r>
      <w:r w:rsidRPr="005A5532">
        <w:rPr>
          <w:rFonts w:ascii="Times New Roman" w:eastAsia="Calibri" w:hAnsi="Times New Roman" w:cs="Times New Roman"/>
          <w:sz w:val="28"/>
          <w:szCs w:val="28"/>
          <w:lang w:val="en-US"/>
        </w:rPr>
        <w:t>обављају послови канцеларијског пословања, као и да се у информационом систему поступа са свим документима у електронском облику.</w:t>
      </w: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ab/>
        <w:t>Пословне или рачуноводствене исправе могу да се чувају на електронским медијима као оригинална документа или дигиталне копије ако је обезбеђено:</w:t>
      </w: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lastRenderedPageBreak/>
        <w:t>-</w:t>
      </w:r>
      <w:r w:rsidRPr="005A5532">
        <w:rPr>
          <w:rFonts w:ascii="Times New Roman" w:eastAsia="Calibri" w:hAnsi="Times New Roman" w:cs="Times New Roman"/>
          <w:sz w:val="28"/>
          <w:szCs w:val="28"/>
          <w:lang w:val="en-US"/>
        </w:rPr>
        <w:tab/>
        <w:t xml:space="preserve">да се подацима садржаним у електронском документу може приступити и да су погодни за даљу обраду; </w:t>
      </w: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w:t>
      </w:r>
      <w:r w:rsidRPr="005A5532">
        <w:rPr>
          <w:rFonts w:ascii="Times New Roman" w:eastAsia="Calibri" w:hAnsi="Times New Roman" w:cs="Times New Roman"/>
          <w:sz w:val="28"/>
          <w:szCs w:val="28"/>
          <w:lang w:val="en-US"/>
        </w:rPr>
        <w:tab/>
        <w:t xml:space="preserve">да су подаци сачувани у облику у коме су направљени, послати и примљени; </w:t>
      </w: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w:t>
      </w:r>
      <w:r w:rsidRPr="005A5532">
        <w:rPr>
          <w:rFonts w:ascii="Times New Roman" w:eastAsia="Calibri" w:hAnsi="Times New Roman" w:cs="Times New Roman"/>
          <w:sz w:val="28"/>
          <w:szCs w:val="28"/>
          <w:lang w:val="en-US"/>
        </w:rPr>
        <w:tab/>
        <w:t xml:space="preserve">да се из сачуване електронске поруке може утврдити пошиљалац, прималац, време и место слања и пријема; </w:t>
      </w: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w:t>
      </w:r>
      <w:r w:rsidRPr="005A5532">
        <w:rPr>
          <w:rFonts w:ascii="Times New Roman" w:eastAsia="Calibri" w:hAnsi="Times New Roman" w:cs="Times New Roman"/>
          <w:sz w:val="28"/>
          <w:szCs w:val="28"/>
          <w:lang w:val="en-US"/>
        </w:rPr>
        <w:tab/>
        <w:t>да се примењују технологије и поступци којима се у довољној мери обезбеђује заштита од измена или брисања података или друго поуздано средство којим се гарантује непроменљивост података или порука као и резервна база података на другој локацији.</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5A5532" w:rsidP="005A5532">
      <w:pPr>
        <w:jc w:val="center"/>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Члан 5.</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ab/>
        <w:t xml:space="preserve">Информациони систем </w:t>
      </w:r>
      <w:r w:rsidRPr="005A5532">
        <w:rPr>
          <w:rFonts w:ascii="Times New Roman" w:eastAsia="Calibri" w:hAnsi="Times New Roman" w:cs="Times New Roman"/>
          <w:sz w:val="28"/>
          <w:szCs w:val="28"/>
          <w:lang w:val="sr-Cyrl-RS"/>
        </w:rPr>
        <w:t>Школе</w:t>
      </w:r>
      <w:r w:rsidRPr="005A5532">
        <w:rPr>
          <w:rFonts w:ascii="Times New Roman" w:eastAsia="Calibri" w:hAnsi="Times New Roman" w:cs="Times New Roman"/>
          <w:sz w:val="28"/>
          <w:szCs w:val="28"/>
          <w:lang w:val="en-US"/>
        </w:rPr>
        <w:t xml:space="preserve"> омогућава: </w:t>
      </w: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1)</w:t>
      </w:r>
      <w:r w:rsidRPr="005A5532">
        <w:rPr>
          <w:rFonts w:ascii="Times New Roman" w:eastAsia="Calibri" w:hAnsi="Times New Roman" w:cs="Times New Roman"/>
          <w:sz w:val="28"/>
          <w:szCs w:val="28"/>
          <w:lang w:val="en-US"/>
        </w:rPr>
        <w:tab/>
        <w:t xml:space="preserve">вођење електронске евиденције о примљеној или новонасталој рачуноводственој документацији, као и осталим документима (дописи, захтеви, итд); </w:t>
      </w: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2)</w:t>
      </w:r>
      <w:r w:rsidRPr="005A5532">
        <w:rPr>
          <w:rFonts w:ascii="Times New Roman" w:eastAsia="Calibri" w:hAnsi="Times New Roman" w:cs="Times New Roman"/>
          <w:sz w:val="28"/>
          <w:szCs w:val="28"/>
          <w:lang w:val="en-US"/>
        </w:rPr>
        <w:tab/>
        <w:t xml:space="preserve">обављање књиговодствених и рачуноводствених послова; </w:t>
      </w: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3)</w:t>
      </w:r>
      <w:r w:rsidRPr="005A5532">
        <w:rPr>
          <w:rFonts w:ascii="Times New Roman" w:eastAsia="Calibri" w:hAnsi="Times New Roman" w:cs="Times New Roman"/>
          <w:sz w:val="28"/>
          <w:szCs w:val="28"/>
          <w:lang w:val="en-US"/>
        </w:rPr>
        <w:tab/>
        <w:t xml:space="preserve">интерну доставу електронских докумената и обавештавање овлашћених корисника система о електронским документима; </w:t>
      </w: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4)</w:t>
      </w:r>
      <w:r w:rsidRPr="005A5532">
        <w:rPr>
          <w:rFonts w:ascii="Times New Roman" w:eastAsia="Calibri" w:hAnsi="Times New Roman" w:cs="Times New Roman"/>
          <w:sz w:val="28"/>
          <w:szCs w:val="28"/>
          <w:lang w:val="en-US"/>
        </w:rPr>
        <w:tab/>
        <w:t>back up и чување електронских и/или у електронски облик пренесених докумената и њихово електронско архивирање.</w:t>
      </w:r>
    </w:p>
    <w:p w:rsidR="005A5532" w:rsidRPr="005A5532" w:rsidRDefault="005A5532" w:rsidP="005A5532">
      <w:pPr>
        <w:jc w:val="both"/>
        <w:rPr>
          <w:rFonts w:ascii="Times New Roman" w:eastAsia="Calibri" w:hAnsi="Times New Roman" w:cs="Times New Roman"/>
          <w:sz w:val="28"/>
          <w:szCs w:val="28"/>
          <w:lang w:val="sr-Cyrl-RS"/>
        </w:rPr>
      </w:pPr>
      <w:r w:rsidRPr="005A5532">
        <w:rPr>
          <w:rFonts w:ascii="Times New Roman" w:eastAsia="Calibri" w:hAnsi="Times New Roman" w:cs="Times New Roman"/>
          <w:sz w:val="28"/>
          <w:szCs w:val="28"/>
          <w:lang w:val="en-US"/>
        </w:rPr>
        <w:tab/>
      </w:r>
      <w:r w:rsidRPr="005A5532">
        <w:rPr>
          <w:rFonts w:ascii="Times New Roman" w:eastAsia="Calibri" w:hAnsi="Times New Roman" w:cs="Times New Roman"/>
          <w:sz w:val="28"/>
          <w:szCs w:val="28"/>
          <w:lang w:val="sr-Cyrl-RS"/>
        </w:rPr>
        <w:t>Школа</w:t>
      </w:r>
      <w:r w:rsidRPr="005A5532">
        <w:rPr>
          <w:rFonts w:ascii="Times New Roman" w:eastAsia="Calibri" w:hAnsi="Times New Roman" w:cs="Times New Roman"/>
          <w:sz w:val="28"/>
          <w:szCs w:val="28"/>
          <w:lang w:val="en-US"/>
        </w:rPr>
        <w:t xml:space="preserve"> је дужн</w:t>
      </w:r>
      <w:r w:rsidRPr="005A5532">
        <w:rPr>
          <w:rFonts w:ascii="Times New Roman" w:eastAsia="Calibri" w:hAnsi="Times New Roman" w:cs="Times New Roman"/>
          <w:sz w:val="28"/>
          <w:szCs w:val="28"/>
          <w:lang w:val="sr-Cyrl-RS"/>
        </w:rPr>
        <w:t>а</w:t>
      </w:r>
      <w:r w:rsidRPr="005A5532">
        <w:rPr>
          <w:rFonts w:ascii="Times New Roman" w:eastAsia="Calibri" w:hAnsi="Times New Roman" w:cs="Times New Roman"/>
          <w:sz w:val="28"/>
          <w:szCs w:val="28"/>
          <w:lang w:val="en-US"/>
        </w:rPr>
        <w:t xml:space="preserve"> да користи рачуноводствени софтвер који омогућава функционисање система интерних рачуноводствених контрола и онемогућава брисање прокњижених пословних промена.</w:t>
      </w:r>
    </w:p>
    <w:p w:rsidR="005A5532" w:rsidRPr="005A5532" w:rsidRDefault="005A5532" w:rsidP="005A5532">
      <w:pPr>
        <w:jc w:val="center"/>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Члан 6.</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ab/>
        <w:t xml:space="preserve">Запослена лица у </w:t>
      </w:r>
      <w:r w:rsidRPr="005A5532">
        <w:rPr>
          <w:rFonts w:ascii="Times New Roman" w:eastAsia="Calibri" w:hAnsi="Times New Roman" w:cs="Times New Roman"/>
          <w:sz w:val="28"/>
          <w:szCs w:val="28"/>
          <w:lang w:val="sr-Cyrl-RS"/>
        </w:rPr>
        <w:t>Школи</w:t>
      </w:r>
      <w:r w:rsidRPr="005A5532">
        <w:rPr>
          <w:rFonts w:ascii="Times New Roman" w:eastAsia="Calibri" w:hAnsi="Times New Roman" w:cs="Times New Roman"/>
          <w:sz w:val="28"/>
          <w:szCs w:val="28"/>
          <w:lang w:val="en-US"/>
        </w:rPr>
        <w:t xml:space="preserve"> су овлашћена за рад у постојећем информационом систему и имају одређену врсту овлашћења и права приступа, према задужењима конкретног радног места.</w:t>
      </w:r>
    </w:p>
    <w:p w:rsidR="005A5532" w:rsidRPr="005A5532" w:rsidRDefault="005A5532" w:rsidP="005A5532">
      <w:pPr>
        <w:jc w:val="both"/>
        <w:rPr>
          <w:rFonts w:ascii="Times New Roman" w:eastAsia="Calibri" w:hAnsi="Times New Roman" w:cs="Times New Roman"/>
          <w:sz w:val="28"/>
          <w:szCs w:val="28"/>
        </w:rPr>
      </w:pPr>
    </w:p>
    <w:p w:rsidR="005A5532" w:rsidRPr="005A5532" w:rsidRDefault="005A5532" w:rsidP="005A5532">
      <w:pPr>
        <w:jc w:val="center"/>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Члан 7.</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ab/>
        <w:t>Начин евидентирања електронских докумената информационом систему врши се у складу са упутством за коришћење конкретног информационог система.</w:t>
      </w: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ab/>
        <w:t xml:space="preserve">Упутство садржи изглед и рад у програму које </w:t>
      </w:r>
      <w:r w:rsidRPr="005A5532">
        <w:rPr>
          <w:rFonts w:ascii="Times New Roman" w:eastAsia="Calibri" w:hAnsi="Times New Roman" w:cs="Times New Roman"/>
          <w:sz w:val="28"/>
          <w:szCs w:val="28"/>
          <w:lang w:val="sr-Cyrl-RS"/>
        </w:rPr>
        <w:t>Школа</w:t>
      </w:r>
      <w:r w:rsidRPr="005A5532">
        <w:rPr>
          <w:rFonts w:ascii="Times New Roman" w:eastAsia="Calibri" w:hAnsi="Times New Roman" w:cs="Times New Roman"/>
          <w:sz w:val="28"/>
          <w:szCs w:val="28"/>
          <w:lang w:val="en-US"/>
        </w:rPr>
        <w:t xml:space="preserve"> користи за управљање електронским документима.</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5A5532" w:rsidP="005A5532">
      <w:pPr>
        <w:jc w:val="center"/>
        <w:rPr>
          <w:rFonts w:ascii="Times New Roman" w:eastAsia="Calibri" w:hAnsi="Times New Roman" w:cs="Times New Roman"/>
          <w:b/>
          <w:sz w:val="28"/>
          <w:szCs w:val="28"/>
          <w:lang w:val="en-US"/>
        </w:rPr>
      </w:pPr>
      <w:r w:rsidRPr="005A5532">
        <w:rPr>
          <w:rFonts w:ascii="Times New Roman" w:eastAsia="Calibri" w:hAnsi="Times New Roman" w:cs="Times New Roman"/>
          <w:b/>
          <w:sz w:val="28"/>
          <w:szCs w:val="28"/>
          <w:lang w:val="en-US"/>
        </w:rPr>
        <w:t>III ЗАШТИТА ЕЛЕKТРОНСKИХ ДОKУМЕНАТА</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5A5532" w:rsidP="005A5532">
      <w:pPr>
        <w:jc w:val="center"/>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Члан 8.</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ab/>
        <w:t xml:space="preserve">Сви запослени у </w:t>
      </w:r>
      <w:r w:rsidRPr="005A5532">
        <w:rPr>
          <w:rFonts w:ascii="Times New Roman" w:eastAsia="Calibri" w:hAnsi="Times New Roman" w:cs="Times New Roman"/>
          <w:sz w:val="28"/>
          <w:szCs w:val="28"/>
          <w:lang w:val="sr-Cyrl-RS"/>
        </w:rPr>
        <w:t>Школи</w:t>
      </w:r>
      <w:r w:rsidRPr="005A5532">
        <w:rPr>
          <w:rFonts w:ascii="Times New Roman" w:eastAsia="Calibri" w:hAnsi="Times New Roman" w:cs="Times New Roman"/>
          <w:sz w:val="28"/>
          <w:szCs w:val="28"/>
          <w:lang w:val="en-US"/>
        </w:rPr>
        <w:t xml:space="preserve"> дужни су да пажљиво рукују и раде са електронском и информатичком опремом, да је користе у складу са упутствима и интерним актима </w:t>
      </w:r>
      <w:r w:rsidRPr="005A5532">
        <w:rPr>
          <w:rFonts w:ascii="Times New Roman" w:eastAsia="Calibri" w:hAnsi="Times New Roman" w:cs="Times New Roman"/>
          <w:sz w:val="28"/>
          <w:szCs w:val="28"/>
          <w:lang w:val="sr-Cyrl-RS"/>
        </w:rPr>
        <w:t>Школе</w:t>
      </w:r>
      <w:r w:rsidRPr="005A5532">
        <w:rPr>
          <w:rFonts w:ascii="Times New Roman" w:eastAsia="Calibri" w:hAnsi="Times New Roman" w:cs="Times New Roman"/>
          <w:sz w:val="28"/>
          <w:szCs w:val="28"/>
          <w:lang w:val="en-US"/>
        </w:rPr>
        <w:t>.</w:t>
      </w: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ab/>
        <w:t xml:space="preserve">Запослени су дужни да сваки квар или проблем у раду у информационом систему </w:t>
      </w:r>
      <w:r w:rsidRPr="005A5532">
        <w:rPr>
          <w:rFonts w:ascii="Times New Roman" w:eastAsia="Calibri" w:hAnsi="Times New Roman" w:cs="Times New Roman"/>
          <w:sz w:val="28"/>
          <w:szCs w:val="28"/>
          <w:lang w:val="sr-Cyrl-RS"/>
        </w:rPr>
        <w:t>Школе</w:t>
      </w:r>
      <w:r w:rsidRPr="005A5532">
        <w:rPr>
          <w:rFonts w:ascii="Times New Roman" w:eastAsia="Calibri" w:hAnsi="Times New Roman" w:cs="Times New Roman"/>
          <w:sz w:val="28"/>
          <w:szCs w:val="28"/>
          <w:lang w:val="en-US"/>
        </w:rPr>
        <w:t xml:space="preserve"> пријаве овлашћеном лицу, како би се хитно и ефикасно предузеле мере за спречавање губитка података и осигурање информационог система.</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5A5532" w:rsidP="005A5532">
      <w:pPr>
        <w:jc w:val="center"/>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Члан 9.</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ab/>
        <w:t>Заштита података у информационом систему врши се израдом заштитних копија података (back up), и спроводи се једном годишње.</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5A5532" w:rsidP="005A5532">
      <w:pPr>
        <w:jc w:val="center"/>
        <w:rPr>
          <w:rFonts w:ascii="Times New Roman" w:eastAsia="Calibri" w:hAnsi="Times New Roman" w:cs="Times New Roman"/>
          <w:b/>
          <w:sz w:val="28"/>
          <w:szCs w:val="28"/>
          <w:lang w:val="en-US"/>
        </w:rPr>
      </w:pPr>
      <w:r w:rsidRPr="005A5532">
        <w:rPr>
          <w:rFonts w:ascii="Times New Roman" w:eastAsia="Calibri" w:hAnsi="Times New Roman" w:cs="Times New Roman"/>
          <w:b/>
          <w:sz w:val="28"/>
          <w:szCs w:val="28"/>
          <w:lang w:val="en-US"/>
        </w:rPr>
        <w:t>IV ПРИСТУП ИНФОРМАЦИОНИМ СИСТЕМИМА</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5A5532" w:rsidP="005A5532">
      <w:pPr>
        <w:jc w:val="center"/>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Члан 10.</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ab/>
        <w:t xml:space="preserve">Приступ и рад у постојећем информационом систему имају сви запослени у </w:t>
      </w:r>
      <w:r w:rsidRPr="005A5532">
        <w:rPr>
          <w:rFonts w:ascii="Times New Roman" w:eastAsia="Calibri" w:hAnsi="Times New Roman" w:cs="Times New Roman"/>
          <w:sz w:val="28"/>
          <w:szCs w:val="28"/>
          <w:lang w:val="sr-Cyrl-RS"/>
        </w:rPr>
        <w:t>Школи</w:t>
      </w:r>
      <w:r w:rsidRPr="005A5532">
        <w:rPr>
          <w:rFonts w:ascii="Times New Roman" w:eastAsia="Calibri" w:hAnsi="Times New Roman" w:cs="Times New Roman"/>
          <w:sz w:val="28"/>
          <w:szCs w:val="28"/>
          <w:lang w:val="en-US"/>
        </w:rPr>
        <w:t xml:space="preserve">, сходно задужењима конкретног радног места. </w:t>
      </w:r>
    </w:p>
    <w:p w:rsidR="005A5532" w:rsidRPr="005A5532" w:rsidRDefault="005A5532" w:rsidP="005A5532">
      <w:pPr>
        <w:jc w:val="both"/>
        <w:rPr>
          <w:rFonts w:ascii="Times New Roman" w:eastAsia="Calibri" w:hAnsi="Times New Roman" w:cs="Times New Roman"/>
          <w:sz w:val="28"/>
          <w:szCs w:val="28"/>
          <w:lang w:val="sr-Cyrl-RS"/>
        </w:rPr>
      </w:pPr>
      <w:r w:rsidRPr="005A5532">
        <w:rPr>
          <w:rFonts w:ascii="Times New Roman" w:eastAsia="Calibri" w:hAnsi="Times New Roman" w:cs="Times New Roman"/>
          <w:sz w:val="28"/>
          <w:szCs w:val="28"/>
          <w:lang w:val="en-US"/>
        </w:rPr>
        <w:tab/>
        <w:t>Приступ постојећим електронским подацима у информационом систему могућ је искључиво уз помоћ одговарајуће лозинке запосленог, доделом нивоа права проступа систему или на други начин, одобрен од стране</w:t>
      </w:r>
      <w:r w:rsidRPr="005A5532">
        <w:rPr>
          <w:rFonts w:ascii="Times New Roman" w:eastAsia="Calibri" w:hAnsi="Times New Roman" w:cs="Times New Roman"/>
          <w:sz w:val="28"/>
          <w:szCs w:val="28"/>
          <w:lang w:val="sr-Cyrl-RS"/>
        </w:rPr>
        <w:t xml:space="preserve"> </w:t>
      </w:r>
      <w:r w:rsidRPr="005A5532">
        <w:rPr>
          <w:rFonts w:ascii="Times New Roman" w:eastAsia="Calibri" w:hAnsi="Times New Roman" w:cs="Times New Roman"/>
          <w:sz w:val="28"/>
          <w:szCs w:val="28"/>
          <w:lang w:val="en-US"/>
        </w:rPr>
        <w:t>директора</w:t>
      </w:r>
      <w:r w:rsidRPr="005A5532">
        <w:rPr>
          <w:rFonts w:ascii="Times New Roman" w:eastAsia="Calibri" w:hAnsi="Times New Roman" w:cs="Times New Roman"/>
          <w:sz w:val="28"/>
          <w:szCs w:val="28"/>
          <w:lang w:val="sr-Cyrl-RS"/>
        </w:rPr>
        <w:t xml:space="preserve"> Школе.</w:t>
      </w: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ab/>
        <w:t>Информације о лозинкама корисника се сматрају строго поверљивим и ни у ком случају није дозвољена размена лозинки између запослених, нити откривање лозинки трећим лицима.</w:t>
      </w:r>
    </w:p>
    <w:p w:rsidR="005A5532" w:rsidRPr="005A5532" w:rsidRDefault="005A5532" w:rsidP="005A5532">
      <w:pPr>
        <w:jc w:val="both"/>
        <w:rPr>
          <w:rFonts w:ascii="Times New Roman" w:eastAsia="Calibri" w:hAnsi="Times New Roman" w:cs="Times New Roman"/>
          <w:sz w:val="28"/>
          <w:szCs w:val="28"/>
          <w:lang w:val="sr-Cyrl-RS"/>
        </w:rPr>
      </w:pPr>
    </w:p>
    <w:p w:rsidR="005A5532" w:rsidRPr="005A5532" w:rsidRDefault="005A5532" w:rsidP="005A5532">
      <w:pPr>
        <w:jc w:val="center"/>
        <w:rPr>
          <w:rFonts w:ascii="Times New Roman" w:eastAsia="Calibri" w:hAnsi="Times New Roman" w:cs="Times New Roman"/>
          <w:b/>
          <w:sz w:val="28"/>
          <w:szCs w:val="28"/>
          <w:lang w:val="en-US"/>
        </w:rPr>
      </w:pPr>
      <w:r w:rsidRPr="005A5532">
        <w:rPr>
          <w:rFonts w:ascii="Times New Roman" w:eastAsia="Calibri" w:hAnsi="Times New Roman" w:cs="Times New Roman"/>
          <w:b/>
          <w:sz w:val="28"/>
          <w:szCs w:val="28"/>
          <w:lang w:val="en-US"/>
        </w:rPr>
        <w:t xml:space="preserve">V ОБАВЕЗЕ </w:t>
      </w:r>
      <w:r w:rsidRPr="005A5532">
        <w:rPr>
          <w:rFonts w:ascii="Times New Roman" w:eastAsia="Calibri" w:hAnsi="Times New Roman" w:cs="Times New Roman"/>
          <w:b/>
          <w:sz w:val="28"/>
          <w:szCs w:val="28"/>
          <w:lang w:val="sr-Cyrl-RS"/>
        </w:rPr>
        <w:t>ШКОЛЕ</w:t>
      </w:r>
      <w:r w:rsidRPr="005A5532">
        <w:rPr>
          <w:rFonts w:ascii="Times New Roman" w:eastAsia="Calibri" w:hAnsi="Times New Roman" w:cs="Times New Roman"/>
          <w:b/>
          <w:sz w:val="28"/>
          <w:szCs w:val="28"/>
          <w:lang w:val="en-US"/>
        </w:rPr>
        <w:t xml:space="preserve"> KАО СТВАРАОЦА И ИМАОЦА АРХИВСKЕ ГРАЂЕ И ДОKУМЕНТАРНОГ МАТЕРИЈАЛА У ЕЛЕKТРОНСKОМ ОБЛИKУ</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5A5532" w:rsidP="005A5532">
      <w:pPr>
        <w:jc w:val="center"/>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Члан 11.</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ab/>
        <w:t xml:space="preserve">Електронско архиварање је део информационог система у </w:t>
      </w:r>
      <w:r w:rsidRPr="005A5532">
        <w:rPr>
          <w:rFonts w:ascii="Times New Roman" w:eastAsia="Calibri" w:hAnsi="Times New Roman" w:cs="Times New Roman"/>
          <w:sz w:val="28"/>
          <w:szCs w:val="28"/>
          <w:lang w:val="sr-Cyrl-RS"/>
        </w:rPr>
        <w:t>Школи</w:t>
      </w:r>
      <w:r w:rsidRPr="005A5532">
        <w:rPr>
          <w:rFonts w:ascii="Times New Roman" w:eastAsia="Calibri" w:hAnsi="Times New Roman" w:cs="Times New Roman"/>
          <w:sz w:val="28"/>
          <w:szCs w:val="28"/>
          <w:lang w:val="en-US"/>
        </w:rPr>
        <w:t>.</w:t>
      </w: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ab/>
        <w:t>У оквиру електронског архивирања чувају се електронска документа, тако да је осигурано трајно чување електронске архивске грађе, њено одржавање, мигрирање података на нове носаче у прописаним форматима, све до предаје електронске архивске грађе надлежном архиву.</w:t>
      </w:r>
    </w:p>
    <w:p w:rsidR="005A5532" w:rsidRPr="005A5532" w:rsidRDefault="005A5532" w:rsidP="005A5532">
      <w:pPr>
        <w:jc w:val="both"/>
        <w:rPr>
          <w:rFonts w:ascii="Times New Roman" w:eastAsia="Calibri" w:hAnsi="Times New Roman" w:cs="Times New Roman"/>
          <w:sz w:val="28"/>
          <w:szCs w:val="28"/>
        </w:rPr>
      </w:pPr>
      <w:r w:rsidRPr="005A5532">
        <w:rPr>
          <w:rFonts w:ascii="Times New Roman" w:eastAsia="Calibri" w:hAnsi="Times New Roman" w:cs="Times New Roman"/>
          <w:sz w:val="28"/>
          <w:szCs w:val="28"/>
          <w:lang w:val="en-US"/>
        </w:rPr>
        <w:tab/>
        <w:t xml:space="preserve">Електронска документа морају бити електронски потписана квалификованим дигиталним сертификатом издатим од признатих сертификованих тела Републике Србије и представљају важећи електронски </w:t>
      </w:r>
      <w:r w:rsidRPr="005A5532">
        <w:rPr>
          <w:rFonts w:ascii="Times New Roman" w:eastAsia="Calibri" w:hAnsi="Times New Roman" w:cs="Times New Roman"/>
          <w:sz w:val="28"/>
          <w:szCs w:val="28"/>
          <w:lang w:val="en-US"/>
        </w:rPr>
        <w:lastRenderedPageBreak/>
        <w:t>документ са којим ће се остваривати комуникација са другим правним лицим</w:t>
      </w:r>
      <w:r w:rsidRPr="005A5532">
        <w:rPr>
          <w:rFonts w:ascii="Times New Roman" w:eastAsia="Calibri" w:hAnsi="Times New Roman" w:cs="Times New Roman"/>
          <w:sz w:val="28"/>
          <w:szCs w:val="28"/>
          <w:lang w:val="sr-Cyrl-RS"/>
        </w:rPr>
        <w:t>.</w:t>
      </w:r>
    </w:p>
    <w:p w:rsidR="005A5532" w:rsidRPr="005A5532" w:rsidRDefault="005A5532" w:rsidP="005A5532">
      <w:pPr>
        <w:jc w:val="center"/>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Члан 12.</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5A5532" w:rsidP="005A5532">
      <w:pPr>
        <w:jc w:val="both"/>
        <w:rPr>
          <w:rFonts w:ascii="Times New Roman" w:eastAsia="Calibri" w:hAnsi="Times New Roman" w:cs="Times New Roman"/>
          <w:sz w:val="28"/>
          <w:szCs w:val="28"/>
          <w:lang w:val="sr-Cyrl-RS"/>
        </w:rPr>
      </w:pPr>
      <w:r w:rsidRPr="005A5532">
        <w:rPr>
          <w:rFonts w:ascii="Times New Roman" w:eastAsia="Calibri" w:hAnsi="Times New Roman" w:cs="Times New Roman"/>
          <w:sz w:val="28"/>
          <w:szCs w:val="28"/>
          <w:lang w:val="en-US"/>
        </w:rPr>
        <w:tab/>
      </w:r>
      <w:r w:rsidRPr="005A5532">
        <w:rPr>
          <w:rFonts w:ascii="Times New Roman" w:eastAsia="Calibri" w:hAnsi="Times New Roman" w:cs="Times New Roman"/>
          <w:sz w:val="28"/>
          <w:szCs w:val="28"/>
          <w:lang w:val="sr-Cyrl-RS"/>
        </w:rPr>
        <w:t>Школа</w:t>
      </w:r>
      <w:r w:rsidRPr="005A5532">
        <w:rPr>
          <w:rFonts w:ascii="Times New Roman" w:eastAsia="Calibri" w:hAnsi="Times New Roman" w:cs="Times New Roman"/>
          <w:sz w:val="28"/>
          <w:szCs w:val="28"/>
          <w:lang w:val="en-US"/>
        </w:rPr>
        <w:t xml:space="preserve"> је у обавези да осигура трајно чување архивске грађе у електронском облику, њено одржавање, мигрирање односно пребацивање на нове носаче у прописаним форматима до предаје архивске грађе у електронском облику надлежном јавном архив</w:t>
      </w:r>
      <w:r w:rsidRPr="005A5532">
        <w:rPr>
          <w:rFonts w:ascii="Times New Roman" w:eastAsia="Calibri" w:hAnsi="Times New Roman" w:cs="Times New Roman"/>
          <w:sz w:val="28"/>
          <w:szCs w:val="28"/>
          <w:lang w:val="sr-Cyrl-RS"/>
        </w:rPr>
        <w:t>у.</w:t>
      </w:r>
    </w:p>
    <w:p w:rsidR="005A5532" w:rsidRPr="005A5532" w:rsidRDefault="005A5532" w:rsidP="005A5532">
      <w:pPr>
        <w:jc w:val="both"/>
        <w:rPr>
          <w:rFonts w:ascii="Times New Roman" w:eastAsia="Calibri" w:hAnsi="Times New Roman" w:cs="Times New Roman"/>
          <w:sz w:val="28"/>
          <w:szCs w:val="28"/>
        </w:rPr>
      </w:pPr>
    </w:p>
    <w:p w:rsidR="005A5532" w:rsidRPr="005A5532" w:rsidRDefault="005A5532" w:rsidP="005A5532">
      <w:pPr>
        <w:jc w:val="center"/>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Члан 13.</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ab/>
      </w:r>
      <w:r w:rsidRPr="005A5532">
        <w:rPr>
          <w:rFonts w:ascii="Times New Roman" w:eastAsia="Calibri" w:hAnsi="Times New Roman" w:cs="Times New Roman"/>
          <w:sz w:val="28"/>
          <w:szCs w:val="28"/>
          <w:lang w:val="sr-Cyrl-RS"/>
        </w:rPr>
        <w:t>Школа</w:t>
      </w:r>
      <w:r w:rsidRPr="005A5532">
        <w:rPr>
          <w:rFonts w:ascii="Times New Roman" w:eastAsia="Calibri" w:hAnsi="Times New Roman" w:cs="Times New Roman"/>
          <w:sz w:val="28"/>
          <w:szCs w:val="28"/>
          <w:lang w:val="en-US"/>
        </w:rPr>
        <w:t>, као стваралац и ималац архивске грађе и документарног материјала у електронском облику, дужно је да спроводи процедуре и поступке везане за управљање документима, као и да користи информациони систем, који гарантује заштиту, аутентичност, веродостојност, целовитост и употребљивост електронских докумената.</w:t>
      </w: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ab/>
        <w:t>Стварање услова за поступке и технолошка решења која се користе током поузданог електронског чувања архивске грађе и документарног материјала у електронском облику, врши у складу са Законом о архивској грађи, прописима којима се уређује поуздано електронско чување и осталим важећим прописима.</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5A5532" w:rsidP="005A5532">
      <w:pPr>
        <w:jc w:val="center"/>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Члан 14.</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ab/>
      </w:r>
      <w:r w:rsidR="009E4C61">
        <w:rPr>
          <w:rFonts w:ascii="Times New Roman" w:eastAsia="Calibri" w:hAnsi="Times New Roman" w:cs="Times New Roman"/>
          <w:sz w:val="28"/>
          <w:szCs w:val="28"/>
          <w:lang w:val="sr-Cyrl-RS"/>
        </w:rPr>
        <w:t>Шк</w:t>
      </w:r>
      <w:r w:rsidRPr="005A5532">
        <w:rPr>
          <w:rFonts w:ascii="Times New Roman" w:eastAsia="Calibri" w:hAnsi="Times New Roman" w:cs="Times New Roman"/>
          <w:sz w:val="28"/>
          <w:szCs w:val="28"/>
          <w:lang w:val="sr-Cyrl-RS"/>
        </w:rPr>
        <w:t>ола</w:t>
      </w:r>
      <w:r w:rsidRPr="005A5532">
        <w:rPr>
          <w:rFonts w:ascii="Times New Roman" w:eastAsia="Calibri" w:hAnsi="Times New Roman" w:cs="Times New Roman"/>
          <w:sz w:val="28"/>
          <w:szCs w:val="28"/>
          <w:lang w:val="en-US"/>
        </w:rPr>
        <w:t>, као стваралац и ималац архивске грађе у електронском облику у обавези је да ову грађу преда заједно са припадајућим метаподацима и декодирану, на начин који одреди надлежни јавни архив.</w:t>
      </w:r>
    </w:p>
    <w:p w:rsidR="005A5532" w:rsidRPr="005A5532" w:rsidRDefault="005A5532" w:rsidP="005A5532">
      <w:pPr>
        <w:jc w:val="both"/>
        <w:rPr>
          <w:rFonts w:ascii="Times New Roman" w:eastAsia="Calibri" w:hAnsi="Times New Roman" w:cs="Times New Roman"/>
          <w:sz w:val="28"/>
          <w:szCs w:val="28"/>
          <w:lang w:val="sr-Cyrl-RS"/>
        </w:rPr>
      </w:pPr>
      <w:r w:rsidRPr="005A5532">
        <w:rPr>
          <w:rFonts w:ascii="Times New Roman" w:eastAsia="Calibri" w:hAnsi="Times New Roman" w:cs="Times New Roman"/>
          <w:sz w:val="28"/>
          <w:szCs w:val="28"/>
          <w:lang w:val="en-US"/>
        </w:rPr>
        <w:tab/>
      </w:r>
      <w:r w:rsidRPr="005A5532">
        <w:rPr>
          <w:rFonts w:ascii="Times New Roman" w:eastAsia="Calibri" w:hAnsi="Times New Roman" w:cs="Times New Roman"/>
          <w:sz w:val="28"/>
          <w:szCs w:val="28"/>
          <w:lang w:val="sr-Cyrl-RS"/>
        </w:rPr>
        <w:t>Школа</w:t>
      </w:r>
      <w:r w:rsidRPr="005A5532">
        <w:rPr>
          <w:rFonts w:ascii="Times New Roman" w:eastAsia="Calibri" w:hAnsi="Times New Roman" w:cs="Times New Roman"/>
          <w:sz w:val="28"/>
          <w:szCs w:val="28"/>
          <w:lang w:val="en-US"/>
        </w:rPr>
        <w:t xml:space="preserve"> је дужн</w:t>
      </w:r>
      <w:r w:rsidRPr="005A5532">
        <w:rPr>
          <w:rFonts w:ascii="Times New Roman" w:eastAsia="Calibri" w:hAnsi="Times New Roman" w:cs="Times New Roman"/>
          <w:sz w:val="28"/>
          <w:szCs w:val="28"/>
          <w:lang w:val="sr-Cyrl-RS"/>
        </w:rPr>
        <w:t xml:space="preserve">а </w:t>
      </w:r>
      <w:r w:rsidRPr="005A5532">
        <w:rPr>
          <w:rFonts w:ascii="Times New Roman" w:eastAsia="Calibri" w:hAnsi="Times New Roman" w:cs="Times New Roman"/>
          <w:sz w:val="28"/>
          <w:szCs w:val="28"/>
          <w:lang w:val="en-US"/>
        </w:rPr>
        <w:t>да, приликом предаје, омогући употребљивост садржаја архивске грађе, уз обезбеђење техничких услова.</w:t>
      </w:r>
    </w:p>
    <w:p w:rsidR="005A5532" w:rsidRPr="005A5532" w:rsidRDefault="005A5532" w:rsidP="005A5532">
      <w:pPr>
        <w:jc w:val="center"/>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Члан 15.</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ab/>
        <w:t xml:space="preserve">Поуздано електронско чување документа подразумева обезбеђење: </w:t>
      </w: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1)</w:t>
      </w:r>
      <w:r w:rsidRPr="005A5532">
        <w:rPr>
          <w:rFonts w:ascii="Times New Roman" w:eastAsia="Calibri" w:hAnsi="Times New Roman" w:cs="Times New Roman"/>
          <w:sz w:val="28"/>
          <w:szCs w:val="28"/>
          <w:lang w:val="en-US"/>
        </w:rPr>
        <w:tab/>
        <w:t xml:space="preserve">доказа да је документ постојао у тачно одређеном тренутку засновано на квалификованом временском жигу; </w:t>
      </w: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2)</w:t>
      </w:r>
      <w:r w:rsidRPr="005A5532">
        <w:rPr>
          <w:rFonts w:ascii="Times New Roman" w:eastAsia="Calibri" w:hAnsi="Times New Roman" w:cs="Times New Roman"/>
          <w:sz w:val="28"/>
          <w:szCs w:val="28"/>
          <w:lang w:val="en-US"/>
        </w:rPr>
        <w:tab/>
        <w:t xml:space="preserve">одржавање статуса валидности квалификованог електронског потписа или печата у односу на временски тренутак настанка; </w:t>
      </w: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3)</w:t>
      </w:r>
      <w:r w:rsidRPr="005A5532">
        <w:rPr>
          <w:rFonts w:ascii="Times New Roman" w:eastAsia="Calibri" w:hAnsi="Times New Roman" w:cs="Times New Roman"/>
          <w:sz w:val="28"/>
          <w:szCs w:val="28"/>
          <w:lang w:val="en-US"/>
        </w:rPr>
        <w:tab/>
        <w:t xml:space="preserve">доступност изворно чуваног електронског документа и свих додатних података којима се утврђује испуњеност услова из претходна два става; </w:t>
      </w: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4)</w:t>
      </w:r>
      <w:r w:rsidRPr="005A5532">
        <w:rPr>
          <w:rFonts w:ascii="Times New Roman" w:eastAsia="Calibri" w:hAnsi="Times New Roman" w:cs="Times New Roman"/>
          <w:sz w:val="28"/>
          <w:szCs w:val="28"/>
          <w:lang w:val="en-US"/>
        </w:rPr>
        <w:tab/>
        <w:t>одржавање поверења у интегритет и аутентичност током целог периода чувања.</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5A5532" w:rsidP="005A5532">
      <w:pPr>
        <w:jc w:val="center"/>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Члан 16.</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ab/>
        <w:t>Архивска грађа односно документарни материјал који се трајно чува, из којег није извршено одабирање архивске грађе, не сме се оштетити ни уништити без обзира на то да ли је микрофилмован или дигитализован.</w:t>
      </w: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ab/>
        <w:t>Архивска грађа чува се трајно у облику у којем је настала.</w:t>
      </w:r>
    </w:p>
    <w:p w:rsidR="005A5532" w:rsidRPr="005A5532" w:rsidRDefault="005A5532" w:rsidP="005A5532">
      <w:pPr>
        <w:jc w:val="both"/>
        <w:rPr>
          <w:rFonts w:ascii="Times New Roman" w:eastAsia="Calibri" w:hAnsi="Times New Roman" w:cs="Times New Roman"/>
          <w:sz w:val="28"/>
          <w:szCs w:val="28"/>
          <w:lang w:val="sr-Cyrl-RS"/>
        </w:rPr>
      </w:pPr>
      <w:r w:rsidRPr="005A5532">
        <w:rPr>
          <w:rFonts w:ascii="Times New Roman" w:eastAsia="Calibri" w:hAnsi="Times New Roman" w:cs="Times New Roman"/>
          <w:sz w:val="28"/>
          <w:szCs w:val="28"/>
          <w:lang w:val="en-US"/>
        </w:rPr>
        <w:tab/>
        <w:t>Изворни облик документарног материјала, који није електронски и за који није прописан трајан рок чувања, може се уништити и пре истека прописаног периода чувања, уколико се дигитализује и чува у оквиру услуге квалификованог електронског чувања докумената.</w:t>
      </w:r>
    </w:p>
    <w:p w:rsidR="005A5532" w:rsidRPr="005A5532" w:rsidRDefault="005A5532" w:rsidP="005A5532">
      <w:pPr>
        <w:jc w:val="center"/>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Члан 17.</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ab/>
        <w:t xml:space="preserve">У случају докумената који су изворни настали у облику који није електронски  </w:t>
      </w:r>
      <w:r w:rsidR="009E4C61">
        <w:rPr>
          <w:rFonts w:ascii="Times New Roman" w:eastAsia="Calibri" w:hAnsi="Times New Roman" w:cs="Times New Roman"/>
          <w:sz w:val="28"/>
          <w:szCs w:val="28"/>
          <w:lang w:val="sr-Cyrl-RS"/>
        </w:rPr>
        <w:t>Школа</w:t>
      </w:r>
      <w:r w:rsidRPr="005A5532">
        <w:rPr>
          <w:rFonts w:ascii="Times New Roman" w:eastAsia="Calibri" w:hAnsi="Times New Roman" w:cs="Times New Roman"/>
          <w:sz w:val="28"/>
          <w:szCs w:val="28"/>
          <w:lang w:val="en-US"/>
        </w:rPr>
        <w:t xml:space="preserve"> може да изврши дигитализацију документа у електронски облик погодан за чување. </w:t>
      </w:r>
    </w:p>
    <w:p w:rsidR="005A5532" w:rsidRPr="005A5532" w:rsidRDefault="005A5532" w:rsidP="005A5532">
      <w:pPr>
        <w:jc w:val="both"/>
        <w:rPr>
          <w:rFonts w:ascii="Times New Roman" w:eastAsia="Calibri" w:hAnsi="Times New Roman" w:cs="Times New Roman"/>
          <w:sz w:val="28"/>
          <w:szCs w:val="28"/>
          <w:lang w:val="sr-Cyrl-RS"/>
        </w:rPr>
      </w:pPr>
      <w:r w:rsidRPr="005A5532">
        <w:rPr>
          <w:rFonts w:ascii="Times New Roman" w:eastAsia="Calibri" w:hAnsi="Times New Roman" w:cs="Times New Roman"/>
          <w:sz w:val="28"/>
          <w:szCs w:val="28"/>
          <w:lang w:val="en-US"/>
        </w:rPr>
        <w:tab/>
        <w:t xml:space="preserve">Пре почетка процеса дигитализације, тј. конверзије документа из облика који није електронски у електронски облик </w:t>
      </w:r>
      <w:r w:rsidRPr="005A5532">
        <w:rPr>
          <w:rFonts w:ascii="Times New Roman" w:eastAsia="Calibri" w:hAnsi="Times New Roman" w:cs="Times New Roman"/>
          <w:sz w:val="28"/>
          <w:szCs w:val="28"/>
          <w:lang w:val="sr-Cyrl-RS"/>
        </w:rPr>
        <w:t>Школа</w:t>
      </w:r>
      <w:r w:rsidRPr="005A5532">
        <w:rPr>
          <w:rFonts w:ascii="Times New Roman" w:eastAsia="Calibri" w:hAnsi="Times New Roman" w:cs="Times New Roman"/>
          <w:sz w:val="28"/>
          <w:szCs w:val="28"/>
          <w:lang w:val="en-US"/>
        </w:rPr>
        <w:t xml:space="preserve"> је дужн</w:t>
      </w:r>
      <w:r w:rsidRPr="005A5532">
        <w:rPr>
          <w:rFonts w:ascii="Times New Roman" w:eastAsia="Calibri" w:hAnsi="Times New Roman" w:cs="Times New Roman"/>
          <w:sz w:val="28"/>
          <w:szCs w:val="28"/>
          <w:lang w:val="sr-Cyrl-RS"/>
        </w:rPr>
        <w:t>а</w:t>
      </w:r>
      <w:r w:rsidRPr="005A5532">
        <w:rPr>
          <w:rFonts w:ascii="Times New Roman" w:eastAsia="Calibri" w:hAnsi="Times New Roman" w:cs="Times New Roman"/>
          <w:sz w:val="28"/>
          <w:szCs w:val="28"/>
          <w:lang w:val="en-US"/>
        </w:rPr>
        <w:t xml:space="preserve"> да прибави мишљење надлежног архива.</w:t>
      </w:r>
    </w:p>
    <w:p w:rsidR="005A5532" w:rsidRPr="005A5532" w:rsidRDefault="005A5532" w:rsidP="005A5532">
      <w:pPr>
        <w:jc w:val="center"/>
        <w:rPr>
          <w:rFonts w:ascii="Times New Roman" w:eastAsia="Calibri" w:hAnsi="Times New Roman" w:cs="Times New Roman"/>
          <w:sz w:val="28"/>
          <w:szCs w:val="28"/>
          <w:lang w:val="sr-Cyrl-RS"/>
        </w:rPr>
      </w:pPr>
    </w:p>
    <w:p w:rsidR="005A5532" w:rsidRPr="005A5532" w:rsidRDefault="005A5532" w:rsidP="005A5532">
      <w:pPr>
        <w:jc w:val="center"/>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Члан 18.</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5A5532" w:rsidP="005A5532">
      <w:pPr>
        <w:jc w:val="both"/>
        <w:rPr>
          <w:rFonts w:ascii="Times New Roman" w:eastAsia="Calibri" w:hAnsi="Times New Roman" w:cs="Times New Roman"/>
          <w:sz w:val="28"/>
          <w:szCs w:val="28"/>
          <w:lang w:val="en-US"/>
        </w:rPr>
      </w:pPr>
      <w:r w:rsidRPr="005A5532">
        <w:rPr>
          <w:rFonts w:ascii="Times New Roman" w:eastAsia="Calibri" w:hAnsi="Times New Roman" w:cs="Times New Roman"/>
          <w:sz w:val="28"/>
          <w:szCs w:val="28"/>
          <w:lang w:val="en-US"/>
        </w:rPr>
        <w:tab/>
        <w:t xml:space="preserve">Правилник ступа на снагу осмог дана од дана објављивања на огласној табли </w:t>
      </w:r>
      <w:r w:rsidRPr="005A5532">
        <w:rPr>
          <w:rFonts w:ascii="Times New Roman" w:eastAsia="Calibri" w:hAnsi="Times New Roman" w:cs="Times New Roman"/>
          <w:sz w:val="28"/>
          <w:szCs w:val="28"/>
          <w:lang w:val="sr-Cyrl-RS"/>
        </w:rPr>
        <w:t>Школе</w:t>
      </w:r>
      <w:r w:rsidRPr="005A5532">
        <w:rPr>
          <w:rFonts w:ascii="Times New Roman" w:eastAsia="Calibri" w:hAnsi="Times New Roman" w:cs="Times New Roman"/>
          <w:sz w:val="28"/>
          <w:szCs w:val="28"/>
          <w:lang w:val="en-US"/>
        </w:rPr>
        <w:t>.</w:t>
      </w:r>
    </w:p>
    <w:p w:rsidR="005A5532" w:rsidRPr="005A5532" w:rsidRDefault="005A5532" w:rsidP="005A5532">
      <w:pPr>
        <w:jc w:val="both"/>
        <w:rPr>
          <w:rFonts w:ascii="Times New Roman" w:eastAsia="Calibri" w:hAnsi="Times New Roman" w:cs="Times New Roman"/>
          <w:sz w:val="28"/>
          <w:szCs w:val="28"/>
          <w:lang w:val="en-US"/>
        </w:rPr>
      </w:pPr>
    </w:p>
    <w:p w:rsidR="005A5532" w:rsidRPr="005A5532" w:rsidRDefault="009E4C61" w:rsidP="009E4C61">
      <w:pPr>
        <w:rPr>
          <w:rFonts w:ascii="Times New Roman" w:eastAsia="Calibri" w:hAnsi="Times New Roman" w:cs="Times New Roman"/>
          <w:sz w:val="28"/>
          <w:szCs w:val="28"/>
          <w:lang w:val="en-US"/>
        </w:rPr>
      </w:pPr>
      <w:r>
        <w:rPr>
          <w:rFonts w:ascii="Times New Roman" w:eastAsia="Calibri" w:hAnsi="Times New Roman" w:cs="Times New Roman"/>
          <w:sz w:val="28"/>
          <w:szCs w:val="28"/>
          <w:lang w:val="sr-Cyrl-RS"/>
        </w:rPr>
        <w:t xml:space="preserve">                                                             </w:t>
      </w:r>
      <w:r w:rsidR="005A5532" w:rsidRPr="005A5532">
        <w:rPr>
          <w:rFonts w:ascii="Times New Roman" w:eastAsia="Calibri" w:hAnsi="Times New Roman" w:cs="Times New Roman"/>
          <w:sz w:val="28"/>
          <w:szCs w:val="28"/>
          <w:lang w:val="en-US"/>
        </w:rPr>
        <w:t xml:space="preserve">ПРЕДСЕДНИK </w:t>
      </w:r>
      <w:r w:rsidR="005A5532" w:rsidRPr="005A5532">
        <w:rPr>
          <w:rFonts w:ascii="Times New Roman" w:eastAsia="Calibri" w:hAnsi="Times New Roman" w:cs="Times New Roman"/>
          <w:sz w:val="28"/>
          <w:szCs w:val="28"/>
          <w:lang w:val="sr-Cyrl-RS"/>
        </w:rPr>
        <w:t>ШКОЛСКОГ</w:t>
      </w:r>
      <w:r w:rsidR="005A5532" w:rsidRPr="005A5532">
        <w:rPr>
          <w:rFonts w:ascii="Times New Roman" w:eastAsia="Calibri" w:hAnsi="Times New Roman" w:cs="Times New Roman"/>
          <w:sz w:val="28"/>
          <w:szCs w:val="28"/>
          <w:lang w:val="en-US"/>
        </w:rPr>
        <w:t xml:space="preserve"> ОДБОРА</w:t>
      </w:r>
      <w:r w:rsidR="005A5532" w:rsidRPr="005A5532">
        <w:rPr>
          <w:rFonts w:ascii="Times New Roman" w:eastAsia="Calibri" w:hAnsi="Times New Roman" w:cs="Times New Roman"/>
          <w:sz w:val="28"/>
          <w:szCs w:val="28"/>
          <w:lang w:val="en-US"/>
        </w:rPr>
        <w:tab/>
      </w:r>
      <w:r w:rsidR="005A5532" w:rsidRPr="005A5532">
        <w:rPr>
          <w:rFonts w:ascii="Times New Roman" w:eastAsia="Calibri" w:hAnsi="Times New Roman" w:cs="Times New Roman"/>
          <w:sz w:val="28"/>
          <w:szCs w:val="28"/>
          <w:lang w:val="en-US"/>
        </w:rPr>
        <w:tab/>
      </w:r>
      <w:r w:rsidR="005A5532" w:rsidRPr="005A5532">
        <w:rPr>
          <w:rFonts w:ascii="Times New Roman" w:eastAsia="Calibri" w:hAnsi="Times New Roman" w:cs="Times New Roman"/>
          <w:sz w:val="28"/>
          <w:szCs w:val="28"/>
          <w:lang w:val="en-US"/>
        </w:rPr>
        <w:tab/>
      </w:r>
      <w:r w:rsidR="005A5532" w:rsidRPr="005A5532">
        <w:rPr>
          <w:rFonts w:ascii="Times New Roman" w:eastAsia="Calibri" w:hAnsi="Times New Roman" w:cs="Times New Roman"/>
          <w:sz w:val="28"/>
          <w:szCs w:val="28"/>
          <w:lang w:val="en-US"/>
        </w:rPr>
        <w:tab/>
      </w:r>
      <w:r w:rsidR="005A5532" w:rsidRPr="005A5532">
        <w:rPr>
          <w:rFonts w:ascii="Times New Roman" w:eastAsia="Calibri" w:hAnsi="Times New Roman" w:cs="Times New Roman"/>
          <w:sz w:val="28"/>
          <w:szCs w:val="28"/>
          <w:lang w:val="en-US"/>
        </w:rPr>
        <w:tab/>
      </w:r>
      <w:r w:rsidR="005A5532" w:rsidRPr="005A5532">
        <w:rPr>
          <w:rFonts w:ascii="Times New Roman" w:eastAsia="Calibri" w:hAnsi="Times New Roman" w:cs="Times New Roman"/>
          <w:sz w:val="28"/>
          <w:szCs w:val="28"/>
          <w:lang w:val="en-US"/>
        </w:rPr>
        <w:tab/>
        <w:t>_________________________________________</w:t>
      </w:r>
    </w:p>
    <w:p w:rsidR="005A5532" w:rsidRPr="005A5532" w:rsidRDefault="005A5532" w:rsidP="005A5532">
      <w:pPr>
        <w:jc w:val="both"/>
        <w:rPr>
          <w:rFonts w:ascii="Times New Roman" w:eastAsia="Calibri" w:hAnsi="Times New Roman" w:cs="Times New Roman"/>
          <w:sz w:val="28"/>
          <w:szCs w:val="28"/>
          <w:lang w:val="sr-Cyrl-RS"/>
        </w:rPr>
      </w:pPr>
      <w:r w:rsidRPr="005A5532">
        <w:rPr>
          <w:rFonts w:ascii="Times New Roman" w:eastAsia="Calibri" w:hAnsi="Times New Roman" w:cs="Times New Roman"/>
          <w:sz w:val="28"/>
          <w:szCs w:val="28"/>
          <w:lang w:val="sr-Cyrl-RS"/>
        </w:rPr>
        <w:t xml:space="preserve">                                                                         </w:t>
      </w:r>
      <w:r w:rsidR="009E4C61">
        <w:rPr>
          <w:rFonts w:ascii="Times New Roman" w:eastAsia="Calibri" w:hAnsi="Times New Roman" w:cs="Times New Roman"/>
          <w:sz w:val="28"/>
          <w:szCs w:val="28"/>
          <w:lang w:val="sr-Cyrl-RS"/>
        </w:rPr>
        <w:t>Зоран Миловановић</w:t>
      </w:r>
    </w:p>
    <w:p w:rsidR="0019106A" w:rsidRPr="005A5532" w:rsidRDefault="0019106A">
      <w:pPr>
        <w:rPr>
          <w:rFonts w:ascii="Times New Roman" w:hAnsi="Times New Roman" w:cs="Times New Roman"/>
          <w:sz w:val="28"/>
          <w:szCs w:val="28"/>
        </w:rPr>
      </w:pPr>
    </w:p>
    <w:sectPr w:rsidR="0019106A" w:rsidRPr="005A5532" w:rsidSect="00E774CC">
      <w:footerReference w:type="default" r:id="rId7"/>
      <w:pgSz w:w="12240" w:h="15840"/>
      <w:pgMar w:top="851"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093" w:rsidRDefault="00C53093">
      <w:r>
        <w:separator/>
      </w:r>
    </w:p>
  </w:endnote>
  <w:endnote w:type="continuationSeparator" w:id="0">
    <w:p w:rsidR="00C53093" w:rsidRDefault="00C5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944"/>
      <w:docPartObj>
        <w:docPartGallery w:val="Page Numbers (Bottom of Page)"/>
        <w:docPartUnique/>
      </w:docPartObj>
    </w:sdtPr>
    <w:sdtEndPr/>
    <w:sdtContent>
      <w:p w:rsidR="00FD745D" w:rsidRDefault="005A5532">
        <w:pPr>
          <w:pStyle w:val="Footer"/>
          <w:jc w:val="center"/>
        </w:pPr>
        <w:r>
          <w:fldChar w:fldCharType="begin"/>
        </w:r>
        <w:r>
          <w:instrText xml:space="preserve"> PAGE   \* MERGEFORMAT </w:instrText>
        </w:r>
        <w:r>
          <w:fldChar w:fldCharType="separate"/>
        </w:r>
        <w:r w:rsidR="00026241">
          <w:rPr>
            <w:noProof/>
          </w:rPr>
          <w:t>1</w:t>
        </w:r>
        <w:r>
          <w:rPr>
            <w:noProof/>
          </w:rPr>
          <w:fldChar w:fldCharType="end"/>
        </w:r>
      </w:p>
    </w:sdtContent>
  </w:sdt>
  <w:p w:rsidR="00FD745D" w:rsidRDefault="00C530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093" w:rsidRDefault="00C53093">
      <w:r>
        <w:separator/>
      </w:r>
    </w:p>
  </w:footnote>
  <w:footnote w:type="continuationSeparator" w:id="0">
    <w:p w:rsidR="00C53093" w:rsidRDefault="00C53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1BA"/>
    <w:rsid w:val="00026241"/>
    <w:rsid w:val="0019106A"/>
    <w:rsid w:val="005A5532"/>
    <w:rsid w:val="007122CA"/>
    <w:rsid w:val="009E4C61"/>
    <w:rsid w:val="00B921BA"/>
    <w:rsid w:val="00C53093"/>
    <w:rsid w:val="00E04E4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A5532"/>
    <w:pPr>
      <w:tabs>
        <w:tab w:val="center" w:pos="4536"/>
        <w:tab w:val="right" w:pos="9072"/>
      </w:tabs>
    </w:pPr>
  </w:style>
  <w:style w:type="character" w:customStyle="1" w:styleId="FooterChar">
    <w:name w:val="Footer Char"/>
    <w:basedOn w:val="DefaultParagraphFont"/>
    <w:link w:val="Footer"/>
    <w:uiPriority w:val="99"/>
    <w:semiHidden/>
    <w:rsid w:val="005A5532"/>
  </w:style>
  <w:style w:type="paragraph" w:styleId="NoSpacing">
    <w:name w:val="No Spacing"/>
    <w:uiPriority w:val="1"/>
    <w:qFormat/>
    <w:rsid w:val="009E4C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A5532"/>
    <w:pPr>
      <w:tabs>
        <w:tab w:val="center" w:pos="4536"/>
        <w:tab w:val="right" w:pos="9072"/>
      </w:tabs>
    </w:pPr>
  </w:style>
  <w:style w:type="character" w:customStyle="1" w:styleId="FooterChar">
    <w:name w:val="Footer Char"/>
    <w:basedOn w:val="DefaultParagraphFont"/>
    <w:link w:val="Footer"/>
    <w:uiPriority w:val="99"/>
    <w:semiHidden/>
    <w:rsid w:val="005A5532"/>
  </w:style>
  <w:style w:type="paragraph" w:styleId="NoSpacing">
    <w:name w:val="No Spacing"/>
    <w:uiPriority w:val="1"/>
    <w:qFormat/>
    <w:rsid w:val="009E4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9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XmX</dc:creator>
  <cp:keywords/>
  <dc:description/>
  <cp:lastModifiedBy>XmX</cp:lastModifiedBy>
  <cp:revision>4</cp:revision>
  <cp:lastPrinted>2023-04-28T06:35:00Z</cp:lastPrinted>
  <dcterms:created xsi:type="dcterms:W3CDTF">2023-04-24T07:43:00Z</dcterms:created>
  <dcterms:modified xsi:type="dcterms:W3CDTF">2023-04-28T06:36:00Z</dcterms:modified>
</cp:coreProperties>
</file>