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CFEE" w14:textId="10A4B46A" w:rsidR="007230D3" w:rsidRPr="001E512E" w:rsidRDefault="0006598C" w:rsidP="007A25E8">
      <w:pPr>
        <w:spacing w:after="0" w:line="240" w:lineRule="auto"/>
        <w:jc w:val="both"/>
        <w:rPr>
          <w:rFonts w:ascii="Times New Roman" w:hAnsi="Times New Roman" w:cs="Times New Roman"/>
          <w:sz w:val="24"/>
          <w:szCs w:val="24"/>
          <w:lang w:val="sr-Cyrl-RS"/>
        </w:rPr>
      </w:pPr>
      <w:bookmarkStart w:id="0" w:name="_Hlk50372655"/>
      <w:r w:rsidRPr="001E512E">
        <w:rPr>
          <w:rFonts w:ascii="Times New Roman" w:hAnsi="Times New Roman" w:cs="Times New Roman"/>
          <w:sz w:val="24"/>
          <w:szCs w:val="24"/>
          <w:lang w:val="sr-Cyrl-RS"/>
        </w:rPr>
        <w:t xml:space="preserve"> </w:t>
      </w:r>
      <w:r w:rsidR="007230D3" w:rsidRPr="001E512E">
        <w:rPr>
          <w:rFonts w:ascii="Times New Roman" w:hAnsi="Times New Roman" w:cs="Times New Roman"/>
          <w:sz w:val="24"/>
          <w:szCs w:val="24"/>
          <w:lang w:val="sr-Cyrl-RS"/>
        </w:rPr>
        <w:t xml:space="preserve">                </w:t>
      </w:r>
      <w:bookmarkStart w:id="1" w:name="_Hlk48293463"/>
    </w:p>
    <w:p w14:paraId="1A8EF763" w14:textId="77777777" w:rsidR="00094886" w:rsidRPr="001E512E" w:rsidRDefault="00094886" w:rsidP="00094886">
      <w:pPr>
        <w:spacing w:after="0" w:line="240" w:lineRule="auto"/>
        <w:jc w:val="center"/>
        <w:rPr>
          <w:rFonts w:ascii="Times New Roman" w:hAnsi="Times New Roman" w:cs="Times New Roman"/>
          <w:b/>
          <w:color w:val="2F5496" w:themeColor="accent1" w:themeShade="BF"/>
          <w:sz w:val="48"/>
          <w:szCs w:val="48"/>
          <w:lang w:val="sr-Cyrl-RS"/>
        </w:rPr>
      </w:pPr>
      <w:bookmarkStart w:id="2" w:name="_Hlk119483779"/>
      <w:r w:rsidRPr="001E512E">
        <w:rPr>
          <w:rFonts w:ascii="Times New Roman" w:hAnsi="Times New Roman" w:cs="Times New Roman"/>
          <w:b/>
          <w:color w:val="2F5496" w:themeColor="accent1" w:themeShade="BF"/>
          <w:sz w:val="48"/>
          <w:szCs w:val="48"/>
          <w:lang w:val="sr-Cyrl-RS"/>
        </w:rPr>
        <w:t>Основна школа ,,Милинко Кушић“ Ивањица</w:t>
      </w:r>
    </w:p>
    <w:p w14:paraId="79B54D47" w14:textId="77777777" w:rsidR="00094886" w:rsidRPr="001E512E" w:rsidRDefault="00094886" w:rsidP="00094886">
      <w:pPr>
        <w:spacing w:after="0" w:line="240" w:lineRule="auto"/>
        <w:jc w:val="center"/>
        <w:rPr>
          <w:rFonts w:ascii="Times New Roman" w:hAnsi="Times New Roman" w:cs="Times New Roman"/>
          <w:b/>
          <w:sz w:val="48"/>
          <w:szCs w:val="48"/>
          <w:lang w:val="sr-Cyrl-RS"/>
        </w:rPr>
      </w:pPr>
    </w:p>
    <w:p w14:paraId="3B62A576" w14:textId="77777777" w:rsidR="00094886" w:rsidRPr="001E512E" w:rsidRDefault="00094886" w:rsidP="00094886">
      <w:pPr>
        <w:spacing w:after="0" w:line="240" w:lineRule="auto"/>
        <w:jc w:val="center"/>
        <w:rPr>
          <w:rFonts w:ascii="Times New Roman" w:hAnsi="Times New Roman" w:cs="Times New Roman"/>
          <w:b/>
          <w:sz w:val="48"/>
          <w:szCs w:val="48"/>
          <w:lang w:val="sr-Cyrl-RS"/>
        </w:rPr>
      </w:pPr>
      <w:r w:rsidRPr="001E512E">
        <w:rPr>
          <w:rFonts w:ascii="Times New Roman" w:hAnsi="Times New Roman" w:cs="Times New Roman"/>
          <w:b/>
          <w:noProof/>
          <w:sz w:val="48"/>
          <w:szCs w:val="48"/>
        </w:rPr>
        <w:drawing>
          <wp:anchor distT="0" distB="0" distL="114300" distR="114300" simplePos="0" relativeHeight="251658752" behindDoc="0" locked="0" layoutInCell="1" allowOverlap="1" wp14:anchorId="2B01A278" wp14:editId="78C2ABC2">
            <wp:simplePos x="0" y="0"/>
            <wp:positionH relativeFrom="column">
              <wp:posOffset>2346960</wp:posOffset>
            </wp:positionH>
            <wp:positionV relativeFrom="paragraph">
              <wp:posOffset>177165</wp:posOffset>
            </wp:positionV>
            <wp:extent cx="1216025" cy="1379220"/>
            <wp:effectExtent l="0" t="0" r="3175" b="0"/>
            <wp:wrapSquare wrapText="bothSides"/>
            <wp:docPr id="9" name="Picture 9" descr="Description: Description: 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025"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285B2"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0E7FD1BD"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589DEB7E"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3D602494"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2C681982"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30A75E9A" w14:textId="77777777" w:rsidR="00094886" w:rsidRPr="001E512E" w:rsidRDefault="00094886" w:rsidP="00094886">
      <w:pPr>
        <w:spacing w:after="0" w:line="240" w:lineRule="auto"/>
        <w:jc w:val="center"/>
        <w:rPr>
          <w:rFonts w:ascii="Times New Roman" w:hAnsi="Times New Roman" w:cs="Times New Roman"/>
          <w:b/>
          <w:color w:val="2F5496" w:themeColor="accent1" w:themeShade="BF"/>
          <w:sz w:val="56"/>
          <w:szCs w:val="56"/>
          <w:lang w:val="sr-Cyrl-RS"/>
        </w:rPr>
      </w:pPr>
      <w:r w:rsidRPr="001E512E">
        <w:rPr>
          <w:rFonts w:ascii="Times New Roman" w:hAnsi="Times New Roman" w:cs="Times New Roman"/>
          <w:b/>
          <w:color w:val="2F5496" w:themeColor="accent1" w:themeShade="BF"/>
          <w:sz w:val="56"/>
          <w:szCs w:val="56"/>
          <w:lang w:val="sr-Cyrl-RS"/>
        </w:rPr>
        <w:t>ИЗВЕШТАЈ</w:t>
      </w:r>
    </w:p>
    <w:p w14:paraId="1FE513A3" w14:textId="0BC5BF66" w:rsidR="00094886" w:rsidRPr="001E512E" w:rsidRDefault="00094886" w:rsidP="00094886">
      <w:pPr>
        <w:spacing w:after="0" w:line="240" w:lineRule="auto"/>
        <w:jc w:val="center"/>
        <w:rPr>
          <w:rFonts w:ascii="Times New Roman" w:hAnsi="Times New Roman" w:cs="Times New Roman"/>
          <w:b/>
          <w:color w:val="2F5496" w:themeColor="accent1" w:themeShade="BF"/>
          <w:sz w:val="48"/>
          <w:szCs w:val="48"/>
          <w:lang w:val="sr-Cyrl-RS"/>
        </w:rPr>
      </w:pPr>
      <w:r w:rsidRPr="001E512E">
        <w:rPr>
          <w:rFonts w:ascii="Times New Roman" w:hAnsi="Times New Roman" w:cs="Times New Roman"/>
          <w:b/>
          <w:color w:val="2F5496" w:themeColor="accent1" w:themeShade="BF"/>
          <w:sz w:val="48"/>
          <w:szCs w:val="48"/>
          <w:lang w:val="sr-Cyrl-RS"/>
        </w:rPr>
        <w:t>о реализацији годишњег плана рада Основне школе ,,Милинко Кушић“ за школску 20</w:t>
      </w:r>
      <w:r w:rsidR="001E3B20" w:rsidRPr="001E512E">
        <w:rPr>
          <w:rFonts w:ascii="Times New Roman" w:hAnsi="Times New Roman" w:cs="Times New Roman"/>
          <w:b/>
          <w:color w:val="2F5496" w:themeColor="accent1" w:themeShade="BF"/>
          <w:sz w:val="48"/>
          <w:szCs w:val="48"/>
          <w:lang w:val="sr-Cyrl-RS"/>
        </w:rPr>
        <w:t>2</w:t>
      </w:r>
      <w:r w:rsidR="002065C2" w:rsidRPr="001E512E">
        <w:rPr>
          <w:rFonts w:ascii="Times New Roman" w:hAnsi="Times New Roman" w:cs="Times New Roman"/>
          <w:b/>
          <w:color w:val="2F5496" w:themeColor="accent1" w:themeShade="BF"/>
          <w:sz w:val="48"/>
          <w:szCs w:val="48"/>
          <w:lang w:val="sr-Latn-RS"/>
        </w:rPr>
        <w:t>3</w:t>
      </w:r>
      <w:r w:rsidRPr="001E512E">
        <w:rPr>
          <w:rFonts w:ascii="Times New Roman" w:hAnsi="Times New Roman" w:cs="Times New Roman"/>
          <w:b/>
          <w:color w:val="2F5496" w:themeColor="accent1" w:themeShade="BF"/>
          <w:sz w:val="48"/>
          <w:szCs w:val="48"/>
          <w:lang w:val="sr-Cyrl-RS"/>
        </w:rPr>
        <w:t>/20</w:t>
      </w:r>
      <w:r w:rsidR="001E3B20" w:rsidRPr="001E512E">
        <w:rPr>
          <w:rFonts w:ascii="Times New Roman" w:hAnsi="Times New Roman" w:cs="Times New Roman"/>
          <w:b/>
          <w:color w:val="2F5496" w:themeColor="accent1" w:themeShade="BF"/>
          <w:sz w:val="48"/>
          <w:szCs w:val="48"/>
          <w:lang w:val="sr-Cyrl-RS"/>
        </w:rPr>
        <w:t>2</w:t>
      </w:r>
      <w:r w:rsidR="002065C2" w:rsidRPr="001E512E">
        <w:rPr>
          <w:rFonts w:ascii="Times New Roman" w:hAnsi="Times New Roman" w:cs="Times New Roman"/>
          <w:b/>
          <w:color w:val="2F5496" w:themeColor="accent1" w:themeShade="BF"/>
          <w:sz w:val="48"/>
          <w:szCs w:val="48"/>
          <w:lang w:val="sr-Latn-RS"/>
        </w:rPr>
        <w:t>4</w:t>
      </w:r>
      <w:r w:rsidRPr="001E512E">
        <w:rPr>
          <w:rFonts w:ascii="Times New Roman" w:hAnsi="Times New Roman" w:cs="Times New Roman"/>
          <w:b/>
          <w:color w:val="2F5496" w:themeColor="accent1" w:themeShade="BF"/>
          <w:sz w:val="48"/>
          <w:szCs w:val="48"/>
          <w:lang w:val="sr-Cyrl-RS"/>
        </w:rPr>
        <w:t>. годину</w:t>
      </w:r>
    </w:p>
    <w:p w14:paraId="322F17F4" w14:textId="77777777" w:rsidR="00094886" w:rsidRPr="001E512E" w:rsidRDefault="00094886" w:rsidP="00094886">
      <w:pPr>
        <w:spacing w:after="0" w:line="240" w:lineRule="auto"/>
        <w:jc w:val="center"/>
        <w:rPr>
          <w:rFonts w:ascii="Times New Roman" w:hAnsi="Times New Roman" w:cs="Times New Roman"/>
          <w:b/>
          <w:color w:val="2F5496" w:themeColor="accent1" w:themeShade="BF"/>
          <w:sz w:val="48"/>
          <w:szCs w:val="48"/>
          <w:lang w:val="sr-Cyrl-RS"/>
        </w:rPr>
      </w:pPr>
    </w:p>
    <w:p w14:paraId="53B6A6E8" w14:textId="77777777" w:rsidR="00094886" w:rsidRPr="001E512E" w:rsidRDefault="00094886" w:rsidP="00094886">
      <w:pPr>
        <w:spacing w:after="0" w:line="240" w:lineRule="auto"/>
        <w:jc w:val="center"/>
        <w:rPr>
          <w:rFonts w:ascii="Times New Roman" w:hAnsi="Times New Roman" w:cs="Times New Roman"/>
          <w:b/>
          <w:sz w:val="48"/>
          <w:szCs w:val="48"/>
          <w:lang w:val="sr-Cyrl-RS"/>
        </w:rPr>
      </w:pPr>
    </w:p>
    <w:p w14:paraId="212E061F" w14:textId="77777777" w:rsidR="00094886" w:rsidRPr="001E512E" w:rsidRDefault="00094886" w:rsidP="00094886">
      <w:pPr>
        <w:spacing w:after="0" w:line="240" w:lineRule="auto"/>
        <w:jc w:val="center"/>
        <w:rPr>
          <w:rFonts w:ascii="Times New Roman" w:hAnsi="Times New Roman" w:cs="Times New Roman"/>
          <w:b/>
          <w:sz w:val="48"/>
          <w:szCs w:val="48"/>
          <w:lang w:val="sr-Cyrl-RS"/>
        </w:rPr>
      </w:pPr>
    </w:p>
    <w:p w14:paraId="7DADA60E"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09C85C47"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6688C690"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28367A0D"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4CF5023D" w14:textId="77777777" w:rsidR="00094886" w:rsidRPr="001E512E" w:rsidRDefault="00094886" w:rsidP="00094886">
      <w:pPr>
        <w:spacing w:after="0" w:line="240" w:lineRule="auto"/>
        <w:jc w:val="center"/>
        <w:rPr>
          <w:rFonts w:ascii="Times New Roman" w:hAnsi="Times New Roman" w:cs="Times New Roman"/>
          <w:b/>
          <w:sz w:val="48"/>
          <w:szCs w:val="48"/>
          <w:lang w:val="sr-Latn-RS"/>
        </w:rPr>
      </w:pPr>
    </w:p>
    <w:p w14:paraId="6E63BCDE" w14:textId="77777777" w:rsidR="00094886" w:rsidRPr="001E512E" w:rsidRDefault="00094886" w:rsidP="00094886">
      <w:pPr>
        <w:spacing w:after="0" w:line="240" w:lineRule="auto"/>
        <w:jc w:val="center"/>
        <w:rPr>
          <w:rFonts w:ascii="Times New Roman" w:hAnsi="Times New Roman" w:cs="Times New Roman"/>
          <w:b/>
          <w:sz w:val="48"/>
          <w:szCs w:val="48"/>
          <w:lang w:val="sr-Cyrl-RS"/>
        </w:rPr>
      </w:pPr>
    </w:p>
    <w:p w14:paraId="03518145" w14:textId="59CB8CA3" w:rsidR="00094886" w:rsidRPr="001E512E" w:rsidRDefault="00094886" w:rsidP="00094886">
      <w:pPr>
        <w:spacing w:after="0" w:line="240" w:lineRule="auto"/>
        <w:jc w:val="center"/>
        <w:rPr>
          <w:rFonts w:ascii="Times New Roman" w:hAnsi="Times New Roman" w:cs="Times New Roman"/>
          <w:b/>
          <w:color w:val="2F5496" w:themeColor="accent1" w:themeShade="BF"/>
          <w:sz w:val="48"/>
          <w:szCs w:val="48"/>
          <w:lang w:val="sr-Cyrl-RS"/>
        </w:rPr>
      </w:pPr>
      <w:r w:rsidRPr="001E512E">
        <w:rPr>
          <w:rFonts w:ascii="Times New Roman" w:hAnsi="Times New Roman" w:cs="Times New Roman"/>
          <w:b/>
          <w:color w:val="2F5496" w:themeColor="accent1" w:themeShade="BF"/>
          <w:sz w:val="48"/>
          <w:szCs w:val="48"/>
          <w:lang w:val="sr-Cyrl-RS"/>
        </w:rPr>
        <w:t>септембар,20</w:t>
      </w:r>
      <w:r w:rsidR="001E3B20" w:rsidRPr="001E512E">
        <w:rPr>
          <w:rFonts w:ascii="Times New Roman" w:hAnsi="Times New Roman" w:cs="Times New Roman"/>
          <w:b/>
          <w:color w:val="2F5496" w:themeColor="accent1" w:themeShade="BF"/>
          <w:sz w:val="48"/>
          <w:szCs w:val="48"/>
          <w:lang w:val="sr-Cyrl-RS"/>
        </w:rPr>
        <w:t>2</w:t>
      </w:r>
      <w:r w:rsidR="002065C2" w:rsidRPr="001E512E">
        <w:rPr>
          <w:rFonts w:ascii="Times New Roman" w:hAnsi="Times New Roman" w:cs="Times New Roman"/>
          <w:b/>
          <w:color w:val="2F5496" w:themeColor="accent1" w:themeShade="BF"/>
          <w:sz w:val="48"/>
          <w:szCs w:val="48"/>
          <w:lang w:val="sr-Latn-RS"/>
        </w:rPr>
        <w:t>4</w:t>
      </w:r>
      <w:r w:rsidRPr="001E512E">
        <w:rPr>
          <w:rFonts w:ascii="Times New Roman" w:hAnsi="Times New Roman" w:cs="Times New Roman"/>
          <w:b/>
          <w:color w:val="2F5496" w:themeColor="accent1" w:themeShade="BF"/>
          <w:sz w:val="48"/>
          <w:szCs w:val="48"/>
          <w:lang w:val="sr-Cyrl-RS"/>
        </w:rPr>
        <w:t>. године</w:t>
      </w:r>
    </w:p>
    <w:p w14:paraId="184C7B27" w14:textId="491D5205" w:rsidR="001E3B20" w:rsidRPr="001E512E" w:rsidRDefault="001E3B20" w:rsidP="00094886">
      <w:pPr>
        <w:spacing w:after="0" w:line="240" w:lineRule="auto"/>
        <w:jc w:val="center"/>
        <w:rPr>
          <w:rFonts w:ascii="Times New Roman" w:hAnsi="Times New Roman" w:cs="Times New Roman"/>
          <w:b/>
          <w:color w:val="2F5496" w:themeColor="accent1" w:themeShade="BF"/>
          <w:sz w:val="48"/>
          <w:szCs w:val="48"/>
          <w:lang w:val="sr-Cyrl-RS"/>
        </w:rPr>
      </w:pPr>
    </w:p>
    <w:p w14:paraId="04E07544" w14:textId="77777777" w:rsidR="001E3B20" w:rsidRPr="001E512E" w:rsidRDefault="001E3B20" w:rsidP="00094886">
      <w:pPr>
        <w:spacing w:after="0" w:line="240" w:lineRule="auto"/>
        <w:jc w:val="center"/>
        <w:rPr>
          <w:rFonts w:ascii="Times New Roman" w:hAnsi="Times New Roman" w:cs="Times New Roman"/>
          <w:b/>
          <w:color w:val="2F5496" w:themeColor="accent1" w:themeShade="BF"/>
          <w:sz w:val="48"/>
          <w:szCs w:val="48"/>
          <w:lang w:val="sr-Latn-RS"/>
        </w:rPr>
      </w:pPr>
    </w:p>
    <w:p w14:paraId="68D8E7D7" w14:textId="77777777" w:rsidR="00094886" w:rsidRPr="001E512E" w:rsidRDefault="00094886" w:rsidP="00094886">
      <w:pPr>
        <w:spacing w:after="0" w:line="240" w:lineRule="auto"/>
        <w:jc w:val="center"/>
        <w:rPr>
          <w:rFonts w:ascii="Times New Roman" w:hAnsi="Times New Roman" w:cs="Times New Roman"/>
          <w:b/>
          <w:color w:val="2F5496" w:themeColor="accent1" w:themeShade="BF"/>
          <w:sz w:val="48"/>
          <w:szCs w:val="48"/>
          <w:lang w:val="sr-Latn-RS"/>
        </w:rPr>
      </w:pPr>
    </w:p>
    <w:p w14:paraId="644310A7"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lastRenderedPageBreak/>
        <w:t>Извештај о реализацији Годишњег плана рада</w:t>
      </w:r>
    </w:p>
    <w:p w14:paraId="7BE2B693"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Основне школе ,,Милинко Кушић“ </w:t>
      </w:r>
    </w:p>
    <w:p w14:paraId="4383126C" w14:textId="4591CCEE"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за школску 20</w:t>
      </w:r>
      <w:r w:rsidR="001E3B20" w:rsidRPr="001E512E">
        <w:rPr>
          <w:rFonts w:ascii="Times New Roman" w:hAnsi="Times New Roman" w:cs="Times New Roman"/>
          <w:b/>
          <w:sz w:val="24"/>
          <w:szCs w:val="24"/>
          <w:lang w:val="sr-Cyrl-RS"/>
        </w:rPr>
        <w:t>2</w:t>
      </w:r>
      <w:r w:rsidR="002065C2" w:rsidRPr="001E512E">
        <w:rPr>
          <w:rFonts w:ascii="Times New Roman" w:hAnsi="Times New Roman" w:cs="Times New Roman"/>
          <w:b/>
          <w:sz w:val="24"/>
          <w:szCs w:val="24"/>
          <w:lang w:val="sr-Latn-RS"/>
        </w:rPr>
        <w:t>3</w:t>
      </w:r>
      <w:r w:rsidRPr="001E512E">
        <w:rPr>
          <w:rFonts w:ascii="Times New Roman" w:hAnsi="Times New Roman" w:cs="Times New Roman"/>
          <w:b/>
          <w:sz w:val="24"/>
          <w:szCs w:val="24"/>
          <w:lang w:val="sr-Cyrl-RS"/>
        </w:rPr>
        <w:t>/20</w:t>
      </w:r>
      <w:r w:rsidR="001E3B20" w:rsidRPr="001E512E">
        <w:rPr>
          <w:rFonts w:ascii="Times New Roman" w:hAnsi="Times New Roman" w:cs="Times New Roman"/>
          <w:b/>
          <w:sz w:val="24"/>
          <w:szCs w:val="24"/>
          <w:lang w:val="sr-Cyrl-RS"/>
        </w:rPr>
        <w:t>2</w:t>
      </w:r>
      <w:r w:rsidR="002065C2" w:rsidRPr="001E512E">
        <w:rPr>
          <w:rFonts w:ascii="Times New Roman" w:hAnsi="Times New Roman" w:cs="Times New Roman"/>
          <w:b/>
          <w:sz w:val="24"/>
          <w:szCs w:val="24"/>
          <w:lang w:val="sr-Latn-RS"/>
        </w:rPr>
        <w:t>4</w:t>
      </w:r>
      <w:r w:rsidRPr="001E512E">
        <w:rPr>
          <w:rFonts w:ascii="Times New Roman" w:hAnsi="Times New Roman" w:cs="Times New Roman"/>
          <w:b/>
          <w:sz w:val="24"/>
          <w:szCs w:val="24"/>
          <w:lang w:val="sr-Cyrl-RS"/>
        </w:rPr>
        <w:t>. годину</w:t>
      </w:r>
    </w:p>
    <w:p w14:paraId="16669E2A"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79CE7E6E"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Основн</w:t>
      </w:r>
      <w:r w:rsidRPr="001E512E">
        <w:rPr>
          <w:rFonts w:ascii="Times New Roman" w:hAnsi="Times New Roman" w:cs="Times New Roman"/>
          <w:b/>
          <w:sz w:val="24"/>
          <w:szCs w:val="24"/>
          <w:lang w:val="sr-Latn-RS"/>
        </w:rPr>
        <w:t>a</w:t>
      </w:r>
      <w:r w:rsidRPr="001E512E">
        <w:rPr>
          <w:rFonts w:ascii="Times New Roman" w:hAnsi="Times New Roman" w:cs="Times New Roman"/>
          <w:b/>
          <w:sz w:val="24"/>
          <w:szCs w:val="24"/>
          <w:lang w:val="sr-Cyrl-RS"/>
        </w:rPr>
        <w:t xml:space="preserve"> школ</w:t>
      </w:r>
      <w:r w:rsidRPr="001E512E">
        <w:rPr>
          <w:rFonts w:ascii="Times New Roman" w:hAnsi="Times New Roman" w:cs="Times New Roman"/>
          <w:b/>
          <w:sz w:val="24"/>
          <w:szCs w:val="24"/>
          <w:lang w:val="sr-Latn-RS"/>
        </w:rPr>
        <w:t>a</w:t>
      </w:r>
      <w:r w:rsidRPr="001E512E">
        <w:rPr>
          <w:rFonts w:ascii="Times New Roman" w:hAnsi="Times New Roman" w:cs="Times New Roman"/>
          <w:b/>
          <w:sz w:val="24"/>
          <w:szCs w:val="24"/>
          <w:lang w:val="sr-Cyrl-RS"/>
        </w:rPr>
        <w:t xml:space="preserve"> ,,Милинко Кушић“</w:t>
      </w:r>
    </w:p>
    <w:p w14:paraId="01D5459D"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6DDC510E"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13.септембар 54</w:t>
      </w:r>
    </w:p>
    <w:p w14:paraId="381E68B2"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01A340B8"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32250 Ивањица</w:t>
      </w:r>
    </w:p>
    <w:p w14:paraId="6EF69454"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04A55148"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Интернет адреса: </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hyperlink r:id="rId9" w:history="1">
        <w:r w:rsidRPr="001E512E">
          <w:rPr>
            <w:rStyle w:val="Hyperlink"/>
            <w:rFonts w:ascii="Times New Roman" w:hAnsi="Times New Roman" w:cs="Times New Roman"/>
            <w:sz w:val="24"/>
            <w:szCs w:val="24"/>
            <w:lang w:val="sr-Cyrl-RS"/>
          </w:rPr>
          <w:t>www.osmilinkokusic.edu.rs</w:t>
        </w:r>
      </w:hyperlink>
    </w:p>
    <w:p w14:paraId="552BF26C"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12000D14" w14:textId="77777777" w:rsidR="00094886" w:rsidRPr="001E512E" w:rsidRDefault="00094886" w:rsidP="00094886">
      <w:pPr>
        <w:spacing w:after="0" w:line="240" w:lineRule="auto"/>
        <w:rPr>
          <w:rFonts w:ascii="Times New Roman" w:hAnsi="Times New Roman" w:cs="Times New Roman"/>
          <w:b/>
          <w:sz w:val="24"/>
          <w:szCs w:val="24"/>
          <w:lang w:val="sr-Latn-RS"/>
        </w:rPr>
      </w:pPr>
      <w:r w:rsidRPr="001E512E">
        <w:rPr>
          <w:rFonts w:ascii="Times New Roman" w:hAnsi="Times New Roman" w:cs="Times New Roman"/>
          <w:b/>
          <w:sz w:val="24"/>
          <w:szCs w:val="24"/>
          <w:lang w:val="sr-Cyrl-RS"/>
        </w:rPr>
        <w:t xml:space="preserve">Е – </w:t>
      </w:r>
      <w:r w:rsidRPr="001E512E">
        <w:rPr>
          <w:rFonts w:ascii="Times New Roman" w:hAnsi="Times New Roman" w:cs="Times New Roman"/>
          <w:b/>
          <w:sz w:val="24"/>
          <w:szCs w:val="24"/>
          <w:lang w:val="sr-Latn-RS"/>
        </w:rPr>
        <w:t xml:space="preserve">mail: </w:t>
      </w:r>
    </w:p>
    <w:p w14:paraId="270264B3" w14:textId="0A032259"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директор</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008E147A" w:rsidRPr="001E512E">
        <w:rPr>
          <w:rFonts w:ascii="Times New Roman" w:hAnsi="Times New Roman" w:cs="Times New Roman"/>
          <w:color w:val="4472C4" w:themeColor="accent1"/>
          <w:sz w:val="21"/>
          <w:szCs w:val="21"/>
          <w:shd w:val="clear" w:color="auto" w:fill="FFFFFF"/>
        </w:rPr>
        <w:t>dejan.komatina@gmail.com</w:t>
      </w:r>
    </w:p>
    <w:p w14:paraId="21DDF5DB" w14:textId="32C3A1B0" w:rsidR="00094886" w:rsidRPr="001E512E" w:rsidRDefault="00094886" w:rsidP="00094886">
      <w:pPr>
        <w:spacing w:after="0" w:line="240" w:lineRule="auto"/>
        <w:jc w:val="both"/>
        <w:rPr>
          <w:rFonts w:ascii="Times New Roman" w:hAnsi="Times New Roman" w:cs="Times New Roman"/>
          <w:b/>
          <w:color w:val="4472C4" w:themeColor="accent1"/>
          <w:sz w:val="24"/>
          <w:szCs w:val="24"/>
          <w:lang w:val="sr-Latn-RS"/>
        </w:rPr>
      </w:pPr>
      <w:r w:rsidRPr="001E512E">
        <w:rPr>
          <w:rFonts w:ascii="Times New Roman" w:hAnsi="Times New Roman" w:cs="Times New Roman"/>
          <w:b/>
          <w:sz w:val="24"/>
          <w:szCs w:val="24"/>
          <w:lang w:val="sr-Cyrl-RS"/>
        </w:rPr>
        <w:t xml:space="preserve">помочник директора  </w:t>
      </w:r>
      <w:r w:rsidRPr="001E512E">
        <w:rPr>
          <w:rFonts w:ascii="Times New Roman" w:hAnsi="Times New Roman" w:cs="Times New Roman"/>
          <w:b/>
          <w:sz w:val="24"/>
          <w:szCs w:val="24"/>
          <w:lang w:val="sr-Latn-RS"/>
        </w:rPr>
        <w:tab/>
      </w:r>
      <w:hyperlink r:id="rId10" w:history="1">
        <w:r w:rsidR="008E147A" w:rsidRPr="001E512E">
          <w:rPr>
            <w:rStyle w:val="Hyperlink"/>
            <w:rFonts w:ascii="Times New Roman" w:hAnsi="Times New Roman" w:cs="Times New Roman"/>
            <w:color w:val="4472C4" w:themeColor="accent1"/>
            <w:sz w:val="24"/>
            <w:szCs w:val="24"/>
          </w:rPr>
          <w:t>dobrakuca.kom@gmail.com</w:t>
        </w:r>
      </w:hyperlink>
    </w:p>
    <w:p w14:paraId="5B2D8954" w14:textId="372178BD" w:rsidR="00094886" w:rsidRPr="001E512E" w:rsidRDefault="00094886" w:rsidP="00094886">
      <w:pPr>
        <w:spacing w:after="0" w:line="240" w:lineRule="auto"/>
        <w:jc w:val="both"/>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секретар</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008E147A" w:rsidRPr="001E512E">
        <w:rPr>
          <w:rFonts w:ascii="Times New Roman" w:hAnsi="Times New Roman" w:cs="Times New Roman"/>
          <w:color w:val="4472C4" w:themeColor="accent1"/>
          <w:sz w:val="21"/>
          <w:szCs w:val="21"/>
          <w:shd w:val="clear" w:color="auto" w:fill="FFFFFF"/>
        </w:rPr>
        <w:t>marijana.poledica75@gmail.com</w:t>
      </w:r>
    </w:p>
    <w:p w14:paraId="7CFA533F" w14:textId="77777777" w:rsidR="00094886" w:rsidRPr="001E512E" w:rsidRDefault="00094886" w:rsidP="00094886">
      <w:pPr>
        <w:spacing w:after="0" w:line="240" w:lineRule="auto"/>
        <w:jc w:val="both"/>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w:t>
      </w:r>
    </w:p>
    <w:p w14:paraId="2A58A222" w14:textId="77777777" w:rsidR="00094886" w:rsidRPr="001E512E" w:rsidRDefault="00094886" w:rsidP="00094886">
      <w:pPr>
        <w:spacing w:after="0" w:line="240" w:lineRule="auto"/>
        <w:rPr>
          <w:rFonts w:ascii="Times New Roman" w:hAnsi="Times New Roman" w:cs="Times New Roman"/>
          <w:b/>
          <w:sz w:val="24"/>
          <w:szCs w:val="24"/>
        </w:rPr>
      </w:pPr>
    </w:p>
    <w:p w14:paraId="2550AAC6" w14:textId="41245CC3"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Директор школе: </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008E147A" w:rsidRPr="001E512E">
        <w:rPr>
          <w:rFonts w:ascii="Times New Roman" w:hAnsi="Times New Roman" w:cs="Times New Roman"/>
          <w:b/>
          <w:sz w:val="24"/>
          <w:szCs w:val="24"/>
          <w:lang w:val="sr-Cyrl-RS"/>
        </w:rPr>
        <w:t>Дејан Коматина</w:t>
      </w:r>
    </w:p>
    <w:p w14:paraId="22B43F27"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77E7911C"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Телефони</w:t>
      </w:r>
    </w:p>
    <w:p w14:paraId="09B6C621"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43DB8348"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Директор: </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Cyrl-RS"/>
        </w:rPr>
        <w:t>теле/факс 032/660 – 750</w:t>
      </w:r>
    </w:p>
    <w:p w14:paraId="574829D6"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0679D7EE"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Секретар: </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Cyrl-RS"/>
        </w:rPr>
        <w:t>032/661 – 117</w:t>
      </w:r>
    </w:p>
    <w:p w14:paraId="0B5D6921"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1996DC26"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ПИБ: </w:t>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Latn-RS"/>
        </w:rPr>
        <w:tab/>
      </w:r>
      <w:r w:rsidRPr="001E512E">
        <w:rPr>
          <w:rFonts w:ascii="Times New Roman" w:hAnsi="Times New Roman" w:cs="Times New Roman"/>
          <w:b/>
          <w:sz w:val="24"/>
          <w:szCs w:val="24"/>
          <w:lang w:val="sr-Cyrl-RS"/>
        </w:rPr>
        <w:t>101064438</w:t>
      </w:r>
    </w:p>
    <w:p w14:paraId="4B886A62"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4B65FD81" w14:textId="77777777"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РЕГИСТАРСКИ БРОЈ ШКОЛЕ: 7111991</w:t>
      </w:r>
    </w:p>
    <w:p w14:paraId="22BB17C8"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7E8C05EE" w14:textId="05D1A23D" w:rsidR="00094886" w:rsidRPr="001E512E" w:rsidRDefault="00094886" w:rsidP="00094886">
      <w:pPr>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ШИФРА ДЕЛАТНОСТИ: 8520</w:t>
      </w:r>
    </w:p>
    <w:p w14:paraId="5649B070" w14:textId="64028DF4" w:rsidR="00094886" w:rsidRPr="001E512E" w:rsidRDefault="00094886" w:rsidP="00094886">
      <w:pPr>
        <w:spacing w:after="0" w:line="240" w:lineRule="auto"/>
        <w:rPr>
          <w:rFonts w:ascii="Times New Roman" w:hAnsi="Times New Roman" w:cs="Times New Roman"/>
          <w:b/>
          <w:sz w:val="24"/>
          <w:szCs w:val="24"/>
          <w:lang w:val="sr-Cyrl-RS"/>
        </w:rPr>
      </w:pPr>
    </w:p>
    <w:bookmarkEnd w:id="2"/>
    <w:p w14:paraId="510CBE9A" w14:textId="70F90889" w:rsidR="00094886" w:rsidRPr="001E512E" w:rsidRDefault="00094886" w:rsidP="00094886">
      <w:pPr>
        <w:spacing w:after="0" w:line="240" w:lineRule="auto"/>
        <w:rPr>
          <w:rFonts w:ascii="Times New Roman" w:hAnsi="Times New Roman" w:cs="Times New Roman"/>
          <w:b/>
          <w:sz w:val="24"/>
          <w:szCs w:val="24"/>
          <w:lang w:val="sr-Cyrl-RS"/>
        </w:rPr>
      </w:pPr>
    </w:p>
    <w:p w14:paraId="1CC973DF" w14:textId="776EEE7A" w:rsidR="00094886" w:rsidRPr="001E512E" w:rsidRDefault="00094886" w:rsidP="00094886">
      <w:pPr>
        <w:spacing w:after="0" w:line="240" w:lineRule="auto"/>
        <w:rPr>
          <w:rFonts w:ascii="Times New Roman" w:hAnsi="Times New Roman" w:cs="Times New Roman"/>
          <w:b/>
          <w:sz w:val="24"/>
          <w:szCs w:val="24"/>
          <w:lang w:val="sr-Cyrl-RS"/>
        </w:rPr>
      </w:pPr>
    </w:p>
    <w:p w14:paraId="75BFAE8F" w14:textId="5598A80C" w:rsidR="00094886" w:rsidRPr="001E512E" w:rsidRDefault="00094886" w:rsidP="00094886">
      <w:pPr>
        <w:spacing w:after="0" w:line="240" w:lineRule="auto"/>
        <w:rPr>
          <w:rFonts w:ascii="Times New Roman" w:hAnsi="Times New Roman" w:cs="Times New Roman"/>
          <w:b/>
          <w:sz w:val="24"/>
          <w:szCs w:val="24"/>
          <w:lang w:val="sr-Cyrl-RS"/>
        </w:rPr>
      </w:pPr>
    </w:p>
    <w:p w14:paraId="5C73B730" w14:textId="5E479CAE" w:rsidR="00094886" w:rsidRPr="001E512E" w:rsidRDefault="00094886" w:rsidP="00094886">
      <w:pPr>
        <w:spacing w:after="0" w:line="240" w:lineRule="auto"/>
        <w:rPr>
          <w:rFonts w:ascii="Times New Roman" w:hAnsi="Times New Roman" w:cs="Times New Roman"/>
          <w:b/>
          <w:sz w:val="24"/>
          <w:szCs w:val="24"/>
          <w:lang w:val="sr-Cyrl-RS"/>
        </w:rPr>
      </w:pPr>
    </w:p>
    <w:p w14:paraId="7C529CCB" w14:textId="085612EF" w:rsidR="00094886" w:rsidRPr="001E512E" w:rsidRDefault="00094886" w:rsidP="00094886">
      <w:pPr>
        <w:spacing w:after="0" w:line="240" w:lineRule="auto"/>
        <w:rPr>
          <w:rFonts w:ascii="Times New Roman" w:hAnsi="Times New Roman" w:cs="Times New Roman"/>
          <w:b/>
          <w:sz w:val="24"/>
          <w:szCs w:val="24"/>
          <w:lang w:val="sr-Cyrl-RS"/>
        </w:rPr>
      </w:pPr>
    </w:p>
    <w:p w14:paraId="6920FF9D" w14:textId="31FB0AFE" w:rsidR="00094886" w:rsidRPr="001E512E" w:rsidRDefault="00094886" w:rsidP="00094886">
      <w:pPr>
        <w:spacing w:after="0" w:line="240" w:lineRule="auto"/>
        <w:rPr>
          <w:rFonts w:ascii="Times New Roman" w:hAnsi="Times New Roman" w:cs="Times New Roman"/>
          <w:b/>
          <w:sz w:val="24"/>
          <w:szCs w:val="24"/>
          <w:lang w:val="sr-Cyrl-RS"/>
        </w:rPr>
      </w:pPr>
    </w:p>
    <w:p w14:paraId="06E18DC4" w14:textId="1608435D" w:rsidR="00094886" w:rsidRPr="001E512E" w:rsidRDefault="00094886" w:rsidP="00094886">
      <w:pPr>
        <w:spacing w:after="0" w:line="240" w:lineRule="auto"/>
        <w:rPr>
          <w:rFonts w:ascii="Times New Roman" w:hAnsi="Times New Roman" w:cs="Times New Roman"/>
          <w:b/>
          <w:sz w:val="24"/>
          <w:szCs w:val="24"/>
          <w:lang w:val="sr-Cyrl-RS"/>
        </w:rPr>
      </w:pPr>
    </w:p>
    <w:p w14:paraId="560D123D" w14:textId="4E8184A0" w:rsidR="00094886" w:rsidRPr="001E512E" w:rsidRDefault="00094886" w:rsidP="00094886">
      <w:pPr>
        <w:spacing w:after="0" w:line="240" w:lineRule="auto"/>
        <w:rPr>
          <w:rFonts w:ascii="Times New Roman" w:hAnsi="Times New Roman" w:cs="Times New Roman"/>
          <w:b/>
          <w:sz w:val="24"/>
          <w:szCs w:val="24"/>
          <w:lang w:val="sr-Cyrl-RS"/>
        </w:rPr>
      </w:pPr>
    </w:p>
    <w:p w14:paraId="59C9DF7E" w14:textId="308FB7CC" w:rsidR="00094886" w:rsidRPr="001E512E" w:rsidRDefault="00094886" w:rsidP="00094886">
      <w:pPr>
        <w:spacing w:after="0" w:line="240" w:lineRule="auto"/>
        <w:rPr>
          <w:rFonts w:ascii="Times New Roman" w:hAnsi="Times New Roman" w:cs="Times New Roman"/>
          <w:b/>
          <w:sz w:val="24"/>
          <w:szCs w:val="24"/>
          <w:lang w:val="sr-Cyrl-RS"/>
        </w:rPr>
      </w:pPr>
    </w:p>
    <w:p w14:paraId="148ACA7B" w14:textId="2B867B18" w:rsidR="00094886" w:rsidRPr="001E512E" w:rsidRDefault="00094886" w:rsidP="00094886">
      <w:pPr>
        <w:spacing w:after="0" w:line="240" w:lineRule="auto"/>
        <w:rPr>
          <w:rFonts w:ascii="Times New Roman" w:hAnsi="Times New Roman" w:cs="Times New Roman"/>
          <w:b/>
          <w:sz w:val="24"/>
          <w:szCs w:val="24"/>
          <w:lang w:val="sr-Cyrl-RS"/>
        </w:rPr>
      </w:pPr>
    </w:p>
    <w:p w14:paraId="612D1A37" w14:textId="1A53894C" w:rsidR="00094886" w:rsidRPr="001E512E" w:rsidRDefault="00094886" w:rsidP="00094886">
      <w:pPr>
        <w:spacing w:after="0" w:line="240" w:lineRule="auto"/>
        <w:rPr>
          <w:rFonts w:ascii="Times New Roman" w:hAnsi="Times New Roman" w:cs="Times New Roman"/>
          <w:b/>
          <w:sz w:val="24"/>
          <w:szCs w:val="24"/>
          <w:lang w:val="sr-Cyrl-RS"/>
        </w:rPr>
      </w:pPr>
    </w:p>
    <w:p w14:paraId="11C6EFDF" w14:textId="17ECE786" w:rsidR="00094886" w:rsidRPr="001E512E" w:rsidRDefault="00094886" w:rsidP="00094886">
      <w:pPr>
        <w:spacing w:after="0" w:line="240" w:lineRule="auto"/>
        <w:rPr>
          <w:rFonts w:ascii="Times New Roman" w:hAnsi="Times New Roman" w:cs="Times New Roman"/>
          <w:b/>
          <w:sz w:val="24"/>
          <w:szCs w:val="24"/>
          <w:lang w:val="sr-Cyrl-RS"/>
        </w:rPr>
      </w:pPr>
    </w:p>
    <w:p w14:paraId="767ACB48" w14:textId="5FD56D8F" w:rsidR="00094886" w:rsidRPr="001E512E" w:rsidRDefault="00094886" w:rsidP="00094886">
      <w:pPr>
        <w:spacing w:after="0" w:line="240" w:lineRule="auto"/>
        <w:rPr>
          <w:rFonts w:ascii="Times New Roman" w:hAnsi="Times New Roman" w:cs="Times New Roman"/>
          <w:b/>
          <w:sz w:val="24"/>
          <w:szCs w:val="24"/>
          <w:lang w:val="sr-Cyrl-RS"/>
        </w:rPr>
      </w:pPr>
    </w:p>
    <w:p w14:paraId="19D8F014" w14:textId="327EDCAC" w:rsidR="00094886" w:rsidRPr="001E512E" w:rsidRDefault="00094886" w:rsidP="00094886">
      <w:pPr>
        <w:spacing w:after="0" w:line="240" w:lineRule="auto"/>
        <w:rPr>
          <w:rFonts w:ascii="Times New Roman" w:hAnsi="Times New Roman" w:cs="Times New Roman"/>
          <w:b/>
          <w:sz w:val="24"/>
          <w:szCs w:val="24"/>
          <w:lang w:val="sr-Cyrl-RS"/>
        </w:rPr>
      </w:pPr>
    </w:p>
    <w:p w14:paraId="47E48F2C" w14:textId="265558E9" w:rsidR="00094886" w:rsidRPr="001E512E" w:rsidRDefault="00094886" w:rsidP="00094886">
      <w:pPr>
        <w:spacing w:after="0" w:line="240" w:lineRule="auto"/>
        <w:rPr>
          <w:rFonts w:ascii="Times New Roman" w:hAnsi="Times New Roman" w:cs="Times New Roman"/>
          <w:b/>
          <w:sz w:val="24"/>
          <w:szCs w:val="24"/>
          <w:lang w:val="sr-Cyrl-RS"/>
        </w:rPr>
      </w:pPr>
    </w:p>
    <w:p w14:paraId="3340B8E3" w14:textId="5501B8ED" w:rsidR="00094886" w:rsidRPr="001E512E" w:rsidRDefault="00094886" w:rsidP="00094886">
      <w:pPr>
        <w:spacing w:after="0" w:line="240" w:lineRule="auto"/>
        <w:rPr>
          <w:rFonts w:ascii="Times New Roman" w:hAnsi="Times New Roman" w:cs="Times New Roman"/>
          <w:b/>
          <w:sz w:val="24"/>
          <w:szCs w:val="24"/>
          <w:lang w:val="sr-Cyrl-RS"/>
        </w:rPr>
      </w:pPr>
    </w:p>
    <w:p w14:paraId="3E203B7B" w14:textId="7596C049" w:rsidR="00094886" w:rsidRPr="001E512E" w:rsidRDefault="00094886" w:rsidP="00094886">
      <w:pPr>
        <w:spacing w:after="0" w:line="240" w:lineRule="auto"/>
        <w:rPr>
          <w:rFonts w:ascii="Times New Roman" w:hAnsi="Times New Roman" w:cs="Times New Roman"/>
          <w:b/>
          <w:sz w:val="24"/>
          <w:szCs w:val="24"/>
          <w:lang w:val="sr-Cyrl-RS"/>
        </w:rPr>
      </w:pPr>
    </w:p>
    <w:p w14:paraId="335BB239" w14:textId="5FD0F85E" w:rsidR="00094886" w:rsidRPr="001E512E" w:rsidRDefault="00094886" w:rsidP="00094886">
      <w:pPr>
        <w:spacing w:after="0" w:line="240" w:lineRule="auto"/>
        <w:rPr>
          <w:rFonts w:ascii="Times New Roman" w:hAnsi="Times New Roman" w:cs="Times New Roman"/>
          <w:b/>
          <w:sz w:val="24"/>
          <w:szCs w:val="24"/>
          <w:lang w:val="sr-Cyrl-RS"/>
        </w:rPr>
      </w:pPr>
    </w:p>
    <w:p w14:paraId="6ED508CF" w14:textId="7DBFE528" w:rsidR="00094886" w:rsidRPr="001E512E" w:rsidRDefault="00094886" w:rsidP="00094886">
      <w:pPr>
        <w:spacing w:after="0" w:line="240" w:lineRule="auto"/>
        <w:rPr>
          <w:rFonts w:ascii="Times New Roman" w:hAnsi="Times New Roman" w:cs="Times New Roman"/>
          <w:b/>
          <w:sz w:val="24"/>
          <w:szCs w:val="24"/>
          <w:lang w:val="sr-Cyrl-RS"/>
        </w:rPr>
      </w:pPr>
    </w:p>
    <w:p w14:paraId="45C72864" w14:textId="04655DB9" w:rsidR="00094886" w:rsidRPr="001E512E" w:rsidRDefault="00094886" w:rsidP="00094886">
      <w:pPr>
        <w:spacing w:after="0" w:line="240" w:lineRule="auto"/>
        <w:rPr>
          <w:rFonts w:ascii="Times New Roman" w:hAnsi="Times New Roman" w:cs="Times New Roman"/>
          <w:b/>
          <w:sz w:val="24"/>
          <w:szCs w:val="24"/>
          <w:lang w:val="sr-Cyrl-RS"/>
        </w:rPr>
      </w:pPr>
    </w:p>
    <w:p w14:paraId="3FC92A12"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5CCC7717" w14:textId="77777777" w:rsidR="00094886" w:rsidRPr="001E512E" w:rsidRDefault="00094886" w:rsidP="00094886">
      <w:pPr>
        <w:spacing w:after="0" w:line="240" w:lineRule="auto"/>
        <w:rPr>
          <w:rFonts w:ascii="Times New Roman" w:hAnsi="Times New Roman" w:cs="Times New Roman"/>
          <w:b/>
          <w:sz w:val="24"/>
          <w:szCs w:val="24"/>
          <w:lang w:val="sr-Cyrl-RS"/>
        </w:rPr>
      </w:pPr>
    </w:p>
    <w:p w14:paraId="3CF9BE9D" w14:textId="2D269BF0" w:rsidR="007230D3" w:rsidRPr="001E512E" w:rsidRDefault="007230D3" w:rsidP="00A62468">
      <w:pPr>
        <w:pStyle w:val="Heading1"/>
        <w:rPr>
          <w:rFonts w:ascii="Times New Roman" w:hAnsi="Times New Roman"/>
        </w:rPr>
      </w:pPr>
      <w:bookmarkStart w:id="3" w:name="_Toc177970554"/>
      <w:r w:rsidRPr="001E512E">
        <w:rPr>
          <w:rFonts w:ascii="Times New Roman" w:hAnsi="Times New Roman"/>
        </w:rPr>
        <w:lastRenderedPageBreak/>
        <w:t>2.УВОД</w:t>
      </w:r>
      <w:bookmarkEnd w:id="3"/>
    </w:p>
    <w:p w14:paraId="541274E3" w14:textId="77777777" w:rsidR="007230D3" w:rsidRPr="001E512E" w:rsidRDefault="007230D3" w:rsidP="007A25E8">
      <w:pPr>
        <w:spacing w:after="0" w:line="240" w:lineRule="auto"/>
        <w:jc w:val="both"/>
        <w:rPr>
          <w:rFonts w:ascii="Times New Roman" w:hAnsi="Times New Roman" w:cs="Times New Roman"/>
          <w:sz w:val="24"/>
          <w:szCs w:val="24"/>
          <w:lang w:val="ru-RU"/>
        </w:rPr>
      </w:pPr>
      <w:r w:rsidRPr="001E512E">
        <w:rPr>
          <w:rFonts w:ascii="Times New Roman" w:hAnsi="Times New Roman" w:cs="Times New Roman"/>
          <w:sz w:val="24"/>
          <w:szCs w:val="24"/>
          <w:lang w:val="sr-Cyrl-CS"/>
        </w:rPr>
        <w:t xml:space="preserve">     У школској години која је за нама руководили смо се постављеним циљевима у нашим планским документима</w:t>
      </w:r>
      <w:r w:rsidRPr="001E512E">
        <w:rPr>
          <w:rFonts w:ascii="Times New Roman" w:hAnsi="Times New Roman" w:cs="Times New Roman"/>
          <w:sz w:val="24"/>
          <w:szCs w:val="24"/>
          <w:lang w:val="ru-RU"/>
        </w:rPr>
        <w:t>. Рад у школи био је детерминисан, поред Закона, и са два документа, а то су ШРП и акциони план самовредновања.</w:t>
      </w:r>
    </w:p>
    <w:p w14:paraId="631AF8DC" w14:textId="660F457C" w:rsidR="007230D3" w:rsidRPr="001E512E" w:rsidRDefault="007230D3" w:rsidP="007A25E8">
      <w:pPr>
        <w:spacing w:after="0" w:line="240" w:lineRule="auto"/>
        <w:jc w:val="both"/>
        <w:rPr>
          <w:rFonts w:ascii="Times New Roman" w:hAnsi="Times New Roman" w:cs="Times New Roman"/>
          <w:sz w:val="24"/>
          <w:szCs w:val="24"/>
          <w:lang w:val="ru-RU"/>
        </w:rPr>
      </w:pP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lang w:val="ru-RU"/>
        </w:rPr>
        <w:t>Школск</w:t>
      </w:r>
      <w:r w:rsidRPr="001E512E">
        <w:rPr>
          <w:rFonts w:ascii="Times New Roman" w:hAnsi="Times New Roman" w:cs="Times New Roman"/>
          <w:sz w:val="24"/>
          <w:szCs w:val="24"/>
          <w:lang w:val="sr-Cyrl-RS"/>
        </w:rPr>
        <w:t xml:space="preserve">и </w:t>
      </w:r>
      <w:r w:rsidRPr="001E512E">
        <w:rPr>
          <w:rFonts w:ascii="Times New Roman" w:hAnsi="Times New Roman" w:cs="Times New Roman"/>
          <w:sz w:val="24"/>
          <w:szCs w:val="24"/>
          <w:lang w:val="ru-RU"/>
        </w:rPr>
        <w:t xml:space="preserve"> програм </w:t>
      </w:r>
      <w:r w:rsidRPr="001E512E">
        <w:rPr>
          <w:rFonts w:ascii="Times New Roman" w:hAnsi="Times New Roman" w:cs="Times New Roman"/>
          <w:sz w:val="24"/>
          <w:szCs w:val="24"/>
          <w:lang w:val="sr-Cyrl-RS"/>
        </w:rPr>
        <w:t>је</w:t>
      </w:r>
      <w:r w:rsidRPr="001E512E">
        <w:rPr>
          <w:rFonts w:ascii="Times New Roman" w:hAnsi="Times New Roman" w:cs="Times New Roman"/>
          <w:sz w:val="24"/>
          <w:szCs w:val="24"/>
          <w:lang w:val="ru-RU"/>
        </w:rPr>
        <w:t xml:space="preserve"> усвојен</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lang w:val="ru-RU"/>
        </w:rPr>
        <w:t>правовремено од стране Школског одбора</w:t>
      </w:r>
      <w:r w:rsidRPr="001E512E">
        <w:rPr>
          <w:rFonts w:ascii="Times New Roman" w:hAnsi="Times New Roman" w:cs="Times New Roman"/>
          <w:sz w:val="24"/>
          <w:szCs w:val="24"/>
          <w:lang w:val="sr-Cyrl-RS"/>
        </w:rPr>
        <w:t>.</w:t>
      </w:r>
      <w:r w:rsidRPr="001E512E">
        <w:rPr>
          <w:rFonts w:ascii="Times New Roman" w:hAnsi="Times New Roman" w:cs="Times New Roman"/>
          <w:sz w:val="24"/>
          <w:szCs w:val="24"/>
          <w:lang w:val="sr-Cyrl-CS"/>
        </w:rPr>
        <w:t xml:space="preserve"> Понудом изборних предмета, слободних активности, као и многим другима могућностима које школа пружа</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(продужени боравак,</w:t>
      </w:r>
      <w:r w:rsidR="00BA149D"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ђачка кухиња), омогућили смо оријентацију ученика и родитеља  у избор наше школе. Континуираним  праћењем квалитета образовно-васпитног процеса и његових резултата, као и процену индивидуалног рада и напредовања сваког ученика стварали смо предуслове за што бољу  комуникацију са родитељима.</w:t>
      </w:r>
    </w:p>
    <w:p w14:paraId="1CCA0C4E" w14:textId="4A2FEB42" w:rsidR="007230D3" w:rsidRPr="001E512E" w:rsidRDefault="007230D3" w:rsidP="007A25E8">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Ову школску годину завршавамо са  </w:t>
      </w:r>
      <w:r w:rsidR="00D2641B" w:rsidRPr="001E512E">
        <w:rPr>
          <w:rFonts w:ascii="Times New Roman" w:hAnsi="Times New Roman" w:cs="Times New Roman"/>
          <w:sz w:val="24"/>
          <w:szCs w:val="24"/>
          <w:lang w:val="sr-Cyrl-RS"/>
        </w:rPr>
        <w:t>3</w:t>
      </w:r>
      <w:r w:rsidR="00517EC1" w:rsidRPr="001E512E">
        <w:rPr>
          <w:rFonts w:ascii="Times New Roman" w:hAnsi="Times New Roman" w:cs="Times New Roman"/>
          <w:sz w:val="24"/>
          <w:szCs w:val="24"/>
          <w:lang w:val="sr-Latn-RS"/>
        </w:rPr>
        <w:t>5</w:t>
      </w:r>
      <w:r w:rsidRPr="001E512E">
        <w:rPr>
          <w:rFonts w:ascii="Times New Roman" w:hAnsi="Times New Roman" w:cs="Times New Roman"/>
          <w:sz w:val="24"/>
          <w:szCs w:val="24"/>
          <w:lang w:val="sr-Cyrl-RS"/>
        </w:rPr>
        <w:t xml:space="preserve">  одељења у матичној школи</w:t>
      </w:r>
      <w:r w:rsidR="00BA149D" w:rsidRPr="001E512E">
        <w:rPr>
          <w:rFonts w:ascii="Times New Roman" w:hAnsi="Times New Roman" w:cs="Times New Roman"/>
          <w:sz w:val="24"/>
          <w:szCs w:val="24"/>
          <w:lang w:val="sr-Latn-RS"/>
        </w:rPr>
        <w:t>,</w:t>
      </w:r>
      <w:r w:rsidRPr="001E512E">
        <w:rPr>
          <w:rFonts w:ascii="Times New Roman" w:hAnsi="Times New Roman" w:cs="Times New Roman"/>
          <w:sz w:val="24"/>
          <w:szCs w:val="24"/>
          <w:lang w:val="sr-Cyrl-RS"/>
        </w:rPr>
        <w:t xml:space="preserve"> ИО Буковица</w:t>
      </w:r>
      <w:r w:rsidR="00D2641B" w:rsidRPr="001E512E">
        <w:rPr>
          <w:rFonts w:ascii="Times New Roman" w:hAnsi="Times New Roman" w:cs="Times New Roman"/>
          <w:sz w:val="24"/>
          <w:szCs w:val="24"/>
          <w:lang w:val="sr-Cyrl-RS"/>
        </w:rPr>
        <w:t xml:space="preserve"> - 4</w:t>
      </w:r>
      <w:r w:rsidRPr="001E512E">
        <w:rPr>
          <w:rFonts w:ascii="Times New Roman" w:hAnsi="Times New Roman" w:cs="Times New Roman"/>
          <w:sz w:val="24"/>
          <w:szCs w:val="24"/>
          <w:lang w:val="sr-Cyrl-RS"/>
        </w:rPr>
        <w:t>, Рашчићи</w:t>
      </w:r>
      <w:r w:rsidR="00D2641B" w:rsidRPr="001E512E">
        <w:rPr>
          <w:rFonts w:ascii="Times New Roman" w:hAnsi="Times New Roman" w:cs="Times New Roman"/>
          <w:sz w:val="24"/>
          <w:szCs w:val="24"/>
          <w:lang w:val="sr-Cyrl-RS"/>
        </w:rPr>
        <w:t xml:space="preserve"> - 2</w:t>
      </w:r>
      <w:r w:rsidR="00BA149D" w:rsidRPr="001E512E">
        <w:rPr>
          <w:rFonts w:ascii="Times New Roman" w:hAnsi="Times New Roman" w:cs="Times New Roman"/>
          <w:sz w:val="24"/>
          <w:szCs w:val="24"/>
          <w:lang w:val="sr-Latn-RS"/>
        </w:rPr>
        <w:t>,</w:t>
      </w:r>
      <w:r w:rsidRPr="001E512E">
        <w:rPr>
          <w:rFonts w:ascii="Times New Roman" w:hAnsi="Times New Roman" w:cs="Times New Roman"/>
          <w:sz w:val="24"/>
          <w:szCs w:val="24"/>
          <w:lang w:val="sr-Cyrl-RS"/>
        </w:rPr>
        <w:t xml:space="preserve"> Лиса</w:t>
      </w:r>
      <w:r w:rsidR="00D2641B" w:rsidRPr="001E512E">
        <w:rPr>
          <w:rFonts w:ascii="Times New Roman" w:hAnsi="Times New Roman" w:cs="Times New Roman"/>
          <w:sz w:val="24"/>
          <w:szCs w:val="24"/>
          <w:lang w:val="sr-Cyrl-RS"/>
        </w:rPr>
        <w:t xml:space="preserve"> -1</w:t>
      </w:r>
      <w:r w:rsidR="00BA149D" w:rsidRPr="001E512E">
        <w:rPr>
          <w:rFonts w:ascii="Times New Roman" w:hAnsi="Times New Roman" w:cs="Times New Roman"/>
          <w:sz w:val="24"/>
          <w:szCs w:val="24"/>
          <w:lang w:val="sr-Latn-RS"/>
        </w:rPr>
        <w:t xml:space="preserve"> </w:t>
      </w:r>
      <w:r w:rsidR="00BA149D" w:rsidRPr="001E512E">
        <w:rPr>
          <w:rFonts w:ascii="Times New Roman" w:hAnsi="Times New Roman" w:cs="Times New Roman"/>
          <w:sz w:val="24"/>
          <w:szCs w:val="24"/>
          <w:lang w:val="sr-Cyrl-RS"/>
        </w:rPr>
        <w:t>и у одељењу Групна инклузија</w:t>
      </w:r>
      <w:r w:rsidR="00D2641B" w:rsidRPr="001E512E">
        <w:rPr>
          <w:rFonts w:ascii="Times New Roman" w:hAnsi="Times New Roman" w:cs="Times New Roman"/>
          <w:sz w:val="24"/>
          <w:szCs w:val="24"/>
          <w:lang w:val="sr-Cyrl-RS"/>
        </w:rPr>
        <w:t xml:space="preserve"> - 2</w:t>
      </w:r>
      <w:r w:rsidRPr="001E512E">
        <w:rPr>
          <w:rFonts w:ascii="Times New Roman" w:hAnsi="Times New Roman" w:cs="Times New Roman"/>
          <w:sz w:val="24"/>
          <w:szCs w:val="24"/>
          <w:lang w:val="sr-Cyrl-RS"/>
        </w:rPr>
        <w:t xml:space="preserve">. Број уписаних првака задовољио је критеријум за формирање четири одељења у матичној, једно одељење у Буковици и комбинована одељења у Лиси и Рашчићима. У другом разреду имали смо </w:t>
      </w:r>
      <w:r w:rsidR="00BA149D" w:rsidRPr="001E512E">
        <w:rPr>
          <w:rFonts w:ascii="Times New Roman" w:hAnsi="Times New Roman" w:cs="Times New Roman"/>
          <w:sz w:val="24"/>
          <w:szCs w:val="24"/>
          <w:lang w:val="sr-Cyrl-RS"/>
        </w:rPr>
        <w:t>четири</w:t>
      </w:r>
      <w:r w:rsidRPr="001E512E">
        <w:rPr>
          <w:rFonts w:ascii="Times New Roman" w:hAnsi="Times New Roman" w:cs="Times New Roman"/>
          <w:sz w:val="24"/>
          <w:szCs w:val="24"/>
          <w:lang w:val="sr-Cyrl-RS"/>
        </w:rPr>
        <w:t xml:space="preserve"> одељења, једно одељење у Буковици и комбинована одељења у Лиси и Рашчићима. У трећем разреду имали смо </w:t>
      </w:r>
      <w:r w:rsidR="00D2641B" w:rsidRPr="001E512E">
        <w:rPr>
          <w:rFonts w:ascii="Times New Roman" w:hAnsi="Times New Roman" w:cs="Times New Roman"/>
          <w:sz w:val="24"/>
          <w:szCs w:val="24"/>
          <w:lang w:val="sr-Cyrl-RS"/>
        </w:rPr>
        <w:t>четири</w:t>
      </w:r>
      <w:r w:rsidRPr="001E512E">
        <w:rPr>
          <w:rFonts w:ascii="Times New Roman" w:hAnsi="Times New Roman" w:cs="Times New Roman"/>
          <w:sz w:val="24"/>
          <w:szCs w:val="24"/>
          <w:lang w:val="sr-Cyrl-RS"/>
        </w:rPr>
        <w:t xml:space="preserve"> одељења, једно одељење у Буковици и комбинована одељења у Лиси и Рашчићима. У четвртом разреду имали смо</w:t>
      </w:r>
      <w:r w:rsidR="00517EC1" w:rsidRPr="001E512E">
        <w:rPr>
          <w:rFonts w:ascii="Times New Roman" w:hAnsi="Times New Roman" w:cs="Times New Roman"/>
          <w:sz w:val="24"/>
          <w:szCs w:val="24"/>
          <w:lang w:val="sr-Latn-RS"/>
        </w:rPr>
        <w:t xml:space="preserve"> </w:t>
      </w:r>
      <w:r w:rsidR="00517EC1" w:rsidRPr="001E512E">
        <w:rPr>
          <w:rFonts w:ascii="Times New Roman" w:hAnsi="Times New Roman" w:cs="Times New Roman"/>
          <w:sz w:val="24"/>
          <w:szCs w:val="24"/>
          <w:lang w:val="sr-Cyrl-RS"/>
        </w:rPr>
        <w:t>четири</w:t>
      </w:r>
      <w:r w:rsidRPr="001E512E">
        <w:rPr>
          <w:rFonts w:ascii="Times New Roman" w:hAnsi="Times New Roman" w:cs="Times New Roman"/>
          <w:sz w:val="24"/>
          <w:szCs w:val="24"/>
          <w:lang w:val="sr-Cyrl-RS"/>
        </w:rPr>
        <w:t xml:space="preserve"> одељења, једно одељење у Буковици и комбинована одељења у Лиси и Рашчићима. У разредима  од пето</w:t>
      </w:r>
      <w:r w:rsidR="00D2641B" w:rsidRPr="001E512E">
        <w:rPr>
          <w:rFonts w:ascii="Times New Roman" w:hAnsi="Times New Roman" w:cs="Times New Roman"/>
          <w:sz w:val="24"/>
          <w:szCs w:val="24"/>
          <w:lang w:val="sr-Cyrl-RS"/>
        </w:rPr>
        <w:t>г</w:t>
      </w:r>
      <w:r w:rsidRPr="001E512E">
        <w:rPr>
          <w:rFonts w:ascii="Times New Roman" w:hAnsi="Times New Roman" w:cs="Times New Roman"/>
          <w:sz w:val="24"/>
          <w:szCs w:val="24"/>
          <w:lang w:val="sr-Cyrl-RS"/>
        </w:rPr>
        <w:t xml:space="preserve"> до осмог има по пет одељења, ос</w:t>
      </w:r>
      <w:r w:rsidR="002065C2" w:rsidRPr="001E512E">
        <w:rPr>
          <w:rFonts w:ascii="Times New Roman" w:hAnsi="Times New Roman" w:cs="Times New Roman"/>
          <w:sz w:val="24"/>
          <w:szCs w:val="24"/>
          <w:lang w:val="sr-Cyrl-RS"/>
        </w:rPr>
        <w:t>им шестог</w:t>
      </w:r>
      <w:r w:rsidRPr="001E512E">
        <w:rPr>
          <w:rFonts w:ascii="Times New Roman" w:hAnsi="Times New Roman" w:cs="Times New Roman"/>
          <w:sz w:val="24"/>
          <w:szCs w:val="24"/>
          <w:lang w:val="sr-Cyrl-CS"/>
        </w:rPr>
        <w:t>,</w:t>
      </w:r>
      <w:r w:rsidRPr="001E512E">
        <w:rPr>
          <w:rFonts w:ascii="Times New Roman" w:hAnsi="Times New Roman" w:cs="Times New Roman"/>
          <w:sz w:val="24"/>
          <w:szCs w:val="24"/>
          <w:lang w:val="sr-Cyrl-RS"/>
        </w:rPr>
        <w:t xml:space="preserve">  где су четири одељења у разреду</w:t>
      </w:r>
      <w:r w:rsidRPr="001E512E">
        <w:rPr>
          <w:rFonts w:ascii="Times New Roman" w:hAnsi="Times New Roman" w:cs="Times New Roman"/>
          <w:sz w:val="24"/>
          <w:szCs w:val="24"/>
          <w:lang w:val="sr-Cyrl-CS"/>
        </w:rPr>
        <w:t xml:space="preserve">.  </w:t>
      </w:r>
    </w:p>
    <w:p w14:paraId="0E46D3E5" w14:textId="7E46B8E2" w:rsidR="007230D3" w:rsidRPr="001E512E" w:rsidRDefault="007230D3" w:rsidP="007A25E8">
      <w:pPr>
        <w:spacing w:after="0" w:line="240" w:lineRule="auto"/>
        <w:jc w:val="both"/>
        <w:rPr>
          <w:rFonts w:ascii="Times New Roman" w:hAnsi="Times New Roman" w:cs="Times New Roman"/>
          <w:sz w:val="24"/>
          <w:szCs w:val="24"/>
          <w:lang w:val="ru-RU"/>
        </w:rPr>
      </w:pPr>
      <w:r w:rsidRPr="001E512E">
        <w:rPr>
          <w:rFonts w:ascii="Times New Roman" w:hAnsi="Times New Roman" w:cs="Times New Roman"/>
          <w:sz w:val="24"/>
          <w:szCs w:val="24"/>
          <w:lang w:val="ru-RU"/>
        </w:rPr>
        <w:t xml:space="preserve">      Припремни </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ru-RU"/>
        </w:rPr>
        <w:t xml:space="preserve">предшколски програм имао је </w:t>
      </w:r>
      <w:r w:rsidR="00517EC1" w:rsidRPr="001E512E">
        <w:rPr>
          <w:rFonts w:ascii="Times New Roman" w:hAnsi="Times New Roman" w:cs="Times New Roman"/>
          <w:sz w:val="24"/>
          <w:szCs w:val="24"/>
          <w:lang w:val="ru-RU"/>
        </w:rPr>
        <w:t>у</w:t>
      </w:r>
      <w:r w:rsidRPr="001E512E">
        <w:rPr>
          <w:rFonts w:ascii="Times New Roman" w:hAnsi="Times New Roman" w:cs="Times New Roman"/>
          <w:sz w:val="24"/>
          <w:szCs w:val="24"/>
          <w:lang w:val="ru-RU"/>
        </w:rPr>
        <w:t xml:space="preserve"> (Лис</w:t>
      </w:r>
      <w:r w:rsidR="00517EC1" w:rsidRPr="001E512E">
        <w:rPr>
          <w:rFonts w:ascii="Times New Roman" w:hAnsi="Times New Roman" w:cs="Times New Roman"/>
          <w:sz w:val="24"/>
          <w:szCs w:val="24"/>
          <w:lang w:val="ru-RU"/>
        </w:rPr>
        <w:t xml:space="preserve">и, </w:t>
      </w:r>
      <w:r w:rsidRPr="001E512E">
        <w:rPr>
          <w:rFonts w:ascii="Times New Roman" w:hAnsi="Times New Roman" w:cs="Times New Roman"/>
          <w:sz w:val="24"/>
          <w:szCs w:val="24"/>
          <w:lang w:val="ru-RU"/>
        </w:rPr>
        <w:t>Рашчићи</w:t>
      </w:r>
      <w:r w:rsidR="00517EC1" w:rsidRPr="001E512E">
        <w:rPr>
          <w:rFonts w:ascii="Times New Roman" w:hAnsi="Times New Roman" w:cs="Times New Roman"/>
          <w:sz w:val="24"/>
          <w:szCs w:val="24"/>
          <w:lang w:val="ru-RU"/>
        </w:rPr>
        <w:t>ма и Буковици</w:t>
      </w:r>
      <w:r w:rsidRPr="001E512E">
        <w:rPr>
          <w:rFonts w:ascii="Times New Roman" w:hAnsi="Times New Roman" w:cs="Times New Roman"/>
          <w:sz w:val="24"/>
          <w:szCs w:val="24"/>
          <w:lang w:val="ru-RU"/>
        </w:rPr>
        <w:t>) и  продужени боравак  две групе. Поред основне функције које школа обавља</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ru-RU"/>
        </w:rPr>
        <w:t>, ове две</w:t>
      </w:r>
      <w:r w:rsidRPr="001E512E">
        <w:rPr>
          <w:rFonts w:ascii="Times New Roman" w:hAnsi="Times New Roman" w:cs="Times New Roman"/>
          <w:sz w:val="24"/>
          <w:szCs w:val="24"/>
          <w:lang w:val="sr-Latn-CS"/>
        </w:rPr>
        <w:t xml:space="preserve"> </w:t>
      </w:r>
      <w:r w:rsidRPr="001E512E">
        <w:rPr>
          <w:rFonts w:ascii="Times New Roman" w:hAnsi="Times New Roman" w:cs="Times New Roman"/>
          <w:sz w:val="24"/>
          <w:szCs w:val="24"/>
          <w:lang w:val="ru-RU"/>
        </w:rPr>
        <w:t>су од изузетног значаја за углед школе у средини и даљи развој установе.</w:t>
      </w:r>
    </w:p>
    <w:p w14:paraId="4E3BBD93"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Школски простор је  функционалан, одговара  нормативима за 25 ученика. Током претходних година у простор и опрему улагана су знатана средства. </w:t>
      </w:r>
    </w:p>
    <w:p w14:paraId="64E491E2" w14:textId="473C73DE"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Нове тенденције у васпитно</w:t>
      </w:r>
      <w:r w:rsidR="002065C2"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Cyrl-CS"/>
        </w:rPr>
        <w:t>-</w:t>
      </w:r>
      <w:r w:rsidR="002065C2"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Cyrl-CS"/>
        </w:rPr>
        <w:t>образовном процесу захтевају већа технолошка обнављања опреме и простора, што школа  чини из године у годину. Стога је од непроцењиве важности даље учешће школе у новим пројектима.</w:t>
      </w:r>
    </w:p>
    <w:p w14:paraId="2FBD7101"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Прихватили смо нови изазов од стране Министарства просвете, науке и технолошког развоја Републике Србије, у циљу даљег сопственог  развоја. </w:t>
      </w:r>
    </w:p>
    <w:p w14:paraId="11A50E68" w14:textId="294F5E74" w:rsidR="007230D3" w:rsidRPr="001E512E" w:rsidRDefault="007230D3" w:rsidP="007A25E8">
      <w:pPr>
        <w:spacing w:after="0" w:line="240" w:lineRule="auto"/>
        <w:jc w:val="both"/>
        <w:rPr>
          <w:rFonts w:ascii="Times New Roman" w:hAnsi="Times New Roman" w:cs="Times New Roman"/>
          <w:sz w:val="24"/>
          <w:szCs w:val="24"/>
        </w:rPr>
      </w:pPr>
      <w:r w:rsidRPr="001E512E">
        <w:rPr>
          <w:rFonts w:ascii="Times New Roman" w:hAnsi="Times New Roman" w:cs="Times New Roman"/>
          <w:bCs/>
          <w:sz w:val="24"/>
          <w:szCs w:val="24"/>
          <w:bdr w:val="none" w:sz="0" w:space="0" w:color="auto" w:frame="1"/>
        </w:rPr>
        <w:t>Током школске 20</w:t>
      </w:r>
      <w:r w:rsidR="00BA149D" w:rsidRPr="001E512E">
        <w:rPr>
          <w:rFonts w:ascii="Times New Roman" w:hAnsi="Times New Roman" w:cs="Times New Roman"/>
          <w:bCs/>
          <w:sz w:val="24"/>
          <w:szCs w:val="24"/>
          <w:bdr w:val="none" w:sz="0" w:space="0" w:color="auto" w:frame="1"/>
          <w:lang w:val="sr-Cyrl-RS"/>
        </w:rPr>
        <w:t>2</w:t>
      </w:r>
      <w:r w:rsidR="002065C2" w:rsidRPr="001E512E">
        <w:rPr>
          <w:rFonts w:ascii="Times New Roman" w:hAnsi="Times New Roman" w:cs="Times New Roman"/>
          <w:bCs/>
          <w:sz w:val="24"/>
          <w:szCs w:val="24"/>
          <w:bdr w:val="none" w:sz="0" w:space="0" w:color="auto" w:frame="1"/>
          <w:lang w:val="sr-Cyrl-RS"/>
        </w:rPr>
        <w:t>3</w:t>
      </w:r>
      <w:r w:rsidRPr="001E512E">
        <w:rPr>
          <w:rFonts w:ascii="Times New Roman" w:hAnsi="Times New Roman" w:cs="Times New Roman"/>
          <w:bCs/>
          <w:sz w:val="24"/>
          <w:szCs w:val="24"/>
          <w:bdr w:val="none" w:sz="0" w:space="0" w:color="auto" w:frame="1"/>
        </w:rPr>
        <w:t>/202</w:t>
      </w:r>
      <w:r w:rsidR="002065C2" w:rsidRPr="001E512E">
        <w:rPr>
          <w:rFonts w:ascii="Times New Roman" w:hAnsi="Times New Roman" w:cs="Times New Roman"/>
          <w:bCs/>
          <w:sz w:val="24"/>
          <w:szCs w:val="24"/>
          <w:bdr w:val="none" w:sz="0" w:space="0" w:color="auto" w:frame="1"/>
          <w:lang w:val="sr-Cyrl-RS"/>
        </w:rPr>
        <w:t>4</w:t>
      </w:r>
      <w:r w:rsidRPr="001E512E">
        <w:rPr>
          <w:rFonts w:ascii="Times New Roman" w:hAnsi="Times New Roman" w:cs="Times New Roman"/>
          <w:bCs/>
          <w:sz w:val="24"/>
          <w:szCs w:val="24"/>
          <w:bdr w:val="none" w:sz="0" w:space="0" w:color="auto" w:frame="1"/>
        </w:rPr>
        <w:t>. године у школа би</w:t>
      </w:r>
      <w:r w:rsidRPr="001E512E">
        <w:rPr>
          <w:rFonts w:ascii="Times New Roman" w:hAnsi="Times New Roman" w:cs="Times New Roman"/>
          <w:bCs/>
          <w:sz w:val="24"/>
          <w:szCs w:val="24"/>
          <w:bdr w:val="none" w:sz="0" w:space="0" w:color="auto" w:frame="1"/>
          <w:lang w:val="sr-Cyrl-RS"/>
        </w:rPr>
        <w:t>о је</w:t>
      </w:r>
      <w:r w:rsidRPr="001E512E">
        <w:rPr>
          <w:rFonts w:ascii="Times New Roman" w:hAnsi="Times New Roman" w:cs="Times New Roman"/>
          <w:bCs/>
          <w:sz w:val="24"/>
          <w:szCs w:val="24"/>
          <w:bdr w:val="none" w:sz="0" w:space="0" w:color="auto" w:frame="1"/>
        </w:rPr>
        <w:t xml:space="preserve"> </w:t>
      </w:r>
      <w:r w:rsidR="00BA149D" w:rsidRPr="001E512E">
        <w:rPr>
          <w:rFonts w:ascii="Times New Roman" w:hAnsi="Times New Roman" w:cs="Times New Roman"/>
          <w:bCs/>
          <w:sz w:val="24"/>
          <w:szCs w:val="24"/>
          <w:bdr w:val="none" w:sz="0" w:space="0" w:color="auto" w:frame="1"/>
          <w:lang w:val="sr-Cyrl-RS"/>
        </w:rPr>
        <w:t xml:space="preserve">настављено са реализацијом </w:t>
      </w:r>
      <w:r w:rsidRPr="001E512E">
        <w:rPr>
          <w:rFonts w:ascii="Times New Roman" w:hAnsi="Times New Roman" w:cs="Times New Roman"/>
          <w:bCs/>
          <w:sz w:val="24"/>
          <w:szCs w:val="24"/>
          <w:bdr w:val="none" w:sz="0" w:space="0" w:color="auto" w:frame="1"/>
        </w:rPr>
        <w:t>реализован пилот пројекат чији је главни циљ пружање додатне образовно-васпитне подршке у учењу и развоју ученика кроз различите моделе обогаћеног једносменског рада у основној школи.</w:t>
      </w:r>
    </w:p>
    <w:p w14:paraId="4D5DECF4" w14:textId="51D9506C" w:rsidR="007230D3" w:rsidRPr="001E512E" w:rsidRDefault="00BA149D" w:rsidP="007A25E8">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ab/>
      </w:r>
      <w:r w:rsidR="007230D3" w:rsidRPr="001E512E">
        <w:rPr>
          <w:rFonts w:ascii="Times New Roman" w:hAnsi="Times New Roman" w:cs="Times New Roman"/>
          <w:sz w:val="24"/>
          <w:szCs w:val="24"/>
        </w:rPr>
        <w:t>Изабрани садржаји би</w:t>
      </w:r>
      <w:r w:rsidR="007230D3" w:rsidRPr="001E512E">
        <w:rPr>
          <w:rFonts w:ascii="Times New Roman" w:hAnsi="Times New Roman" w:cs="Times New Roman"/>
          <w:sz w:val="24"/>
          <w:szCs w:val="24"/>
          <w:lang w:val="sr-Cyrl-RS"/>
        </w:rPr>
        <w:t>ли су</w:t>
      </w:r>
      <w:r w:rsidR="007230D3" w:rsidRPr="001E512E">
        <w:rPr>
          <w:rFonts w:ascii="Times New Roman" w:hAnsi="Times New Roman" w:cs="Times New Roman"/>
          <w:sz w:val="24"/>
          <w:szCs w:val="24"/>
        </w:rPr>
        <w:t xml:space="preserve"> понуђени свим ученицима од првог до осмог разреда. У зависности од професионалних и просторних капацитета школ</w:t>
      </w:r>
      <w:r w:rsidR="007230D3" w:rsidRPr="001E512E">
        <w:rPr>
          <w:rFonts w:ascii="Times New Roman" w:hAnsi="Times New Roman" w:cs="Times New Roman"/>
          <w:sz w:val="24"/>
          <w:szCs w:val="24"/>
          <w:lang w:val="sr-Cyrl-RS"/>
        </w:rPr>
        <w:t>е</w:t>
      </w:r>
      <w:r w:rsidR="007230D3" w:rsidRPr="001E512E">
        <w:rPr>
          <w:rFonts w:ascii="Times New Roman" w:hAnsi="Times New Roman" w:cs="Times New Roman"/>
          <w:sz w:val="24"/>
          <w:szCs w:val="24"/>
        </w:rPr>
        <w:t xml:space="preserve">, ученици </w:t>
      </w:r>
      <w:r w:rsidR="007230D3" w:rsidRPr="001E512E">
        <w:rPr>
          <w:rFonts w:ascii="Times New Roman" w:hAnsi="Times New Roman" w:cs="Times New Roman"/>
          <w:sz w:val="24"/>
          <w:szCs w:val="24"/>
          <w:lang w:val="sr-Cyrl-RS"/>
        </w:rPr>
        <w:t xml:space="preserve">су </w:t>
      </w:r>
      <w:r w:rsidR="007230D3" w:rsidRPr="001E512E">
        <w:rPr>
          <w:rFonts w:ascii="Times New Roman" w:hAnsi="Times New Roman" w:cs="Times New Roman"/>
          <w:sz w:val="24"/>
          <w:szCs w:val="24"/>
        </w:rPr>
        <w:t>би</w:t>
      </w:r>
      <w:r w:rsidR="007230D3" w:rsidRPr="001E512E">
        <w:rPr>
          <w:rFonts w:ascii="Times New Roman" w:hAnsi="Times New Roman" w:cs="Times New Roman"/>
          <w:sz w:val="24"/>
          <w:szCs w:val="24"/>
          <w:lang w:val="sr-Cyrl-RS"/>
        </w:rPr>
        <w:t>ли</w:t>
      </w:r>
      <w:r w:rsidR="007230D3" w:rsidRPr="001E512E">
        <w:rPr>
          <w:rFonts w:ascii="Times New Roman" w:hAnsi="Times New Roman" w:cs="Times New Roman"/>
          <w:sz w:val="24"/>
          <w:szCs w:val="24"/>
        </w:rPr>
        <w:t xml:space="preserve"> у </w:t>
      </w:r>
      <w:r w:rsidR="007230D3" w:rsidRPr="001E512E">
        <w:rPr>
          <w:rFonts w:ascii="Times New Roman" w:hAnsi="Times New Roman" w:cs="Times New Roman"/>
          <w:sz w:val="24"/>
          <w:szCs w:val="24"/>
          <w:lang w:val="sr-Cyrl-RS"/>
        </w:rPr>
        <w:t>школи</w:t>
      </w:r>
      <w:r w:rsidR="007230D3" w:rsidRPr="001E512E">
        <w:rPr>
          <w:rFonts w:ascii="Times New Roman" w:hAnsi="Times New Roman" w:cs="Times New Roman"/>
          <w:sz w:val="24"/>
          <w:szCs w:val="24"/>
        </w:rPr>
        <w:t xml:space="preserve"> све време после наставе (где </w:t>
      </w:r>
      <w:r w:rsidR="007230D3" w:rsidRPr="001E512E">
        <w:rPr>
          <w:rFonts w:ascii="Times New Roman" w:hAnsi="Times New Roman" w:cs="Times New Roman"/>
          <w:sz w:val="24"/>
          <w:szCs w:val="24"/>
          <w:lang w:val="sr-Cyrl-RS"/>
        </w:rPr>
        <w:t>су</w:t>
      </w:r>
      <w:r w:rsidR="007230D3" w:rsidRPr="001E512E">
        <w:rPr>
          <w:rFonts w:ascii="Times New Roman" w:hAnsi="Times New Roman" w:cs="Times New Roman"/>
          <w:sz w:val="24"/>
          <w:szCs w:val="24"/>
        </w:rPr>
        <w:t xml:space="preserve"> има</w:t>
      </w:r>
      <w:r w:rsidR="007230D3" w:rsidRPr="001E512E">
        <w:rPr>
          <w:rFonts w:ascii="Times New Roman" w:hAnsi="Times New Roman" w:cs="Times New Roman"/>
          <w:sz w:val="24"/>
          <w:szCs w:val="24"/>
          <w:lang w:val="sr-Cyrl-RS"/>
        </w:rPr>
        <w:t>ли и</w:t>
      </w:r>
      <w:r w:rsidR="007230D3" w:rsidRPr="001E512E">
        <w:rPr>
          <w:rFonts w:ascii="Times New Roman" w:hAnsi="Times New Roman" w:cs="Times New Roman"/>
          <w:sz w:val="24"/>
          <w:szCs w:val="24"/>
        </w:rPr>
        <w:t xml:space="preserve"> ручак) </w:t>
      </w:r>
      <w:r w:rsidR="007230D3" w:rsidRPr="001E512E">
        <w:rPr>
          <w:rFonts w:ascii="Times New Roman" w:hAnsi="Times New Roman" w:cs="Times New Roman"/>
          <w:sz w:val="24"/>
          <w:szCs w:val="24"/>
          <w:lang w:val="sr-Cyrl-RS"/>
        </w:rPr>
        <w:t>и</w:t>
      </w:r>
      <w:r w:rsidR="007230D3" w:rsidRPr="001E512E">
        <w:rPr>
          <w:rFonts w:ascii="Times New Roman" w:hAnsi="Times New Roman" w:cs="Times New Roman"/>
          <w:sz w:val="24"/>
          <w:szCs w:val="24"/>
        </w:rPr>
        <w:t xml:space="preserve"> изабране активности, које су за њих </w:t>
      </w:r>
      <w:r w:rsidR="007230D3" w:rsidRPr="001E512E">
        <w:rPr>
          <w:rFonts w:ascii="Times New Roman" w:hAnsi="Times New Roman" w:cs="Times New Roman"/>
          <w:sz w:val="24"/>
          <w:szCs w:val="24"/>
          <w:lang w:val="sr-Cyrl-RS"/>
        </w:rPr>
        <w:t xml:space="preserve">биле </w:t>
      </w:r>
      <w:r w:rsidR="007230D3" w:rsidRPr="001E512E">
        <w:rPr>
          <w:rFonts w:ascii="Times New Roman" w:hAnsi="Times New Roman" w:cs="Times New Roman"/>
          <w:sz w:val="24"/>
          <w:szCs w:val="24"/>
        </w:rPr>
        <w:t>бесплатне. </w:t>
      </w:r>
    </w:p>
    <w:p w14:paraId="275820DD" w14:textId="77777777" w:rsidR="007230D3" w:rsidRPr="001E512E" w:rsidRDefault="007230D3" w:rsidP="005C426C">
      <w:pPr>
        <w:spacing w:after="0" w:line="240" w:lineRule="auto"/>
        <w:ind w:firstLine="720"/>
        <w:jc w:val="both"/>
        <w:rPr>
          <w:rFonts w:ascii="Times New Roman" w:hAnsi="Times New Roman" w:cs="Times New Roman"/>
          <w:color w:val="474747"/>
          <w:sz w:val="24"/>
          <w:szCs w:val="24"/>
        </w:rPr>
      </w:pPr>
      <w:r w:rsidRPr="001E512E">
        <w:rPr>
          <w:rFonts w:ascii="Times New Roman" w:hAnsi="Times New Roman" w:cs="Times New Roman"/>
          <w:sz w:val="24"/>
          <w:szCs w:val="24"/>
        </w:rPr>
        <w:t xml:space="preserve">Пилот пројекат </w:t>
      </w:r>
      <w:r w:rsidRPr="001E512E">
        <w:rPr>
          <w:rFonts w:ascii="Times New Roman" w:hAnsi="Times New Roman" w:cs="Times New Roman"/>
          <w:sz w:val="24"/>
          <w:szCs w:val="24"/>
          <w:lang w:val="sr-Cyrl-RS"/>
        </w:rPr>
        <w:t>је</w:t>
      </w:r>
      <w:r w:rsidRPr="001E512E">
        <w:rPr>
          <w:rFonts w:ascii="Times New Roman" w:hAnsi="Times New Roman" w:cs="Times New Roman"/>
          <w:sz w:val="24"/>
          <w:szCs w:val="24"/>
        </w:rPr>
        <w:t xml:space="preserve"> праћен и евалуиран, а резултати ће бити искоришћени у припреми новог стратешког документа за развој националног система образовања у наредној деценији</w:t>
      </w:r>
      <w:r w:rsidRPr="001E512E">
        <w:rPr>
          <w:rFonts w:ascii="Times New Roman" w:hAnsi="Times New Roman" w:cs="Times New Roman"/>
          <w:color w:val="474747"/>
          <w:sz w:val="24"/>
          <w:szCs w:val="24"/>
        </w:rPr>
        <w:t xml:space="preserve">. </w:t>
      </w:r>
    </w:p>
    <w:p w14:paraId="1C978CA7" w14:textId="0E897F12"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Школа је и ове године  пружила  систематску  подршку ученицима  VIII  разреда ради постизања што бољих резултата на завршном испиту. </w:t>
      </w:r>
    </w:p>
    <w:p w14:paraId="7CFB94F1"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A8DDD2E" w14:textId="77777777" w:rsidR="007230D3" w:rsidRPr="001E512E" w:rsidRDefault="007230D3" w:rsidP="00A62468">
      <w:pPr>
        <w:pStyle w:val="Heading1"/>
        <w:rPr>
          <w:rFonts w:ascii="Times New Roman" w:hAnsi="Times New Roman"/>
        </w:rPr>
      </w:pPr>
      <w:bookmarkStart w:id="4" w:name="_Toc177970555"/>
      <w:r w:rsidRPr="001E512E">
        <w:rPr>
          <w:rFonts w:ascii="Times New Roman" w:hAnsi="Times New Roman"/>
        </w:rPr>
        <w:t>3. МАТЕРИЈАЛНО-ТЕХНИЧКИ И ПРОСТОРНИ УСЛОВИ РАДА</w:t>
      </w:r>
      <w:bookmarkEnd w:id="4"/>
      <w:r w:rsidRPr="001E512E">
        <w:rPr>
          <w:rFonts w:ascii="Times New Roman" w:hAnsi="Times New Roman"/>
        </w:rPr>
        <w:t xml:space="preserve">  </w:t>
      </w:r>
    </w:p>
    <w:p w14:paraId="0F6B22D4" w14:textId="77777777" w:rsidR="007230D3" w:rsidRPr="001E512E" w:rsidRDefault="007230D3" w:rsidP="00EF081E">
      <w:pPr>
        <w:pStyle w:val="Heading2"/>
      </w:pPr>
      <w:bookmarkStart w:id="5" w:name="_Toc50471966"/>
      <w:bookmarkStart w:id="6" w:name="_Toc177970556"/>
      <w:r w:rsidRPr="001E512E">
        <w:t>3.1. МАТИЧНА ШКОЛА</w:t>
      </w:r>
      <w:bookmarkEnd w:id="5"/>
      <w:bookmarkEnd w:id="6"/>
      <w:r w:rsidRPr="001E512E">
        <w:t xml:space="preserve"> </w:t>
      </w:r>
    </w:p>
    <w:p w14:paraId="1C23CED3"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Школа има максимално искоришћен простор</w:t>
      </w:r>
      <w:r w:rsidRPr="001E512E">
        <w:rPr>
          <w:rFonts w:ascii="Times New Roman" w:hAnsi="Times New Roman" w:cs="Times New Roman"/>
          <w:sz w:val="24"/>
          <w:szCs w:val="24"/>
          <w:lang w:val="ru-RU"/>
        </w:rPr>
        <w:t xml:space="preserve">.  </w:t>
      </w:r>
      <w:r w:rsidRPr="001E512E">
        <w:rPr>
          <w:rFonts w:ascii="Times New Roman" w:hAnsi="Times New Roman" w:cs="Times New Roman"/>
          <w:sz w:val="24"/>
          <w:szCs w:val="24"/>
          <w:lang w:val="sr-Cyrl-CS"/>
        </w:rPr>
        <w:t xml:space="preserve">Опремљеност школе наставним и материјално-дидактичким средствима  је висока.  </w:t>
      </w:r>
    </w:p>
    <w:p w14:paraId="24C223C9" w14:textId="468AD8A1"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Образовно васпитни рад одвија се у специјализованим учионицама, као и кабинетима који поседују пратеће просторије. Школа поседује салу за физичко васпитање, малу салу за физичко васпитање и свечаности</w:t>
      </w:r>
      <w:r w:rsidR="00584654"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Cyrl-CS"/>
        </w:rPr>
        <w:t>два кабинета дигиталне учионице са по 15 радних места</w:t>
      </w:r>
      <w:r w:rsidR="00584654" w:rsidRPr="001E512E">
        <w:rPr>
          <w:rFonts w:ascii="Times New Roman" w:hAnsi="Times New Roman" w:cs="Times New Roman"/>
          <w:sz w:val="24"/>
          <w:szCs w:val="24"/>
          <w:lang w:val="sr-Cyrl-CS"/>
        </w:rPr>
        <w:t xml:space="preserve"> као и три комбинована кабинета за техничко и технологију са по 14 рачуна.</w:t>
      </w:r>
    </w:p>
    <w:p w14:paraId="46E39329"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lastRenderedPageBreak/>
        <w:t xml:space="preserve">        </w:t>
      </w:r>
      <w:r w:rsidRPr="001E512E">
        <w:rPr>
          <w:rFonts w:ascii="Times New Roman" w:hAnsi="Times New Roman" w:cs="Times New Roman"/>
          <w:sz w:val="24"/>
          <w:szCs w:val="24"/>
          <w:lang w:val="sr-Cyrl-CS"/>
        </w:rPr>
        <w:t>У ИО Рашчићи и Лиса се организује  прихват деце предшколског узраста, као и организација продуженог боравка за ученике првог и другог разреда у наменски дефинисаним просторијама.</w:t>
      </w:r>
    </w:p>
    <w:p w14:paraId="23916E21" w14:textId="56352900"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 xml:space="preserve">Од просторија за управу и техничко особље школа има канцеларију директора школе, помоћника директора, секретара, рачуноводство, </w:t>
      </w:r>
      <w:r w:rsidR="0091030E" w:rsidRPr="001E512E">
        <w:rPr>
          <w:rFonts w:ascii="Times New Roman" w:hAnsi="Times New Roman" w:cs="Times New Roman"/>
          <w:sz w:val="24"/>
          <w:szCs w:val="24"/>
          <w:lang w:val="sr-Cyrl-CS"/>
        </w:rPr>
        <w:t xml:space="preserve">благајника, </w:t>
      </w:r>
      <w:r w:rsidRPr="001E512E">
        <w:rPr>
          <w:rFonts w:ascii="Times New Roman" w:hAnsi="Times New Roman" w:cs="Times New Roman"/>
          <w:sz w:val="24"/>
          <w:szCs w:val="24"/>
          <w:lang w:val="sr-Cyrl-CS"/>
        </w:rPr>
        <w:t xml:space="preserve">канцеларију за рад </w:t>
      </w:r>
      <w:r w:rsidR="0091030E" w:rsidRPr="001E512E">
        <w:rPr>
          <w:rFonts w:ascii="Times New Roman" w:hAnsi="Times New Roman" w:cs="Times New Roman"/>
          <w:sz w:val="24"/>
          <w:szCs w:val="24"/>
          <w:lang w:val="sr-Cyrl-CS"/>
        </w:rPr>
        <w:t>психолога, једну канцеларију за педагога и логопеда. Припремну просторију за помоћно особље.</w:t>
      </w:r>
    </w:p>
    <w:p w14:paraId="1D3AA07D" w14:textId="4C91FDF5"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Школа поседује свечану сал</w:t>
      </w:r>
      <w:r w:rsidR="005C426C" w:rsidRPr="001E512E">
        <w:rPr>
          <w:rFonts w:ascii="Times New Roman" w:hAnsi="Times New Roman" w:cs="Times New Roman"/>
          <w:sz w:val="24"/>
          <w:szCs w:val="24"/>
          <w:lang w:val="sr-Cyrl-CS"/>
        </w:rPr>
        <w:t>у</w:t>
      </w:r>
      <w:r w:rsidRPr="001E512E">
        <w:rPr>
          <w:rFonts w:ascii="Times New Roman" w:hAnsi="Times New Roman" w:cs="Times New Roman"/>
          <w:sz w:val="24"/>
          <w:szCs w:val="24"/>
          <w:lang w:val="sr-Cyrl-CS"/>
        </w:rPr>
        <w:t xml:space="preserve"> која се наменски користи за извођење прослава, такмичења, семинара, школских пр</w:t>
      </w:r>
      <w:r w:rsidRPr="001E512E">
        <w:rPr>
          <w:rFonts w:ascii="Times New Roman" w:hAnsi="Times New Roman" w:cs="Times New Roman"/>
          <w:sz w:val="24"/>
          <w:szCs w:val="24"/>
          <w:lang w:val="sr-Cyrl-RS"/>
        </w:rPr>
        <w:t>и</w:t>
      </w:r>
      <w:r w:rsidRPr="001E512E">
        <w:rPr>
          <w:rFonts w:ascii="Times New Roman" w:hAnsi="Times New Roman" w:cs="Times New Roman"/>
          <w:sz w:val="24"/>
          <w:szCs w:val="24"/>
          <w:lang w:val="sr-Cyrl-CS"/>
        </w:rPr>
        <w:t>редби, јавног представљања  и маркетинга школе.У школској згради налази се и кухиња са трпезаријом које служе за припрему и серевирање хране ученицима.</w:t>
      </w:r>
    </w:p>
    <w:p w14:paraId="6D2B8D3C"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 xml:space="preserve"> Школа поседује библиотеку са читаоницом, разгласну станицу и зубну амбуланту. У оквиру школског дворишта налазе се спортски терени за фудбал, рукомет, кошарку. </w:t>
      </w:r>
    </w:p>
    <w:p w14:paraId="3AD62EFC"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Објекат матичне школе покривен је видео надзором.</w:t>
      </w:r>
    </w:p>
    <w:p w14:paraId="20327993" w14:textId="5F49904E"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Школски објекти су функционални и одговарају намени. Учионички простор одговара капацитету од 25 ученичких места. Даља улагања су неопходна како би у потпуности оплеменили поменути простор, сходно нормативима и прописаним стандардима.</w:t>
      </w:r>
    </w:p>
    <w:p w14:paraId="2431D681" w14:textId="77777777" w:rsidR="00BA149D" w:rsidRPr="001E512E" w:rsidRDefault="00BA149D" w:rsidP="007A25E8">
      <w:pPr>
        <w:spacing w:after="0" w:line="240" w:lineRule="auto"/>
        <w:jc w:val="both"/>
        <w:rPr>
          <w:rFonts w:ascii="Times New Roman" w:hAnsi="Times New Roman" w:cs="Times New Roman"/>
          <w:sz w:val="24"/>
          <w:szCs w:val="24"/>
          <w:lang w:val="sr-Cyrl-CS"/>
        </w:rPr>
      </w:pPr>
    </w:p>
    <w:p w14:paraId="4B6EC8E7" w14:textId="26FEE85C" w:rsidR="007230D3" w:rsidRPr="001E512E" w:rsidRDefault="007230D3" w:rsidP="00EF081E">
      <w:pPr>
        <w:pStyle w:val="Heading2"/>
      </w:pPr>
      <w:bookmarkStart w:id="7" w:name="_Toc177970557"/>
      <w:r w:rsidRPr="001E512E">
        <w:rPr>
          <w:lang w:val="ru-RU"/>
        </w:rPr>
        <w:t>3.</w:t>
      </w:r>
      <w:r w:rsidRPr="001E512E">
        <w:t>2.</w:t>
      </w:r>
      <w:r w:rsidRPr="001E512E">
        <w:rPr>
          <w:lang w:val="ru-RU"/>
        </w:rPr>
        <w:t xml:space="preserve"> </w:t>
      </w:r>
      <w:r w:rsidR="00BA149D" w:rsidRPr="001E512E">
        <w:t>ОПРЕМЉЕНОСТ ШКОЛЕ</w:t>
      </w:r>
      <w:bookmarkEnd w:id="7"/>
    </w:p>
    <w:p w14:paraId="1C24CE91" w14:textId="77777777" w:rsidR="00BA149D" w:rsidRPr="001E512E" w:rsidRDefault="00BA149D" w:rsidP="00BA149D">
      <w:pPr>
        <w:pStyle w:val="Heading2"/>
      </w:pPr>
    </w:p>
    <w:p w14:paraId="741E3136" w14:textId="32955653" w:rsidR="007230D3" w:rsidRPr="001E512E" w:rsidRDefault="007230D3" w:rsidP="007A25E8">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CS"/>
        </w:rPr>
        <w:t xml:space="preserve">       Школа располаже наставним средствима по учионицама и кабинетима. Опремљеност наставним средствима је висока. Прописи који дефинишу стандарде у овој области су застарели. Неопходно је даље наставити са обнављањем опреме. </w:t>
      </w:r>
    </w:p>
    <w:p w14:paraId="4552E904" w14:textId="61BDAB57" w:rsidR="007230D3" w:rsidRPr="001E512E" w:rsidRDefault="007230D3" w:rsidP="007A25E8">
      <w:pPr>
        <w:spacing w:after="0" w:line="240" w:lineRule="auto"/>
        <w:jc w:val="both"/>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      Школски простор је наменски и функционалан. Укупна површина школе је </w:t>
      </w:r>
      <w:r w:rsidR="00954E61" w:rsidRPr="001E512E">
        <w:rPr>
          <w:rFonts w:ascii="Times New Roman" w:eastAsia="Calibri" w:hAnsi="Times New Roman" w:cs="Times New Roman"/>
          <w:sz w:val="24"/>
          <w:szCs w:val="24"/>
          <w:lang w:val="sr-Cyrl-CS"/>
        </w:rPr>
        <w:t>6 620</w:t>
      </w:r>
      <w:r w:rsidRPr="001E512E">
        <w:rPr>
          <w:rFonts w:ascii="Times New Roman" w:hAnsi="Times New Roman" w:cs="Times New Roman"/>
          <w:sz w:val="24"/>
          <w:szCs w:val="24"/>
          <w:lang w:val="sr-Latn-RS"/>
        </w:rPr>
        <w:t xml:space="preserve"> m</w:t>
      </w:r>
      <w:r w:rsidRPr="001E512E">
        <w:rPr>
          <w:rFonts w:ascii="Times New Roman" w:hAnsi="Times New Roman" w:cs="Times New Roman"/>
          <w:sz w:val="24"/>
          <w:szCs w:val="24"/>
          <w:vertAlign w:val="superscript"/>
          <w:lang w:val="sr-Latn-RS"/>
        </w:rPr>
        <w:t>2</w:t>
      </w:r>
      <w:r w:rsidRPr="001E512E">
        <w:rPr>
          <w:rFonts w:ascii="Times New Roman" w:eastAsia="Calibri" w:hAnsi="Times New Roman" w:cs="Times New Roman"/>
          <w:sz w:val="24"/>
          <w:szCs w:val="24"/>
          <w:vertAlign w:val="superscript"/>
          <w:lang w:val="sr-Cyrl-CS"/>
        </w:rPr>
        <w:t xml:space="preserve"> </w:t>
      </w:r>
      <w:r w:rsidRPr="001E512E">
        <w:rPr>
          <w:rFonts w:ascii="Times New Roman" w:eastAsia="Calibri" w:hAnsi="Times New Roman" w:cs="Times New Roman"/>
          <w:sz w:val="24"/>
          <w:szCs w:val="24"/>
          <w:lang w:val="sr-Cyrl-CS"/>
        </w:rPr>
        <w:t xml:space="preserve">(објекат у улици 13.септембар 54). </w:t>
      </w:r>
    </w:p>
    <w:p w14:paraId="778A7627" w14:textId="77777777" w:rsidR="001C287A" w:rsidRPr="001E512E" w:rsidRDefault="001C287A" w:rsidP="007A25E8">
      <w:pPr>
        <w:spacing w:after="0" w:line="240" w:lineRule="auto"/>
        <w:jc w:val="both"/>
        <w:rPr>
          <w:rFonts w:ascii="Times New Roman" w:hAnsi="Times New Roman" w:cs="Times New Roman"/>
          <w:sz w:val="24"/>
          <w:szCs w:val="24"/>
          <w:lang w:val="sr-Cyrl-CS"/>
        </w:rPr>
      </w:pPr>
    </w:p>
    <w:p w14:paraId="18C216CC" w14:textId="705E999E" w:rsidR="007230D3" w:rsidRPr="001E512E" w:rsidRDefault="007230D3" w:rsidP="007A25E8">
      <w:pPr>
        <w:spacing w:after="0" w:line="240" w:lineRule="auto"/>
        <w:jc w:val="both"/>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Распоред коришћења наставних просторија </w:t>
      </w:r>
    </w:p>
    <w:p w14:paraId="78382706" w14:textId="1D3E0F49" w:rsidR="00954E61" w:rsidRPr="001E512E" w:rsidRDefault="00954E61" w:rsidP="007A25E8">
      <w:pPr>
        <w:spacing w:after="0" w:line="240" w:lineRule="auto"/>
        <w:jc w:val="both"/>
        <w:rPr>
          <w:rFonts w:ascii="Times New Roman" w:eastAsia="Calibri" w:hAnsi="Times New Roman" w:cs="Times New Roman"/>
          <w:sz w:val="24"/>
          <w:szCs w:val="24"/>
          <w:lang w:val="sr-Cyrl-CS"/>
        </w:rPr>
      </w:pPr>
    </w:p>
    <w:tbl>
      <w:tblPr>
        <w:tblStyle w:val="GridTable4-Accent21"/>
        <w:tblpPr w:leftFromText="180" w:rightFromText="180" w:vertAnchor="text" w:horzAnchor="margin" w:tblpX="85" w:tblpY="88"/>
        <w:tblW w:w="9828" w:type="dxa"/>
        <w:tblLayout w:type="fixed"/>
        <w:tblLook w:val="04A0" w:firstRow="1" w:lastRow="0" w:firstColumn="1" w:lastColumn="0" w:noHBand="0" w:noVBand="1"/>
      </w:tblPr>
      <w:tblGrid>
        <w:gridCol w:w="715"/>
        <w:gridCol w:w="1170"/>
        <w:gridCol w:w="2003"/>
        <w:gridCol w:w="1445"/>
        <w:gridCol w:w="4495"/>
      </w:tblGrid>
      <w:tr w:rsidR="00C02B2A" w:rsidRPr="001E512E" w14:paraId="3AD37E7A" w14:textId="77777777" w:rsidTr="0031231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15" w:type="dxa"/>
          </w:tcPr>
          <w:p w14:paraId="68F14981" w14:textId="77777777" w:rsidR="007230D3" w:rsidRPr="001E512E" w:rsidRDefault="007230D3" w:rsidP="004C7223">
            <w:pPr>
              <w:spacing w:after="0" w:line="240" w:lineRule="auto"/>
              <w:jc w:val="center"/>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RS"/>
              </w:rPr>
              <w:t xml:space="preserve">Редни </w:t>
            </w:r>
            <w:r w:rsidRPr="001E512E">
              <w:rPr>
                <w:rFonts w:ascii="Times New Roman" w:eastAsia="Calibri" w:hAnsi="Times New Roman" w:cs="Times New Roman"/>
                <w:b w:val="0"/>
                <w:sz w:val="24"/>
                <w:szCs w:val="24"/>
                <w:lang w:val="sr-Cyrl-CS"/>
              </w:rPr>
              <w:t>бр.</w:t>
            </w:r>
          </w:p>
        </w:tc>
        <w:tc>
          <w:tcPr>
            <w:tcW w:w="1170" w:type="dxa"/>
          </w:tcPr>
          <w:p w14:paraId="0B9DB8F3"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Разред/</w:t>
            </w:r>
          </w:p>
          <w:p w14:paraId="3CCD0903"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одељење</w:t>
            </w:r>
          </w:p>
        </w:tc>
        <w:tc>
          <w:tcPr>
            <w:tcW w:w="2003" w:type="dxa"/>
          </w:tcPr>
          <w:p w14:paraId="38E04C4F"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Спрат</w:t>
            </w:r>
          </w:p>
        </w:tc>
        <w:tc>
          <w:tcPr>
            <w:tcW w:w="1445" w:type="dxa"/>
          </w:tcPr>
          <w:p w14:paraId="0FDC547C"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Број учионице/</w:t>
            </w:r>
          </w:p>
          <w:p w14:paraId="12A1CE19"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кабинета</w:t>
            </w:r>
          </w:p>
        </w:tc>
        <w:tc>
          <w:tcPr>
            <w:tcW w:w="4495" w:type="dxa"/>
          </w:tcPr>
          <w:p w14:paraId="2C9DBFCA" w14:textId="77777777" w:rsidR="007230D3" w:rsidRPr="001E512E" w:rsidRDefault="007230D3" w:rsidP="004C72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Наставник</w:t>
            </w:r>
          </w:p>
        </w:tc>
      </w:tr>
      <w:tr w:rsidR="00C971DE" w:rsidRPr="001E512E" w14:paraId="6F02E2AB" w14:textId="77777777" w:rsidTr="00312312">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715" w:type="dxa"/>
          </w:tcPr>
          <w:p w14:paraId="21F8CB65" w14:textId="2D92ABC6" w:rsidR="00C971DE" w:rsidRPr="001E512E" w:rsidRDefault="00C971DE" w:rsidP="004C7223">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p>
        </w:tc>
        <w:tc>
          <w:tcPr>
            <w:tcW w:w="1170" w:type="dxa"/>
          </w:tcPr>
          <w:p w14:paraId="47AD7C7F" w14:textId="77777777" w:rsidR="00C971DE" w:rsidRPr="001E512E" w:rsidRDefault="00C971DE"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3/2</w:t>
            </w:r>
          </w:p>
          <w:p w14:paraId="2BAC92C3" w14:textId="77777777" w:rsidR="00C971DE" w:rsidRPr="001E512E" w:rsidRDefault="00C971DE"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2/2</w:t>
            </w:r>
          </w:p>
          <w:p w14:paraId="39D6D2DF" w14:textId="77777777" w:rsidR="00C971DE" w:rsidRPr="001E512E" w:rsidRDefault="00C971DE"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2/1</w:t>
            </w:r>
          </w:p>
          <w:p w14:paraId="644BCFE1" w14:textId="77777777" w:rsidR="00C971DE" w:rsidRPr="001E512E" w:rsidRDefault="00C971DE"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3/3</w:t>
            </w:r>
          </w:p>
          <w:p w14:paraId="609FA666" w14:textId="34EDFC07" w:rsidR="00C971DE" w:rsidRPr="001E512E" w:rsidRDefault="00C971DE"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3/4</w:t>
            </w:r>
          </w:p>
        </w:tc>
        <w:tc>
          <w:tcPr>
            <w:tcW w:w="2003" w:type="dxa"/>
            <w:vAlign w:val="center"/>
          </w:tcPr>
          <w:p w14:paraId="67BF868C" w14:textId="6ADC781D" w:rsidR="00C971DE" w:rsidRPr="001E512E" w:rsidRDefault="00C971DE" w:rsidP="003123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Приземље</w:t>
            </w:r>
          </w:p>
        </w:tc>
        <w:tc>
          <w:tcPr>
            <w:tcW w:w="1445" w:type="dxa"/>
          </w:tcPr>
          <w:p w14:paraId="732CDBC0" w14:textId="14D97FBC" w:rsidR="00C971DE" w:rsidRPr="001E512E" w:rsidRDefault="00C971DE"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7</w:t>
            </w:r>
          </w:p>
          <w:p w14:paraId="1BB9DAE1" w14:textId="770611E8" w:rsidR="00C971DE" w:rsidRPr="001E512E" w:rsidRDefault="00C971DE"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8</w:t>
            </w:r>
          </w:p>
          <w:p w14:paraId="0016B421" w14:textId="3EE9DD7A" w:rsidR="00C971DE" w:rsidRPr="001E512E" w:rsidRDefault="00C971DE"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29</w:t>
            </w:r>
          </w:p>
          <w:p w14:paraId="310D3CC6" w14:textId="2CE27640" w:rsidR="00C971DE" w:rsidRPr="001E512E" w:rsidRDefault="00C971DE"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14</w:t>
            </w:r>
          </w:p>
          <w:p w14:paraId="39998D7D" w14:textId="12B6579D" w:rsidR="00C971DE" w:rsidRPr="001E512E" w:rsidRDefault="00C971DE"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13</w:t>
            </w:r>
          </w:p>
        </w:tc>
        <w:tc>
          <w:tcPr>
            <w:tcW w:w="4495" w:type="dxa"/>
          </w:tcPr>
          <w:p w14:paraId="7CCE2EB4" w14:textId="4BA8E05D" w:rsidR="00C971DE" w:rsidRPr="001E512E" w:rsidRDefault="00C971DE"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Зоран Миловановић </w:t>
            </w:r>
          </w:p>
          <w:p w14:paraId="7068A119" w14:textId="5A1FFE5C" w:rsidR="00C971DE" w:rsidRPr="001E512E" w:rsidRDefault="00C971DE"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Мирјана Златић  </w:t>
            </w:r>
          </w:p>
          <w:p w14:paraId="0D6224A5" w14:textId="446B0EB5" w:rsidR="00C971DE" w:rsidRPr="001E512E" w:rsidRDefault="00C971DE"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Мил</w:t>
            </w:r>
            <w:r w:rsidR="004C7223" w:rsidRPr="001E512E">
              <w:rPr>
                <w:rFonts w:ascii="Times New Roman" w:hAnsi="Times New Roman" w:cs="Times New Roman"/>
                <w:sz w:val="24"/>
                <w:szCs w:val="24"/>
                <w:lang w:val="sr-Cyrl-RS"/>
              </w:rPr>
              <w:t>и</w:t>
            </w:r>
            <w:r w:rsidRPr="001E512E">
              <w:rPr>
                <w:rFonts w:ascii="Times New Roman" w:hAnsi="Times New Roman" w:cs="Times New Roman"/>
                <w:sz w:val="24"/>
                <w:szCs w:val="24"/>
                <w:lang w:val="sr-Cyrl-RS"/>
              </w:rPr>
              <w:t xml:space="preserve">сав Ивановић </w:t>
            </w:r>
          </w:p>
          <w:p w14:paraId="5A3AA3E2" w14:textId="224B480A" w:rsidR="00C971DE" w:rsidRPr="001E512E" w:rsidRDefault="00C971DE"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Радица Ђурашевић </w:t>
            </w:r>
          </w:p>
          <w:p w14:paraId="52D5CC13" w14:textId="09248CCF" w:rsidR="00C971DE" w:rsidRPr="001E512E" w:rsidRDefault="00C971DE"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Љиљана Ивановић</w:t>
            </w:r>
          </w:p>
        </w:tc>
      </w:tr>
      <w:tr w:rsidR="004C7223" w:rsidRPr="001E512E" w14:paraId="4DD88817" w14:textId="77777777" w:rsidTr="00312312">
        <w:trPr>
          <w:trHeight w:val="593"/>
        </w:trPr>
        <w:tc>
          <w:tcPr>
            <w:cnfStyle w:val="001000000000" w:firstRow="0" w:lastRow="0" w:firstColumn="1" w:lastColumn="0" w:oddVBand="0" w:evenVBand="0" w:oddHBand="0" w:evenHBand="0" w:firstRowFirstColumn="0" w:firstRowLastColumn="0" w:lastRowFirstColumn="0" w:lastRowLastColumn="0"/>
            <w:tcW w:w="715" w:type="dxa"/>
          </w:tcPr>
          <w:p w14:paraId="5EA7DCD8" w14:textId="4AB2CDBB" w:rsidR="004C7223" w:rsidRPr="001E512E" w:rsidRDefault="004C7223" w:rsidP="004C7223">
            <w:pPr>
              <w:spacing w:after="0" w:line="240" w:lineRule="auto"/>
              <w:jc w:val="center"/>
              <w:rPr>
                <w:rFonts w:ascii="Times New Roman" w:eastAsia="Calibri" w:hAnsi="Times New Roman" w:cs="Times New Roman"/>
                <w:b w:val="0"/>
                <w:bCs w:val="0"/>
                <w:sz w:val="24"/>
                <w:szCs w:val="24"/>
                <w:lang w:val="sr-Cyrl-CS"/>
              </w:rPr>
            </w:pPr>
            <w:r w:rsidRPr="001E512E">
              <w:rPr>
                <w:rFonts w:ascii="Times New Roman" w:eastAsia="Calibri" w:hAnsi="Times New Roman" w:cs="Times New Roman"/>
                <w:sz w:val="24"/>
                <w:szCs w:val="24"/>
                <w:lang w:val="sr-Cyrl-CS"/>
              </w:rPr>
              <w:t>2.</w:t>
            </w:r>
          </w:p>
        </w:tc>
        <w:tc>
          <w:tcPr>
            <w:tcW w:w="1170" w:type="dxa"/>
          </w:tcPr>
          <w:p w14:paraId="522A2217" w14:textId="77777777" w:rsidR="004C7223" w:rsidRPr="001E512E" w:rsidRDefault="004C7223"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1/1</w:t>
            </w:r>
          </w:p>
          <w:p w14:paraId="3D58EBE5" w14:textId="44B28179" w:rsidR="004C7223" w:rsidRPr="001E512E" w:rsidRDefault="004C7223"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1/2</w:t>
            </w:r>
          </w:p>
          <w:p w14:paraId="02779DE8" w14:textId="77777777" w:rsidR="004C7223" w:rsidRPr="001E512E" w:rsidRDefault="004C7223"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1/3</w:t>
            </w:r>
          </w:p>
          <w:p w14:paraId="68D03218" w14:textId="433FF632" w:rsidR="004C7223" w:rsidRPr="001E512E" w:rsidRDefault="004C7223"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1/4</w:t>
            </w:r>
          </w:p>
        </w:tc>
        <w:tc>
          <w:tcPr>
            <w:tcW w:w="2003" w:type="dxa"/>
            <w:vAlign w:val="center"/>
          </w:tcPr>
          <w:p w14:paraId="161EA494" w14:textId="6F2DD073" w:rsidR="004C7223" w:rsidRPr="001E512E" w:rsidRDefault="004C7223" w:rsidP="003123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p>
        </w:tc>
        <w:tc>
          <w:tcPr>
            <w:tcW w:w="1445" w:type="dxa"/>
          </w:tcPr>
          <w:p w14:paraId="5DE23621" w14:textId="68882AC2"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30</w:t>
            </w:r>
          </w:p>
          <w:p w14:paraId="1A564397" w14:textId="4ADD3030"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31</w:t>
            </w:r>
          </w:p>
          <w:p w14:paraId="10F75DC7" w14:textId="228E87DE"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32</w:t>
            </w:r>
          </w:p>
          <w:p w14:paraId="309C7DC9" w14:textId="7A6BB478"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33</w:t>
            </w:r>
          </w:p>
        </w:tc>
        <w:tc>
          <w:tcPr>
            <w:tcW w:w="4495" w:type="dxa"/>
          </w:tcPr>
          <w:p w14:paraId="1D8F3500" w14:textId="3A683373"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Верица Луковић </w:t>
            </w:r>
          </w:p>
          <w:p w14:paraId="4E63A106" w14:textId="4A8A97BF"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Душица Савић  </w:t>
            </w:r>
          </w:p>
          <w:p w14:paraId="32357F67" w14:textId="41EC537A"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Мирјана Парезановић</w:t>
            </w:r>
          </w:p>
          <w:p w14:paraId="7E924E73" w14:textId="535E6CFE"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Љиљана Вучићевић</w:t>
            </w:r>
          </w:p>
        </w:tc>
      </w:tr>
      <w:tr w:rsidR="00312312" w:rsidRPr="001E512E" w14:paraId="7AE79EDE" w14:textId="77777777" w:rsidTr="0031231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15" w:type="dxa"/>
          </w:tcPr>
          <w:p w14:paraId="107136E0" w14:textId="11FD55DC" w:rsidR="004C7223" w:rsidRPr="001E512E" w:rsidRDefault="004C7223" w:rsidP="004C7223">
            <w:pPr>
              <w:spacing w:after="0" w:line="240" w:lineRule="auto"/>
              <w:jc w:val="center"/>
              <w:rPr>
                <w:rFonts w:ascii="Times New Roman" w:eastAsia="Calibri" w:hAnsi="Times New Roman" w:cs="Times New Roman"/>
                <w:b w:val="0"/>
                <w:bCs w:val="0"/>
                <w:sz w:val="24"/>
                <w:szCs w:val="24"/>
                <w:lang w:val="sr-Cyrl-CS"/>
              </w:rPr>
            </w:pPr>
            <w:r w:rsidRPr="001E512E">
              <w:rPr>
                <w:rFonts w:ascii="Times New Roman" w:eastAsia="Calibri" w:hAnsi="Times New Roman" w:cs="Times New Roman"/>
                <w:sz w:val="24"/>
                <w:szCs w:val="24"/>
                <w:lang w:val="sr-Cyrl-CS"/>
              </w:rPr>
              <w:t>3.</w:t>
            </w:r>
          </w:p>
        </w:tc>
        <w:tc>
          <w:tcPr>
            <w:tcW w:w="1170" w:type="dxa"/>
          </w:tcPr>
          <w:p w14:paraId="4C696C9A" w14:textId="77777777" w:rsidR="004C7223" w:rsidRPr="001E512E" w:rsidRDefault="004C7223"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3/1</w:t>
            </w:r>
          </w:p>
          <w:p w14:paraId="6252EE76" w14:textId="111E80AE" w:rsidR="004C7223" w:rsidRPr="001E512E" w:rsidRDefault="004C7223"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4/2</w:t>
            </w:r>
          </w:p>
        </w:tc>
        <w:tc>
          <w:tcPr>
            <w:tcW w:w="2003" w:type="dxa"/>
            <w:vAlign w:val="center"/>
          </w:tcPr>
          <w:p w14:paraId="229322D3" w14:textId="4DF70E9D" w:rsidR="004C7223" w:rsidRPr="001E512E" w:rsidRDefault="004C7223" w:rsidP="003123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Монтажна мања</w:t>
            </w:r>
          </w:p>
        </w:tc>
        <w:tc>
          <w:tcPr>
            <w:tcW w:w="1445" w:type="dxa"/>
          </w:tcPr>
          <w:p w14:paraId="741CB7A6" w14:textId="77777777" w:rsidR="004C7223" w:rsidRPr="001E512E" w:rsidRDefault="004C7223"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34</w:t>
            </w:r>
          </w:p>
          <w:p w14:paraId="01ABB918" w14:textId="21206DB0" w:rsidR="004C7223" w:rsidRPr="001E512E" w:rsidRDefault="004C7223"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35</w:t>
            </w:r>
          </w:p>
        </w:tc>
        <w:tc>
          <w:tcPr>
            <w:tcW w:w="4495" w:type="dxa"/>
          </w:tcPr>
          <w:p w14:paraId="0999E8BD" w14:textId="77777777" w:rsidR="004C7223" w:rsidRPr="001E512E" w:rsidRDefault="004C7223"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Силвана Јанковић</w:t>
            </w:r>
          </w:p>
          <w:p w14:paraId="33E8894A" w14:textId="03846817" w:rsidR="004C7223" w:rsidRPr="001E512E" w:rsidRDefault="004C7223"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Милица Луковић</w:t>
            </w:r>
          </w:p>
        </w:tc>
      </w:tr>
      <w:tr w:rsidR="004C7223" w:rsidRPr="001E512E" w14:paraId="615FC5FF" w14:textId="77777777" w:rsidTr="00312312">
        <w:trPr>
          <w:trHeight w:val="270"/>
        </w:trPr>
        <w:tc>
          <w:tcPr>
            <w:cnfStyle w:val="001000000000" w:firstRow="0" w:lastRow="0" w:firstColumn="1" w:lastColumn="0" w:oddVBand="0" w:evenVBand="0" w:oddHBand="0" w:evenHBand="0" w:firstRowFirstColumn="0" w:firstRowLastColumn="0" w:lastRowFirstColumn="0" w:lastRowLastColumn="0"/>
            <w:tcW w:w="715" w:type="dxa"/>
          </w:tcPr>
          <w:p w14:paraId="2CFCBBB2" w14:textId="77777777" w:rsidR="004C7223" w:rsidRPr="001E512E" w:rsidRDefault="004C7223" w:rsidP="004C7223">
            <w:pPr>
              <w:spacing w:after="0" w:line="240" w:lineRule="auto"/>
              <w:jc w:val="center"/>
              <w:rPr>
                <w:rFonts w:ascii="Times New Roman" w:eastAsia="Calibri" w:hAnsi="Times New Roman" w:cs="Times New Roman"/>
                <w:sz w:val="24"/>
                <w:szCs w:val="24"/>
                <w:lang w:val="sr-Cyrl-CS"/>
              </w:rPr>
            </w:pPr>
          </w:p>
        </w:tc>
        <w:tc>
          <w:tcPr>
            <w:tcW w:w="1170" w:type="dxa"/>
          </w:tcPr>
          <w:p w14:paraId="3878875B" w14:textId="77777777" w:rsidR="004C7223" w:rsidRPr="001E512E" w:rsidRDefault="004C7223"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RS"/>
              </w:rPr>
              <w:t>4/1</w:t>
            </w:r>
          </w:p>
          <w:p w14:paraId="2FF464BE" w14:textId="77777777" w:rsidR="00312312" w:rsidRPr="001E512E" w:rsidRDefault="00312312"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4/2</w:t>
            </w:r>
          </w:p>
          <w:p w14:paraId="76B9664A" w14:textId="75AA7011" w:rsidR="00312312" w:rsidRPr="001E512E" w:rsidRDefault="00312312" w:rsidP="004C7223">
            <w:pPr>
              <w:spacing w:after="0" w:line="240" w:lineRule="auto"/>
              <w:ind w:right="-1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4/3</w:t>
            </w:r>
          </w:p>
        </w:tc>
        <w:tc>
          <w:tcPr>
            <w:tcW w:w="2003" w:type="dxa"/>
            <w:vAlign w:val="center"/>
          </w:tcPr>
          <w:p w14:paraId="419621CA" w14:textId="6229B523" w:rsidR="004C7223" w:rsidRPr="001E512E" w:rsidRDefault="004C7223" w:rsidP="003123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Монтажна већа</w:t>
            </w:r>
          </w:p>
        </w:tc>
        <w:tc>
          <w:tcPr>
            <w:tcW w:w="1445" w:type="dxa"/>
          </w:tcPr>
          <w:p w14:paraId="4FE09FF1" w14:textId="77777777"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36</w:t>
            </w:r>
          </w:p>
          <w:p w14:paraId="19B502CB" w14:textId="77777777"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37</w:t>
            </w:r>
          </w:p>
          <w:p w14:paraId="379B146E" w14:textId="6D8EC8AA" w:rsidR="004C7223" w:rsidRPr="001E512E" w:rsidRDefault="004C7223" w:rsidP="004C72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38</w:t>
            </w:r>
          </w:p>
        </w:tc>
        <w:tc>
          <w:tcPr>
            <w:tcW w:w="4495" w:type="dxa"/>
          </w:tcPr>
          <w:p w14:paraId="058D593D" w14:textId="77777777"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Славица Чекеревац</w:t>
            </w:r>
          </w:p>
          <w:p w14:paraId="4EFC99D2" w14:textId="77777777"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Олгица Цветковић</w:t>
            </w:r>
          </w:p>
          <w:p w14:paraId="536B95D4" w14:textId="3A3CF12A" w:rsidR="004C7223" w:rsidRPr="001E512E" w:rsidRDefault="004C7223" w:rsidP="004C722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Мила Миловановић</w:t>
            </w:r>
          </w:p>
        </w:tc>
      </w:tr>
      <w:tr w:rsidR="004C7223" w:rsidRPr="001E512E" w14:paraId="1834F6F5" w14:textId="77777777" w:rsidTr="00312312">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715" w:type="dxa"/>
          </w:tcPr>
          <w:p w14:paraId="1227D90B" w14:textId="3ED399BC" w:rsidR="004C7223" w:rsidRPr="001E512E" w:rsidRDefault="004C7223" w:rsidP="004C7223">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4.</w:t>
            </w:r>
          </w:p>
        </w:tc>
        <w:tc>
          <w:tcPr>
            <w:tcW w:w="1170" w:type="dxa"/>
          </w:tcPr>
          <w:p w14:paraId="2EDFA189" w14:textId="77777777" w:rsidR="004C7223" w:rsidRPr="001E512E" w:rsidRDefault="00312312"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2/3</w:t>
            </w:r>
          </w:p>
          <w:p w14:paraId="1DBE3511" w14:textId="16BA578A" w:rsidR="00312312" w:rsidRPr="001E512E" w:rsidRDefault="00312312" w:rsidP="004C7223">
            <w:pPr>
              <w:spacing w:after="0" w:line="240" w:lineRule="auto"/>
              <w:ind w:right="-1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2/4</w:t>
            </w:r>
          </w:p>
        </w:tc>
        <w:tc>
          <w:tcPr>
            <w:tcW w:w="2003" w:type="dxa"/>
            <w:vAlign w:val="center"/>
          </w:tcPr>
          <w:p w14:paraId="25069E40" w14:textId="7721A7DE" w:rsidR="004C7223" w:rsidRPr="001E512E" w:rsidRDefault="004C7223" w:rsidP="003123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Стара зград</w:t>
            </w:r>
          </w:p>
        </w:tc>
        <w:tc>
          <w:tcPr>
            <w:tcW w:w="1445" w:type="dxa"/>
          </w:tcPr>
          <w:p w14:paraId="4BBBF3CA" w14:textId="77777777" w:rsidR="00312312" w:rsidRPr="001E512E" w:rsidRDefault="004C7223"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RS"/>
              </w:rPr>
              <w:t>39</w:t>
            </w:r>
          </w:p>
          <w:p w14:paraId="09F1C542" w14:textId="55A8E73D" w:rsidR="004C7223" w:rsidRPr="001E512E" w:rsidRDefault="004C7223" w:rsidP="004C72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40</w:t>
            </w:r>
          </w:p>
        </w:tc>
        <w:tc>
          <w:tcPr>
            <w:tcW w:w="4495" w:type="dxa"/>
          </w:tcPr>
          <w:p w14:paraId="2364AB0E" w14:textId="77777777" w:rsidR="00312312" w:rsidRPr="001E512E" w:rsidRDefault="004C7223"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RS"/>
              </w:rPr>
              <w:t>Сања Мићић</w:t>
            </w:r>
          </w:p>
          <w:p w14:paraId="1B293DCF" w14:textId="3EA6E324" w:rsidR="004C7223" w:rsidRPr="001E512E" w:rsidRDefault="004C7223" w:rsidP="004C722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Биљана Секулић</w:t>
            </w:r>
          </w:p>
        </w:tc>
      </w:tr>
    </w:tbl>
    <w:p w14:paraId="00F60006" w14:textId="77777777" w:rsidR="009A0ACB" w:rsidRPr="001E512E" w:rsidRDefault="009A0ACB" w:rsidP="007A25E8">
      <w:pPr>
        <w:spacing w:after="0" w:line="240" w:lineRule="auto"/>
        <w:jc w:val="both"/>
        <w:rPr>
          <w:rFonts w:ascii="Times New Roman" w:eastAsia="Calibri" w:hAnsi="Times New Roman" w:cs="Times New Roman"/>
          <w:sz w:val="24"/>
          <w:szCs w:val="24"/>
          <w:lang w:val="sr-Cyrl-RS"/>
        </w:rPr>
      </w:pPr>
    </w:p>
    <w:p w14:paraId="5E08D419" w14:textId="77777777" w:rsidR="009A0ACB" w:rsidRPr="001E512E" w:rsidRDefault="009A0ACB" w:rsidP="007A25E8">
      <w:pPr>
        <w:spacing w:after="0" w:line="240" w:lineRule="auto"/>
        <w:jc w:val="both"/>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Настава у вишим разредима је организована по кабинетима.</w:t>
      </w:r>
    </w:p>
    <w:p w14:paraId="484F1425" w14:textId="13BDAAF0" w:rsidR="00BC0DD0" w:rsidRPr="001E512E" w:rsidRDefault="00BC0DD0" w:rsidP="007A25E8">
      <w:pPr>
        <w:spacing w:after="0" w:line="240" w:lineRule="auto"/>
        <w:jc w:val="both"/>
        <w:rPr>
          <w:rFonts w:ascii="Times New Roman" w:eastAsia="Calibri" w:hAnsi="Times New Roman" w:cs="Times New Roman"/>
          <w:sz w:val="24"/>
          <w:szCs w:val="24"/>
          <w:lang w:val="sr-Cyrl-RS"/>
        </w:rPr>
      </w:pPr>
    </w:p>
    <w:tbl>
      <w:tblPr>
        <w:tblStyle w:val="GridTable4-Accent21"/>
        <w:tblW w:w="9918" w:type="dxa"/>
        <w:tblLayout w:type="fixed"/>
        <w:tblLook w:val="04A0" w:firstRow="1" w:lastRow="0" w:firstColumn="1" w:lastColumn="0" w:noHBand="0" w:noVBand="1"/>
      </w:tblPr>
      <w:tblGrid>
        <w:gridCol w:w="720"/>
        <w:gridCol w:w="2497"/>
        <w:gridCol w:w="1440"/>
        <w:gridCol w:w="1008"/>
        <w:gridCol w:w="4253"/>
      </w:tblGrid>
      <w:tr w:rsidR="007230D3" w:rsidRPr="001E512E" w14:paraId="1F1AE1D3" w14:textId="77777777" w:rsidTr="00337B12">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20" w:type="dxa"/>
          </w:tcPr>
          <w:p w14:paraId="72E67BD8" w14:textId="77777777" w:rsidR="007230D3" w:rsidRPr="001E512E" w:rsidRDefault="007230D3" w:rsidP="007A25E8">
            <w:pPr>
              <w:spacing w:after="0" w:line="240" w:lineRule="auto"/>
              <w:jc w:val="both"/>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Ред.</w:t>
            </w:r>
          </w:p>
          <w:p w14:paraId="0F2A05F5" w14:textId="77777777" w:rsidR="007230D3" w:rsidRPr="001E512E" w:rsidRDefault="007230D3" w:rsidP="007A25E8">
            <w:pPr>
              <w:spacing w:after="0" w:line="240" w:lineRule="auto"/>
              <w:jc w:val="both"/>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Број</w:t>
            </w:r>
          </w:p>
        </w:tc>
        <w:tc>
          <w:tcPr>
            <w:tcW w:w="2497" w:type="dxa"/>
          </w:tcPr>
          <w:p w14:paraId="5A333E7A" w14:textId="77777777" w:rsidR="007230D3" w:rsidRPr="001E512E" w:rsidRDefault="007230D3" w:rsidP="001E6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Кабинет</w:t>
            </w:r>
          </w:p>
        </w:tc>
        <w:tc>
          <w:tcPr>
            <w:tcW w:w="1440" w:type="dxa"/>
          </w:tcPr>
          <w:p w14:paraId="7AF0AA2E" w14:textId="77777777" w:rsidR="007230D3" w:rsidRPr="001E512E" w:rsidRDefault="007230D3" w:rsidP="001E6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Спрат</w:t>
            </w:r>
          </w:p>
        </w:tc>
        <w:tc>
          <w:tcPr>
            <w:tcW w:w="1008" w:type="dxa"/>
          </w:tcPr>
          <w:p w14:paraId="7DBD9B12" w14:textId="2BE4458C" w:rsidR="007230D3" w:rsidRPr="001E512E" w:rsidRDefault="007230D3" w:rsidP="001E6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Бр.учионице/кабине</w:t>
            </w:r>
          </w:p>
        </w:tc>
        <w:tc>
          <w:tcPr>
            <w:tcW w:w="4253" w:type="dxa"/>
          </w:tcPr>
          <w:p w14:paraId="6DF30530" w14:textId="14B49338" w:rsidR="007230D3" w:rsidRPr="001E512E" w:rsidRDefault="007230D3" w:rsidP="001E6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Наставник</w:t>
            </w:r>
            <w:r w:rsidR="00C02B2A" w:rsidRPr="001E512E">
              <w:rPr>
                <w:rFonts w:ascii="Times New Roman" w:eastAsia="Calibri" w:hAnsi="Times New Roman" w:cs="Times New Roman"/>
                <w:b w:val="0"/>
                <w:sz w:val="24"/>
                <w:szCs w:val="24"/>
                <w:lang w:val="sr-Cyrl-CS"/>
              </w:rPr>
              <w:t xml:space="preserve"> задужен за кабинет</w:t>
            </w:r>
          </w:p>
        </w:tc>
      </w:tr>
      <w:tr w:rsidR="007230D3" w:rsidRPr="001E512E" w14:paraId="69B50983" w14:textId="77777777" w:rsidTr="006575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0" w:type="dxa"/>
          </w:tcPr>
          <w:p w14:paraId="655617F8"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p>
        </w:tc>
        <w:tc>
          <w:tcPr>
            <w:tcW w:w="2497" w:type="dxa"/>
          </w:tcPr>
          <w:p w14:paraId="32E26767" w14:textId="77777777" w:rsidR="007230D3" w:rsidRPr="001E512E" w:rsidRDefault="007230D3" w:rsidP="001E620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Хемија</w:t>
            </w:r>
          </w:p>
        </w:tc>
        <w:tc>
          <w:tcPr>
            <w:tcW w:w="1440" w:type="dxa"/>
          </w:tcPr>
          <w:p w14:paraId="32A599E2"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Приземље</w:t>
            </w:r>
          </w:p>
        </w:tc>
        <w:tc>
          <w:tcPr>
            <w:tcW w:w="1008" w:type="dxa"/>
            <w:vAlign w:val="center"/>
          </w:tcPr>
          <w:p w14:paraId="160D472D" w14:textId="77777777"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12</w:t>
            </w:r>
          </w:p>
        </w:tc>
        <w:tc>
          <w:tcPr>
            <w:tcW w:w="4253" w:type="dxa"/>
          </w:tcPr>
          <w:p w14:paraId="1670352F" w14:textId="5DDA4A40" w:rsidR="007230D3" w:rsidRPr="001E512E" w:rsidRDefault="00C02B2A"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Мирјана Оцокољић</w:t>
            </w:r>
          </w:p>
        </w:tc>
      </w:tr>
      <w:tr w:rsidR="007230D3" w:rsidRPr="001E512E" w14:paraId="202B618F" w14:textId="77777777" w:rsidTr="0065754D">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613AE4B1" w14:textId="6043C654" w:rsidR="007230D3" w:rsidRPr="001E512E" w:rsidRDefault="00C02B2A"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lastRenderedPageBreak/>
              <w:t>М</w:t>
            </w:r>
          </w:p>
        </w:tc>
        <w:tc>
          <w:tcPr>
            <w:tcW w:w="2497" w:type="dxa"/>
          </w:tcPr>
          <w:p w14:paraId="2B644F0A" w14:textId="77777777" w:rsidR="007230D3" w:rsidRPr="001E512E" w:rsidRDefault="007230D3" w:rsidP="001E620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Физика</w:t>
            </w:r>
          </w:p>
        </w:tc>
        <w:tc>
          <w:tcPr>
            <w:tcW w:w="1440" w:type="dxa"/>
          </w:tcPr>
          <w:p w14:paraId="42390C52"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Први спрат</w:t>
            </w:r>
          </w:p>
        </w:tc>
        <w:tc>
          <w:tcPr>
            <w:tcW w:w="1008" w:type="dxa"/>
            <w:vAlign w:val="center"/>
          </w:tcPr>
          <w:p w14:paraId="219A8FE4" w14:textId="77777777" w:rsidR="007230D3" w:rsidRPr="001E512E" w:rsidRDefault="007230D3"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22</w:t>
            </w:r>
          </w:p>
        </w:tc>
        <w:tc>
          <w:tcPr>
            <w:tcW w:w="4253" w:type="dxa"/>
          </w:tcPr>
          <w:p w14:paraId="418ED919" w14:textId="6571FF09"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Милка Поледица</w:t>
            </w:r>
          </w:p>
        </w:tc>
      </w:tr>
      <w:tr w:rsidR="007230D3" w:rsidRPr="001E512E" w14:paraId="70A26A9F"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3B4A7DBF"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3.</w:t>
            </w:r>
          </w:p>
        </w:tc>
        <w:tc>
          <w:tcPr>
            <w:tcW w:w="2497" w:type="dxa"/>
            <w:vAlign w:val="center"/>
          </w:tcPr>
          <w:p w14:paraId="33C6D736" w14:textId="00F3BAA6"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Техни</w:t>
            </w:r>
            <w:r w:rsidR="001E620D" w:rsidRPr="001E512E">
              <w:rPr>
                <w:rFonts w:ascii="Times New Roman" w:eastAsia="Calibri" w:hAnsi="Times New Roman" w:cs="Times New Roman"/>
                <w:sz w:val="24"/>
                <w:szCs w:val="24"/>
                <w:lang w:val="sr-Cyrl-CS"/>
              </w:rPr>
              <w:t>ка и технологија</w:t>
            </w:r>
          </w:p>
        </w:tc>
        <w:tc>
          <w:tcPr>
            <w:tcW w:w="1440" w:type="dxa"/>
          </w:tcPr>
          <w:p w14:paraId="6E3B0FC0"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Сутерен</w:t>
            </w:r>
          </w:p>
        </w:tc>
        <w:tc>
          <w:tcPr>
            <w:tcW w:w="1008" w:type="dxa"/>
            <w:vAlign w:val="center"/>
          </w:tcPr>
          <w:p w14:paraId="6AD8307C" w14:textId="69C9FDD4"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1, </w:t>
            </w:r>
            <w:r w:rsidR="00C02B2A" w:rsidRPr="001E512E">
              <w:rPr>
                <w:rFonts w:ascii="Times New Roman" w:eastAsia="Calibri" w:hAnsi="Times New Roman" w:cs="Times New Roman"/>
                <w:sz w:val="24"/>
                <w:szCs w:val="24"/>
                <w:lang w:val="sr-Cyrl-CS"/>
              </w:rPr>
              <w:t>2, 3, 4</w:t>
            </w:r>
          </w:p>
        </w:tc>
        <w:tc>
          <w:tcPr>
            <w:tcW w:w="4253" w:type="dxa"/>
          </w:tcPr>
          <w:p w14:paraId="02C8E915" w14:textId="75932E84" w:rsidR="007230D3" w:rsidRPr="001E512E" w:rsidRDefault="00C02B2A"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Данијела Грујовић</w:t>
            </w:r>
            <w:r w:rsidR="00DD0C3F" w:rsidRPr="001E512E">
              <w:rPr>
                <w:rFonts w:ascii="Times New Roman" w:eastAsia="Calibri" w:hAnsi="Times New Roman" w:cs="Times New Roman"/>
                <w:sz w:val="24"/>
                <w:szCs w:val="24"/>
                <w:lang w:val="sr-Cyrl-CS"/>
              </w:rPr>
              <w:t xml:space="preserve">, </w:t>
            </w:r>
            <w:r w:rsidR="007230D3" w:rsidRPr="001E512E">
              <w:rPr>
                <w:rFonts w:ascii="Times New Roman" w:eastAsia="Calibri" w:hAnsi="Times New Roman" w:cs="Times New Roman"/>
                <w:sz w:val="24"/>
                <w:szCs w:val="24"/>
                <w:lang w:val="sr-Cyrl-CS"/>
              </w:rPr>
              <w:t>Зорица Јовићевић,</w:t>
            </w:r>
            <w:r w:rsidR="001E620D" w:rsidRPr="001E512E">
              <w:rPr>
                <w:rFonts w:ascii="Times New Roman" w:eastAsia="Calibri" w:hAnsi="Times New Roman" w:cs="Times New Roman"/>
                <w:sz w:val="24"/>
                <w:szCs w:val="24"/>
                <w:lang w:val="sr-Cyrl-CS"/>
              </w:rPr>
              <w:t xml:space="preserve"> Радица Радишић</w:t>
            </w:r>
            <w:r w:rsidRPr="001E512E">
              <w:rPr>
                <w:rFonts w:ascii="Times New Roman" w:eastAsia="Calibri" w:hAnsi="Times New Roman" w:cs="Times New Roman"/>
                <w:sz w:val="24"/>
                <w:szCs w:val="24"/>
                <w:lang w:val="sr-Cyrl-CS"/>
              </w:rPr>
              <w:t>,  Милкица Златић</w:t>
            </w:r>
          </w:p>
        </w:tc>
      </w:tr>
      <w:tr w:rsidR="007230D3" w:rsidRPr="001E512E" w14:paraId="329E3E60" w14:textId="77777777" w:rsidTr="00BC4428">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21E1451C"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4.</w:t>
            </w:r>
          </w:p>
        </w:tc>
        <w:tc>
          <w:tcPr>
            <w:tcW w:w="2497" w:type="dxa"/>
            <w:vAlign w:val="center"/>
          </w:tcPr>
          <w:p w14:paraId="5A250A94"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Дигиталана учионица</w:t>
            </w:r>
          </w:p>
        </w:tc>
        <w:tc>
          <w:tcPr>
            <w:tcW w:w="1440" w:type="dxa"/>
          </w:tcPr>
          <w:p w14:paraId="5A13AD93" w14:textId="7BA32DA1" w:rsidR="007230D3" w:rsidRPr="001E512E" w:rsidRDefault="00DD0C3F"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w:t>
            </w:r>
            <w:r w:rsidR="007230D3" w:rsidRPr="001E512E">
              <w:rPr>
                <w:rFonts w:ascii="Times New Roman" w:eastAsia="Calibri" w:hAnsi="Times New Roman" w:cs="Times New Roman"/>
                <w:sz w:val="24"/>
                <w:szCs w:val="24"/>
                <w:lang w:val="sr-Cyrl-CS"/>
              </w:rPr>
              <w:t>рви спрат</w:t>
            </w:r>
          </w:p>
        </w:tc>
        <w:tc>
          <w:tcPr>
            <w:tcW w:w="1008" w:type="dxa"/>
            <w:vAlign w:val="center"/>
          </w:tcPr>
          <w:p w14:paraId="3FF6CA20" w14:textId="145D132D" w:rsidR="007230D3" w:rsidRPr="001E512E" w:rsidRDefault="00DD0C3F"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24</w:t>
            </w:r>
            <w:r w:rsidR="007230D3" w:rsidRPr="001E512E">
              <w:rPr>
                <w:rFonts w:ascii="Times New Roman" w:eastAsia="Calibri" w:hAnsi="Times New Roman" w:cs="Times New Roman"/>
                <w:sz w:val="24"/>
                <w:szCs w:val="24"/>
                <w:lang w:val="sr-Cyrl-CS"/>
              </w:rPr>
              <w:t>, 25</w:t>
            </w:r>
          </w:p>
        </w:tc>
        <w:tc>
          <w:tcPr>
            <w:tcW w:w="4253" w:type="dxa"/>
          </w:tcPr>
          <w:p w14:paraId="79B512C6" w14:textId="6ECF3EA6"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Владимир Мићић, Милоратка Симеуновић</w:t>
            </w:r>
          </w:p>
        </w:tc>
      </w:tr>
      <w:tr w:rsidR="007230D3" w:rsidRPr="001E512E" w14:paraId="0C428548"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7BCBB9DF"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5.</w:t>
            </w:r>
          </w:p>
        </w:tc>
        <w:tc>
          <w:tcPr>
            <w:tcW w:w="2497" w:type="dxa"/>
            <w:vAlign w:val="center"/>
          </w:tcPr>
          <w:p w14:paraId="51A68769"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Српски језик</w:t>
            </w:r>
          </w:p>
        </w:tc>
        <w:tc>
          <w:tcPr>
            <w:tcW w:w="1440" w:type="dxa"/>
          </w:tcPr>
          <w:p w14:paraId="7CA5BA75" w14:textId="2B7E33E4" w:rsidR="007230D3" w:rsidRPr="001E512E" w:rsidRDefault="001B37EC" w:rsidP="001B37EC">
            <w:pPr>
              <w:spacing w:after="0" w:line="240" w:lineRule="auto"/>
              <w:ind w:left="-59" w:righ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Други спрат</w:t>
            </w:r>
            <w:r w:rsidR="007230D3" w:rsidRPr="001E512E">
              <w:rPr>
                <w:rFonts w:ascii="Times New Roman" w:eastAsia="Calibri" w:hAnsi="Times New Roman" w:cs="Times New Roman"/>
                <w:sz w:val="24"/>
                <w:szCs w:val="24"/>
                <w:lang w:val="sr-Cyrl-CS"/>
              </w:rPr>
              <w:t>, Први спрат</w:t>
            </w:r>
          </w:p>
        </w:tc>
        <w:tc>
          <w:tcPr>
            <w:tcW w:w="1008" w:type="dxa"/>
            <w:vAlign w:val="center"/>
          </w:tcPr>
          <w:p w14:paraId="7CEF093F" w14:textId="5328D244" w:rsidR="007230D3" w:rsidRPr="001E512E" w:rsidRDefault="001B37EC" w:rsidP="0065754D">
            <w:pPr>
              <w:spacing w:after="0" w:line="240" w:lineRule="auto"/>
              <w:ind w:left="-59" w:right="-45"/>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26</w:t>
            </w:r>
            <w:r w:rsidR="007C2730" w:rsidRPr="001E512E">
              <w:rPr>
                <w:rFonts w:ascii="Times New Roman" w:eastAsia="Calibri" w:hAnsi="Times New Roman" w:cs="Times New Roman"/>
                <w:sz w:val="24"/>
                <w:szCs w:val="24"/>
                <w:lang w:val="sr-Cyrl-CS"/>
              </w:rPr>
              <w:t>,</w:t>
            </w:r>
            <w:r w:rsidR="00280938" w:rsidRPr="001E512E">
              <w:rPr>
                <w:rFonts w:ascii="Times New Roman" w:eastAsia="Calibri" w:hAnsi="Times New Roman" w:cs="Times New Roman"/>
                <w:sz w:val="24"/>
                <w:szCs w:val="24"/>
                <w:lang w:val="sr-Cyrl-CS"/>
              </w:rPr>
              <w:t>19,20,21</w:t>
            </w:r>
          </w:p>
        </w:tc>
        <w:tc>
          <w:tcPr>
            <w:tcW w:w="4253" w:type="dxa"/>
          </w:tcPr>
          <w:p w14:paraId="3BCD1226" w14:textId="6A1482C0" w:rsidR="001E620D" w:rsidRPr="001E512E" w:rsidRDefault="007230D3"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Светлана  Ку, Сунчица Бојови, Маријана Маслаковић,</w:t>
            </w:r>
          </w:p>
          <w:p w14:paraId="7942A1B5" w14:textId="624A1FA3" w:rsidR="007230D3" w:rsidRPr="001E512E" w:rsidRDefault="007230D3"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Светлана Пантели</w:t>
            </w:r>
            <w:r w:rsidR="001B37EC" w:rsidRPr="001E512E">
              <w:rPr>
                <w:rFonts w:ascii="Times New Roman" w:eastAsia="Calibri" w:hAnsi="Times New Roman" w:cs="Times New Roman"/>
                <w:sz w:val="24"/>
                <w:szCs w:val="24"/>
                <w:lang w:val="sr-Cyrl-CS"/>
              </w:rPr>
              <w:t>ћ</w:t>
            </w:r>
          </w:p>
        </w:tc>
      </w:tr>
      <w:tr w:rsidR="007230D3" w:rsidRPr="001E512E" w14:paraId="26861EAD" w14:textId="77777777" w:rsidTr="00BC4428">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6EFFDD9D"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6.</w:t>
            </w:r>
          </w:p>
        </w:tc>
        <w:tc>
          <w:tcPr>
            <w:tcW w:w="2497" w:type="dxa"/>
            <w:vAlign w:val="center"/>
          </w:tcPr>
          <w:p w14:paraId="68E5D4A8"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Енглески језик</w:t>
            </w:r>
          </w:p>
        </w:tc>
        <w:tc>
          <w:tcPr>
            <w:tcW w:w="1440" w:type="dxa"/>
          </w:tcPr>
          <w:p w14:paraId="541C1E5A"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Први спрат</w:t>
            </w:r>
          </w:p>
        </w:tc>
        <w:tc>
          <w:tcPr>
            <w:tcW w:w="1008" w:type="dxa"/>
            <w:vAlign w:val="center"/>
          </w:tcPr>
          <w:p w14:paraId="55C53D0F" w14:textId="7D853A91" w:rsidR="007230D3" w:rsidRPr="001E512E" w:rsidRDefault="00280938" w:rsidP="0065754D">
            <w:pPr>
              <w:tabs>
                <w:tab w:val="left" w:pos="773"/>
              </w:tabs>
              <w:spacing w:after="0" w:line="240" w:lineRule="auto"/>
              <w:ind w:left="-6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r w:rsidR="001B37EC" w:rsidRPr="001E512E">
              <w:rPr>
                <w:rFonts w:ascii="Times New Roman" w:eastAsia="Calibri" w:hAnsi="Times New Roman" w:cs="Times New Roman"/>
                <w:sz w:val="24"/>
                <w:szCs w:val="24"/>
                <w:lang w:val="sr-Cyrl-CS"/>
              </w:rPr>
              <w:t>6</w:t>
            </w:r>
            <w:r w:rsidRPr="001E512E">
              <w:rPr>
                <w:rFonts w:ascii="Times New Roman" w:eastAsia="Calibri" w:hAnsi="Times New Roman" w:cs="Times New Roman"/>
                <w:sz w:val="24"/>
                <w:szCs w:val="24"/>
                <w:lang w:val="sr-Cyrl-CS"/>
              </w:rPr>
              <w:t>,1</w:t>
            </w:r>
            <w:r w:rsidR="001B37EC" w:rsidRPr="001E512E">
              <w:rPr>
                <w:rFonts w:ascii="Times New Roman" w:eastAsia="Calibri" w:hAnsi="Times New Roman" w:cs="Times New Roman"/>
                <w:sz w:val="24"/>
                <w:szCs w:val="24"/>
                <w:lang w:val="sr-Cyrl-CS"/>
              </w:rPr>
              <w:t>7</w:t>
            </w:r>
            <w:r w:rsidRPr="001E512E">
              <w:rPr>
                <w:rFonts w:ascii="Times New Roman" w:eastAsia="Calibri" w:hAnsi="Times New Roman" w:cs="Times New Roman"/>
                <w:sz w:val="24"/>
                <w:szCs w:val="24"/>
                <w:lang w:val="sr-Cyrl-CS"/>
              </w:rPr>
              <w:t>,</w:t>
            </w:r>
            <w:r w:rsidR="007230D3" w:rsidRPr="001E512E">
              <w:rPr>
                <w:rFonts w:ascii="Times New Roman" w:eastAsia="Calibri" w:hAnsi="Times New Roman" w:cs="Times New Roman"/>
                <w:sz w:val="24"/>
                <w:szCs w:val="24"/>
                <w:lang w:val="sr-Cyrl-CS"/>
              </w:rPr>
              <w:t>18</w:t>
            </w:r>
          </w:p>
        </w:tc>
        <w:tc>
          <w:tcPr>
            <w:tcW w:w="4253" w:type="dxa"/>
          </w:tcPr>
          <w:p w14:paraId="0AC4448A" w14:textId="52EE008A"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Јелена Кимчетић</w:t>
            </w:r>
            <w:r w:rsidR="00280938" w:rsidRPr="001E512E">
              <w:rPr>
                <w:rFonts w:ascii="Times New Roman" w:eastAsia="Calibri" w:hAnsi="Times New Roman" w:cs="Times New Roman"/>
                <w:sz w:val="24"/>
                <w:szCs w:val="24"/>
                <w:lang w:val="sr-Cyrl-CS"/>
              </w:rPr>
              <w:t xml:space="preserve"> </w:t>
            </w:r>
            <w:r w:rsidRPr="001E512E">
              <w:rPr>
                <w:rFonts w:ascii="Times New Roman" w:eastAsia="Calibri" w:hAnsi="Times New Roman" w:cs="Times New Roman"/>
                <w:sz w:val="24"/>
                <w:szCs w:val="24"/>
                <w:lang w:val="sr-Cyrl-CS"/>
              </w:rPr>
              <w:t>, Ана Милоњић</w:t>
            </w:r>
            <w:r w:rsidR="00280938" w:rsidRPr="001E512E">
              <w:rPr>
                <w:rFonts w:ascii="Times New Roman" w:eastAsia="Calibri" w:hAnsi="Times New Roman" w:cs="Times New Roman"/>
                <w:sz w:val="24"/>
                <w:szCs w:val="24"/>
                <w:lang w:val="sr-Cyrl-CS"/>
              </w:rPr>
              <w:t xml:space="preserve"> </w:t>
            </w:r>
            <w:r w:rsidRPr="001E512E">
              <w:rPr>
                <w:rFonts w:ascii="Times New Roman" w:eastAsia="Calibri" w:hAnsi="Times New Roman" w:cs="Times New Roman"/>
                <w:sz w:val="24"/>
                <w:szCs w:val="24"/>
                <w:lang w:val="sr-Cyrl-CS"/>
              </w:rPr>
              <w:t>, Маја Тошовић</w:t>
            </w:r>
          </w:p>
        </w:tc>
      </w:tr>
      <w:tr w:rsidR="007230D3" w:rsidRPr="001E512E" w14:paraId="1C880126" w14:textId="77777777" w:rsidTr="00BC442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20" w:type="dxa"/>
          </w:tcPr>
          <w:p w14:paraId="0253A3B3"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7.</w:t>
            </w:r>
          </w:p>
        </w:tc>
        <w:tc>
          <w:tcPr>
            <w:tcW w:w="2497" w:type="dxa"/>
            <w:vAlign w:val="center"/>
          </w:tcPr>
          <w:p w14:paraId="5DBBBD21"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Енглески језик</w:t>
            </w:r>
          </w:p>
        </w:tc>
        <w:tc>
          <w:tcPr>
            <w:tcW w:w="1440" w:type="dxa"/>
          </w:tcPr>
          <w:p w14:paraId="06537030"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Млађи разреди</w:t>
            </w:r>
          </w:p>
        </w:tc>
        <w:tc>
          <w:tcPr>
            <w:tcW w:w="1008" w:type="dxa"/>
            <w:vAlign w:val="center"/>
          </w:tcPr>
          <w:p w14:paraId="4A0399B5" w14:textId="77777777"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Учионице од</w:t>
            </w:r>
          </w:p>
          <w:p w14:paraId="072C9E68" w14:textId="77777777"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 до 4. раз.</w:t>
            </w:r>
          </w:p>
        </w:tc>
        <w:tc>
          <w:tcPr>
            <w:tcW w:w="4253" w:type="dxa"/>
          </w:tcPr>
          <w:p w14:paraId="55C5B39A" w14:textId="0CE709B0" w:rsidR="007230D3" w:rsidRPr="001E512E" w:rsidRDefault="007230D3"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Јелена Бешевић, Драган Милоњи</w:t>
            </w:r>
            <w:r w:rsidR="00472E88" w:rsidRPr="001E512E">
              <w:rPr>
                <w:rFonts w:ascii="Times New Roman" w:eastAsia="Calibri" w:hAnsi="Times New Roman" w:cs="Times New Roman"/>
                <w:sz w:val="24"/>
                <w:szCs w:val="24"/>
                <w:lang w:val="sr-Cyrl-CS"/>
              </w:rPr>
              <w:t>ћ</w:t>
            </w:r>
          </w:p>
        </w:tc>
      </w:tr>
      <w:tr w:rsidR="007230D3" w:rsidRPr="001E512E" w14:paraId="18CA195D" w14:textId="77777777" w:rsidTr="00BC4428">
        <w:trPr>
          <w:trHeight w:val="237"/>
        </w:trPr>
        <w:tc>
          <w:tcPr>
            <w:cnfStyle w:val="001000000000" w:firstRow="0" w:lastRow="0" w:firstColumn="1" w:lastColumn="0" w:oddVBand="0" w:evenVBand="0" w:oddHBand="0" w:evenHBand="0" w:firstRowFirstColumn="0" w:firstRowLastColumn="0" w:lastRowFirstColumn="0" w:lastRowLastColumn="0"/>
            <w:tcW w:w="720" w:type="dxa"/>
          </w:tcPr>
          <w:p w14:paraId="28A0DF5B"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8.</w:t>
            </w:r>
          </w:p>
        </w:tc>
        <w:tc>
          <w:tcPr>
            <w:tcW w:w="2497" w:type="dxa"/>
            <w:vAlign w:val="center"/>
          </w:tcPr>
          <w:p w14:paraId="3EA563A6"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Француски језик</w:t>
            </w:r>
          </w:p>
        </w:tc>
        <w:tc>
          <w:tcPr>
            <w:tcW w:w="1440" w:type="dxa"/>
          </w:tcPr>
          <w:p w14:paraId="69ECBCFB"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eastAsia="Calibri" w:hAnsi="Times New Roman" w:cs="Times New Roman"/>
                <w:sz w:val="24"/>
                <w:szCs w:val="24"/>
                <w:lang w:val="sr-Cyrl-CS"/>
              </w:rPr>
              <w:t>Први спрат</w:t>
            </w:r>
          </w:p>
        </w:tc>
        <w:tc>
          <w:tcPr>
            <w:tcW w:w="1008" w:type="dxa"/>
            <w:vAlign w:val="center"/>
          </w:tcPr>
          <w:p w14:paraId="3A1AD5AE" w14:textId="6A99CDB0" w:rsidR="007230D3" w:rsidRPr="001E512E" w:rsidRDefault="007230D3"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r w:rsidR="00472E88" w:rsidRPr="001E512E">
              <w:rPr>
                <w:rFonts w:ascii="Times New Roman" w:eastAsia="Calibri" w:hAnsi="Times New Roman" w:cs="Times New Roman"/>
                <w:sz w:val="24"/>
                <w:szCs w:val="24"/>
                <w:lang w:val="sr-Cyrl-CS"/>
              </w:rPr>
              <w:t>7</w:t>
            </w:r>
            <w:r w:rsidR="001B37EC" w:rsidRPr="001E512E">
              <w:rPr>
                <w:rFonts w:ascii="Times New Roman" w:eastAsia="Calibri" w:hAnsi="Times New Roman" w:cs="Times New Roman"/>
                <w:sz w:val="24"/>
                <w:szCs w:val="24"/>
                <w:lang w:val="sr-Cyrl-CS"/>
              </w:rPr>
              <w:t>,18</w:t>
            </w:r>
          </w:p>
        </w:tc>
        <w:tc>
          <w:tcPr>
            <w:tcW w:w="4253" w:type="dxa"/>
          </w:tcPr>
          <w:p w14:paraId="32844EA7" w14:textId="0AB46B7B"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Тања Чабаркапа, Снежана Пауновић</w:t>
            </w:r>
            <w:r w:rsidR="001B37EC" w:rsidRPr="001E512E">
              <w:rPr>
                <w:rFonts w:ascii="Times New Roman" w:eastAsia="Calibri" w:hAnsi="Times New Roman" w:cs="Times New Roman"/>
                <w:sz w:val="24"/>
                <w:szCs w:val="24"/>
                <w:lang w:val="sr-Cyrl-CS"/>
              </w:rPr>
              <w:t xml:space="preserve"> (Невена Божовић)</w:t>
            </w:r>
            <w:r w:rsidRPr="001E512E">
              <w:rPr>
                <w:rFonts w:ascii="Times New Roman" w:eastAsia="Calibri" w:hAnsi="Times New Roman" w:cs="Times New Roman"/>
                <w:sz w:val="24"/>
                <w:szCs w:val="24"/>
                <w:lang w:val="sr-Cyrl-CS"/>
              </w:rPr>
              <w:t>, Весна Равић</w:t>
            </w:r>
          </w:p>
        </w:tc>
      </w:tr>
      <w:tr w:rsidR="007230D3" w:rsidRPr="001E512E" w14:paraId="46DDFEDB"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1C3BBD35"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9.</w:t>
            </w:r>
          </w:p>
        </w:tc>
        <w:tc>
          <w:tcPr>
            <w:tcW w:w="2497" w:type="dxa"/>
            <w:vAlign w:val="center"/>
          </w:tcPr>
          <w:p w14:paraId="3AD66B7A"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Биологија</w:t>
            </w:r>
          </w:p>
        </w:tc>
        <w:tc>
          <w:tcPr>
            <w:tcW w:w="1440" w:type="dxa"/>
          </w:tcPr>
          <w:p w14:paraId="4EE5FD43"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eastAsia="Calibri" w:hAnsi="Times New Roman" w:cs="Times New Roman"/>
                <w:sz w:val="24"/>
                <w:szCs w:val="24"/>
                <w:lang w:val="sr-Cyrl-CS"/>
              </w:rPr>
              <w:t>Први спрат</w:t>
            </w:r>
          </w:p>
        </w:tc>
        <w:tc>
          <w:tcPr>
            <w:tcW w:w="1008" w:type="dxa"/>
            <w:vAlign w:val="center"/>
          </w:tcPr>
          <w:p w14:paraId="6831DA4A" w14:textId="77777777"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21, 23</w:t>
            </w:r>
          </w:p>
        </w:tc>
        <w:tc>
          <w:tcPr>
            <w:tcW w:w="4253" w:type="dxa"/>
          </w:tcPr>
          <w:p w14:paraId="5B9038C0" w14:textId="601DEE86" w:rsidR="007230D3" w:rsidRPr="001E512E" w:rsidRDefault="001B37EC"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Милена Топаловић</w:t>
            </w:r>
            <w:r w:rsidR="00BA3EA1" w:rsidRPr="001E512E">
              <w:rPr>
                <w:rFonts w:ascii="Times New Roman" w:eastAsia="Calibri" w:hAnsi="Times New Roman" w:cs="Times New Roman"/>
                <w:sz w:val="24"/>
                <w:szCs w:val="24"/>
                <w:lang w:val="sr-Cyrl-CS"/>
              </w:rPr>
              <w:t xml:space="preserve">, </w:t>
            </w:r>
            <w:r w:rsidR="007230D3" w:rsidRPr="001E512E">
              <w:rPr>
                <w:rFonts w:ascii="Times New Roman" w:eastAsia="Calibri" w:hAnsi="Times New Roman" w:cs="Times New Roman"/>
                <w:sz w:val="24"/>
                <w:szCs w:val="24"/>
                <w:lang w:val="sr-Cyrl-CS"/>
              </w:rPr>
              <w:t>Енеса Рамадани, Раде Перуничић</w:t>
            </w:r>
          </w:p>
        </w:tc>
      </w:tr>
      <w:tr w:rsidR="007230D3" w:rsidRPr="001E512E" w14:paraId="08FAB4FA" w14:textId="77777777" w:rsidTr="00BC4428">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4D8700FB"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10.</w:t>
            </w:r>
          </w:p>
        </w:tc>
        <w:tc>
          <w:tcPr>
            <w:tcW w:w="2497" w:type="dxa"/>
            <w:vAlign w:val="center"/>
          </w:tcPr>
          <w:p w14:paraId="4F3D8CD3"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Математика</w:t>
            </w:r>
          </w:p>
        </w:tc>
        <w:tc>
          <w:tcPr>
            <w:tcW w:w="1440" w:type="dxa"/>
          </w:tcPr>
          <w:p w14:paraId="07506D39"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Приземље</w:t>
            </w:r>
          </w:p>
        </w:tc>
        <w:tc>
          <w:tcPr>
            <w:tcW w:w="1008" w:type="dxa"/>
            <w:vAlign w:val="center"/>
          </w:tcPr>
          <w:p w14:paraId="337ACCC5" w14:textId="77777777" w:rsidR="007230D3" w:rsidRPr="001E512E" w:rsidRDefault="007230D3"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9, 10, 11</w:t>
            </w:r>
          </w:p>
        </w:tc>
        <w:tc>
          <w:tcPr>
            <w:tcW w:w="4253" w:type="dxa"/>
          </w:tcPr>
          <w:p w14:paraId="090E69BA" w14:textId="7C69E4D6"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CS"/>
              </w:rPr>
              <w:t>Марина Грујичић, Гојко Радови</w:t>
            </w:r>
            <w:r w:rsidR="001B37EC" w:rsidRPr="001E512E">
              <w:rPr>
                <w:rFonts w:ascii="Times New Roman" w:eastAsia="Calibri" w:hAnsi="Times New Roman" w:cs="Times New Roman"/>
                <w:sz w:val="24"/>
                <w:szCs w:val="24"/>
                <w:lang w:val="sr-Cyrl-CS"/>
              </w:rPr>
              <w:t>ћ</w:t>
            </w:r>
            <w:r w:rsidRPr="001E512E">
              <w:rPr>
                <w:rFonts w:ascii="Times New Roman" w:eastAsia="Calibri" w:hAnsi="Times New Roman" w:cs="Times New Roman"/>
                <w:sz w:val="24"/>
                <w:szCs w:val="24"/>
                <w:lang w:val="sr-Cyrl-CS"/>
              </w:rPr>
              <w:t xml:space="preserve">, Бојана Алексић, </w:t>
            </w:r>
            <w:r w:rsidR="00BA3EA1" w:rsidRPr="001E512E">
              <w:rPr>
                <w:rFonts w:ascii="Times New Roman" w:eastAsia="Calibri" w:hAnsi="Times New Roman" w:cs="Times New Roman"/>
                <w:sz w:val="24"/>
                <w:szCs w:val="24"/>
                <w:lang w:val="sr-Cyrl-CS"/>
              </w:rPr>
              <w:t>Милан Поповић,</w:t>
            </w:r>
            <w:r w:rsidRPr="001E512E">
              <w:rPr>
                <w:rFonts w:ascii="Times New Roman" w:eastAsia="Calibri" w:hAnsi="Times New Roman" w:cs="Times New Roman"/>
                <w:sz w:val="24"/>
                <w:szCs w:val="24"/>
                <w:lang w:val="sr-Cyrl-CS"/>
              </w:rPr>
              <w:t xml:space="preserve"> </w:t>
            </w:r>
            <w:r w:rsidR="00312312" w:rsidRPr="001E512E">
              <w:rPr>
                <w:rFonts w:ascii="Times New Roman" w:eastAsia="Calibri" w:hAnsi="Times New Roman" w:cs="Times New Roman"/>
                <w:sz w:val="24"/>
                <w:szCs w:val="24"/>
                <w:lang w:val="sr-Cyrl-RS"/>
              </w:rPr>
              <w:t>Петар Станковић</w:t>
            </w:r>
          </w:p>
        </w:tc>
      </w:tr>
      <w:tr w:rsidR="007230D3" w:rsidRPr="001E512E" w14:paraId="39C1FB29"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14FD9B56"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11.</w:t>
            </w:r>
          </w:p>
        </w:tc>
        <w:tc>
          <w:tcPr>
            <w:tcW w:w="2497" w:type="dxa"/>
            <w:vAlign w:val="center"/>
          </w:tcPr>
          <w:p w14:paraId="603CF4C7"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Историја </w:t>
            </w:r>
          </w:p>
        </w:tc>
        <w:tc>
          <w:tcPr>
            <w:tcW w:w="1440" w:type="dxa"/>
          </w:tcPr>
          <w:p w14:paraId="1D875B86"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Други спрат</w:t>
            </w:r>
          </w:p>
        </w:tc>
        <w:tc>
          <w:tcPr>
            <w:tcW w:w="1008" w:type="dxa"/>
            <w:vAlign w:val="center"/>
          </w:tcPr>
          <w:p w14:paraId="6CCEE65D" w14:textId="77777777" w:rsidR="007230D3" w:rsidRPr="001E512E" w:rsidRDefault="007230D3"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26, 27</w:t>
            </w:r>
          </w:p>
        </w:tc>
        <w:tc>
          <w:tcPr>
            <w:tcW w:w="4253" w:type="dxa"/>
          </w:tcPr>
          <w:p w14:paraId="586870F3" w14:textId="5099C7F4" w:rsidR="007230D3" w:rsidRPr="001E512E" w:rsidRDefault="005F0C88"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Радица Чегањац,</w:t>
            </w:r>
            <w:r w:rsidR="007230D3" w:rsidRPr="001E512E">
              <w:rPr>
                <w:rFonts w:ascii="Times New Roman" w:eastAsia="Calibri" w:hAnsi="Times New Roman" w:cs="Times New Roman"/>
                <w:sz w:val="24"/>
                <w:szCs w:val="24"/>
                <w:lang w:val="sr-Cyrl-CS"/>
              </w:rPr>
              <w:t xml:space="preserve"> </w:t>
            </w:r>
            <w:r w:rsidR="00BA3EA1" w:rsidRPr="001E512E">
              <w:rPr>
                <w:rFonts w:ascii="Times New Roman" w:eastAsia="Calibri" w:hAnsi="Times New Roman" w:cs="Times New Roman"/>
                <w:sz w:val="24"/>
                <w:szCs w:val="24"/>
                <w:lang w:val="sr-Cyrl-CS"/>
              </w:rPr>
              <w:t xml:space="preserve">Милутин Станисавић, </w:t>
            </w:r>
            <w:r w:rsidR="007230D3" w:rsidRPr="001E512E">
              <w:rPr>
                <w:rFonts w:ascii="Times New Roman" w:eastAsia="Calibri" w:hAnsi="Times New Roman" w:cs="Times New Roman"/>
                <w:sz w:val="24"/>
                <w:szCs w:val="24"/>
                <w:lang w:val="sr-Cyrl-CS"/>
              </w:rPr>
              <w:t>Неђељко Лековић</w:t>
            </w:r>
          </w:p>
        </w:tc>
      </w:tr>
      <w:tr w:rsidR="007230D3" w:rsidRPr="001E512E" w14:paraId="5350CDB2" w14:textId="77777777" w:rsidTr="00BC4428">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61CD2869"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12.</w:t>
            </w:r>
          </w:p>
        </w:tc>
        <w:tc>
          <w:tcPr>
            <w:tcW w:w="2497" w:type="dxa"/>
            <w:vAlign w:val="center"/>
          </w:tcPr>
          <w:p w14:paraId="16944027"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Географија</w:t>
            </w:r>
          </w:p>
        </w:tc>
        <w:tc>
          <w:tcPr>
            <w:tcW w:w="1440" w:type="dxa"/>
          </w:tcPr>
          <w:p w14:paraId="506DE33F"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Други спрат</w:t>
            </w:r>
          </w:p>
        </w:tc>
        <w:tc>
          <w:tcPr>
            <w:tcW w:w="1008" w:type="dxa"/>
            <w:vAlign w:val="center"/>
          </w:tcPr>
          <w:p w14:paraId="22B3C1E1" w14:textId="77777777" w:rsidR="007230D3" w:rsidRPr="001E512E" w:rsidRDefault="007230D3"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26,28</w:t>
            </w:r>
          </w:p>
        </w:tc>
        <w:tc>
          <w:tcPr>
            <w:tcW w:w="4253" w:type="dxa"/>
          </w:tcPr>
          <w:p w14:paraId="65218DFB" w14:textId="390C7E9E"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Ирена Радуловић</w:t>
            </w:r>
            <w:r w:rsidR="00071EEB" w:rsidRPr="001E512E">
              <w:rPr>
                <w:rFonts w:ascii="Times New Roman" w:eastAsia="Calibri" w:hAnsi="Times New Roman" w:cs="Times New Roman"/>
                <w:sz w:val="24"/>
                <w:szCs w:val="24"/>
                <w:lang w:val="sr-Cyrl-RS"/>
              </w:rPr>
              <w:t xml:space="preserve"> </w:t>
            </w:r>
            <w:r w:rsidR="00BA3EA1" w:rsidRPr="001E512E">
              <w:rPr>
                <w:rFonts w:ascii="Times New Roman" w:eastAsia="Calibri" w:hAnsi="Times New Roman" w:cs="Times New Roman"/>
                <w:sz w:val="24"/>
                <w:szCs w:val="24"/>
                <w:lang w:val="sr-Cyrl-RS"/>
              </w:rPr>
              <w:t xml:space="preserve">, Јадранка Караклајић </w:t>
            </w:r>
          </w:p>
        </w:tc>
      </w:tr>
      <w:tr w:rsidR="007230D3" w:rsidRPr="001E512E" w14:paraId="7CF335F0"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5DEFF4A3"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13.</w:t>
            </w:r>
          </w:p>
        </w:tc>
        <w:tc>
          <w:tcPr>
            <w:tcW w:w="2497" w:type="dxa"/>
            <w:vAlign w:val="center"/>
          </w:tcPr>
          <w:p w14:paraId="5988FC49"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Музичка култура</w:t>
            </w:r>
          </w:p>
        </w:tc>
        <w:tc>
          <w:tcPr>
            <w:tcW w:w="1440" w:type="dxa"/>
          </w:tcPr>
          <w:p w14:paraId="77436C03" w14:textId="647B2DE7" w:rsidR="007230D3" w:rsidRPr="001E512E" w:rsidRDefault="00985294"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eastAsia="Calibri" w:hAnsi="Times New Roman" w:cs="Times New Roman"/>
                <w:sz w:val="24"/>
                <w:szCs w:val="24"/>
                <w:lang w:val="sr-Cyrl-CS"/>
              </w:rPr>
              <w:t>Први спрат</w:t>
            </w:r>
          </w:p>
        </w:tc>
        <w:tc>
          <w:tcPr>
            <w:tcW w:w="1008" w:type="dxa"/>
            <w:vAlign w:val="center"/>
          </w:tcPr>
          <w:p w14:paraId="709393B7" w14:textId="47A17C8C" w:rsidR="007230D3" w:rsidRPr="001E512E" w:rsidRDefault="00E62BB8"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15</w:t>
            </w:r>
          </w:p>
        </w:tc>
        <w:tc>
          <w:tcPr>
            <w:tcW w:w="4253" w:type="dxa"/>
          </w:tcPr>
          <w:p w14:paraId="6896D195" w14:textId="77777777" w:rsidR="007230D3" w:rsidRPr="001E512E" w:rsidRDefault="007230D3"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Иван Главинић, Александар Митровић</w:t>
            </w:r>
          </w:p>
        </w:tc>
      </w:tr>
      <w:tr w:rsidR="007230D3" w:rsidRPr="001E512E" w14:paraId="074EE498" w14:textId="77777777" w:rsidTr="00BC4428">
        <w:trPr>
          <w:trHeight w:val="268"/>
        </w:trPr>
        <w:tc>
          <w:tcPr>
            <w:cnfStyle w:val="001000000000" w:firstRow="0" w:lastRow="0" w:firstColumn="1" w:lastColumn="0" w:oddVBand="0" w:evenVBand="0" w:oddHBand="0" w:evenHBand="0" w:firstRowFirstColumn="0" w:firstRowLastColumn="0" w:lastRowFirstColumn="0" w:lastRowLastColumn="0"/>
            <w:tcW w:w="720" w:type="dxa"/>
          </w:tcPr>
          <w:p w14:paraId="19693F36"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14.</w:t>
            </w:r>
          </w:p>
        </w:tc>
        <w:tc>
          <w:tcPr>
            <w:tcW w:w="2497" w:type="dxa"/>
            <w:vAlign w:val="center"/>
          </w:tcPr>
          <w:p w14:paraId="75AABA61"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Ликовна култура</w:t>
            </w:r>
          </w:p>
        </w:tc>
        <w:tc>
          <w:tcPr>
            <w:tcW w:w="1440" w:type="dxa"/>
          </w:tcPr>
          <w:p w14:paraId="31BD0B2F" w14:textId="4DE8901B" w:rsidR="007230D3" w:rsidRPr="001E512E" w:rsidRDefault="00E62BB8"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eastAsia="Calibri" w:hAnsi="Times New Roman" w:cs="Times New Roman"/>
                <w:sz w:val="24"/>
                <w:szCs w:val="24"/>
                <w:lang w:val="sr-Cyrl-CS"/>
              </w:rPr>
              <w:t>Приземље</w:t>
            </w:r>
          </w:p>
        </w:tc>
        <w:tc>
          <w:tcPr>
            <w:tcW w:w="1008" w:type="dxa"/>
            <w:vAlign w:val="center"/>
          </w:tcPr>
          <w:p w14:paraId="3C62CBF0" w14:textId="6DED4694" w:rsidR="007230D3" w:rsidRPr="001E512E" w:rsidRDefault="00E62BB8"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6</w:t>
            </w:r>
          </w:p>
        </w:tc>
        <w:tc>
          <w:tcPr>
            <w:tcW w:w="4253" w:type="dxa"/>
          </w:tcPr>
          <w:p w14:paraId="35368311" w14:textId="4D876FDD"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Биљана Рајковић</w:t>
            </w:r>
            <w:r w:rsidR="00E62BB8" w:rsidRPr="001E512E">
              <w:rPr>
                <w:rFonts w:ascii="Times New Roman" w:eastAsia="Calibri" w:hAnsi="Times New Roman" w:cs="Times New Roman"/>
                <w:sz w:val="24"/>
                <w:szCs w:val="24"/>
                <w:lang w:val="sr-Cyrl-CS"/>
              </w:rPr>
              <w:t xml:space="preserve">, </w:t>
            </w:r>
            <w:r w:rsidR="00312312" w:rsidRPr="001E512E">
              <w:rPr>
                <w:rFonts w:ascii="Times New Roman" w:eastAsia="Calibri" w:hAnsi="Times New Roman" w:cs="Times New Roman"/>
                <w:sz w:val="24"/>
                <w:szCs w:val="24"/>
                <w:lang w:val="sr-Cyrl-CS"/>
              </w:rPr>
              <w:t>Аурора Пивљаковић</w:t>
            </w:r>
          </w:p>
        </w:tc>
      </w:tr>
      <w:tr w:rsidR="007230D3" w:rsidRPr="001E512E" w14:paraId="7A109B8F" w14:textId="77777777" w:rsidTr="00BC4428">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20" w:type="dxa"/>
          </w:tcPr>
          <w:p w14:paraId="78A43E48"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15.</w:t>
            </w:r>
          </w:p>
        </w:tc>
        <w:tc>
          <w:tcPr>
            <w:tcW w:w="2497" w:type="dxa"/>
            <w:vAlign w:val="center"/>
          </w:tcPr>
          <w:p w14:paraId="4FF650A8" w14:textId="77777777" w:rsidR="007230D3" w:rsidRPr="001E512E" w:rsidRDefault="007230D3" w:rsidP="00BC442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Верска настава</w:t>
            </w:r>
          </w:p>
        </w:tc>
        <w:tc>
          <w:tcPr>
            <w:tcW w:w="1440" w:type="dxa"/>
          </w:tcPr>
          <w:p w14:paraId="37812AA7" w14:textId="0FFBACF7" w:rsidR="007230D3" w:rsidRPr="001E512E" w:rsidRDefault="00071EEB"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сутерен</w:t>
            </w:r>
          </w:p>
        </w:tc>
        <w:tc>
          <w:tcPr>
            <w:tcW w:w="1008" w:type="dxa"/>
            <w:vAlign w:val="center"/>
          </w:tcPr>
          <w:p w14:paraId="714E188A" w14:textId="452742F1" w:rsidR="007230D3" w:rsidRPr="001E512E" w:rsidRDefault="00071EEB" w:rsidP="006575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3</w:t>
            </w:r>
          </w:p>
        </w:tc>
        <w:tc>
          <w:tcPr>
            <w:tcW w:w="4253" w:type="dxa"/>
          </w:tcPr>
          <w:p w14:paraId="5C105819" w14:textId="77777777" w:rsidR="007230D3" w:rsidRPr="001E512E" w:rsidRDefault="007230D3" w:rsidP="00BA3EA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Олгица Андрић, Милош Војиновић</w:t>
            </w:r>
          </w:p>
        </w:tc>
      </w:tr>
      <w:tr w:rsidR="007230D3" w:rsidRPr="001E512E" w14:paraId="2D4F90B1" w14:textId="77777777" w:rsidTr="00BC4428">
        <w:trPr>
          <w:trHeight w:val="260"/>
        </w:trPr>
        <w:tc>
          <w:tcPr>
            <w:cnfStyle w:val="001000000000" w:firstRow="0" w:lastRow="0" w:firstColumn="1" w:lastColumn="0" w:oddVBand="0" w:evenVBand="0" w:oddHBand="0" w:evenHBand="0" w:firstRowFirstColumn="0" w:firstRowLastColumn="0" w:lastRowFirstColumn="0" w:lastRowLastColumn="0"/>
            <w:tcW w:w="720" w:type="dxa"/>
          </w:tcPr>
          <w:p w14:paraId="6A2CAD0A" w14:textId="77777777" w:rsidR="007230D3" w:rsidRPr="001E512E" w:rsidRDefault="007230D3" w:rsidP="007C2730">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16.</w:t>
            </w:r>
          </w:p>
        </w:tc>
        <w:tc>
          <w:tcPr>
            <w:tcW w:w="2497" w:type="dxa"/>
            <w:vAlign w:val="center"/>
          </w:tcPr>
          <w:p w14:paraId="4EF74EA5" w14:textId="77777777" w:rsidR="007230D3" w:rsidRPr="001E512E" w:rsidRDefault="007230D3" w:rsidP="00BC442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Физичко васпитање</w:t>
            </w:r>
          </w:p>
        </w:tc>
        <w:tc>
          <w:tcPr>
            <w:tcW w:w="1440" w:type="dxa"/>
          </w:tcPr>
          <w:p w14:paraId="0090ED02"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Велика сала,мала сала, спортски полигон</w:t>
            </w:r>
          </w:p>
        </w:tc>
        <w:tc>
          <w:tcPr>
            <w:tcW w:w="1008" w:type="dxa"/>
            <w:vAlign w:val="center"/>
          </w:tcPr>
          <w:p w14:paraId="52E109C4" w14:textId="77777777" w:rsidR="007230D3" w:rsidRPr="001E512E" w:rsidRDefault="007230D3" w:rsidP="006575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p>
        </w:tc>
        <w:tc>
          <w:tcPr>
            <w:tcW w:w="4253" w:type="dxa"/>
          </w:tcPr>
          <w:p w14:paraId="1E408C35" w14:textId="0F665542" w:rsidR="007230D3" w:rsidRPr="001E512E" w:rsidRDefault="007230D3" w:rsidP="00BA3EA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Драгољуб Ниџовић, Јадранка Перуничић, Бошко Калушевић, Иван Петровић, Јасмина Мићић</w:t>
            </w:r>
          </w:p>
        </w:tc>
      </w:tr>
    </w:tbl>
    <w:p w14:paraId="606E9C0F"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Сви кабинети за предметну наставу располажу са помоћним просторијама-припрема за рад.</w:t>
      </w:r>
    </w:p>
    <w:p w14:paraId="0E65C96A"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p>
    <w:p w14:paraId="71EC9270"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Распоред просторија продуженог боравка: </w:t>
      </w:r>
    </w:p>
    <w:p w14:paraId="1BBAD5F7"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p>
    <w:tbl>
      <w:tblPr>
        <w:tblStyle w:val="GridTable4-Accent21"/>
        <w:tblW w:w="9900" w:type="dxa"/>
        <w:tblLayout w:type="fixed"/>
        <w:tblLook w:val="04A0" w:firstRow="1" w:lastRow="0" w:firstColumn="1" w:lastColumn="0" w:noHBand="0" w:noVBand="1"/>
      </w:tblPr>
      <w:tblGrid>
        <w:gridCol w:w="1365"/>
        <w:gridCol w:w="1176"/>
        <w:gridCol w:w="1698"/>
        <w:gridCol w:w="1981"/>
        <w:gridCol w:w="3680"/>
      </w:tblGrid>
      <w:tr w:rsidR="007230D3" w:rsidRPr="001E512E" w14:paraId="5B3F6AE5" w14:textId="77777777" w:rsidTr="00337B1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65" w:type="dxa"/>
          </w:tcPr>
          <w:p w14:paraId="69AF2132" w14:textId="77777777" w:rsidR="007230D3" w:rsidRPr="001E512E" w:rsidRDefault="007230D3" w:rsidP="007A25E8">
            <w:pPr>
              <w:spacing w:after="0" w:line="240" w:lineRule="auto"/>
              <w:jc w:val="both"/>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Ред.</w:t>
            </w:r>
          </w:p>
          <w:p w14:paraId="7E996B67" w14:textId="77777777" w:rsidR="007230D3" w:rsidRPr="001E512E" w:rsidRDefault="007230D3" w:rsidP="007A25E8">
            <w:pPr>
              <w:spacing w:after="0" w:line="240" w:lineRule="auto"/>
              <w:jc w:val="both"/>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Број</w:t>
            </w:r>
          </w:p>
        </w:tc>
        <w:tc>
          <w:tcPr>
            <w:tcW w:w="1176" w:type="dxa"/>
          </w:tcPr>
          <w:p w14:paraId="5EBA525D" w14:textId="77777777" w:rsidR="007230D3" w:rsidRPr="001E512E" w:rsidRDefault="007230D3" w:rsidP="007A25E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Разред</w:t>
            </w:r>
          </w:p>
        </w:tc>
        <w:tc>
          <w:tcPr>
            <w:tcW w:w="1698" w:type="dxa"/>
          </w:tcPr>
          <w:p w14:paraId="2CF6B50B" w14:textId="77777777" w:rsidR="007230D3" w:rsidRPr="001E512E" w:rsidRDefault="007230D3" w:rsidP="007A25E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Спрат</w:t>
            </w:r>
          </w:p>
        </w:tc>
        <w:tc>
          <w:tcPr>
            <w:tcW w:w="1981" w:type="dxa"/>
          </w:tcPr>
          <w:p w14:paraId="0F8C391F" w14:textId="77777777" w:rsidR="007230D3" w:rsidRPr="001E512E" w:rsidRDefault="007230D3" w:rsidP="007A25E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Број учионице/</w:t>
            </w:r>
          </w:p>
          <w:p w14:paraId="117810BD" w14:textId="77777777" w:rsidR="007230D3" w:rsidRPr="001E512E" w:rsidRDefault="007230D3" w:rsidP="007A25E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кабинета</w:t>
            </w:r>
          </w:p>
        </w:tc>
        <w:tc>
          <w:tcPr>
            <w:tcW w:w="3680" w:type="dxa"/>
          </w:tcPr>
          <w:p w14:paraId="4626D829" w14:textId="77777777" w:rsidR="007230D3" w:rsidRPr="001E512E" w:rsidRDefault="007230D3" w:rsidP="007A25E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Наставник</w:t>
            </w:r>
          </w:p>
        </w:tc>
      </w:tr>
      <w:tr w:rsidR="007230D3" w:rsidRPr="001E512E" w14:paraId="121C34FB" w14:textId="77777777" w:rsidTr="00337B1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65" w:type="dxa"/>
          </w:tcPr>
          <w:p w14:paraId="2AF4B067"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p>
        </w:tc>
        <w:tc>
          <w:tcPr>
            <w:tcW w:w="1176" w:type="dxa"/>
          </w:tcPr>
          <w:p w14:paraId="082037C3" w14:textId="77777777" w:rsidR="007230D3" w:rsidRPr="001E512E" w:rsidRDefault="007230D3" w:rsidP="00671A5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p>
        </w:tc>
        <w:tc>
          <w:tcPr>
            <w:tcW w:w="1698" w:type="dxa"/>
          </w:tcPr>
          <w:p w14:paraId="5707ED3C"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Приземље</w:t>
            </w:r>
          </w:p>
        </w:tc>
        <w:tc>
          <w:tcPr>
            <w:tcW w:w="1981" w:type="dxa"/>
          </w:tcPr>
          <w:p w14:paraId="6624F5E1" w14:textId="324A9C33" w:rsidR="007230D3" w:rsidRPr="001E512E" w:rsidRDefault="00D624FB"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31-32-33</w:t>
            </w:r>
          </w:p>
        </w:tc>
        <w:tc>
          <w:tcPr>
            <w:tcW w:w="3680" w:type="dxa"/>
          </w:tcPr>
          <w:p w14:paraId="2E5BC834" w14:textId="25AF01D3" w:rsidR="007230D3" w:rsidRPr="001E512E" w:rsidRDefault="00312312"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RS"/>
              </w:rPr>
              <w:t>Наташа Чегањац</w:t>
            </w:r>
          </w:p>
        </w:tc>
      </w:tr>
      <w:tr w:rsidR="007230D3" w:rsidRPr="001E512E" w14:paraId="6763858B" w14:textId="77777777" w:rsidTr="00337B12">
        <w:trPr>
          <w:trHeight w:val="161"/>
        </w:trPr>
        <w:tc>
          <w:tcPr>
            <w:cnfStyle w:val="001000000000" w:firstRow="0" w:lastRow="0" w:firstColumn="1" w:lastColumn="0" w:oddVBand="0" w:evenVBand="0" w:oddHBand="0" w:evenHBand="0" w:firstRowFirstColumn="0" w:firstRowLastColumn="0" w:lastRowFirstColumn="0" w:lastRowLastColumn="0"/>
            <w:tcW w:w="1365" w:type="dxa"/>
          </w:tcPr>
          <w:p w14:paraId="5F293C9A"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w:t>
            </w:r>
          </w:p>
        </w:tc>
        <w:tc>
          <w:tcPr>
            <w:tcW w:w="1176" w:type="dxa"/>
          </w:tcPr>
          <w:p w14:paraId="4C06BB5B" w14:textId="77777777" w:rsidR="007230D3" w:rsidRPr="001E512E" w:rsidRDefault="007230D3" w:rsidP="00671A5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w:t>
            </w:r>
          </w:p>
        </w:tc>
        <w:tc>
          <w:tcPr>
            <w:tcW w:w="1698" w:type="dxa"/>
          </w:tcPr>
          <w:p w14:paraId="394E82FA" w14:textId="77777777" w:rsidR="007230D3" w:rsidRPr="001E512E" w:rsidRDefault="007230D3"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Приземље</w:t>
            </w:r>
          </w:p>
        </w:tc>
        <w:tc>
          <w:tcPr>
            <w:tcW w:w="1981" w:type="dxa"/>
          </w:tcPr>
          <w:p w14:paraId="14038066" w14:textId="1D03A65B" w:rsidR="007230D3" w:rsidRPr="001E512E" w:rsidRDefault="001B37EC"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RS"/>
              </w:rPr>
            </w:pPr>
            <w:r w:rsidRPr="001E512E">
              <w:rPr>
                <w:rFonts w:ascii="Times New Roman" w:eastAsia="Calibri" w:hAnsi="Times New Roman" w:cs="Times New Roman"/>
                <w:sz w:val="24"/>
                <w:szCs w:val="24"/>
                <w:lang w:val="sr-Cyrl-RS"/>
              </w:rPr>
              <w:t>14</w:t>
            </w:r>
          </w:p>
        </w:tc>
        <w:tc>
          <w:tcPr>
            <w:tcW w:w="3680" w:type="dxa"/>
          </w:tcPr>
          <w:p w14:paraId="656178C8" w14:textId="08F5889A" w:rsidR="007230D3" w:rsidRPr="001E512E" w:rsidRDefault="001B37EC"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Бојана Симеуновић</w:t>
            </w:r>
          </w:p>
        </w:tc>
      </w:tr>
    </w:tbl>
    <w:p w14:paraId="7FD1A2CC"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p>
    <w:p w14:paraId="285F7920"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Коришћење осталих просторија:</w:t>
      </w:r>
    </w:p>
    <w:p w14:paraId="1D393494" w14:textId="77777777" w:rsidR="00312312" w:rsidRPr="001E512E" w:rsidRDefault="00312312" w:rsidP="007A25E8">
      <w:pPr>
        <w:spacing w:after="0" w:line="240" w:lineRule="auto"/>
        <w:jc w:val="both"/>
        <w:rPr>
          <w:rFonts w:ascii="Times New Roman" w:eastAsia="Calibri" w:hAnsi="Times New Roman" w:cs="Times New Roman"/>
          <w:sz w:val="24"/>
          <w:szCs w:val="24"/>
          <w:lang w:val="sr-Cyrl-CS"/>
        </w:rPr>
      </w:pPr>
    </w:p>
    <w:p w14:paraId="1E0286DC" w14:textId="77777777" w:rsidR="00312312" w:rsidRPr="001E512E" w:rsidRDefault="00312312" w:rsidP="007A25E8">
      <w:pPr>
        <w:spacing w:after="0" w:line="240" w:lineRule="auto"/>
        <w:jc w:val="both"/>
        <w:rPr>
          <w:rFonts w:ascii="Times New Roman" w:eastAsia="Calibri" w:hAnsi="Times New Roman" w:cs="Times New Roman"/>
          <w:sz w:val="24"/>
          <w:szCs w:val="24"/>
          <w:lang w:val="sr-Cyrl-CS"/>
        </w:rPr>
      </w:pPr>
    </w:p>
    <w:p w14:paraId="2D28DFC0" w14:textId="77777777" w:rsidR="00312312" w:rsidRPr="001E512E" w:rsidRDefault="00312312" w:rsidP="007A25E8">
      <w:pPr>
        <w:spacing w:after="0" w:line="240" w:lineRule="auto"/>
        <w:jc w:val="both"/>
        <w:rPr>
          <w:rFonts w:ascii="Times New Roman" w:eastAsia="Calibri" w:hAnsi="Times New Roman" w:cs="Times New Roman"/>
          <w:sz w:val="24"/>
          <w:szCs w:val="24"/>
          <w:lang w:val="sr-Cyrl-CS"/>
        </w:rPr>
      </w:pPr>
    </w:p>
    <w:p w14:paraId="249CE5D2" w14:textId="77777777" w:rsidR="00312312" w:rsidRPr="001E512E" w:rsidRDefault="00312312" w:rsidP="007A25E8">
      <w:pPr>
        <w:spacing w:after="0" w:line="240" w:lineRule="auto"/>
        <w:jc w:val="both"/>
        <w:rPr>
          <w:rFonts w:ascii="Times New Roman" w:eastAsia="Calibri" w:hAnsi="Times New Roman" w:cs="Times New Roman"/>
          <w:sz w:val="24"/>
          <w:szCs w:val="24"/>
          <w:lang w:val="sr-Cyrl-CS"/>
        </w:rPr>
      </w:pPr>
    </w:p>
    <w:p w14:paraId="71B694C4" w14:textId="77777777" w:rsidR="007230D3" w:rsidRPr="001E512E" w:rsidRDefault="007230D3" w:rsidP="007A25E8">
      <w:pPr>
        <w:spacing w:after="0" w:line="240" w:lineRule="auto"/>
        <w:jc w:val="both"/>
        <w:rPr>
          <w:rFonts w:ascii="Times New Roman" w:eastAsia="Calibri" w:hAnsi="Times New Roman" w:cs="Times New Roman"/>
          <w:sz w:val="24"/>
          <w:szCs w:val="24"/>
          <w:lang w:val="sr-Cyrl-CS"/>
        </w:rPr>
      </w:pPr>
    </w:p>
    <w:tbl>
      <w:tblPr>
        <w:tblStyle w:val="GridTable4-Accent21"/>
        <w:tblpPr w:leftFromText="180" w:rightFromText="180" w:vertAnchor="text" w:tblpXSpec="center" w:tblpY="1"/>
        <w:tblW w:w="6475" w:type="dxa"/>
        <w:tblLayout w:type="fixed"/>
        <w:tblLook w:val="04A0" w:firstRow="1" w:lastRow="0" w:firstColumn="1" w:lastColumn="0" w:noHBand="0" w:noVBand="1"/>
      </w:tblPr>
      <w:tblGrid>
        <w:gridCol w:w="895"/>
        <w:gridCol w:w="1530"/>
        <w:gridCol w:w="4050"/>
      </w:tblGrid>
      <w:tr w:rsidR="007230D3" w:rsidRPr="001E512E" w14:paraId="05BB2E97" w14:textId="77777777" w:rsidTr="00337B1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5" w:type="dxa"/>
          </w:tcPr>
          <w:p w14:paraId="047622BC" w14:textId="77777777" w:rsidR="007230D3" w:rsidRPr="001E512E" w:rsidRDefault="007230D3" w:rsidP="00671A51">
            <w:pPr>
              <w:spacing w:after="0" w:line="240" w:lineRule="auto"/>
              <w:jc w:val="center"/>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Ред. Број</w:t>
            </w:r>
          </w:p>
        </w:tc>
        <w:tc>
          <w:tcPr>
            <w:tcW w:w="1530" w:type="dxa"/>
          </w:tcPr>
          <w:p w14:paraId="431F3FC4" w14:textId="77777777" w:rsidR="007230D3" w:rsidRPr="001E512E" w:rsidRDefault="007230D3" w:rsidP="00671A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спратност</w:t>
            </w:r>
          </w:p>
        </w:tc>
        <w:tc>
          <w:tcPr>
            <w:tcW w:w="4050" w:type="dxa"/>
          </w:tcPr>
          <w:p w14:paraId="20DE2842" w14:textId="77777777" w:rsidR="007230D3" w:rsidRPr="001E512E" w:rsidRDefault="007230D3" w:rsidP="00671A5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val="sr-Cyrl-CS"/>
              </w:rPr>
            </w:pPr>
            <w:r w:rsidRPr="001E512E">
              <w:rPr>
                <w:rFonts w:ascii="Times New Roman" w:eastAsia="Calibri" w:hAnsi="Times New Roman" w:cs="Times New Roman"/>
                <w:b w:val="0"/>
                <w:sz w:val="24"/>
                <w:szCs w:val="24"/>
                <w:lang w:val="sr-Cyrl-CS"/>
              </w:rPr>
              <w:t>намена</w:t>
            </w:r>
          </w:p>
        </w:tc>
      </w:tr>
      <w:tr w:rsidR="007230D3" w:rsidRPr="001E512E" w14:paraId="5B2D78CF" w14:textId="77777777" w:rsidTr="00337B1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5" w:type="dxa"/>
          </w:tcPr>
          <w:p w14:paraId="78F71CAF"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w:t>
            </w:r>
          </w:p>
        </w:tc>
        <w:tc>
          <w:tcPr>
            <w:tcW w:w="1530" w:type="dxa"/>
          </w:tcPr>
          <w:p w14:paraId="3B1470DE"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 xml:space="preserve">Приземље-монтажна </w:t>
            </w:r>
            <w:r w:rsidRPr="001E512E">
              <w:rPr>
                <w:rFonts w:ascii="Times New Roman" w:eastAsia="Calibri" w:hAnsi="Times New Roman" w:cs="Times New Roman"/>
                <w:sz w:val="24"/>
                <w:szCs w:val="24"/>
                <w:lang w:val="sr-Cyrl-CS"/>
              </w:rPr>
              <w:lastRenderedPageBreak/>
              <w:t>зграда</w:t>
            </w:r>
          </w:p>
        </w:tc>
        <w:tc>
          <w:tcPr>
            <w:tcW w:w="4050" w:type="dxa"/>
          </w:tcPr>
          <w:p w14:paraId="1A3AC1E7" w14:textId="77777777" w:rsidR="007230D3" w:rsidRPr="001E512E" w:rsidRDefault="007230D3" w:rsidP="001B37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lastRenderedPageBreak/>
              <w:t>канцеларија за учитеље</w:t>
            </w:r>
          </w:p>
        </w:tc>
      </w:tr>
      <w:tr w:rsidR="007230D3" w:rsidRPr="001E512E" w14:paraId="684B0271" w14:textId="77777777" w:rsidTr="00337B12">
        <w:trPr>
          <w:trHeight w:val="262"/>
        </w:trPr>
        <w:tc>
          <w:tcPr>
            <w:cnfStyle w:val="001000000000" w:firstRow="0" w:lastRow="0" w:firstColumn="1" w:lastColumn="0" w:oddVBand="0" w:evenVBand="0" w:oddHBand="0" w:evenHBand="0" w:firstRowFirstColumn="0" w:firstRowLastColumn="0" w:lastRowFirstColumn="0" w:lastRowLastColumn="0"/>
            <w:tcW w:w="895" w:type="dxa"/>
          </w:tcPr>
          <w:p w14:paraId="7A807862"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w:t>
            </w:r>
          </w:p>
        </w:tc>
        <w:tc>
          <w:tcPr>
            <w:tcW w:w="1530" w:type="dxa"/>
          </w:tcPr>
          <w:p w14:paraId="2D9749FA"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Стар зграда</w:t>
            </w:r>
          </w:p>
        </w:tc>
        <w:tc>
          <w:tcPr>
            <w:tcW w:w="4050" w:type="dxa"/>
          </w:tcPr>
          <w:p w14:paraId="1FFDD7C2" w14:textId="77777777" w:rsidR="007230D3" w:rsidRPr="001E512E" w:rsidRDefault="007230D3" w:rsidP="001B37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канцеларија за учитеље</w:t>
            </w:r>
          </w:p>
        </w:tc>
      </w:tr>
      <w:tr w:rsidR="007230D3" w:rsidRPr="001E512E" w14:paraId="71502FD7" w14:textId="77777777" w:rsidTr="00337B1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5" w:type="dxa"/>
          </w:tcPr>
          <w:p w14:paraId="20A9A882"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3.</w:t>
            </w:r>
          </w:p>
        </w:tc>
        <w:tc>
          <w:tcPr>
            <w:tcW w:w="1530" w:type="dxa"/>
          </w:tcPr>
          <w:p w14:paraId="27B23595"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CS"/>
              </w:rPr>
              <w:t>сутерен</w:t>
            </w:r>
          </w:p>
        </w:tc>
        <w:tc>
          <w:tcPr>
            <w:tcW w:w="4050" w:type="dxa"/>
          </w:tcPr>
          <w:p w14:paraId="7ABE4B00" w14:textId="77777777" w:rsidR="007230D3" w:rsidRPr="001E512E" w:rsidRDefault="007230D3" w:rsidP="001B37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магацин</w:t>
            </w:r>
          </w:p>
        </w:tc>
      </w:tr>
      <w:tr w:rsidR="007230D3" w:rsidRPr="001E512E" w14:paraId="72D867CD" w14:textId="77777777" w:rsidTr="00337B12">
        <w:trPr>
          <w:trHeight w:val="253"/>
        </w:trPr>
        <w:tc>
          <w:tcPr>
            <w:cnfStyle w:val="001000000000" w:firstRow="0" w:lastRow="0" w:firstColumn="1" w:lastColumn="0" w:oddVBand="0" w:evenVBand="0" w:oddHBand="0" w:evenHBand="0" w:firstRowFirstColumn="0" w:firstRowLastColumn="0" w:lastRowFirstColumn="0" w:lastRowLastColumn="0"/>
            <w:tcW w:w="895" w:type="dxa"/>
          </w:tcPr>
          <w:p w14:paraId="2C483A3A"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4.</w:t>
            </w:r>
          </w:p>
        </w:tc>
        <w:tc>
          <w:tcPr>
            <w:tcW w:w="1530" w:type="dxa"/>
          </w:tcPr>
          <w:p w14:paraId="69EE84EE"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CS"/>
              </w:rPr>
              <w:t>сутерен</w:t>
            </w:r>
          </w:p>
        </w:tc>
        <w:tc>
          <w:tcPr>
            <w:tcW w:w="4050" w:type="dxa"/>
          </w:tcPr>
          <w:p w14:paraId="7E6E91B2" w14:textId="77777777" w:rsidR="007230D3" w:rsidRPr="001E512E" w:rsidRDefault="007230D3" w:rsidP="001B37E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просторија за помоћно особље</w:t>
            </w:r>
          </w:p>
        </w:tc>
      </w:tr>
      <w:tr w:rsidR="007230D3" w:rsidRPr="001E512E" w14:paraId="2C50138A" w14:textId="77777777" w:rsidTr="00337B12">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895" w:type="dxa"/>
          </w:tcPr>
          <w:p w14:paraId="73131356"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5.</w:t>
            </w:r>
          </w:p>
        </w:tc>
        <w:tc>
          <w:tcPr>
            <w:tcW w:w="1530" w:type="dxa"/>
          </w:tcPr>
          <w:p w14:paraId="3DD9D1CA"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приземље</w:t>
            </w:r>
          </w:p>
        </w:tc>
        <w:tc>
          <w:tcPr>
            <w:tcW w:w="4050" w:type="dxa"/>
          </w:tcPr>
          <w:p w14:paraId="6851FC7C" w14:textId="77777777" w:rsidR="007230D3" w:rsidRPr="001E512E" w:rsidRDefault="007230D3" w:rsidP="001B37E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спортска сала</w:t>
            </w:r>
          </w:p>
        </w:tc>
      </w:tr>
      <w:tr w:rsidR="007230D3" w:rsidRPr="001E512E" w14:paraId="16263F6D" w14:textId="77777777" w:rsidTr="00337B12">
        <w:trPr>
          <w:trHeight w:val="113"/>
        </w:trPr>
        <w:tc>
          <w:tcPr>
            <w:cnfStyle w:val="001000000000" w:firstRow="0" w:lastRow="0" w:firstColumn="1" w:lastColumn="0" w:oddVBand="0" w:evenVBand="0" w:oddHBand="0" w:evenHBand="0" w:firstRowFirstColumn="0" w:firstRowLastColumn="0" w:lastRowFirstColumn="0" w:lastRowLastColumn="0"/>
            <w:tcW w:w="895" w:type="dxa"/>
          </w:tcPr>
          <w:p w14:paraId="170A5D97"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6.</w:t>
            </w:r>
          </w:p>
        </w:tc>
        <w:tc>
          <w:tcPr>
            <w:tcW w:w="1530" w:type="dxa"/>
          </w:tcPr>
          <w:p w14:paraId="03B53623"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eastAsia="Calibri" w:hAnsi="Times New Roman" w:cs="Times New Roman"/>
                <w:sz w:val="24"/>
                <w:szCs w:val="24"/>
                <w:lang w:val="sr-Cyrl-CS"/>
              </w:rPr>
              <w:t>приземље</w:t>
            </w:r>
          </w:p>
        </w:tc>
        <w:tc>
          <w:tcPr>
            <w:tcW w:w="4050" w:type="dxa"/>
          </w:tcPr>
          <w:p w14:paraId="59EA8CBE"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мала сала</w:t>
            </w:r>
          </w:p>
        </w:tc>
      </w:tr>
      <w:tr w:rsidR="007230D3" w:rsidRPr="001E512E" w14:paraId="4D5568AC" w14:textId="77777777" w:rsidTr="00337B1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5" w:type="dxa"/>
          </w:tcPr>
          <w:p w14:paraId="545BE960"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7.</w:t>
            </w:r>
          </w:p>
        </w:tc>
        <w:tc>
          <w:tcPr>
            <w:tcW w:w="1530" w:type="dxa"/>
          </w:tcPr>
          <w:p w14:paraId="6514EB3A"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eastAsia="Calibri" w:hAnsi="Times New Roman" w:cs="Times New Roman"/>
                <w:sz w:val="24"/>
                <w:szCs w:val="24"/>
                <w:lang w:val="sr-Cyrl-CS"/>
              </w:rPr>
              <w:t>приземље</w:t>
            </w:r>
          </w:p>
        </w:tc>
        <w:tc>
          <w:tcPr>
            <w:tcW w:w="4050" w:type="dxa"/>
          </w:tcPr>
          <w:p w14:paraId="6E910ABA"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зубна амбуланта</w:t>
            </w:r>
          </w:p>
        </w:tc>
      </w:tr>
      <w:tr w:rsidR="007230D3" w:rsidRPr="001E512E" w14:paraId="29A016BC" w14:textId="77777777" w:rsidTr="00337B12">
        <w:trPr>
          <w:trHeight w:val="108"/>
        </w:trPr>
        <w:tc>
          <w:tcPr>
            <w:cnfStyle w:val="001000000000" w:firstRow="0" w:lastRow="0" w:firstColumn="1" w:lastColumn="0" w:oddVBand="0" w:evenVBand="0" w:oddHBand="0" w:evenHBand="0" w:firstRowFirstColumn="0" w:firstRowLastColumn="0" w:lastRowFirstColumn="0" w:lastRowLastColumn="0"/>
            <w:tcW w:w="895" w:type="dxa"/>
          </w:tcPr>
          <w:p w14:paraId="609D65ED"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8.</w:t>
            </w:r>
          </w:p>
        </w:tc>
        <w:tc>
          <w:tcPr>
            <w:tcW w:w="1530" w:type="dxa"/>
          </w:tcPr>
          <w:p w14:paraId="115C0DF7"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CS"/>
              </w:rPr>
              <w:t>приземље</w:t>
            </w:r>
          </w:p>
        </w:tc>
        <w:tc>
          <w:tcPr>
            <w:tcW w:w="4050" w:type="dxa"/>
          </w:tcPr>
          <w:p w14:paraId="1390808B"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канцеларија  рачуноводства</w:t>
            </w:r>
          </w:p>
        </w:tc>
      </w:tr>
      <w:tr w:rsidR="007230D3" w:rsidRPr="001E512E" w14:paraId="6C9B7B6A" w14:textId="77777777" w:rsidTr="00337B12">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95" w:type="dxa"/>
          </w:tcPr>
          <w:p w14:paraId="7D94F3A6"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9.</w:t>
            </w:r>
          </w:p>
        </w:tc>
        <w:tc>
          <w:tcPr>
            <w:tcW w:w="1530" w:type="dxa"/>
          </w:tcPr>
          <w:p w14:paraId="565420D6"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CS"/>
              </w:rPr>
              <w:t>приземље</w:t>
            </w:r>
          </w:p>
        </w:tc>
        <w:tc>
          <w:tcPr>
            <w:tcW w:w="4050" w:type="dxa"/>
          </w:tcPr>
          <w:p w14:paraId="747CA38E" w14:textId="2188B7B1"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припрема за наст.</w:t>
            </w:r>
            <w:r w:rsidR="00703EF9" w:rsidRPr="001E512E">
              <w:rPr>
                <w:rFonts w:ascii="Times New Roman" w:eastAsia="Calibri" w:hAnsi="Times New Roman" w:cs="Times New Roman"/>
                <w:sz w:val="24"/>
                <w:szCs w:val="24"/>
                <w:lang w:val="sr-Cyrl-CS"/>
              </w:rPr>
              <w:t xml:space="preserve"> </w:t>
            </w:r>
            <w:r w:rsidRPr="001E512E">
              <w:rPr>
                <w:rFonts w:ascii="Times New Roman" w:eastAsia="Calibri" w:hAnsi="Times New Roman" w:cs="Times New Roman"/>
                <w:sz w:val="24"/>
                <w:szCs w:val="24"/>
                <w:lang w:val="sr-Cyrl-CS"/>
              </w:rPr>
              <w:t>физичког васпитања</w:t>
            </w:r>
          </w:p>
        </w:tc>
      </w:tr>
      <w:tr w:rsidR="007230D3" w:rsidRPr="001E512E" w14:paraId="5423464D" w14:textId="77777777" w:rsidTr="00337B12">
        <w:trPr>
          <w:trHeight w:val="108"/>
        </w:trPr>
        <w:tc>
          <w:tcPr>
            <w:cnfStyle w:val="001000000000" w:firstRow="0" w:lastRow="0" w:firstColumn="1" w:lastColumn="0" w:oddVBand="0" w:evenVBand="0" w:oddHBand="0" w:evenHBand="0" w:firstRowFirstColumn="0" w:firstRowLastColumn="0" w:lastRowFirstColumn="0" w:lastRowLastColumn="0"/>
            <w:tcW w:w="895" w:type="dxa"/>
          </w:tcPr>
          <w:p w14:paraId="23DA8307"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10.</w:t>
            </w:r>
          </w:p>
        </w:tc>
        <w:tc>
          <w:tcPr>
            <w:tcW w:w="1530" w:type="dxa"/>
          </w:tcPr>
          <w:p w14:paraId="10E15E37" w14:textId="67980BF3" w:rsidR="007230D3" w:rsidRPr="001E512E" w:rsidRDefault="00E62BB8"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CS"/>
              </w:rPr>
              <w:t>приземље</w:t>
            </w:r>
          </w:p>
        </w:tc>
        <w:tc>
          <w:tcPr>
            <w:tcW w:w="4050" w:type="dxa"/>
          </w:tcPr>
          <w:p w14:paraId="30E82013"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свлачионице</w:t>
            </w:r>
          </w:p>
        </w:tc>
      </w:tr>
      <w:tr w:rsidR="007230D3" w:rsidRPr="001E512E" w14:paraId="41E9A690" w14:textId="77777777" w:rsidTr="00337B12">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95" w:type="dxa"/>
          </w:tcPr>
          <w:p w14:paraId="684CEA29"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11.</w:t>
            </w:r>
          </w:p>
        </w:tc>
        <w:tc>
          <w:tcPr>
            <w:tcW w:w="1530" w:type="dxa"/>
          </w:tcPr>
          <w:p w14:paraId="69C02034"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први спрат</w:t>
            </w:r>
          </w:p>
        </w:tc>
        <w:tc>
          <w:tcPr>
            <w:tcW w:w="4050" w:type="dxa"/>
          </w:tcPr>
          <w:p w14:paraId="0AA047A8"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канцеларија  књиговође</w:t>
            </w:r>
          </w:p>
        </w:tc>
      </w:tr>
      <w:tr w:rsidR="007230D3" w:rsidRPr="001E512E" w14:paraId="1FE31B7B" w14:textId="77777777" w:rsidTr="00337B12">
        <w:trPr>
          <w:trHeight w:val="236"/>
        </w:trPr>
        <w:tc>
          <w:tcPr>
            <w:cnfStyle w:val="001000000000" w:firstRow="0" w:lastRow="0" w:firstColumn="1" w:lastColumn="0" w:oddVBand="0" w:evenVBand="0" w:oddHBand="0" w:evenHBand="0" w:firstRowFirstColumn="0" w:firstRowLastColumn="0" w:lastRowFirstColumn="0" w:lastRowLastColumn="0"/>
            <w:tcW w:w="895" w:type="dxa"/>
          </w:tcPr>
          <w:p w14:paraId="3BA7B46F"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12.</w:t>
            </w:r>
          </w:p>
        </w:tc>
        <w:tc>
          <w:tcPr>
            <w:tcW w:w="1530" w:type="dxa"/>
          </w:tcPr>
          <w:p w14:paraId="2BC1E329"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први спрат</w:t>
            </w:r>
          </w:p>
        </w:tc>
        <w:tc>
          <w:tcPr>
            <w:tcW w:w="4050" w:type="dxa"/>
          </w:tcPr>
          <w:p w14:paraId="483477C2"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канцеларија секретара</w:t>
            </w:r>
          </w:p>
        </w:tc>
      </w:tr>
      <w:tr w:rsidR="007230D3" w:rsidRPr="001E512E" w14:paraId="20F412AD" w14:textId="77777777" w:rsidTr="00337B12">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95" w:type="dxa"/>
          </w:tcPr>
          <w:p w14:paraId="66A1F487"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13.</w:t>
            </w:r>
          </w:p>
        </w:tc>
        <w:tc>
          <w:tcPr>
            <w:tcW w:w="1530" w:type="dxa"/>
          </w:tcPr>
          <w:p w14:paraId="6E2EDDBF"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први спрат</w:t>
            </w:r>
          </w:p>
        </w:tc>
        <w:tc>
          <w:tcPr>
            <w:tcW w:w="4050" w:type="dxa"/>
          </w:tcPr>
          <w:p w14:paraId="16FDC826"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канцеларија директора</w:t>
            </w:r>
          </w:p>
        </w:tc>
      </w:tr>
      <w:tr w:rsidR="007230D3" w:rsidRPr="001E512E" w14:paraId="2327B10D" w14:textId="77777777" w:rsidTr="00337B12">
        <w:trPr>
          <w:trHeight w:val="230"/>
        </w:trPr>
        <w:tc>
          <w:tcPr>
            <w:cnfStyle w:val="001000000000" w:firstRow="0" w:lastRow="0" w:firstColumn="1" w:lastColumn="0" w:oddVBand="0" w:evenVBand="0" w:oddHBand="0" w:evenHBand="0" w:firstRowFirstColumn="0" w:firstRowLastColumn="0" w:lastRowFirstColumn="0" w:lastRowLastColumn="0"/>
            <w:tcW w:w="895" w:type="dxa"/>
          </w:tcPr>
          <w:p w14:paraId="4E7D4B84"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14.</w:t>
            </w:r>
          </w:p>
        </w:tc>
        <w:tc>
          <w:tcPr>
            <w:tcW w:w="1530" w:type="dxa"/>
          </w:tcPr>
          <w:p w14:paraId="37C6EA89" w14:textId="7E6ECC7B" w:rsidR="007230D3" w:rsidRPr="001E512E" w:rsidRDefault="00E62BB8"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п</w:t>
            </w:r>
            <w:r w:rsidR="007230D3" w:rsidRPr="001E512E">
              <w:rPr>
                <w:rFonts w:ascii="Times New Roman" w:hAnsi="Times New Roman" w:cs="Times New Roman"/>
                <w:sz w:val="24"/>
                <w:szCs w:val="24"/>
                <w:lang w:val="sr-Cyrl-RS"/>
              </w:rPr>
              <w:t>рви спрат</w:t>
            </w:r>
          </w:p>
        </w:tc>
        <w:tc>
          <w:tcPr>
            <w:tcW w:w="4050" w:type="dxa"/>
          </w:tcPr>
          <w:p w14:paraId="65204C9B" w14:textId="43048936" w:rsidR="007230D3" w:rsidRPr="001E512E" w:rsidRDefault="00981D09"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w:t>
            </w:r>
            <w:r w:rsidR="007230D3" w:rsidRPr="001E512E">
              <w:rPr>
                <w:rFonts w:ascii="Times New Roman" w:eastAsia="Calibri" w:hAnsi="Times New Roman" w:cs="Times New Roman"/>
                <w:sz w:val="24"/>
                <w:szCs w:val="24"/>
                <w:lang w:val="sr-Cyrl-CS"/>
              </w:rPr>
              <w:t>анцеларија помоћника директора</w:t>
            </w:r>
          </w:p>
        </w:tc>
      </w:tr>
      <w:tr w:rsidR="007230D3" w:rsidRPr="001E512E" w14:paraId="42E48026" w14:textId="77777777" w:rsidTr="00337B1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95" w:type="dxa"/>
          </w:tcPr>
          <w:p w14:paraId="44BFF1ED" w14:textId="77777777" w:rsidR="007230D3" w:rsidRPr="001E512E" w:rsidRDefault="007230D3"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15.</w:t>
            </w:r>
          </w:p>
        </w:tc>
        <w:tc>
          <w:tcPr>
            <w:tcW w:w="1530" w:type="dxa"/>
          </w:tcPr>
          <w:p w14:paraId="12B0DF67"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први спрат</w:t>
            </w:r>
          </w:p>
        </w:tc>
        <w:tc>
          <w:tcPr>
            <w:tcW w:w="4050" w:type="dxa"/>
          </w:tcPr>
          <w:p w14:paraId="26771EC7" w14:textId="477F4DA4" w:rsidR="00E62BB8"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зборница наставника виших разреда</w:t>
            </w:r>
          </w:p>
        </w:tc>
      </w:tr>
      <w:tr w:rsidR="00E62BB8" w:rsidRPr="001E512E" w14:paraId="1EAF93FB" w14:textId="77777777" w:rsidTr="00337B12">
        <w:trPr>
          <w:trHeight w:val="117"/>
        </w:trPr>
        <w:tc>
          <w:tcPr>
            <w:cnfStyle w:val="001000000000" w:firstRow="0" w:lastRow="0" w:firstColumn="1" w:lastColumn="0" w:oddVBand="0" w:evenVBand="0" w:oddHBand="0" w:evenHBand="0" w:firstRowFirstColumn="0" w:firstRowLastColumn="0" w:lastRowFirstColumn="0" w:lastRowLastColumn="0"/>
            <w:tcW w:w="895" w:type="dxa"/>
          </w:tcPr>
          <w:p w14:paraId="241A9A2C" w14:textId="4771002B" w:rsidR="00E62BB8"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16.</w:t>
            </w:r>
          </w:p>
        </w:tc>
        <w:tc>
          <w:tcPr>
            <w:tcW w:w="1530" w:type="dxa"/>
          </w:tcPr>
          <w:p w14:paraId="2B995EBB" w14:textId="2310021D" w:rsidR="00E62BB8" w:rsidRPr="001E512E" w:rsidRDefault="000A0086"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први спрат</w:t>
            </w:r>
          </w:p>
        </w:tc>
        <w:tc>
          <w:tcPr>
            <w:tcW w:w="4050" w:type="dxa"/>
          </w:tcPr>
          <w:p w14:paraId="35D3F01F" w14:textId="460C1602" w:rsidR="00E62BB8" w:rsidRPr="001E512E" w:rsidRDefault="00981D09"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w:t>
            </w:r>
            <w:r w:rsidR="000A0086" w:rsidRPr="001E512E">
              <w:rPr>
                <w:rFonts w:ascii="Times New Roman" w:eastAsia="Calibri" w:hAnsi="Times New Roman" w:cs="Times New Roman"/>
                <w:sz w:val="24"/>
                <w:szCs w:val="24"/>
                <w:lang w:val="sr-Cyrl-CS"/>
              </w:rPr>
              <w:t>анцеларија педагога</w:t>
            </w:r>
            <w:r w:rsidRPr="001E512E">
              <w:rPr>
                <w:rFonts w:ascii="Times New Roman" w:eastAsia="Calibri" w:hAnsi="Times New Roman" w:cs="Times New Roman"/>
                <w:sz w:val="24"/>
                <w:szCs w:val="24"/>
                <w:lang w:val="sr-Cyrl-CS"/>
              </w:rPr>
              <w:t xml:space="preserve"> и логопеда</w:t>
            </w:r>
          </w:p>
        </w:tc>
      </w:tr>
      <w:tr w:rsidR="007230D3" w:rsidRPr="001E512E" w14:paraId="023161E7" w14:textId="77777777" w:rsidTr="00337B1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95" w:type="dxa"/>
          </w:tcPr>
          <w:p w14:paraId="53151310" w14:textId="050A3CD5"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17.</w:t>
            </w:r>
          </w:p>
        </w:tc>
        <w:tc>
          <w:tcPr>
            <w:tcW w:w="1530" w:type="dxa"/>
          </w:tcPr>
          <w:p w14:paraId="6A891DCF"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први спрат</w:t>
            </w:r>
          </w:p>
        </w:tc>
        <w:tc>
          <w:tcPr>
            <w:tcW w:w="4050" w:type="dxa"/>
          </w:tcPr>
          <w:p w14:paraId="2949759A"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пријем родитеља</w:t>
            </w:r>
          </w:p>
        </w:tc>
      </w:tr>
      <w:tr w:rsidR="007230D3" w:rsidRPr="001E512E" w14:paraId="21D5299D" w14:textId="77777777" w:rsidTr="00337B12">
        <w:trPr>
          <w:trHeight w:val="229"/>
        </w:trPr>
        <w:tc>
          <w:tcPr>
            <w:cnfStyle w:val="001000000000" w:firstRow="0" w:lastRow="0" w:firstColumn="1" w:lastColumn="0" w:oddVBand="0" w:evenVBand="0" w:oddHBand="0" w:evenHBand="0" w:firstRowFirstColumn="0" w:firstRowLastColumn="0" w:lastRowFirstColumn="0" w:lastRowLastColumn="0"/>
            <w:tcW w:w="895" w:type="dxa"/>
          </w:tcPr>
          <w:p w14:paraId="3B857CF0" w14:textId="2E0F6330"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18.</w:t>
            </w:r>
          </w:p>
        </w:tc>
        <w:tc>
          <w:tcPr>
            <w:tcW w:w="1530" w:type="dxa"/>
          </w:tcPr>
          <w:p w14:paraId="0B16C881"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други спрат</w:t>
            </w:r>
          </w:p>
        </w:tc>
        <w:tc>
          <w:tcPr>
            <w:tcW w:w="4050" w:type="dxa"/>
          </w:tcPr>
          <w:p w14:paraId="0416A1A8" w14:textId="48787A5B" w:rsidR="007230D3" w:rsidRPr="001E512E" w:rsidRDefault="00981D09"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к</w:t>
            </w:r>
            <w:r w:rsidR="007230D3" w:rsidRPr="001E512E">
              <w:rPr>
                <w:rFonts w:ascii="Times New Roman" w:eastAsia="Calibri" w:hAnsi="Times New Roman" w:cs="Times New Roman"/>
                <w:sz w:val="24"/>
                <w:szCs w:val="24"/>
                <w:lang w:val="sr-Cyrl-CS"/>
              </w:rPr>
              <w:t>анцелариј</w:t>
            </w:r>
            <w:r w:rsidR="00E62BB8" w:rsidRPr="001E512E">
              <w:rPr>
                <w:rFonts w:ascii="Times New Roman" w:eastAsia="Calibri" w:hAnsi="Times New Roman" w:cs="Times New Roman"/>
                <w:sz w:val="24"/>
                <w:szCs w:val="24"/>
                <w:lang w:val="sr-Cyrl-CS"/>
              </w:rPr>
              <w:t xml:space="preserve"> психолога</w:t>
            </w:r>
          </w:p>
          <w:p w14:paraId="7344649F" w14:textId="5B802D5E"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(Милка Караклајић)</w:t>
            </w:r>
          </w:p>
        </w:tc>
      </w:tr>
      <w:tr w:rsidR="007230D3" w:rsidRPr="001E512E" w14:paraId="39ED22AC" w14:textId="77777777" w:rsidTr="00337B1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895" w:type="dxa"/>
          </w:tcPr>
          <w:p w14:paraId="09AA3DA3" w14:textId="1ED4B69B"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19.</w:t>
            </w:r>
          </w:p>
        </w:tc>
        <w:tc>
          <w:tcPr>
            <w:tcW w:w="1530" w:type="dxa"/>
          </w:tcPr>
          <w:p w14:paraId="630B4245"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други спрат</w:t>
            </w:r>
          </w:p>
        </w:tc>
        <w:tc>
          <w:tcPr>
            <w:tcW w:w="4050" w:type="dxa"/>
          </w:tcPr>
          <w:p w14:paraId="41FA49C7"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библиотека – Данијела Илић</w:t>
            </w:r>
          </w:p>
        </w:tc>
      </w:tr>
      <w:tr w:rsidR="007230D3" w:rsidRPr="001E512E" w14:paraId="3FBBBB3D" w14:textId="77777777" w:rsidTr="00337B12">
        <w:trPr>
          <w:trHeight w:val="219"/>
        </w:trPr>
        <w:tc>
          <w:tcPr>
            <w:cnfStyle w:val="001000000000" w:firstRow="0" w:lastRow="0" w:firstColumn="1" w:lastColumn="0" w:oddVBand="0" w:evenVBand="0" w:oddHBand="0" w:evenHBand="0" w:firstRowFirstColumn="0" w:firstRowLastColumn="0" w:lastRowFirstColumn="0" w:lastRowLastColumn="0"/>
            <w:tcW w:w="895" w:type="dxa"/>
          </w:tcPr>
          <w:p w14:paraId="5957EFFB" w14:textId="3B617B1C"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20.</w:t>
            </w:r>
          </w:p>
        </w:tc>
        <w:tc>
          <w:tcPr>
            <w:tcW w:w="1530" w:type="dxa"/>
          </w:tcPr>
          <w:p w14:paraId="1D9E65AC"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други спрат</w:t>
            </w:r>
          </w:p>
        </w:tc>
        <w:tc>
          <w:tcPr>
            <w:tcW w:w="4050" w:type="dxa"/>
          </w:tcPr>
          <w:p w14:paraId="60AF4A21"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hAnsi="Times New Roman" w:cs="Times New Roman"/>
                <w:sz w:val="24"/>
                <w:szCs w:val="24"/>
                <w:lang w:val="sr-Cyrl-RS"/>
              </w:rPr>
              <w:t>читаоница</w:t>
            </w:r>
          </w:p>
        </w:tc>
      </w:tr>
      <w:tr w:rsidR="007230D3" w:rsidRPr="001E512E" w14:paraId="52741BD3" w14:textId="77777777" w:rsidTr="00337B1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895" w:type="dxa"/>
          </w:tcPr>
          <w:p w14:paraId="200AF88A" w14:textId="773DAD88"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21.</w:t>
            </w:r>
          </w:p>
        </w:tc>
        <w:tc>
          <w:tcPr>
            <w:tcW w:w="1530" w:type="dxa"/>
          </w:tcPr>
          <w:p w14:paraId="5FED96C1"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други спрат</w:t>
            </w:r>
          </w:p>
        </w:tc>
        <w:tc>
          <w:tcPr>
            <w:tcW w:w="4050" w:type="dxa"/>
          </w:tcPr>
          <w:p w14:paraId="38BD5509" w14:textId="77777777" w:rsidR="007230D3" w:rsidRPr="001E512E" w:rsidRDefault="007230D3" w:rsidP="00E62BB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архива</w:t>
            </w:r>
          </w:p>
        </w:tc>
      </w:tr>
      <w:tr w:rsidR="007230D3" w:rsidRPr="001E512E" w14:paraId="0166A491" w14:textId="77777777" w:rsidTr="00337B12">
        <w:trPr>
          <w:trHeight w:val="90"/>
        </w:trPr>
        <w:tc>
          <w:tcPr>
            <w:cnfStyle w:val="001000000000" w:firstRow="0" w:lastRow="0" w:firstColumn="1" w:lastColumn="0" w:oddVBand="0" w:evenVBand="0" w:oddHBand="0" w:evenHBand="0" w:firstRowFirstColumn="0" w:firstRowLastColumn="0" w:lastRowFirstColumn="0" w:lastRowLastColumn="0"/>
            <w:tcW w:w="895" w:type="dxa"/>
          </w:tcPr>
          <w:p w14:paraId="4B5C5A86" w14:textId="57C252C9" w:rsidR="007230D3" w:rsidRPr="001E512E" w:rsidRDefault="00E62BB8" w:rsidP="00671A51">
            <w:pPr>
              <w:spacing w:after="0" w:line="240" w:lineRule="auto"/>
              <w:jc w:val="center"/>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22.</w:t>
            </w:r>
          </w:p>
        </w:tc>
        <w:tc>
          <w:tcPr>
            <w:tcW w:w="1530" w:type="dxa"/>
          </w:tcPr>
          <w:p w14:paraId="31099D99"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други спрат</w:t>
            </w:r>
          </w:p>
        </w:tc>
        <w:tc>
          <w:tcPr>
            <w:tcW w:w="4050" w:type="dxa"/>
          </w:tcPr>
          <w:p w14:paraId="58EFC508" w14:textId="77777777" w:rsidR="007230D3" w:rsidRPr="001E512E" w:rsidRDefault="007230D3" w:rsidP="00E62BB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sr-Cyrl-CS"/>
              </w:rPr>
            </w:pPr>
            <w:r w:rsidRPr="001E512E">
              <w:rPr>
                <w:rFonts w:ascii="Times New Roman" w:eastAsia="Calibri" w:hAnsi="Times New Roman" w:cs="Times New Roman"/>
                <w:sz w:val="24"/>
                <w:szCs w:val="24"/>
                <w:lang w:val="sr-Cyrl-CS"/>
              </w:rPr>
              <w:t>разгласна станица</w:t>
            </w:r>
          </w:p>
        </w:tc>
      </w:tr>
    </w:tbl>
    <w:p w14:paraId="59C40E4A" w14:textId="77777777" w:rsidR="007230D3" w:rsidRPr="001E512E" w:rsidRDefault="007230D3" w:rsidP="007A25E8">
      <w:pPr>
        <w:spacing w:after="0" w:line="240" w:lineRule="auto"/>
        <w:jc w:val="both"/>
        <w:rPr>
          <w:rFonts w:ascii="Times New Roman" w:hAnsi="Times New Roman" w:cs="Times New Roman"/>
          <w:sz w:val="24"/>
          <w:szCs w:val="24"/>
        </w:rPr>
      </w:pPr>
    </w:p>
    <w:p w14:paraId="51650EE4"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p>
    <w:p w14:paraId="2CF9163F"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AD74B6C"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0755496"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03ADD21"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3D41FE46"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27C4A19E" w14:textId="456BB8E3" w:rsidR="007230D3" w:rsidRPr="001E512E" w:rsidRDefault="007230D3" w:rsidP="007A25E8">
      <w:pPr>
        <w:spacing w:after="0" w:line="240" w:lineRule="auto"/>
        <w:jc w:val="both"/>
        <w:rPr>
          <w:rFonts w:ascii="Times New Roman" w:hAnsi="Times New Roman" w:cs="Times New Roman"/>
          <w:sz w:val="24"/>
          <w:szCs w:val="24"/>
          <w:lang w:val="sr-Cyrl-CS"/>
        </w:rPr>
      </w:pPr>
    </w:p>
    <w:p w14:paraId="50A0A8E4" w14:textId="3E7C1728" w:rsidR="007A25E8" w:rsidRPr="001E512E" w:rsidRDefault="007A25E8" w:rsidP="007A25E8">
      <w:pPr>
        <w:spacing w:after="0" w:line="240" w:lineRule="auto"/>
        <w:jc w:val="both"/>
        <w:rPr>
          <w:rFonts w:ascii="Times New Roman" w:hAnsi="Times New Roman" w:cs="Times New Roman"/>
          <w:sz w:val="24"/>
          <w:szCs w:val="24"/>
          <w:lang w:val="sr-Cyrl-CS"/>
        </w:rPr>
      </w:pPr>
    </w:p>
    <w:p w14:paraId="39913BB0" w14:textId="13ABA6D5" w:rsidR="007A25E8" w:rsidRPr="001E512E" w:rsidRDefault="007A25E8" w:rsidP="007A25E8">
      <w:pPr>
        <w:spacing w:after="0" w:line="240" w:lineRule="auto"/>
        <w:jc w:val="both"/>
        <w:rPr>
          <w:rFonts w:ascii="Times New Roman" w:hAnsi="Times New Roman" w:cs="Times New Roman"/>
          <w:sz w:val="24"/>
          <w:szCs w:val="24"/>
          <w:lang w:val="sr-Cyrl-CS"/>
        </w:rPr>
      </w:pPr>
    </w:p>
    <w:p w14:paraId="3B2BEF54" w14:textId="1F893AF7" w:rsidR="007A25E8" w:rsidRPr="001E512E" w:rsidRDefault="007A25E8" w:rsidP="007A25E8">
      <w:pPr>
        <w:spacing w:after="0" w:line="240" w:lineRule="auto"/>
        <w:jc w:val="both"/>
        <w:rPr>
          <w:rFonts w:ascii="Times New Roman" w:hAnsi="Times New Roman" w:cs="Times New Roman"/>
          <w:sz w:val="24"/>
          <w:szCs w:val="24"/>
          <w:lang w:val="sr-Cyrl-CS"/>
        </w:rPr>
      </w:pPr>
    </w:p>
    <w:p w14:paraId="6EA7DA36" w14:textId="386B4A92" w:rsidR="007A25E8" w:rsidRPr="001E512E" w:rsidRDefault="007A25E8" w:rsidP="007A25E8">
      <w:pPr>
        <w:spacing w:after="0" w:line="240" w:lineRule="auto"/>
        <w:jc w:val="both"/>
        <w:rPr>
          <w:rFonts w:ascii="Times New Roman" w:hAnsi="Times New Roman" w:cs="Times New Roman"/>
          <w:sz w:val="24"/>
          <w:szCs w:val="24"/>
          <w:lang w:val="sr-Cyrl-CS"/>
        </w:rPr>
      </w:pPr>
    </w:p>
    <w:p w14:paraId="07188DBF" w14:textId="54028F88" w:rsidR="007A25E8" w:rsidRPr="001E512E" w:rsidRDefault="007A25E8" w:rsidP="007A25E8">
      <w:pPr>
        <w:spacing w:after="0" w:line="240" w:lineRule="auto"/>
        <w:jc w:val="both"/>
        <w:rPr>
          <w:rFonts w:ascii="Times New Roman" w:hAnsi="Times New Roman" w:cs="Times New Roman"/>
          <w:sz w:val="24"/>
          <w:szCs w:val="24"/>
          <w:lang w:val="sr-Cyrl-CS"/>
        </w:rPr>
      </w:pPr>
    </w:p>
    <w:p w14:paraId="014948A0" w14:textId="7373CB08" w:rsidR="007A25E8" w:rsidRPr="001E512E" w:rsidRDefault="007A25E8" w:rsidP="007A25E8">
      <w:pPr>
        <w:spacing w:after="0" w:line="240" w:lineRule="auto"/>
        <w:jc w:val="both"/>
        <w:rPr>
          <w:rFonts w:ascii="Times New Roman" w:hAnsi="Times New Roman" w:cs="Times New Roman"/>
          <w:sz w:val="24"/>
          <w:szCs w:val="24"/>
          <w:lang w:val="sr-Cyrl-CS"/>
        </w:rPr>
      </w:pPr>
    </w:p>
    <w:p w14:paraId="7080F954" w14:textId="77777777" w:rsidR="007A25E8" w:rsidRPr="001E512E" w:rsidRDefault="007A25E8" w:rsidP="00041091">
      <w:pPr>
        <w:pStyle w:val="Heading5"/>
      </w:pPr>
    </w:p>
    <w:p w14:paraId="233099B7" w14:textId="4CCB2A7A" w:rsidR="007230D3" w:rsidRPr="001E512E" w:rsidRDefault="00A62468" w:rsidP="00A62468">
      <w:pPr>
        <w:pStyle w:val="Heading1"/>
        <w:rPr>
          <w:rFonts w:ascii="Times New Roman" w:hAnsi="Times New Roman"/>
        </w:rPr>
      </w:pPr>
      <w:bookmarkStart w:id="8" w:name="_Toc177970558"/>
      <w:r w:rsidRPr="001E512E">
        <w:rPr>
          <w:rFonts w:ascii="Times New Roman" w:hAnsi="Times New Roman"/>
        </w:rPr>
        <w:t>4.</w:t>
      </w:r>
      <w:r w:rsidR="007230D3" w:rsidRPr="001E512E">
        <w:rPr>
          <w:rFonts w:ascii="Times New Roman" w:hAnsi="Times New Roman"/>
        </w:rPr>
        <w:t>КАДРОВСКИ УСЛОВИ РАДА</w:t>
      </w:r>
      <w:bookmarkEnd w:id="8"/>
    </w:p>
    <w:p w14:paraId="1A85D04F" w14:textId="77777777" w:rsidR="007230D3" w:rsidRPr="001E512E" w:rsidRDefault="007230D3" w:rsidP="00EF081E">
      <w:pPr>
        <w:pStyle w:val="Heading2"/>
      </w:pPr>
      <w:bookmarkStart w:id="9" w:name="_Toc50471967"/>
      <w:bookmarkStart w:id="10" w:name="_Toc177970559"/>
      <w:r w:rsidRPr="001E512E">
        <w:t>4.1. Наставни кадар</w:t>
      </w:r>
      <w:bookmarkEnd w:id="9"/>
      <w:bookmarkEnd w:id="10"/>
      <w:r w:rsidRPr="001E512E">
        <w:t xml:space="preserve"> </w:t>
      </w:r>
    </w:p>
    <w:p w14:paraId="1A951D79" w14:textId="77777777" w:rsidR="007230D3" w:rsidRPr="001E512E" w:rsidRDefault="007230D3" w:rsidP="007A25E8">
      <w:pPr>
        <w:spacing w:after="0" w:line="240" w:lineRule="auto"/>
        <w:jc w:val="both"/>
        <w:rPr>
          <w:rFonts w:ascii="Times New Roman" w:hAnsi="Times New Roman" w:cs="Times New Roman"/>
          <w:sz w:val="24"/>
          <w:szCs w:val="24"/>
          <w:lang w:val="sr-Cyrl-CS"/>
        </w:rPr>
      </w:pPr>
    </w:p>
    <w:tbl>
      <w:tblPr>
        <w:tblStyle w:val="ListTable4-Accent21"/>
        <w:tblpPr w:leftFromText="180" w:rightFromText="180" w:vertAnchor="text" w:tblpX="-67" w:tblpY="1"/>
        <w:tblW w:w="10173" w:type="dxa"/>
        <w:tblLook w:val="04A0" w:firstRow="1" w:lastRow="0" w:firstColumn="1" w:lastColumn="0" w:noHBand="0" w:noVBand="1"/>
      </w:tblPr>
      <w:tblGrid>
        <w:gridCol w:w="2236"/>
        <w:gridCol w:w="142"/>
        <w:gridCol w:w="122"/>
        <w:gridCol w:w="1245"/>
        <w:gridCol w:w="128"/>
        <w:gridCol w:w="1478"/>
        <w:gridCol w:w="1623"/>
        <w:gridCol w:w="1774"/>
        <w:gridCol w:w="1425"/>
      </w:tblGrid>
      <w:tr w:rsidR="007230D3" w:rsidRPr="001E512E" w14:paraId="25E68666" w14:textId="77777777" w:rsidTr="00337B1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173" w:type="dxa"/>
            <w:gridSpan w:val="9"/>
          </w:tcPr>
          <w:p w14:paraId="65987C54" w14:textId="5D1BE2D0" w:rsidR="007230D3" w:rsidRPr="001E512E" w:rsidRDefault="007230D3" w:rsidP="007A25E8">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CS"/>
              </w:rPr>
              <w:t>Кадровски услови рада                     Укупан број запослених:</w:t>
            </w:r>
            <w:r w:rsidR="001E3C79" w:rsidRPr="001E512E">
              <w:rPr>
                <w:rFonts w:ascii="Times New Roman" w:hAnsi="Times New Roman" w:cs="Times New Roman"/>
                <w:sz w:val="24"/>
                <w:szCs w:val="24"/>
                <w:lang w:val="sr-Cyrl-CS"/>
              </w:rPr>
              <w:t>116</w:t>
            </w:r>
          </w:p>
        </w:tc>
      </w:tr>
      <w:tr w:rsidR="007230D3" w:rsidRPr="001E512E" w14:paraId="095BCCAD" w14:textId="77777777" w:rsidTr="00337B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73" w:type="dxa"/>
            <w:gridSpan w:val="9"/>
          </w:tcPr>
          <w:p w14:paraId="17BEAF67"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Наставници/васпитачи</w:t>
            </w:r>
          </w:p>
        </w:tc>
      </w:tr>
      <w:tr w:rsidR="007230D3" w:rsidRPr="001E512E" w14:paraId="2DB51CD1" w14:textId="77777777" w:rsidTr="00337B12">
        <w:trPr>
          <w:trHeight w:val="470"/>
        </w:trPr>
        <w:tc>
          <w:tcPr>
            <w:cnfStyle w:val="001000000000" w:firstRow="0" w:lastRow="0" w:firstColumn="1" w:lastColumn="0" w:oddVBand="0" w:evenVBand="0" w:oddHBand="0" w:evenHBand="0" w:firstRowFirstColumn="0" w:firstRowLastColumn="0" w:lastRowFirstColumn="0" w:lastRowLastColumn="0"/>
            <w:tcW w:w="2236" w:type="dxa"/>
          </w:tcPr>
          <w:p w14:paraId="21C7BC8D"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На неодређено време</w:t>
            </w:r>
          </w:p>
        </w:tc>
        <w:tc>
          <w:tcPr>
            <w:tcW w:w="1509" w:type="dxa"/>
            <w:gridSpan w:val="3"/>
          </w:tcPr>
          <w:p w14:paraId="06992D71"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На одређено време</w:t>
            </w:r>
          </w:p>
        </w:tc>
        <w:tc>
          <w:tcPr>
            <w:tcW w:w="1606" w:type="dxa"/>
            <w:gridSpan w:val="2"/>
          </w:tcPr>
          <w:p w14:paraId="3D70EEB7"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Запослени само у овој школи</w:t>
            </w:r>
          </w:p>
        </w:tc>
        <w:tc>
          <w:tcPr>
            <w:tcW w:w="1623" w:type="dxa"/>
          </w:tcPr>
          <w:p w14:paraId="3082B1D5"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Запослени у две школе</w:t>
            </w:r>
          </w:p>
        </w:tc>
        <w:tc>
          <w:tcPr>
            <w:tcW w:w="1774" w:type="dxa"/>
          </w:tcPr>
          <w:p w14:paraId="20ECF992"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Запослени у три и више школа</w:t>
            </w:r>
          </w:p>
        </w:tc>
        <w:tc>
          <w:tcPr>
            <w:tcW w:w="1425" w:type="dxa"/>
          </w:tcPr>
          <w:p w14:paraId="3E2F0A90"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Укупно наставника</w:t>
            </w:r>
          </w:p>
        </w:tc>
      </w:tr>
      <w:tr w:rsidR="007230D3" w:rsidRPr="001E512E" w14:paraId="0F76D11C" w14:textId="77777777" w:rsidTr="00337B1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36" w:type="dxa"/>
          </w:tcPr>
          <w:p w14:paraId="181F43FD" w14:textId="2006797B" w:rsidR="007230D3" w:rsidRPr="001E512E" w:rsidRDefault="001E3C79" w:rsidP="004B011E">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Cyrl-RS"/>
              </w:rPr>
              <w:t>7</w:t>
            </w:r>
            <w:r w:rsidR="006546BB" w:rsidRPr="001E512E">
              <w:rPr>
                <w:rFonts w:ascii="Times New Roman" w:hAnsi="Times New Roman" w:cs="Times New Roman"/>
                <w:b w:val="0"/>
                <w:sz w:val="24"/>
                <w:szCs w:val="24"/>
                <w:lang w:val="sr-Latn-RS"/>
              </w:rPr>
              <w:t>7</w:t>
            </w:r>
          </w:p>
        </w:tc>
        <w:tc>
          <w:tcPr>
            <w:tcW w:w="1509" w:type="dxa"/>
            <w:gridSpan w:val="3"/>
          </w:tcPr>
          <w:p w14:paraId="027FEE05" w14:textId="4D0E158F" w:rsidR="007230D3" w:rsidRPr="001E512E" w:rsidRDefault="001E3C79" w:rsidP="004B01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Cyrl-RS"/>
              </w:rPr>
              <w:t>1</w:t>
            </w:r>
            <w:r w:rsidR="006546BB" w:rsidRPr="001E512E">
              <w:rPr>
                <w:rFonts w:ascii="Times New Roman" w:hAnsi="Times New Roman" w:cs="Times New Roman"/>
                <w:bCs/>
                <w:sz w:val="24"/>
                <w:szCs w:val="24"/>
                <w:lang w:val="sr-Latn-RS"/>
              </w:rPr>
              <w:t>4</w:t>
            </w:r>
          </w:p>
        </w:tc>
        <w:tc>
          <w:tcPr>
            <w:tcW w:w="1606" w:type="dxa"/>
            <w:gridSpan w:val="2"/>
          </w:tcPr>
          <w:p w14:paraId="00DAF6A2" w14:textId="1E8D157D" w:rsidR="007230D3" w:rsidRPr="001E512E" w:rsidRDefault="008F7D46" w:rsidP="004B01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Cyrl-RS"/>
              </w:rPr>
              <w:t>6</w:t>
            </w:r>
            <w:r w:rsidR="006546BB" w:rsidRPr="001E512E">
              <w:rPr>
                <w:rFonts w:ascii="Times New Roman" w:hAnsi="Times New Roman" w:cs="Times New Roman"/>
                <w:bCs/>
                <w:sz w:val="24"/>
                <w:szCs w:val="24"/>
                <w:lang w:val="sr-Latn-RS"/>
              </w:rPr>
              <w:t>6</w:t>
            </w:r>
          </w:p>
        </w:tc>
        <w:tc>
          <w:tcPr>
            <w:tcW w:w="1623" w:type="dxa"/>
          </w:tcPr>
          <w:p w14:paraId="6B345CE6" w14:textId="706DC68C" w:rsidR="007230D3" w:rsidRPr="001E512E" w:rsidRDefault="001E3C79" w:rsidP="004B01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Cyrl-RS"/>
              </w:rPr>
              <w:t>1</w:t>
            </w:r>
            <w:r w:rsidR="006546BB" w:rsidRPr="001E512E">
              <w:rPr>
                <w:rFonts w:ascii="Times New Roman" w:hAnsi="Times New Roman" w:cs="Times New Roman"/>
                <w:bCs/>
                <w:sz w:val="24"/>
                <w:szCs w:val="24"/>
                <w:lang w:val="sr-Latn-RS"/>
              </w:rPr>
              <w:t>6</w:t>
            </w:r>
          </w:p>
        </w:tc>
        <w:tc>
          <w:tcPr>
            <w:tcW w:w="1774" w:type="dxa"/>
          </w:tcPr>
          <w:p w14:paraId="52DCCF4B" w14:textId="599E0BF5" w:rsidR="007230D3" w:rsidRPr="001E512E" w:rsidRDefault="00996168" w:rsidP="004B01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4</w:t>
            </w:r>
          </w:p>
        </w:tc>
        <w:tc>
          <w:tcPr>
            <w:tcW w:w="1425" w:type="dxa"/>
          </w:tcPr>
          <w:p w14:paraId="7C09650E" w14:textId="389E1873" w:rsidR="007230D3" w:rsidRPr="001E512E" w:rsidRDefault="00996168" w:rsidP="004B01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88</w:t>
            </w:r>
          </w:p>
        </w:tc>
      </w:tr>
      <w:tr w:rsidR="007230D3" w:rsidRPr="001E512E" w14:paraId="3FB566C4" w14:textId="77777777" w:rsidTr="00337B12">
        <w:trPr>
          <w:trHeight w:val="232"/>
        </w:trPr>
        <w:tc>
          <w:tcPr>
            <w:cnfStyle w:val="001000000000" w:firstRow="0" w:lastRow="0" w:firstColumn="1" w:lastColumn="0" w:oddVBand="0" w:evenVBand="0" w:oddHBand="0" w:evenHBand="0" w:firstRowFirstColumn="0" w:firstRowLastColumn="0" w:lastRowFirstColumn="0" w:lastRowLastColumn="0"/>
            <w:tcW w:w="10173" w:type="dxa"/>
            <w:gridSpan w:val="9"/>
          </w:tcPr>
          <w:p w14:paraId="5C40DEEF"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Стручна спрема наставник</w:t>
            </w:r>
          </w:p>
        </w:tc>
      </w:tr>
      <w:tr w:rsidR="007230D3" w:rsidRPr="001E512E" w14:paraId="72515998" w14:textId="77777777" w:rsidTr="00337B1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00" w:type="dxa"/>
            <w:gridSpan w:val="3"/>
          </w:tcPr>
          <w:p w14:paraId="2D345548"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Средња стр.спрема</w:t>
            </w:r>
          </w:p>
        </w:tc>
        <w:tc>
          <w:tcPr>
            <w:tcW w:w="1373" w:type="dxa"/>
            <w:gridSpan w:val="2"/>
          </w:tcPr>
          <w:p w14:paraId="4BB86A18"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Шести степен</w:t>
            </w:r>
          </w:p>
        </w:tc>
        <w:tc>
          <w:tcPr>
            <w:tcW w:w="1478" w:type="dxa"/>
          </w:tcPr>
          <w:p w14:paraId="7CCB0ABC"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Седми степен</w:t>
            </w:r>
          </w:p>
        </w:tc>
        <w:tc>
          <w:tcPr>
            <w:tcW w:w="1623" w:type="dxa"/>
          </w:tcPr>
          <w:p w14:paraId="1467BD58"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Специјалиста</w:t>
            </w:r>
          </w:p>
        </w:tc>
        <w:tc>
          <w:tcPr>
            <w:tcW w:w="1774" w:type="dxa"/>
          </w:tcPr>
          <w:p w14:paraId="6AD793EF"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Магистар</w:t>
            </w:r>
          </w:p>
        </w:tc>
        <w:tc>
          <w:tcPr>
            <w:tcW w:w="1425" w:type="dxa"/>
          </w:tcPr>
          <w:p w14:paraId="6B533627"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Доктор наука</w:t>
            </w:r>
          </w:p>
        </w:tc>
      </w:tr>
      <w:tr w:rsidR="007230D3" w:rsidRPr="001E512E" w14:paraId="77367531" w14:textId="77777777" w:rsidTr="00337B12">
        <w:trPr>
          <w:trHeight w:val="276"/>
        </w:trPr>
        <w:tc>
          <w:tcPr>
            <w:cnfStyle w:val="001000000000" w:firstRow="0" w:lastRow="0" w:firstColumn="1" w:lastColumn="0" w:oddVBand="0" w:evenVBand="0" w:oddHBand="0" w:evenHBand="0" w:firstRowFirstColumn="0" w:firstRowLastColumn="0" w:lastRowFirstColumn="0" w:lastRowLastColumn="0"/>
            <w:tcW w:w="2500" w:type="dxa"/>
            <w:gridSpan w:val="3"/>
          </w:tcPr>
          <w:p w14:paraId="35E71DEC" w14:textId="77777777" w:rsidR="007230D3" w:rsidRPr="001E512E" w:rsidRDefault="007230D3" w:rsidP="00703EF9">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w:t>
            </w:r>
          </w:p>
        </w:tc>
        <w:tc>
          <w:tcPr>
            <w:tcW w:w="1373" w:type="dxa"/>
            <w:gridSpan w:val="2"/>
          </w:tcPr>
          <w:p w14:paraId="7E73AA64" w14:textId="331876E3" w:rsidR="007230D3" w:rsidRPr="001E512E" w:rsidRDefault="008B5B31" w:rsidP="004B01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7</w:t>
            </w:r>
          </w:p>
        </w:tc>
        <w:tc>
          <w:tcPr>
            <w:tcW w:w="1478" w:type="dxa"/>
          </w:tcPr>
          <w:p w14:paraId="365CBF5B" w14:textId="7B910E8E" w:rsidR="007230D3" w:rsidRPr="001E512E" w:rsidRDefault="00EB7E14" w:rsidP="004B01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78</w:t>
            </w:r>
          </w:p>
        </w:tc>
        <w:tc>
          <w:tcPr>
            <w:tcW w:w="1623" w:type="dxa"/>
          </w:tcPr>
          <w:p w14:paraId="1F25D7CF" w14:textId="03945C5F" w:rsidR="007230D3" w:rsidRPr="001E512E" w:rsidRDefault="00507F4C" w:rsidP="004B01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Latn-RS"/>
              </w:rPr>
              <w:t>1</w:t>
            </w:r>
          </w:p>
        </w:tc>
        <w:tc>
          <w:tcPr>
            <w:tcW w:w="1774" w:type="dxa"/>
          </w:tcPr>
          <w:p w14:paraId="09D4DA33" w14:textId="0C1C272B" w:rsidR="007230D3" w:rsidRPr="001E512E" w:rsidRDefault="006546BB" w:rsidP="004B01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Latn-RS"/>
              </w:rPr>
              <w:t>1</w:t>
            </w:r>
          </w:p>
        </w:tc>
        <w:tc>
          <w:tcPr>
            <w:tcW w:w="1425" w:type="dxa"/>
          </w:tcPr>
          <w:p w14:paraId="45C37A45" w14:textId="2F174F46" w:rsidR="007230D3" w:rsidRPr="001E512E" w:rsidRDefault="006546BB" w:rsidP="004B01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Latn-RS"/>
              </w:rPr>
              <w:t>1</w:t>
            </w:r>
          </w:p>
        </w:tc>
      </w:tr>
      <w:tr w:rsidR="007230D3" w:rsidRPr="001E512E" w14:paraId="0D08EB1E" w14:textId="77777777" w:rsidTr="00337B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73" w:type="dxa"/>
            <w:gridSpan w:val="9"/>
          </w:tcPr>
          <w:p w14:paraId="7F3AC79E"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Године стажа наставника</w:t>
            </w:r>
          </w:p>
        </w:tc>
      </w:tr>
      <w:tr w:rsidR="007230D3" w:rsidRPr="001E512E" w14:paraId="5B734208" w14:textId="77777777" w:rsidTr="00337B12">
        <w:trPr>
          <w:trHeight w:val="238"/>
        </w:trPr>
        <w:tc>
          <w:tcPr>
            <w:cnfStyle w:val="001000000000" w:firstRow="0" w:lastRow="0" w:firstColumn="1" w:lastColumn="0" w:oddVBand="0" w:evenVBand="0" w:oddHBand="0" w:evenHBand="0" w:firstRowFirstColumn="0" w:firstRowLastColumn="0" w:lastRowFirstColumn="0" w:lastRowLastColumn="0"/>
            <w:tcW w:w="2378" w:type="dxa"/>
            <w:gridSpan w:val="2"/>
          </w:tcPr>
          <w:p w14:paraId="2A3094F9" w14:textId="77777777" w:rsidR="007230D3" w:rsidRPr="001E512E" w:rsidRDefault="007230D3" w:rsidP="00682271">
            <w:pPr>
              <w:spacing w:after="0" w:line="240" w:lineRule="auto"/>
              <w:jc w:val="center"/>
              <w:rPr>
                <w:rFonts w:ascii="Times New Roman" w:hAnsi="Times New Roman" w:cs="Times New Roman"/>
                <w:sz w:val="24"/>
                <w:szCs w:val="24"/>
                <w:lang w:val="sr-Cyrl-CS"/>
              </w:rPr>
            </w:pPr>
          </w:p>
        </w:tc>
        <w:tc>
          <w:tcPr>
            <w:tcW w:w="1495" w:type="dxa"/>
            <w:gridSpan w:val="3"/>
          </w:tcPr>
          <w:p w14:paraId="24CFDB57"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До 5 година</w:t>
            </w:r>
          </w:p>
        </w:tc>
        <w:tc>
          <w:tcPr>
            <w:tcW w:w="1478" w:type="dxa"/>
          </w:tcPr>
          <w:p w14:paraId="551E6C00" w14:textId="5D753724"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Од </w:t>
            </w:r>
            <w:r w:rsidRPr="001E512E">
              <w:rPr>
                <w:rFonts w:ascii="Times New Roman" w:hAnsi="Times New Roman" w:cs="Times New Roman"/>
                <w:sz w:val="24"/>
                <w:szCs w:val="24"/>
              </w:rPr>
              <w:t>6</w:t>
            </w:r>
            <w:r w:rsidRPr="001E512E">
              <w:rPr>
                <w:rFonts w:ascii="Times New Roman" w:hAnsi="Times New Roman" w:cs="Times New Roman"/>
                <w:sz w:val="24"/>
                <w:szCs w:val="24"/>
                <w:lang w:val="sr-Cyrl-CS"/>
              </w:rPr>
              <w:t xml:space="preserve"> до </w:t>
            </w:r>
            <w:r w:rsidRPr="001E512E">
              <w:rPr>
                <w:rFonts w:ascii="Times New Roman" w:hAnsi="Times New Roman" w:cs="Times New Roman"/>
                <w:sz w:val="24"/>
                <w:szCs w:val="24"/>
              </w:rPr>
              <w:t>1</w:t>
            </w:r>
            <w:r w:rsidRPr="001E512E">
              <w:rPr>
                <w:rFonts w:ascii="Times New Roman" w:hAnsi="Times New Roman" w:cs="Times New Roman"/>
                <w:sz w:val="24"/>
                <w:szCs w:val="24"/>
                <w:lang w:val="sr-Cyrl-CS"/>
              </w:rPr>
              <w:t>1</w:t>
            </w:r>
          </w:p>
        </w:tc>
        <w:tc>
          <w:tcPr>
            <w:tcW w:w="1623" w:type="dxa"/>
          </w:tcPr>
          <w:p w14:paraId="0B221C36" w14:textId="74D156D6"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Од 1</w:t>
            </w:r>
            <w:r w:rsidRPr="001E512E">
              <w:rPr>
                <w:rFonts w:ascii="Times New Roman" w:hAnsi="Times New Roman" w:cs="Times New Roman"/>
                <w:sz w:val="24"/>
                <w:szCs w:val="24"/>
              </w:rPr>
              <w:t>1</w:t>
            </w:r>
            <w:r w:rsidRPr="001E512E">
              <w:rPr>
                <w:rFonts w:ascii="Times New Roman" w:hAnsi="Times New Roman" w:cs="Times New Roman"/>
                <w:sz w:val="24"/>
                <w:szCs w:val="24"/>
                <w:lang w:val="sr-Cyrl-CS"/>
              </w:rPr>
              <w:t xml:space="preserve"> до 2</w:t>
            </w:r>
            <w:r w:rsidRPr="001E512E">
              <w:rPr>
                <w:rFonts w:ascii="Times New Roman" w:hAnsi="Times New Roman" w:cs="Times New Roman"/>
                <w:sz w:val="24"/>
                <w:szCs w:val="24"/>
              </w:rPr>
              <w:t>5</w:t>
            </w:r>
          </w:p>
        </w:tc>
        <w:tc>
          <w:tcPr>
            <w:tcW w:w="1774" w:type="dxa"/>
          </w:tcPr>
          <w:p w14:paraId="36A0FFC9"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rPr>
              <w:t xml:space="preserve">Преко </w:t>
            </w:r>
            <w:r w:rsidRPr="001E512E">
              <w:rPr>
                <w:rFonts w:ascii="Times New Roman" w:hAnsi="Times New Roman" w:cs="Times New Roman"/>
                <w:sz w:val="24"/>
                <w:szCs w:val="24"/>
                <w:lang w:val="sr-Cyrl-CS"/>
              </w:rPr>
              <w:t>25година</w:t>
            </w:r>
          </w:p>
        </w:tc>
        <w:tc>
          <w:tcPr>
            <w:tcW w:w="1425" w:type="dxa"/>
          </w:tcPr>
          <w:p w14:paraId="59819663"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p>
        </w:tc>
      </w:tr>
      <w:tr w:rsidR="007230D3" w:rsidRPr="001E512E" w14:paraId="583B8DB1" w14:textId="77777777" w:rsidTr="00337B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378" w:type="dxa"/>
            <w:gridSpan w:val="2"/>
          </w:tcPr>
          <w:p w14:paraId="6FB92696" w14:textId="77777777" w:rsidR="007230D3" w:rsidRPr="001E512E" w:rsidRDefault="007230D3" w:rsidP="00682271">
            <w:pPr>
              <w:spacing w:after="0" w:line="240" w:lineRule="auto"/>
              <w:jc w:val="center"/>
              <w:rPr>
                <w:rFonts w:ascii="Times New Roman" w:hAnsi="Times New Roman" w:cs="Times New Roman"/>
                <w:sz w:val="24"/>
                <w:szCs w:val="24"/>
                <w:lang w:val="sr-Cyrl-CS"/>
              </w:rPr>
            </w:pPr>
          </w:p>
        </w:tc>
        <w:tc>
          <w:tcPr>
            <w:tcW w:w="1495" w:type="dxa"/>
            <w:gridSpan w:val="3"/>
          </w:tcPr>
          <w:p w14:paraId="2D0A4819" w14:textId="07E558B6" w:rsidR="007230D3" w:rsidRPr="001E512E" w:rsidRDefault="006546BB"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Latn-RS"/>
              </w:rPr>
            </w:pPr>
            <w:r w:rsidRPr="001E512E">
              <w:rPr>
                <w:rFonts w:ascii="Times New Roman" w:hAnsi="Times New Roman" w:cs="Times New Roman"/>
                <w:bCs/>
                <w:sz w:val="24"/>
                <w:szCs w:val="24"/>
                <w:lang w:val="sr-Latn-RS"/>
              </w:rPr>
              <w:t>9</w:t>
            </w:r>
          </w:p>
        </w:tc>
        <w:tc>
          <w:tcPr>
            <w:tcW w:w="1478" w:type="dxa"/>
          </w:tcPr>
          <w:p w14:paraId="7E7CA771" w14:textId="0AFC5C73" w:rsidR="007230D3" w:rsidRPr="001E512E" w:rsidRDefault="00EB7E14"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E512E">
              <w:rPr>
                <w:rFonts w:ascii="Times New Roman" w:hAnsi="Times New Roman" w:cs="Times New Roman"/>
                <w:bCs/>
                <w:sz w:val="24"/>
                <w:szCs w:val="24"/>
                <w:lang w:val="sr-Cyrl-RS"/>
              </w:rPr>
              <w:t>2</w:t>
            </w:r>
            <w:r w:rsidR="006546BB" w:rsidRPr="001E512E">
              <w:rPr>
                <w:rFonts w:ascii="Times New Roman" w:hAnsi="Times New Roman" w:cs="Times New Roman"/>
                <w:bCs/>
                <w:sz w:val="24"/>
                <w:szCs w:val="24"/>
                <w:lang w:val="sr-Latn-RS"/>
              </w:rPr>
              <w:t>2</w:t>
            </w:r>
          </w:p>
        </w:tc>
        <w:tc>
          <w:tcPr>
            <w:tcW w:w="1623" w:type="dxa"/>
          </w:tcPr>
          <w:p w14:paraId="0F309B61" w14:textId="0973965D" w:rsidR="007230D3" w:rsidRPr="001E512E" w:rsidRDefault="00EB7E14"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37</w:t>
            </w:r>
          </w:p>
        </w:tc>
        <w:tc>
          <w:tcPr>
            <w:tcW w:w="1774" w:type="dxa"/>
          </w:tcPr>
          <w:p w14:paraId="56C59F7E" w14:textId="61AF0233" w:rsidR="007230D3" w:rsidRPr="001E512E" w:rsidRDefault="00EB7E14"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22</w:t>
            </w:r>
          </w:p>
        </w:tc>
        <w:tc>
          <w:tcPr>
            <w:tcW w:w="1425" w:type="dxa"/>
          </w:tcPr>
          <w:p w14:paraId="76849B02"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p>
        </w:tc>
      </w:tr>
      <w:tr w:rsidR="007230D3" w:rsidRPr="001E512E" w14:paraId="4312F963" w14:textId="77777777" w:rsidTr="00337B12">
        <w:trPr>
          <w:trHeight w:val="311"/>
        </w:trPr>
        <w:tc>
          <w:tcPr>
            <w:cnfStyle w:val="001000000000" w:firstRow="0" w:lastRow="0" w:firstColumn="1" w:lastColumn="0" w:oddVBand="0" w:evenVBand="0" w:oddHBand="0" w:evenHBand="0" w:firstRowFirstColumn="0" w:firstRowLastColumn="0" w:lastRowFirstColumn="0" w:lastRowLastColumn="0"/>
            <w:tcW w:w="10173" w:type="dxa"/>
            <w:gridSpan w:val="9"/>
          </w:tcPr>
          <w:p w14:paraId="7FB7A3C7" w14:textId="63A76B1D" w:rsidR="007230D3" w:rsidRPr="001E512E" w:rsidRDefault="007230D3" w:rsidP="007A25E8">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lang w:val="sr-Cyrl-CS"/>
              </w:rPr>
              <w:t>Са дозволом за рад у образовању (лиценцом):  68    Број приправника</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w:t>
            </w:r>
            <w:r w:rsidR="00A97237" w:rsidRPr="001E512E">
              <w:rPr>
                <w:rFonts w:ascii="Times New Roman" w:hAnsi="Times New Roman" w:cs="Times New Roman"/>
                <w:sz w:val="24"/>
                <w:szCs w:val="24"/>
                <w:lang w:val="sr-Cyrl-CS"/>
              </w:rPr>
              <w:t>1</w:t>
            </w:r>
            <w:r w:rsidRPr="001E512E">
              <w:rPr>
                <w:rFonts w:ascii="Times New Roman" w:hAnsi="Times New Roman" w:cs="Times New Roman"/>
                <w:sz w:val="24"/>
                <w:szCs w:val="24"/>
                <w:lang w:val="sr-Cyrl-CS"/>
              </w:rPr>
              <w:t xml:space="preserve">     Број ментора:</w:t>
            </w:r>
            <w:r w:rsidR="00A97237" w:rsidRPr="001E512E">
              <w:rPr>
                <w:rFonts w:ascii="Times New Roman" w:hAnsi="Times New Roman" w:cs="Times New Roman"/>
                <w:sz w:val="24"/>
                <w:szCs w:val="24"/>
                <w:lang w:val="sr-Cyrl-CS"/>
              </w:rPr>
              <w:t>1</w:t>
            </w:r>
          </w:p>
        </w:tc>
      </w:tr>
    </w:tbl>
    <w:p w14:paraId="2C7A5310" w14:textId="77777777" w:rsidR="00A97237" w:rsidRPr="001E512E" w:rsidRDefault="00A97237" w:rsidP="00EF081E">
      <w:pPr>
        <w:pStyle w:val="Heading2"/>
        <w:rPr>
          <w:lang w:val="sr-Latn-RS"/>
        </w:rPr>
      </w:pPr>
      <w:bookmarkStart w:id="11" w:name="_Toc50471968"/>
    </w:p>
    <w:p w14:paraId="5B1CA92F" w14:textId="77777777" w:rsidR="00A97237" w:rsidRPr="001E512E" w:rsidRDefault="00A97237" w:rsidP="00EF081E">
      <w:pPr>
        <w:pStyle w:val="Heading2"/>
        <w:rPr>
          <w:lang w:val="sr-Latn-RS"/>
        </w:rPr>
      </w:pPr>
    </w:p>
    <w:p w14:paraId="0167D61A" w14:textId="75935766" w:rsidR="007230D3" w:rsidRPr="001E512E" w:rsidRDefault="007230D3" w:rsidP="00EF081E">
      <w:pPr>
        <w:pStyle w:val="Heading2"/>
      </w:pPr>
      <w:bookmarkStart w:id="12" w:name="_Toc177970560"/>
      <w:r w:rsidRPr="001E512E">
        <w:t>4.2. Ваннаставни кадар</w:t>
      </w:r>
      <w:bookmarkEnd w:id="11"/>
      <w:bookmarkEnd w:id="12"/>
    </w:p>
    <w:p w14:paraId="078D477D" w14:textId="77777777" w:rsidR="007230D3" w:rsidRPr="001E512E" w:rsidRDefault="007230D3" w:rsidP="007A25E8">
      <w:pPr>
        <w:spacing w:after="0" w:line="240" w:lineRule="auto"/>
        <w:jc w:val="both"/>
        <w:rPr>
          <w:rFonts w:ascii="Times New Roman" w:hAnsi="Times New Roman" w:cs="Times New Roman"/>
          <w:sz w:val="24"/>
          <w:szCs w:val="24"/>
          <w:lang w:val="sr-Latn-RS"/>
        </w:rPr>
      </w:pPr>
    </w:p>
    <w:tbl>
      <w:tblPr>
        <w:tblStyle w:val="ListTable4-Accent21"/>
        <w:tblW w:w="9985" w:type="dxa"/>
        <w:tblLayout w:type="fixed"/>
        <w:tblLook w:val="04A0" w:firstRow="1" w:lastRow="0" w:firstColumn="1" w:lastColumn="0" w:noHBand="0" w:noVBand="1"/>
      </w:tblPr>
      <w:tblGrid>
        <w:gridCol w:w="2727"/>
        <w:gridCol w:w="142"/>
        <w:gridCol w:w="1082"/>
        <w:gridCol w:w="900"/>
        <w:gridCol w:w="1897"/>
        <w:gridCol w:w="989"/>
        <w:gridCol w:w="2248"/>
      </w:tblGrid>
      <w:tr w:rsidR="007230D3" w:rsidRPr="001E512E" w14:paraId="5664DE32" w14:textId="77777777" w:rsidTr="00337B12">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985" w:type="dxa"/>
            <w:gridSpan w:val="7"/>
          </w:tcPr>
          <w:p w14:paraId="51FC480C" w14:textId="77777777" w:rsidR="007230D3" w:rsidRPr="001E512E" w:rsidRDefault="007230D3" w:rsidP="007A25E8">
            <w:pPr>
              <w:spacing w:after="0" w:line="240" w:lineRule="auto"/>
              <w:jc w:val="both"/>
              <w:rPr>
                <w:rFonts w:ascii="Times New Roman" w:hAnsi="Times New Roman" w:cs="Times New Roman"/>
                <w:bCs w:val="0"/>
                <w:sz w:val="24"/>
                <w:szCs w:val="24"/>
                <w:lang w:val="sr-Cyrl-CS"/>
              </w:rPr>
            </w:pPr>
            <w:r w:rsidRPr="001E512E">
              <w:rPr>
                <w:rFonts w:ascii="Times New Roman" w:hAnsi="Times New Roman" w:cs="Times New Roman"/>
                <w:bCs w:val="0"/>
                <w:sz w:val="24"/>
                <w:szCs w:val="24"/>
                <w:lang w:val="sr-Cyrl-CS"/>
              </w:rPr>
              <w:t>Директор, стручни сарадници и библиотекар</w:t>
            </w:r>
          </w:p>
        </w:tc>
      </w:tr>
      <w:tr w:rsidR="007230D3" w:rsidRPr="001E512E" w14:paraId="15014DDD" w14:textId="77777777" w:rsidTr="00337B1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870" w:type="dxa"/>
            <w:gridSpan w:val="2"/>
          </w:tcPr>
          <w:p w14:paraId="76AD009F"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Назив радног места</w:t>
            </w:r>
          </w:p>
        </w:tc>
        <w:tc>
          <w:tcPr>
            <w:tcW w:w="1977" w:type="dxa"/>
            <w:gridSpan w:val="2"/>
          </w:tcPr>
          <w:p w14:paraId="65FDD982"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Степен стр</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Спреме</w:t>
            </w:r>
          </w:p>
        </w:tc>
        <w:tc>
          <w:tcPr>
            <w:tcW w:w="1898" w:type="dxa"/>
          </w:tcPr>
          <w:p w14:paraId="568E32E8"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Стручни испит</w:t>
            </w:r>
          </w:p>
        </w:tc>
        <w:tc>
          <w:tcPr>
            <w:tcW w:w="990" w:type="dxa"/>
          </w:tcPr>
          <w:p w14:paraId="2843D097"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Год</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Стажа</w:t>
            </w:r>
          </w:p>
        </w:tc>
        <w:tc>
          <w:tcPr>
            <w:tcW w:w="2250" w:type="dxa"/>
          </w:tcPr>
          <w:p w14:paraId="4CA5F052"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ангажовања</w:t>
            </w:r>
          </w:p>
        </w:tc>
      </w:tr>
      <w:tr w:rsidR="007230D3" w:rsidRPr="001E512E" w14:paraId="064E3714" w14:textId="77777777" w:rsidTr="00337B12">
        <w:trPr>
          <w:trHeight w:val="266"/>
        </w:trPr>
        <w:tc>
          <w:tcPr>
            <w:cnfStyle w:val="001000000000" w:firstRow="0" w:lastRow="0" w:firstColumn="1" w:lastColumn="0" w:oddVBand="0" w:evenVBand="0" w:oddHBand="0" w:evenHBand="0" w:firstRowFirstColumn="0" w:firstRowLastColumn="0" w:lastRowFirstColumn="0" w:lastRowLastColumn="0"/>
            <w:tcW w:w="2870" w:type="dxa"/>
            <w:gridSpan w:val="2"/>
          </w:tcPr>
          <w:p w14:paraId="6E14C31E"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lastRenderedPageBreak/>
              <w:t>Директор</w:t>
            </w:r>
          </w:p>
        </w:tc>
        <w:tc>
          <w:tcPr>
            <w:tcW w:w="1977" w:type="dxa"/>
            <w:gridSpan w:val="2"/>
          </w:tcPr>
          <w:p w14:paraId="2D8E39B4"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1E512E">
              <w:rPr>
                <w:rFonts w:ascii="Times New Roman" w:hAnsi="Times New Roman" w:cs="Times New Roman"/>
                <w:sz w:val="24"/>
                <w:szCs w:val="24"/>
              </w:rPr>
              <w:t>VII</w:t>
            </w:r>
          </w:p>
        </w:tc>
        <w:tc>
          <w:tcPr>
            <w:tcW w:w="1898" w:type="dxa"/>
          </w:tcPr>
          <w:p w14:paraId="44488622"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ru-RU"/>
              </w:rPr>
              <w:t>положен</w:t>
            </w:r>
          </w:p>
        </w:tc>
        <w:tc>
          <w:tcPr>
            <w:tcW w:w="990" w:type="dxa"/>
          </w:tcPr>
          <w:p w14:paraId="2D4E94BA" w14:textId="6958A168" w:rsidR="007230D3" w:rsidRPr="001E512E" w:rsidRDefault="00507F4C"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r w:rsidR="00A97237" w:rsidRPr="001E512E">
              <w:rPr>
                <w:rFonts w:ascii="Times New Roman" w:hAnsi="Times New Roman" w:cs="Times New Roman"/>
                <w:sz w:val="24"/>
                <w:szCs w:val="24"/>
                <w:lang w:val="sr-Latn-RS"/>
              </w:rPr>
              <w:t>3</w:t>
            </w:r>
          </w:p>
        </w:tc>
        <w:tc>
          <w:tcPr>
            <w:tcW w:w="2250" w:type="dxa"/>
          </w:tcPr>
          <w:p w14:paraId="3AAC7D43"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6FF08A17" w14:textId="77777777" w:rsidTr="00337B1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70" w:type="dxa"/>
            <w:gridSpan w:val="2"/>
          </w:tcPr>
          <w:p w14:paraId="01A3B58A" w14:textId="77777777" w:rsidR="007230D3" w:rsidRPr="001E512E" w:rsidRDefault="007230D3" w:rsidP="00B80B3E">
            <w:pPr>
              <w:spacing w:after="0" w:line="240" w:lineRule="auto"/>
              <w:rPr>
                <w:rFonts w:ascii="Times New Roman" w:hAnsi="Times New Roman" w:cs="Times New Roman"/>
                <w:sz w:val="24"/>
                <w:szCs w:val="24"/>
                <w:lang w:val="sr-Cyrl-RS"/>
              </w:rPr>
            </w:pPr>
            <w:r w:rsidRPr="001E512E">
              <w:rPr>
                <w:rFonts w:ascii="Times New Roman" w:hAnsi="Times New Roman" w:cs="Times New Roman"/>
                <w:sz w:val="24"/>
                <w:szCs w:val="24"/>
                <w:lang w:val="sr-Cyrl-RS"/>
              </w:rPr>
              <w:t>Помоћник директора</w:t>
            </w:r>
          </w:p>
        </w:tc>
        <w:tc>
          <w:tcPr>
            <w:tcW w:w="1977" w:type="dxa"/>
            <w:gridSpan w:val="2"/>
          </w:tcPr>
          <w:p w14:paraId="00781640"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VII</w:t>
            </w:r>
          </w:p>
        </w:tc>
        <w:tc>
          <w:tcPr>
            <w:tcW w:w="1898" w:type="dxa"/>
          </w:tcPr>
          <w:p w14:paraId="19FA41B0"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положен</w:t>
            </w:r>
          </w:p>
        </w:tc>
        <w:tc>
          <w:tcPr>
            <w:tcW w:w="990" w:type="dxa"/>
          </w:tcPr>
          <w:p w14:paraId="30B6B0E6" w14:textId="768AE633" w:rsidR="007230D3" w:rsidRPr="001E512E" w:rsidRDefault="00507F4C"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3</w:t>
            </w:r>
            <w:r w:rsidR="00A97237" w:rsidRPr="001E512E">
              <w:rPr>
                <w:rFonts w:ascii="Times New Roman" w:hAnsi="Times New Roman" w:cs="Times New Roman"/>
                <w:sz w:val="24"/>
                <w:szCs w:val="24"/>
                <w:lang w:val="sr-Latn-RS"/>
              </w:rPr>
              <w:t>9</w:t>
            </w:r>
          </w:p>
        </w:tc>
        <w:tc>
          <w:tcPr>
            <w:tcW w:w="2250" w:type="dxa"/>
          </w:tcPr>
          <w:p w14:paraId="6BAD3C55"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71BEE920" w14:textId="77777777" w:rsidTr="00337B12">
        <w:trPr>
          <w:trHeight w:val="251"/>
        </w:trPr>
        <w:tc>
          <w:tcPr>
            <w:cnfStyle w:val="001000000000" w:firstRow="0" w:lastRow="0" w:firstColumn="1" w:lastColumn="0" w:oddVBand="0" w:evenVBand="0" w:oddHBand="0" w:evenHBand="0" w:firstRowFirstColumn="0" w:firstRowLastColumn="0" w:lastRowFirstColumn="0" w:lastRowLastColumn="0"/>
            <w:tcW w:w="2870" w:type="dxa"/>
            <w:gridSpan w:val="2"/>
          </w:tcPr>
          <w:p w14:paraId="79EE8AAA"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Педагог</w:t>
            </w:r>
          </w:p>
        </w:tc>
        <w:tc>
          <w:tcPr>
            <w:tcW w:w="1977" w:type="dxa"/>
            <w:gridSpan w:val="2"/>
          </w:tcPr>
          <w:p w14:paraId="4F4A94C4"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VII</w:t>
            </w:r>
          </w:p>
        </w:tc>
        <w:tc>
          <w:tcPr>
            <w:tcW w:w="1898" w:type="dxa"/>
          </w:tcPr>
          <w:p w14:paraId="7B3A0A87"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rPr>
              <w:t>положен</w:t>
            </w:r>
          </w:p>
        </w:tc>
        <w:tc>
          <w:tcPr>
            <w:tcW w:w="990" w:type="dxa"/>
          </w:tcPr>
          <w:p w14:paraId="7CB2C963" w14:textId="39A68FA6" w:rsidR="007230D3" w:rsidRPr="001E512E" w:rsidRDefault="008F0AAE"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1</w:t>
            </w:r>
            <w:r w:rsidR="00A97237" w:rsidRPr="001E512E">
              <w:rPr>
                <w:rFonts w:ascii="Times New Roman" w:hAnsi="Times New Roman" w:cs="Times New Roman"/>
                <w:sz w:val="24"/>
                <w:szCs w:val="24"/>
                <w:lang w:val="sr-Latn-RS"/>
              </w:rPr>
              <w:t>1</w:t>
            </w:r>
          </w:p>
        </w:tc>
        <w:tc>
          <w:tcPr>
            <w:tcW w:w="2250" w:type="dxa"/>
          </w:tcPr>
          <w:p w14:paraId="71E4CDFA"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792D64E5" w14:textId="77777777" w:rsidTr="00337B1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70" w:type="dxa"/>
            <w:gridSpan w:val="2"/>
          </w:tcPr>
          <w:p w14:paraId="440273D3"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Психолог</w:t>
            </w:r>
          </w:p>
        </w:tc>
        <w:tc>
          <w:tcPr>
            <w:tcW w:w="1977" w:type="dxa"/>
            <w:gridSpan w:val="2"/>
          </w:tcPr>
          <w:p w14:paraId="2D224197"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VII</w:t>
            </w:r>
          </w:p>
        </w:tc>
        <w:tc>
          <w:tcPr>
            <w:tcW w:w="1898" w:type="dxa"/>
          </w:tcPr>
          <w:p w14:paraId="163B12D4"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rPr>
              <w:t>положен</w:t>
            </w:r>
          </w:p>
        </w:tc>
        <w:tc>
          <w:tcPr>
            <w:tcW w:w="990" w:type="dxa"/>
          </w:tcPr>
          <w:p w14:paraId="734E01BD" w14:textId="7C6BE53E" w:rsidR="007230D3" w:rsidRPr="001E512E" w:rsidRDefault="00AF21EE"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3</w:t>
            </w:r>
            <w:r w:rsidR="00A97237" w:rsidRPr="001E512E">
              <w:rPr>
                <w:rFonts w:ascii="Times New Roman" w:hAnsi="Times New Roman" w:cs="Times New Roman"/>
                <w:sz w:val="24"/>
                <w:szCs w:val="24"/>
                <w:lang w:val="sr-Latn-RS"/>
              </w:rPr>
              <w:t>2</w:t>
            </w:r>
          </w:p>
        </w:tc>
        <w:tc>
          <w:tcPr>
            <w:tcW w:w="2250" w:type="dxa"/>
          </w:tcPr>
          <w:p w14:paraId="12A5AEBE"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7DA35A6C" w14:textId="77777777" w:rsidTr="00337B12">
        <w:trPr>
          <w:trHeight w:val="251"/>
        </w:trPr>
        <w:tc>
          <w:tcPr>
            <w:cnfStyle w:val="001000000000" w:firstRow="0" w:lastRow="0" w:firstColumn="1" w:lastColumn="0" w:oddVBand="0" w:evenVBand="0" w:oddHBand="0" w:evenHBand="0" w:firstRowFirstColumn="0" w:firstRowLastColumn="0" w:lastRowFirstColumn="0" w:lastRowLastColumn="0"/>
            <w:tcW w:w="2870" w:type="dxa"/>
            <w:gridSpan w:val="2"/>
          </w:tcPr>
          <w:p w14:paraId="5D849608"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Библиотекар</w:t>
            </w:r>
          </w:p>
        </w:tc>
        <w:tc>
          <w:tcPr>
            <w:tcW w:w="1977" w:type="dxa"/>
            <w:gridSpan w:val="2"/>
          </w:tcPr>
          <w:p w14:paraId="427CA006"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VII</w:t>
            </w:r>
          </w:p>
        </w:tc>
        <w:tc>
          <w:tcPr>
            <w:tcW w:w="1898" w:type="dxa"/>
          </w:tcPr>
          <w:p w14:paraId="4213EE55"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rPr>
              <w:t>положен</w:t>
            </w:r>
          </w:p>
        </w:tc>
        <w:tc>
          <w:tcPr>
            <w:tcW w:w="990" w:type="dxa"/>
          </w:tcPr>
          <w:p w14:paraId="11AAF8CA" w14:textId="7278DD99" w:rsidR="007230D3" w:rsidRPr="001E512E" w:rsidRDefault="00507F4C"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w:t>
            </w:r>
            <w:r w:rsidR="00A97237" w:rsidRPr="001E512E">
              <w:rPr>
                <w:rFonts w:ascii="Times New Roman" w:hAnsi="Times New Roman" w:cs="Times New Roman"/>
                <w:sz w:val="24"/>
                <w:szCs w:val="24"/>
                <w:lang w:val="sr-Latn-RS"/>
              </w:rPr>
              <w:t>4</w:t>
            </w:r>
          </w:p>
        </w:tc>
        <w:tc>
          <w:tcPr>
            <w:tcW w:w="2250" w:type="dxa"/>
          </w:tcPr>
          <w:p w14:paraId="671722EA"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2EF7F0EA"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5" w:type="dxa"/>
            <w:gridSpan w:val="7"/>
          </w:tcPr>
          <w:p w14:paraId="7ED0E541" w14:textId="77777777" w:rsidR="007230D3" w:rsidRPr="001E512E" w:rsidRDefault="007230D3" w:rsidP="00181673">
            <w:pPr>
              <w:spacing w:after="0" w:line="240" w:lineRule="auto"/>
              <w:rPr>
                <w:rFonts w:ascii="Times New Roman" w:hAnsi="Times New Roman" w:cs="Times New Roman"/>
                <w:bCs w:val="0"/>
                <w:sz w:val="24"/>
                <w:szCs w:val="24"/>
                <w:lang w:val="sr-Cyrl-CS"/>
              </w:rPr>
            </w:pPr>
            <w:r w:rsidRPr="001E512E">
              <w:rPr>
                <w:rFonts w:ascii="Times New Roman" w:hAnsi="Times New Roman" w:cs="Times New Roman"/>
                <w:bCs w:val="0"/>
                <w:sz w:val="24"/>
                <w:szCs w:val="24"/>
                <w:lang w:val="sr-Cyrl-CS"/>
              </w:rPr>
              <w:t>Административни радници</w:t>
            </w:r>
          </w:p>
        </w:tc>
      </w:tr>
      <w:tr w:rsidR="007230D3" w:rsidRPr="001E512E" w14:paraId="17EC124C" w14:textId="77777777" w:rsidTr="00337B12">
        <w:tc>
          <w:tcPr>
            <w:cnfStyle w:val="001000000000" w:firstRow="0" w:lastRow="0" w:firstColumn="1" w:lastColumn="0" w:oddVBand="0" w:evenVBand="0" w:oddHBand="0" w:evenHBand="0" w:firstRowFirstColumn="0" w:firstRowLastColumn="0" w:lastRowFirstColumn="0" w:lastRowLastColumn="0"/>
            <w:tcW w:w="2870" w:type="dxa"/>
            <w:gridSpan w:val="2"/>
          </w:tcPr>
          <w:p w14:paraId="78E2160C"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Назив радног места</w:t>
            </w:r>
          </w:p>
        </w:tc>
        <w:tc>
          <w:tcPr>
            <w:tcW w:w="1984" w:type="dxa"/>
            <w:gridSpan w:val="2"/>
          </w:tcPr>
          <w:p w14:paraId="1474D0C9"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Степен стр</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Спреме</w:t>
            </w:r>
          </w:p>
        </w:tc>
        <w:tc>
          <w:tcPr>
            <w:tcW w:w="1891" w:type="dxa"/>
          </w:tcPr>
          <w:p w14:paraId="607A5D66"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Стручни испит</w:t>
            </w:r>
          </w:p>
        </w:tc>
        <w:tc>
          <w:tcPr>
            <w:tcW w:w="990" w:type="dxa"/>
          </w:tcPr>
          <w:p w14:paraId="515DFC9A"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Год</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Стажа</w:t>
            </w:r>
          </w:p>
        </w:tc>
        <w:tc>
          <w:tcPr>
            <w:tcW w:w="2250" w:type="dxa"/>
          </w:tcPr>
          <w:p w14:paraId="1DB08507"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ангажовања</w:t>
            </w:r>
          </w:p>
        </w:tc>
      </w:tr>
      <w:tr w:rsidR="007230D3" w:rsidRPr="001E512E" w14:paraId="4FAE845C"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gridSpan w:val="2"/>
          </w:tcPr>
          <w:p w14:paraId="56869C4A"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Секретар</w:t>
            </w:r>
          </w:p>
        </w:tc>
        <w:tc>
          <w:tcPr>
            <w:tcW w:w="1984" w:type="dxa"/>
            <w:gridSpan w:val="2"/>
          </w:tcPr>
          <w:p w14:paraId="0526A2F2"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1E512E">
              <w:rPr>
                <w:rFonts w:ascii="Times New Roman" w:hAnsi="Times New Roman" w:cs="Times New Roman"/>
                <w:sz w:val="24"/>
                <w:szCs w:val="24"/>
              </w:rPr>
              <w:t>VII</w:t>
            </w:r>
          </w:p>
        </w:tc>
        <w:tc>
          <w:tcPr>
            <w:tcW w:w="1891" w:type="dxa"/>
          </w:tcPr>
          <w:p w14:paraId="3645CC25"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sr-Cyrl-CS"/>
              </w:rPr>
            </w:pPr>
            <w:r w:rsidRPr="001E512E">
              <w:rPr>
                <w:rFonts w:ascii="Times New Roman" w:hAnsi="Times New Roman" w:cs="Times New Roman"/>
                <w:sz w:val="24"/>
                <w:szCs w:val="24"/>
                <w:lang w:val="ru-RU"/>
              </w:rPr>
              <w:t>положен</w:t>
            </w:r>
          </w:p>
        </w:tc>
        <w:tc>
          <w:tcPr>
            <w:tcW w:w="990" w:type="dxa"/>
          </w:tcPr>
          <w:p w14:paraId="2EB5840E" w14:textId="47D9D85B" w:rsidR="007230D3" w:rsidRPr="001E512E" w:rsidRDefault="00AF21EE"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r w:rsidR="00A97237" w:rsidRPr="001E512E">
              <w:rPr>
                <w:rFonts w:ascii="Times New Roman" w:hAnsi="Times New Roman" w:cs="Times New Roman"/>
                <w:sz w:val="24"/>
                <w:szCs w:val="24"/>
                <w:lang w:val="sr-Latn-RS"/>
              </w:rPr>
              <w:t>2</w:t>
            </w:r>
          </w:p>
        </w:tc>
        <w:tc>
          <w:tcPr>
            <w:tcW w:w="2250" w:type="dxa"/>
          </w:tcPr>
          <w:p w14:paraId="0497D40C"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22BB093A" w14:textId="77777777" w:rsidTr="00337B12">
        <w:tc>
          <w:tcPr>
            <w:cnfStyle w:val="001000000000" w:firstRow="0" w:lastRow="0" w:firstColumn="1" w:lastColumn="0" w:oddVBand="0" w:evenVBand="0" w:oddHBand="0" w:evenHBand="0" w:firstRowFirstColumn="0" w:firstRowLastColumn="0" w:lastRowFirstColumn="0" w:lastRowLastColumn="0"/>
            <w:tcW w:w="2870" w:type="dxa"/>
            <w:gridSpan w:val="2"/>
          </w:tcPr>
          <w:p w14:paraId="75189981"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Шеф рачуноводства</w:t>
            </w:r>
          </w:p>
        </w:tc>
        <w:tc>
          <w:tcPr>
            <w:tcW w:w="1984" w:type="dxa"/>
            <w:gridSpan w:val="2"/>
          </w:tcPr>
          <w:p w14:paraId="4BC5F322"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1E512E">
              <w:rPr>
                <w:rFonts w:ascii="Times New Roman" w:hAnsi="Times New Roman" w:cs="Times New Roman"/>
                <w:sz w:val="24"/>
                <w:szCs w:val="24"/>
              </w:rPr>
              <w:t>IV</w:t>
            </w:r>
          </w:p>
        </w:tc>
        <w:tc>
          <w:tcPr>
            <w:tcW w:w="1891" w:type="dxa"/>
          </w:tcPr>
          <w:p w14:paraId="040D3034"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lang w:val="sr-Cyrl-CS"/>
              </w:rPr>
            </w:pPr>
            <w:r w:rsidRPr="001E512E">
              <w:rPr>
                <w:rFonts w:ascii="Times New Roman" w:hAnsi="Times New Roman" w:cs="Times New Roman"/>
                <w:sz w:val="24"/>
                <w:szCs w:val="24"/>
                <w:lang w:val="ru-RU"/>
              </w:rPr>
              <w:t>положен</w:t>
            </w:r>
          </w:p>
        </w:tc>
        <w:tc>
          <w:tcPr>
            <w:tcW w:w="990" w:type="dxa"/>
          </w:tcPr>
          <w:p w14:paraId="08FEEDFF" w14:textId="47C49838" w:rsidR="007230D3" w:rsidRPr="001E512E" w:rsidRDefault="00AF21EE"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r w:rsidR="00A97237" w:rsidRPr="001E512E">
              <w:rPr>
                <w:rFonts w:ascii="Times New Roman" w:hAnsi="Times New Roman" w:cs="Times New Roman"/>
                <w:sz w:val="24"/>
                <w:szCs w:val="24"/>
                <w:lang w:val="sr-Latn-RS"/>
              </w:rPr>
              <w:t>4</w:t>
            </w:r>
          </w:p>
        </w:tc>
        <w:tc>
          <w:tcPr>
            <w:tcW w:w="2250" w:type="dxa"/>
          </w:tcPr>
          <w:p w14:paraId="36FCFE78" w14:textId="77777777" w:rsidR="007230D3" w:rsidRPr="001E512E" w:rsidRDefault="007230D3" w:rsidP="00B80B3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7CF420F4"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gridSpan w:val="2"/>
          </w:tcPr>
          <w:p w14:paraId="7C5DC26B"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Благајник</w:t>
            </w:r>
          </w:p>
        </w:tc>
        <w:tc>
          <w:tcPr>
            <w:tcW w:w="1984" w:type="dxa"/>
            <w:gridSpan w:val="2"/>
          </w:tcPr>
          <w:p w14:paraId="33F88699"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IV</w:t>
            </w:r>
          </w:p>
        </w:tc>
        <w:tc>
          <w:tcPr>
            <w:tcW w:w="1891" w:type="dxa"/>
          </w:tcPr>
          <w:p w14:paraId="60505BA5"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sr-Cyrl-CS"/>
              </w:rPr>
            </w:pPr>
            <w:r w:rsidRPr="001E512E">
              <w:rPr>
                <w:rFonts w:ascii="Times New Roman" w:hAnsi="Times New Roman" w:cs="Times New Roman"/>
                <w:sz w:val="24"/>
                <w:szCs w:val="24"/>
                <w:lang w:val="ru-RU"/>
              </w:rPr>
              <w:t>положен</w:t>
            </w:r>
          </w:p>
        </w:tc>
        <w:tc>
          <w:tcPr>
            <w:tcW w:w="990" w:type="dxa"/>
          </w:tcPr>
          <w:p w14:paraId="05D8AE66" w14:textId="7F4212DB" w:rsidR="007230D3" w:rsidRPr="001E512E" w:rsidRDefault="00AF21EE"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w:t>
            </w:r>
            <w:r w:rsidR="00A97237" w:rsidRPr="001E512E">
              <w:rPr>
                <w:rFonts w:ascii="Times New Roman" w:hAnsi="Times New Roman" w:cs="Times New Roman"/>
                <w:sz w:val="24"/>
                <w:szCs w:val="24"/>
                <w:lang w:val="sr-Latn-RS"/>
              </w:rPr>
              <w:t>2</w:t>
            </w:r>
          </w:p>
        </w:tc>
        <w:tc>
          <w:tcPr>
            <w:tcW w:w="2250" w:type="dxa"/>
          </w:tcPr>
          <w:p w14:paraId="64A73048" w14:textId="77777777" w:rsidR="007230D3" w:rsidRPr="001E512E" w:rsidRDefault="007230D3" w:rsidP="00B80B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w:t>
            </w:r>
          </w:p>
        </w:tc>
      </w:tr>
      <w:tr w:rsidR="007230D3" w:rsidRPr="001E512E" w14:paraId="10121240" w14:textId="77777777" w:rsidTr="00337B12">
        <w:tc>
          <w:tcPr>
            <w:cnfStyle w:val="001000000000" w:firstRow="0" w:lastRow="0" w:firstColumn="1" w:lastColumn="0" w:oddVBand="0" w:evenVBand="0" w:oddHBand="0" w:evenHBand="0" w:firstRowFirstColumn="0" w:firstRowLastColumn="0" w:lastRowFirstColumn="0" w:lastRowLastColumn="0"/>
            <w:tcW w:w="9985" w:type="dxa"/>
            <w:gridSpan w:val="7"/>
          </w:tcPr>
          <w:p w14:paraId="3CA138F0" w14:textId="77777777" w:rsidR="007230D3" w:rsidRPr="001E512E" w:rsidRDefault="007230D3" w:rsidP="00181673">
            <w:pPr>
              <w:spacing w:after="0" w:line="240" w:lineRule="auto"/>
              <w:rPr>
                <w:rFonts w:ascii="Times New Roman" w:hAnsi="Times New Roman" w:cs="Times New Roman"/>
                <w:bCs w:val="0"/>
                <w:sz w:val="24"/>
                <w:szCs w:val="24"/>
                <w:lang w:val="sr-Cyrl-CS"/>
              </w:rPr>
            </w:pPr>
            <w:r w:rsidRPr="001E512E">
              <w:rPr>
                <w:rFonts w:ascii="Times New Roman" w:hAnsi="Times New Roman" w:cs="Times New Roman"/>
                <w:bCs w:val="0"/>
                <w:sz w:val="24"/>
                <w:szCs w:val="24"/>
                <w:lang w:val="sr-Cyrl-CS"/>
              </w:rPr>
              <w:t>Запослени на одржавању и обезбеђењу школског простора</w:t>
            </w:r>
          </w:p>
        </w:tc>
      </w:tr>
      <w:tr w:rsidR="007230D3" w:rsidRPr="001E512E" w14:paraId="449FA0ED"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2052EA88" w14:textId="77777777" w:rsidR="007230D3" w:rsidRPr="001E512E" w:rsidRDefault="007230D3" w:rsidP="00B80B3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Назив радног места</w:t>
            </w:r>
          </w:p>
        </w:tc>
        <w:tc>
          <w:tcPr>
            <w:tcW w:w="1225" w:type="dxa"/>
            <w:gridSpan w:val="2"/>
          </w:tcPr>
          <w:p w14:paraId="27FC2F9C"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Степен стр</w:t>
            </w:r>
            <w:r w:rsidRPr="001E512E">
              <w:rPr>
                <w:rFonts w:ascii="Times New Roman" w:hAnsi="Times New Roman" w:cs="Times New Roman"/>
                <w:sz w:val="24"/>
                <w:szCs w:val="24"/>
                <w:lang w:val="ru-RU"/>
              </w:rPr>
              <w:t>.</w:t>
            </w:r>
            <w:r w:rsidRPr="001E512E">
              <w:rPr>
                <w:rFonts w:ascii="Times New Roman" w:hAnsi="Times New Roman" w:cs="Times New Roman"/>
                <w:sz w:val="24"/>
                <w:szCs w:val="24"/>
                <w:lang w:val="sr-Cyrl-CS"/>
              </w:rPr>
              <w:t xml:space="preserve"> Спреме</w:t>
            </w:r>
          </w:p>
        </w:tc>
        <w:tc>
          <w:tcPr>
            <w:tcW w:w="3782" w:type="dxa"/>
            <w:gridSpan w:val="3"/>
          </w:tcPr>
          <w:p w14:paraId="10BB4319"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Година стажа</w:t>
            </w:r>
          </w:p>
        </w:tc>
        <w:tc>
          <w:tcPr>
            <w:tcW w:w="2250" w:type="dxa"/>
          </w:tcPr>
          <w:p w14:paraId="7B09DE3C"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ангажовања</w:t>
            </w:r>
          </w:p>
        </w:tc>
      </w:tr>
      <w:tr w:rsidR="007230D3" w:rsidRPr="001E512E" w14:paraId="0E77C095" w14:textId="77777777" w:rsidTr="00337B12">
        <w:tc>
          <w:tcPr>
            <w:cnfStyle w:val="001000000000" w:firstRow="0" w:lastRow="0" w:firstColumn="1" w:lastColumn="0" w:oddVBand="0" w:evenVBand="0" w:oddHBand="0" w:evenHBand="0" w:firstRowFirstColumn="0" w:firstRowLastColumn="0" w:lastRowFirstColumn="0" w:lastRowLastColumn="0"/>
            <w:tcW w:w="2728" w:type="dxa"/>
          </w:tcPr>
          <w:p w14:paraId="3AED8B20"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Домар  и ложач (2)</w:t>
            </w:r>
          </w:p>
        </w:tc>
        <w:tc>
          <w:tcPr>
            <w:tcW w:w="1225" w:type="dxa"/>
            <w:gridSpan w:val="2"/>
          </w:tcPr>
          <w:p w14:paraId="45FF1B19"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u-RU"/>
              </w:rPr>
            </w:pPr>
            <w:r w:rsidRPr="001E512E">
              <w:rPr>
                <w:rFonts w:ascii="Times New Roman" w:hAnsi="Times New Roman" w:cs="Times New Roman"/>
                <w:sz w:val="24"/>
                <w:szCs w:val="24"/>
              </w:rPr>
              <w:t>III</w:t>
            </w:r>
          </w:p>
        </w:tc>
        <w:tc>
          <w:tcPr>
            <w:tcW w:w="3782" w:type="dxa"/>
            <w:gridSpan w:val="3"/>
          </w:tcPr>
          <w:p w14:paraId="66BF6B11" w14:textId="3E6A2CAA" w:rsidR="007230D3" w:rsidRPr="001E512E" w:rsidRDefault="00703EF9"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2</w:t>
            </w:r>
            <w:r w:rsidR="00A97237" w:rsidRPr="001E512E">
              <w:rPr>
                <w:rFonts w:ascii="Times New Roman" w:hAnsi="Times New Roman" w:cs="Times New Roman"/>
                <w:sz w:val="24"/>
                <w:szCs w:val="24"/>
                <w:lang w:val="sr-Latn-RS"/>
              </w:rPr>
              <w:t>1</w:t>
            </w:r>
            <w:r w:rsidR="007230D3" w:rsidRPr="001E512E">
              <w:rPr>
                <w:rFonts w:ascii="Times New Roman" w:hAnsi="Times New Roman" w:cs="Times New Roman"/>
                <w:sz w:val="24"/>
                <w:szCs w:val="24"/>
                <w:lang w:val="sr-Cyrl-CS"/>
              </w:rPr>
              <w:t xml:space="preserve">, </w:t>
            </w:r>
            <w:r w:rsidR="00A97237" w:rsidRPr="001E512E">
              <w:rPr>
                <w:rFonts w:ascii="Times New Roman" w:hAnsi="Times New Roman" w:cs="Times New Roman"/>
                <w:sz w:val="24"/>
                <w:szCs w:val="24"/>
                <w:lang w:val="sr-Latn-RS"/>
              </w:rPr>
              <w:t>10</w:t>
            </w:r>
          </w:p>
        </w:tc>
        <w:tc>
          <w:tcPr>
            <w:tcW w:w="2250" w:type="dxa"/>
          </w:tcPr>
          <w:p w14:paraId="587B54F9" w14:textId="77777777" w:rsidR="007230D3" w:rsidRPr="001E512E" w:rsidRDefault="007230D3"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 100%</w:t>
            </w:r>
          </w:p>
        </w:tc>
      </w:tr>
      <w:tr w:rsidR="007230D3" w:rsidRPr="001E512E" w14:paraId="6B47E69C"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2323CBBA"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Спремачице (</w:t>
            </w:r>
            <w:r w:rsidRPr="001E512E">
              <w:rPr>
                <w:rFonts w:ascii="Times New Roman" w:hAnsi="Times New Roman" w:cs="Times New Roman"/>
                <w:sz w:val="24"/>
                <w:szCs w:val="24"/>
                <w:lang w:val="ru-RU"/>
              </w:rPr>
              <w:t>17)</w:t>
            </w:r>
          </w:p>
        </w:tc>
        <w:tc>
          <w:tcPr>
            <w:tcW w:w="1225" w:type="dxa"/>
            <w:gridSpan w:val="2"/>
          </w:tcPr>
          <w:p w14:paraId="2F4B6FDE"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u-RU"/>
              </w:rPr>
            </w:pPr>
            <w:r w:rsidRPr="001E512E">
              <w:rPr>
                <w:rFonts w:ascii="Times New Roman" w:hAnsi="Times New Roman" w:cs="Times New Roman"/>
                <w:sz w:val="24"/>
                <w:szCs w:val="24"/>
              </w:rPr>
              <w:t>I</w:t>
            </w:r>
          </w:p>
        </w:tc>
        <w:tc>
          <w:tcPr>
            <w:tcW w:w="3782" w:type="dxa"/>
            <w:gridSpan w:val="3"/>
          </w:tcPr>
          <w:p w14:paraId="7C0F748E" w14:textId="0F28B230" w:rsidR="007230D3" w:rsidRPr="001E512E" w:rsidRDefault="00A97237"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5</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6</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7</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8</w:t>
            </w:r>
            <w:r w:rsidR="007230D3" w:rsidRPr="001E512E">
              <w:rPr>
                <w:rFonts w:ascii="Times New Roman" w:hAnsi="Times New Roman" w:cs="Times New Roman"/>
                <w:sz w:val="24"/>
                <w:szCs w:val="24"/>
                <w:lang w:val="ru-RU"/>
              </w:rPr>
              <w:t>,</w:t>
            </w:r>
            <w:r w:rsidR="004B011E" w:rsidRPr="001E512E">
              <w:rPr>
                <w:rFonts w:ascii="Times New Roman" w:hAnsi="Times New Roman" w:cs="Times New Roman"/>
                <w:sz w:val="24"/>
                <w:szCs w:val="24"/>
                <w:lang w:val="ru-RU"/>
              </w:rPr>
              <w:t>1</w:t>
            </w:r>
            <w:r w:rsidRPr="001E512E">
              <w:rPr>
                <w:rFonts w:ascii="Times New Roman" w:hAnsi="Times New Roman" w:cs="Times New Roman"/>
                <w:sz w:val="24"/>
                <w:szCs w:val="24"/>
                <w:lang w:val="sr-Latn-RS"/>
              </w:rPr>
              <w:t>1</w:t>
            </w:r>
            <w:r w:rsidR="004B011E" w:rsidRPr="001E512E">
              <w:rPr>
                <w:rFonts w:ascii="Times New Roman" w:hAnsi="Times New Roman" w:cs="Times New Roman"/>
                <w:sz w:val="24"/>
                <w:szCs w:val="24"/>
                <w:lang w:val="ru-RU"/>
              </w:rPr>
              <w:t>,</w:t>
            </w:r>
            <w:r w:rsidR="007230D3" w:rsidRPr="001E512E">
              <w:rPr>
                <w:rFonts w:ascii="Times New Roman" w:hAnsi="Times New Roman" w:cs="Times New Roman"/>
                <w:sz w:val="24"/>
                <w:szCs w:val="24"/>
                <w:lang w:val="ru-RU"/>
              </w:rPr>
              <w:t>1</w:t>
            </w:r>
            <w:r w:rsidRPr="001E512E">
              <w:rPr>
                <w:rFonts w:ascii="Times New Roman" w:hAnsi="Times New Roman" w:cs="Times New Roman"/>
                <w:sz w:val="24"/>
                <w:szCs w:val="24"/>
                <w:lang w:val="sr-Latn-RS"/>
              </w:rPr>
              <w:t>2</w:t>
            </w:r>
            <w:r w:rsidR="007230D3" w:rsidRPr="001E512E">
              <w:rPr>
                <w:rFonts w:ascii="Times New Roman" w:hAnsi="Times New Roman" w:cs="Times New Roman"/>
                <w:sz w:val="24"/>
                <w:szCs w:val="24"/>
                <w:lang w:val="ru-RU"/>
              </w:rPr>
              <w:t>,1</w:t>
            </w:r>
            <w:r w:rsidRPr="001E512E">
              <w:rPr>
                <w:rFonts w:ascii="Times New Roman" w:hAnsi="Times New Roman" w:cs="Times New Roman"/>
                <w:sz w:val="24"/>
                <w:szCs w:val="24"/>
                <w:lang w:val="sr-Latn-RS"/>
              </w:rPr>
              <w:t>4</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20</w:t>
            </w:r>
            <w:r w:rsidR="007230D3" w:rsidRPr="001E512E">
              <w:rPr>
                <w:rFonts w:ascii="Times New Roman" w:hAnsi="Times New Roman" w:cs="Times New Roman"/>
                <w:sz w:val="24"/>
                <w:szCs w:val="24"/>
                <w:lang w:val="ru-RU"/>
              </w:rPr>
              <w:t>,</w:t>
            </w:r>
            <w:r w:rsidRPr="001E512E">
              <w:rPr>
                <w:rFonts w:ascii="Times New Roman" w:hAnsi="Times New Roman" w:cs="Times New Roman"/>
                <w:sz w:val="24"/>
                <w:szCs w:val="24"/>
                <w:lang w:val="sr-Latn-RS"/>
              </w:rPr>
              <w:t>20</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1</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2</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5</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6</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7</w:t>
            </w:r>
            <w:r w:rsidR="007230D3" w:rsidRPr="001E512E">
              <w:rPr>
                <w:rFonts w:ascii="Times New Roman" w:hAnsi="Times New Roman" w:cs="Times New Roman"/>
                <w:sz w:val="24"/>
                <w:szCs w:val="24"/>
                <w:lang w:val="ru-RU"/>
              </w:rPr>
              <w:t>,2</w:t>
            </w:r>
            <w:r w:rsidRPr="001E512E">
              <w:rPr>
                <w:rFonts w:ascii="Times New Roman" w:hAnsi="Times New Roman" w:cs="Times New Roman"/>
                <w:sz w:val="24"/>
                <w:szCs w:val="24"/>
                <w:lang w:val="sr-Latn-RS"/>
              </w:rPr>
              <w:t>8</w:t>
            </w:r>
            <w:r w:rsidR="007230D3" w:rsidRPr="001E512E">
              <w:rPr>
                <w:rFonts w:ascii="Times New Roman" w:hAnsi="Times New Roman" w:cs="Times New Roman"/>
                <w:sz w:val="24"/>
                <w:szCs w:val="24"/>
                <w:lang w:val="ru-RU"/>
              </w:rPr>
              <w:t>,3</w:t>
            </w:r>
            <w:r w:rsidRPr="001E512E">
              <w:rPr>
                <w:rFonts w:ascii="Times New Roman" w:hAnsi="Times New Roman" w:cs="Times New Roman"/>
                <w:sz w:val="24"/>
                <w:szCs w:val="24"/>
                <w:lang w:val="sr-Latn-RS"/>
              </w:rPr>
              <w:t>4</w:t>
            </w:r>
          </w:p>
        </w:tc>
        <w:tc>
          <w:tcPr>
            <w:tcW w:w="2250" w:type="dxa"/>
          </w:tcPr>
          <w:p w14:paraId="77F774C7"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100%</w:t>
            </w:r>
          </w:p>
        </w:tc>
      </w:tr>
      <w:tr w:rsidR="007230D3" w:rsidRPr="001E512E" w14:paraId="66902C0F" w14:textId="77777777" w:rsidTr="00337B12">
        <w:trPr>
          <w:trHeight w:val="255"/>
        </w:trPr>
        <w:tc>
          <w:tcPr>
            <w:cnfStyle w:val="001000000000" w:firstRow="0" w:lastRow="0" w:firstColumn="1" w:lastColumn="0" w:oddVBand="0" w:evenVBand="0" w:oddHBand="0" w:evenHBand="0" w:firstRowFirstColumn="0" w:firstRowLastColumn="0" w:lastRowFirstColumn="0" w:lastRowLastColumn="0"/>
            <w:tcW w:w="2728" w:type="dxa"/>
          </w:tcPr>
          <w:p w14:paraId="4066D34D"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Куварица (1)</w:t>
            </w:r>
          </w:p>
        </w:tc>
        <w:tc>
          <w:tcPr>
            <w:tcW w:w="1225" w:type="dxa"/>
            <w:gridSpan w:val="2"/>
          </w:tcPr>
          <w:p w14:paraId="43C508B7" w14:textId="77777777" w:rsidR="007230D3" w:rsidRPr="001E512E" w:rsidRDefault="007230D3"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III</w:t>
            </w:r>
          </w:p>
        </w:tc>
        <w:tc>
          <w:tcPr>
            <w:tcW w:w="3782" w:type="dxa"/>
            <w:gridSpan w:val="3"/>
          </w:tcPr>
          <w:p w14:paraId="78EC22DA" w14:textId="257FDA1B" w:rsidR="007230D3" w:rsidRPr="001E512E" w:rsidRDefault="00A97237"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7</w:t>
            </w:r>
          </w:p>
        </w:tc>
        <w:tc>
          <w:tcPr>
            <w:tcW w:w="2250" w:type="dxa"/>
          </w:tcPr>
          <w:p w14:paraId="16020540" w14:textId="77777777" w:rsidR="007230D3" w:rsidRPr="001E512E" w:rsidRDefault="007230D3" w:rsidP="007A25E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lang w:val="sr-Cyrl-CS"/>
              </w:rPr>
              <w:t>100%</w:t>
            </w:r>
          </w:p>
        </w:tc>
      </w:tr>
      <w:tr w:rsidR="007230D3" w:rsidRPr="001E512E" w14:paraId="5EA8F18B" w14:textId="77777777" w:rsidTr="00337B1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728" w:type="dxa"/>
          </w:tcPr>
          <w:p w14:paraId="43F7240D" w14:textId="77777777" w:rsidR="007230D3" w:rsidRPr="001E512E" w:rsidRDefault="007230D3" w:rsidP="00B80B3E">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Сервика(2)</w:t>
            </w:r>
          </w:p>
        </w:tc>
        <w:tc>
          <w:tcPr>
            <w:tcW w:w="1225" w:type="dxa"/>
            <w:gridSpan w:val="2"/>
          </w:tcPr>
          <w:p w14:paraId="7B2ED013" w14:textId="77777777" w:rsidR="007230D3" w:rsidRPr="001E512E" w:rsidRDefault="007230D3"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512E">
              <w:rPr>
                <w:rFonts w:ascii="Times New Roman" w:hAnsi="Times New Roman" w:cs="Times New Roman"/>
                <w:sz w:val="24"/>
                <w:szCs w:val="24"/>
              </w:rPr>
              <w:t>III</w:t>
            </w:r>
          </w:p>
        </w:tc>
        <w:tc>
          <w:tcPr>
            <w:tcW w:w="3782" w:type="dxa"/>
            <w:gridSpan w:val="3"/>
          </w:tcPr>
          <w:p w14:paraId="4DF1626F" w14:textId="2C51AE99" w:rsidR="007230D3" w:rsidRPr="001E512E" w:rsidRDefault="00A97237"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8</w:t>
            </w:r>
            <w:r w:rsidR="007230D3" w:rsidRPr="001E512E">
              <w:rPr>
                <w:rFonts w:ascii="Times New Roman" w:hAnsi="Times New Roman" w:cs="Times New Roman"/>
                <w:sz w:val="24"/>
                <w:szCs w:val="24"/>
                <w:lang w:val="sr-Cyrl-CS"/>
              </w:rPr>
              <w:t>,</w:t>
            </w:r>
            <w:r w:rsidRPr="001E512E">
              <w:rPr>
                <w:rFonts w:ascii="Times New Roman" w:hAnsi="Times New Roman" w:cs="Times New Roman"/>
                <w:sz w:val="24"/>
                <w:szCs w:val="24"/>
                <w:lang w:val="sr-Latn-RS"/>
              </w:rPr>
              <w:t>7</w:t>
            </w:r>
          </w:p>
        </w:tc>
        <w:tc>
          <w:tcPr>
            <w:tcW w:w="2250" w:type="dxa"/>
          </w:tcPr>
          <w:p w14:paraId="405A2E24"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100%, 100%</w:t>
            </w:r>
          </w:p>
        </w:tc>
      </w:tr>
    </w:tbl>
    <w:p w14:paraId="5542BB4E" w14:textId="77777777" w:rsidR="007230D3" w:rsidRPr="001E512E" w:rsidRDefault="007230D3" w:rsidP="00A62468">
      <w:pPr>
        <w:pStyle w:val="Heading1"/>
        <w:rPr>
          <w:rFonts w:ascii="Times New Roman" w:hAnsi="Times New Roman"/>
        </w:rPr>
      </w:pPr>
      <w:bookmarkStart w:id="13" w:name="_Toc177970561"/>
      <w:r w:rsidRPr="001E512E">
        <w:rPr>
          <w:rFonts w:ascii="Times New Roman" w:hAnsi="Times New Roman"/>
        </w:rPr>
        <w:t>5. ОРГАНИЗАЦИЈА ОБРАЗОВНО-ВАСПИТНОГ РАДА ШКОЛЕ</w:t>
      </w:r>
      <w:bookmarkEnd w:id="13"/>
    </w:p>
    <w:p w14:paraId="7C188310"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0C8DBFD" w14:textId="05D0BCDA"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На предлог Педагошког колегијума, а по одлуци Наставничког већа школа се и у овој години придржава делимичне вертикалне поделе одељења у реализацији наставе. </w:t>
      </w:r>
    </w:p>
    <w:p w14:paraId="33E99B3D" w14:textId="77777777" w:rsidR="00EF081E" w:rsidRPr="001E512E" w:rsidRDefault="00EF081E" w:rsidP="007A25E8">
      <w:pPr>
        <w:spacing w:after="0" w:line="240" w:lineRule="auto"/>
        <w:jc w:val="both"/>
        <w:rPr>
          <w:rFonts w:ascii="Times New Roman" w:hAnsi="Times New Roman" w:cs="Times New Roman"/>
          <w:sz w:val="24"/>
          <w:szCs w:val="24"/>
          <w:lang w:val="sr-Cyrl-CS"/>
        </w:rPr>
      </w:pPr>
    </w:p>
    <w:p w14:paraId="04AC3814" w14:textId="77777777" w:rsidR="007230D3" w:rsidRPr="001E512E" w:rsidRDefault="007230D3" w:rsidP="00EF081E">
      <w:pPr>
        <w:pStyle w:val="Heading2"/>
      </w:pPr>
      <w:bookmarkStart w:id="14" w:name="_Toc50471969"/>
      <w:bookmarkStart w:id="15" w:name="_Toc177970562"/>
      <w:r w:rsidRPr="001E512E">
        <w:t>5.1. Бројно стање ученика и</w:t>
      </w:r>
      <w:r w:rsidRPr="001E512E">
        <w:rPr>
          <w:lang w:val="sr-Latn-CS"/>
        </w:rPr>
        <w:t xml:space="preserve"> </w:t>
      </w:r>
      <w:r w:rsidRPr="001E512E">
        <w:t>одељења</w:t>
      </w:r>
      <w:bookmarkEnd w:id="14"/>
      <w:bookmarkEnd w:id="15"/>
    </w:p>
    <w:p w14:paraId="5DF00F76"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488FFA34" w14:textId="265FD1DB" w:rsidR="00181673" w:rsidRPr="001E512E" w:rsidRDefault="007230D3" w:rsidP="00181673">
      <w:pPr>
        <w:pStyle w:val="Header"/>
        <w:rPr>
          <w:sz w:val="24"/>
          <w:szCs w:val="24"/>
        </w:rPr>
      </w:pPr>
      <w:bookmarkStart w:id="16" w:name="_Toc50115767"/>
      <w:r w:rsidRPr="001E512E">
        <w:rPr>
          <w:sz w:val="24"/>
          <w:szCs w:val="24"/>
        </w:rPr>
        <w:t>Матична школа</w:t>
      </w:r>
      <w:bookmarkStart w:id="17" w:name="_Toc50115768"/>
      <w:bookmarkEnd w:id="16"/>
      <w:r w:rsidR="00181673" w:rsidRPr="001E512E">
        <w:tab/>
      </w:r>
      <w:r w:rsidR="00181673" w:rsidRPr="001E512E">
        <w:rPr>
          <w:sz w:val="24"/>
          <w:szCs w:val="24"/>
        </w:rPr>
        <w:t xml:space="preserve">                               </w:t>
      </w:r>
      <w:r w:rsidR="00181673" w:rsidRPr="001E512E">
        <w:rPr>
          <w:sz w:val="24"/>
          <w:szCs w:val="24"/>
          <w:lang w:val="sr-Cyrl-RS"/>
        </w:rPr>
        <w:t xml:space="preserve">               </w:t>
      </w:r>
      <w:r w:rsidR="00E42662" w:rsidRPr="001E512E">
        <w:rPr>
          <w:sz w:val="24"/>
          <w:szCs w:val="24"/>
          <w:lang w:val="sr-Latn-RS"/>
        </w:rPr>
        <w:t xml:space="preserve">  </w:t>
      </w:r>
      <w:r w:rsidR="00181673" w:rsidRPr="001E512E">
        <w:rPr>
          <w:sz w:val="24"/>
          <w:szCs w:val="24"/>
          <w:lang w:val="sr-Cyrl-RS"/>
        </w:rPr>
        <w:t xml:space="preserve">   </w:t>
      </w:r>
      <w:r w:rsidR="00181673" w:rsidRPr="001E512E">
        <w:rPr>
          <w:sz w:val="24"/>
          <w:szCs w:val="24"/>
        </w:rPr>
        <w:t xml:space="preserve"> </w:t>
      </w:r>
      <w:r w:rsidR="00181673" w:rsidRPr="001E512E">
        <w:rPr>
          <w:sz w:val="24"/>
          <w:szCs w:val="24"/>
          <w:lang w:val="sr-Cyrl-RS"/>
        </w:rPr>
        <w:t xml:space="preserve">Издвојено одељење у </w:t>
      </w:r>
      <w:r w:rsidR="00181673" w:rsidRPr="001E512E">
        <w:rPr>
          <w:sz w:val="24"/>
          <w:szCs w:val="24"/>
        </w:rPr>
        <w:t xml:space="preserve">  Лиса</w:t>
      </w:r>
      <w:bookmarkEnd w:id="17"/>
    </w:p>
    <w:p w14:paraId="57665F87" w14:textId="77777777" w:rsidR="002A1CDD" w:rsidRPr="001E512E" w:rsidRDefault="002A1CDD" w:rsidP="00BC0DD0">
      <w:pPr>
        <w:pStyle w:val="Header"/>
      </w:pPr>
    </w:p>
    <w:tbl>
      <w:tblPr>
        <w:tblStyle w:val="GridTable4-Accent21"/>
        <w:tblpPr w:leftFromText="180" w:rightFromText="180" w:vertAnchor="text" w:horzAnchor="margin" w:tblpY="-44"/>
        <w:tblW w:w="0" w:type="auto"/>
        <w:tblLook w:val="01E0" w:firstRow="1" w:lastRow="1" w:firstColumn="1" w:lastColumn="1" w:noHBand="0" w:noVBand="0"/>
      </w:tblPr>
      <w:tblGrid>
        <w:gridCol w:w="1047"/>
        <w:gridCol w:w="1652"/>
        <w:gridCol w:w="1616"/>
      </w:tblGrid>
      <w:tr w:rsidR="007230D3" w:rsidRPr="001E512E" w14:paraId="27CFBE88"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6A39E16" w14:textId="77777777" w:rsidR="007230D3" w:rsidRPr="001E512E" w:rsidRDefault="007230D3" w:rsidP="00BC0DD0">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cnfStyle w:val="000010000000" w:firstRow="0" w:lastRow="0" w:firstColumn="0" w:lastColumn="0" w:oddVBand="1" w:evenVBand="0" w:oddHBand="0" w:evenHBand="0" w:firstRowFirstColumn="0" w:firstRowLastColumn="0" w:lastRowFirstColumn="0" w:lastRowLastColumn="0"/>
            <w:tcW w:w="1652" w:type="dxa"/>
          </w:tcPr>
          <w:p w14:paraId="0DF48611" w14:textId="77777777" w:rsidR="007230D3" w:rsidRPr="001E512E" w:rsidRDefault="007230D3" w:rsidP="00BC0DD0">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одељења</w:t>
            </w:r>
          </w:p>
        </w:tc>
        <w:tc>
          <w:tcPr>
            <w:cnfStyle w:val="000100000000" w:firstRow="0" w:lastRow="0" w:firstColumn="0" w:lastColumn="1" w:oddVBand="0" w:evenVBand="0" w:oddHBand="0" w:evenHBand="0" w:firstRowFirstColumn="0" w:firstRowLastColumn="0" w:lastRowFirstColumn="0" w:lastRowLastColumn="0"/>
            <w:tcW w:w="1616" w:type="dxa"/>
          </w:tcPr>
          <w:p w14:paraId="78C7E601" w14:textId="77777777" w:rsidR="007230D3" w:rsidRPr="001E512E" w:rsidRDefault="007230D3" w:rsidP="00BC0DD0">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ученика</w:t>
            </w:r>
          </w:p>
        </w:tc>
      </w:tr>
      <w:tr w:rsidR="007230D3" w:rsidRPr="001E512E" w14:paraId="16BCF428"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67CD3F25"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652" w:type="dxa"/>
          </w:tcPr>
          <w:p w14:paraId="47FC632E" w14:textId="77777777" w:rsidR="007230D3" w:rsidRPr="001E512E" w:rsidRDefault="007230D3" w:rsidP="00BC0DD0">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w:t>
            </w:r>
          </w:p>
        </w:tc>
        <w:tc>
          <w:tcPr>
            <w:cnfStyle w:val="000100000000" w:firstRow="0" w:lastRow="0" w:firstColumn="0" w:lastColumn="1" w:oddVBand="0" w:evenVBand="0" w:oddHBand="0" w:evenHBand="0" w:firstRowFirstColumn="0" w:firstRowLastColumn="0" w:lastRowFirstColumn="0" w:lastRowLastColumn="0"/>
            <w:tcW w:w="1616" w:type="dxa"/>
          </w:tcPr>
          <w:p w14:paraId="3875B567" w14:textId="352FF473" w:rsidR="007230D3" w:rsidRPr="001E512E" w:rsidRDefault="00BF6B56"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Latn-RS"/>
              </w:rPr>
              <w:t>88</w:t>
            </w:r>
          </w:p>
        </w:tc>
      </w:tr>
      <w:tr w:rsidR="007230D3" w:rsidRPr="001E512E" w14:paraId="35B20EBA" w14:textId="77777777" w:rsidTr="00337B12">
        <w:tc>
          <w:tcPr>
            <w:cnfStyle w:val="001000000000" w:firstRow="0" w:lastRow="0" w:firstColumn="1" w:lastColumn="0" w:oddVBand="0" w:evenVBand="0" w:oddHBand="0" w:evenHBand="0" w:firstRowFirstColumn="0" w:firstRowLastColumn="0" w:lastRowFirstColumn="0" w:lastRowLastColumn="0"/>
            <w:tcW w:w="1047" w:type="dxa"/>
          </w:tcPr>
          <w:p w14:paraId="69EF5DCC"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652" w:type="dxa"/>
          </w:tcPr>
          <w:p w14:paraId="1EEE4EF3" w14:textId="2F89BD80" w:rsidR="007230D3" w:rsidRPr="001E512E" w:rsidRDefault="004B011E" w:rsidP="00BC0DD0">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4</w:t>
            </w:r>
          </w:p>
        </w:tc>
        <w:tc>
          <w:tcPr>
            <w:cnfStyle w:val="000100000000" w:firstRow="0" w:lastRow="0" w:firstColumn="0" w:lastColumn="1" w:oddVBand="0" w:evenVBand="0" w:oddHBand="0" w:evenHBand="0" w:firstRowFirstColumn="0" w:firstRowLastColumn="0" w:lastRowFirstColumn="0" w:lastRowLastColumn="0"/>
            <w:tcW w:w="1616" w:type="dxa"/>
          </w:tcPr>
          <w:p w14:paraId="37579313" w14:textId="381D1A44" w:rsidR="007230D3" w:rsidRPr="001E512E" w:rsidRDefault="00BF6B56"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Latn-RS"/>
              </w:rPr>
              <w:t>89</w:t>
            </w:r>
          </w:p>
        </w:tc>
      </w:tr>
      <w:tr w:rsidR="007230D3" w:rsidRPr="001E512E" w14:paraId="377B1993"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AEBD2B6"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652" w:type="dxa"/>
          </w:tcPr>
          <w:p w14:paraId="13FF3B21" w14:textId="0D863041" w:rsidR="007230D3" w:rsidRPr="001E512E" w:rsidRDefault="00AF21EE" w:rsidP="00BC0DD0">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c>
          <w:tcPr>
            <w:cnfStyle w:val="000100000000" w:firstRow="0" w:lastRow="0" w:firstColumn="0" w:lastColumn="1" w:oddVBand="0" w:evenVBand="0" w:oddHBand="0" w:evenHBand="0" w:firstRowFirstColumn="0" w:firstRowLastColumn="0" w:lastRowFirstColumn="0" w:lastRowLastColumn="0"/>
            <w:tcW w:w="1616" w:type="dxa"/>
          </w:tcPr>
          <w:p w14:paraId="418C1E81" w14:textId="28AE6EE8" w:rsidR="007230D3" w:rsidRPr="001E512E" w:rsidRDefault="00BF6B56"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Latn-RS"/>
              </w:rPr>
              <w:t>98</w:t>
            </w:r>
          </w:p>
        </w:tc>
      </w:tr>
      <w:tr w:rsidR="007230D3" w:rsidRPr="001E512E" w14:paraId="707B50A2" w14:textId="77777777" w:rsidTr="00337B12">
        <w:tc>
          <w:tcPr>
            <w:cnfStyle w:val="001000000000" w:firstRow="0" w:lastRow="0" w:firstColumn="1" w:lastColumn="0" w:oddVBand="0" w:evenVBand="0" w:oddHBand="0" w:evenHBand="0" w:firstRowFirstColumn="0" w:firstRowLastColumn="0" w:lastRowFirstColumn="0" w:lastRowLastColumn="0"/>
            <w:tcW w:w="1047" w:type="dxa"/>
          </w:tcPr>
          <w:p w14:paraId="0890E6A9"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652" w:type="dxa"/>
          </w:tcPr>
          <w:p w14:paraId="39ED9519" w14:textId="427DD57A" w:rsidR="007230D3" w:rsidRPr="001E512E" w:rsidRDefault="00703EF9" w:rsidP="00BC0DD0">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w:t>
            </w:r>
          </w:p>
        </w:tc>
        <w:tc>
          <w:tcPr>
            <w:cnfStyle w:val="000100000000" w:firstRow="0" w:lastRow="0" w:firstColumn="0" w:lastColumn="1" w:oddVBand="0" w:evenVBand="0" w:oddHBand="0" w:evenHBand="0" w:firstRowFirstColumn="0" w:firstRowLastColumn="0" w:lastRowFirstColumn="0" w:lastRowLastColumn="0"/>
            <w:tcW w:w="1616" w:type="dxa"/>
          </w:tcPr>
          <w:p w14:paraId="6A7DA04B" w14:textId="01821117" w:rsidR="007230D3" w:rsidRPr="001E512E" w:rsidRDefault="00703EF9" w:rsidP="00BC0DD0">
            <w:pPr>
              <w:spacing w:after="0" w:line="240" w:lineRule="auto"/>
              <w:jc w:val="center"/>
              <w:rPr>
                <w:rFonts w:ascii="Times New Roman" w:hAnsi="Times New Roman" w:cs="Times New Roman"/>
                <w:b w:val="0"/>
                <w:sz w:val="24"/>
                <w:szCs w:val="24"/>
                <w:lang w:val="sr-Cyrl-RS"/>
              </w:rPr>
            </w:pPr>
            <w:r w:rsidRPr="001E512E">
              <w:rPr>
                <w:rFonts w:ascii="Times New Roman" w:hAnsi="Times New Roman" w:cs="Times New Roman"/>
                <w:b w:val="0"/>
                <w:sz w:val="24"/>
                <w:szCs w:val="24"/>
                <w:lang w:val="sr-Cyrl-RS"/>
              </w:rPr>
              <w:t>87</w:t>
            </w:r>
          </w:p>
        </w:tc>
      </w:tr>
      <w:tr w:rsidR="007230D3" w:rsidRPr="001E512E" w14:paraId="485B6C60"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5D14C90"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1652" w:type="dxa"/>
          </w:tcPr>
          <w:p w14:paraId="097317F1" w14:textId="3853D38E" w:rsidR="007230D3" w:rsidRPr="001E512E" w:rsidRDefault="00BF6B56" w:rsidP="00BC0DD0">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5</w:t>
            </w:r>
          </w:p>
        </w:tc>
        <w:tc>
          <w:tcPr>
            <w:cnfStyle w:val="000100000000" w:firstRow="0" w:lastRow="0" w:firstColumn="0" w:lastColumn="1" w:oddVBand="0" w:evenVBand="0" w:oddHBand="0" w:evenHBand="0" w:firstRowFirstColumn="0" w:firstRowLastColumn="0" w:lastRowFirstColumn="0" w:lastRowLastColumn="0"/>
            <w:tcW w:w="1616" w:type="dxa"/>
          </w:tcPr>
          <w:p w14:paraId="1F6A340C" w14:textId="717487F7" w:rsidR="007230D3" w:rsidRPr="001E512E" w:rsidRDefault="00BF6B56"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Latn-RS"/>
              </w:rPr>
              <w:t>113</w:t>
            </w:r>
          </w:p>
        </w:tc>
      </w:tr>
      <w:tr w:rsidR="007230D3" w:rsidRPr="001E512E" w14:paraId="617EB258" w14:textId="77777777" w:rsidTr="00337B12">
        <w:tc>
          <w:tcPr>
            <w:cnfStyle w:val="001000000000" w:firstRow="0" w:lastRow="0" w:firstColumn="1" w:lastColumn="0" w:oddVBand="0" w:evenVBand="0" w:oddHBand="0" w:evenHBand="0" w:firstRowFirstColumn="0" w:firstRowLastColumn="0" w:lastRowFirstColumn="0" w:lastRowLastColumn="0"/>
            <w:tcW w:w="1047" w:type="dxa"/>
          </w:tcPr>
          <w:p w14:paraId="76598BAB"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1652" w:type="dxa"/>
          </w:tcPr>
          <w:p w14:paraId="6450156E" w14:textId="1000FAC8" w:rsidR="007230D3" w:rsidRPr="001E512E" w:rsidRDefault="00BF6B56" w:rsidP="00BC0DD0">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c>
          <w:tcPr>
            <w:cnfStyle w:val="000100000000" w:firstRow="0" w:lastRow="0" w:firstColumn="0" w:lastColumn="1" w:oddVBand="0" w:evenVBand="0" w:oddHBand="0" w:evenHBand="0" w:firstRowFirstColumn="0" w:firstRowLastColumn="0" w:lastRowFirstColumn="0" w:lastRowLastColumn="0"/>
            <w:tcW w:w="1616" w:type="dxa"/>
          </w:tcPr>
          <w:p w14:paraId="6F5315F8" w14:textId="2EEA7E2D" w:rsidR="007230D3" w:rsidRPr="001E512E" w:rsidRDefault="00703EF9"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Cyrl-CS"/>
              </w:rPr>
              <w:t>1</w:t>
            </w:r>
            <w:r w:rsidR="00BF6B56" w:rsidRPr="001E512E">
              <w:rPr>
                <w:rFonts w:ascii="Times New Roman" w:hAnsi="Times New Roman" w:cs="Times New Roman"/>
                <w:b w:val="0"/>
                <w:sz w:val="24"/>
                <w:szCs w:val="24"/>
                <w:lang w:val="sr-Latn-RS"/>
              </w:rPr>
              <w:t>01</w:t>
            </w:r>
          </w:p>
        </w:tc>
      </w:tr>
      <w:tr w:rsidR="007230D3" w:rsidRPr="001E512E" w14:paraId="53845646"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548CBF7F"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1652" w:type="dxa"/>
          </w:tcPr>
          <w:p w14:paraId="369B49B2" w14:textId="3C092B28" w:rsidR="007230D3" w:rsidRPr="001E512E" w:rsidRDefault="00AF21EE" w:rsidP="00BC0DD0">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5</w:t>
            </w:r>
          </w:p>
        </w:tc>
        <w:tc>
          <w:tcPr>
            <w:cnfStyle w:val="000100000000" w:firstRow="0" w:lastRow="0" w:firstColumn="0" w:lastColumn="1" w:oddVBand="0" w:evenVBand="0" w:oddHBand="0" w:evenHBand="0" w:firstRowFirstColumn="0" w:firstRowLastColumn="0" w:lastRowFirstColumn="0" w:lastRowLastColumn="0"/>
            <w:tcW w:w="1616" w:type="dxa"/>
          </w:tcPr>
          <w:p w14:paraId="7E671457" w14:textId="0CC53742" w:rsidR="007230D3" w:rsidRPr="001E512E" w:rsidRDefault="004B011E"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Cyrl-CS"/>
              </w:rPr>
              <w:t>1</w:t>
            </w:r>
            <w:r w:rsidR="00BF6B56" w:rsidRPr="001E512E">
              <w:rPr>
                <w:rFonts w:ascii="Times New Roman" w:hAnsi="Times New Roman" w:cs="Times New Roman"/>
                <w:b w:val="0"/>
                <w:sz w:val="24"/>
                <w:szCs w:val="24"/>
                <w:lang w:val="sr-Latn-RS"/>
              </w:rPr>
              <w:t>17</w:t>
            </w:r>
          </w:p>
        </w:tc>
      </w:tr>
      <w:tr w:rsidR="007230D3" w:rsidRPr="001E512E" w14:paraId="01052E65" w14:textId="77777777" w:rsidTr="00337B12">
        <w:tc>
          <w:tcPr>
            <w:cnfStyle w:val="001000000000" w:firstRow="0" w:lastRow="0" w:firstColumn="1" w:lastColumn="0" w:oddVBand="0" w:evenVBand="0" w:oddHBand="0" w:evenHBand="0" w:firstRowFirstColumn="0" w:firstRowLastColumn="0" w:lastRowFirstColumn="0" w:lastRowLastColumn="0"/>
            <w:tcW w:w="1047" w:type="dxa"/>
          </w:tcPr>
          <w:p w14:paraId="16EEA143" w14:textId="77777777" w:rsidR="007230D3" w:rsidRPr="001E512E" w:rsidRDefault="007230D3" w:rsidP="00BC0DD0">
            <w:pPr>
              <w:spacing w:after="0" w:line="240" w:lineRule="auto"/>
              <w:jc w:val="center"/>
              <w:rPr>
                <w:rFonts w:ascii="Times New Roman" w:hAnsi="Times New Roman" w:cs="Times New Roman"/>
                <w:sz w:val="24"/>
                <w:szCs w:val="24"/>
              </w:rPr>
            </w:pPr>
            <w:r w:rsidRPr="001E512E">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1652" w:type="dxa"/>
          </w:tcPr>
          <w:p w14:paraId="5BAD350B" w14:textId="5DD654C6" w:rsidR="007230D3" w:rsidRPr="001E512E" w:rsidRDefault="00703EF9" w:rsidP="00BC0DD0">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5</w:t>
            </w:r>
          </w:p>
        </w:tc>
        <w:tc>
          <w:tcPr>
            <w:cnfStyle w:val="000100000000" w:firstRow="0" w:lastRow="0" w:firstColumn="0" w:lastColumn="1" w:oddVBand="0" w:evenVBand="0" w:oddHBand="0" w:evenHBand="0" w:firstRowFirstColumn="0" w:firstRowLastColumn="0" w:lastRowFirstColumn="0" w:lastRowLastColumn="0"/>
            <w:tcW w:w="1616" w:type="dxa"/>
          </w:tcPr>
          <w:p w14:paraId="1ED8DF8F" w14:textId="797D57CA" w:rsidR="007230D3" w:rsidRPr="001E512E" w:rsidRDefault="004B011E" w:rsidP="00BC0DD0">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Cyrl-CS"/>
              </w:rPr>
              <w:t>1</w:t>
            </w:r>
            <w:r w:rsidR="00703EF9" w:rsidRPr="001E512E">
              <w:rPr>
                <w:rFonts w:ascii="Times New Roman" w:hAnsi="Times New Roman" w:cs="Times New Roman"/>
                <w:b w:val="0"/>
                <w:sz w:val="24"/>
                <w:szCs w:val="24"/>
                <w:lang w:val="sr-Cyrl-CS"/>
              </w:rPr>
              <w:t>2</w:t>
            </w:r>
            <w:r w:rsidR="00BF6B56" w:rsidRPr="001E512E">
              <w:rPr>
                <w:rFonts w:ascii="Times New Roman" w:hAnsi="Times New Roman" w:cs="Times New Roman"/>
                <w:b w:val="0"/>
                <w:sz w:val="24"/>
                <w:szCs w:val="24"/>
                <w:lang w:val="sr-Latn-RS"/>
              </w:rPr>
              <w:t>6</w:t>
            </w:r>
          </w:p>
        </w:tc>
      </w:tr>
      <w:tr w:rsidR="007230D3" w:rsidRPr="001E512E" w14:paraId="769696F9" w14:textId="77777777" w:rsidTr="00337B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3ED18A12" w14:textId="77777777" w:rsidR="007230D3" w:rsidRPr="001E512E" w:rsidRDefault="007230D3" w:rsidP="00BC0DD0">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Укупно</w:t>
            </w:r>
          </w:p>
        </w:tc>
        <w:tc>
          <w:tcPr>
            <w:cnfStyle w:val="000010000000" w:firstRow="0" w:lastRow="0" w:firstColumn="0" w:lastColumn="0" w:oddVBand="1" w:evenVBand="0" w:oddHBand="0" w:evenHBand="0" w:firstRowFirstColumn="0" w:firstRowLastColumn="0" w:lastRowFirstColumn="0" w:lastRowLastColumn="0"/>
            <w:tcW w:w="1652" w:type="dxa"/>
          </w:tcPr>
          <w:p w14:paraId="07AAA2EB" w14:textId="184568C3" w:rsidR="007230D3" w:rsidRPr="001E512E" w:rsidRDefault="007230D3" w:rsidP="00BC0DD0">
            <w:pPr>
              <w:spacing w:after="0" w:line="240" w:lineRule="auto"/>
              <w:jc w:val="center"/>
              <w:rPr>
                <w:rFonts w:ascii="Times New Roman" w:hAnsi="Times New Roman" w:cs="Times New Roman"/>
                <w:bCs w:val="0"/>
                <w:sz w:val="24"/>
                <w:szCs w:val="24"/>
                <w:lang w:val="sr-Cyrl-CS"/>
              </w:rPr>
            </w:pPr>
            <w:r w:rsidRPr="001E512E">
              <w:rPr>
                <w:rFonts w:ascii="Times New Roman" w:hAnsi="Times New Roman" w:cs="Times New Roman"/>
                <w:bCs w:val="0"/>
                <w:sz w:val="24"/>
                <w:szCs w:val="24"/>
                <w:lang w:val="sr-Cyrl-CS"/>
              </w:rPr>
              <w:t>3</w:t>
            </w:r>
            <w:r w:rsidR="00703EF9" w:rsidRPr="001E512E">
              <w:rPr>
                <w:rFonts w:ascii="Times New Roman" w:hAnsi="Times New Roman" w:cs="Times New Roman"/>
                <w:bCs w:val="0"/>
                <w:sz w:val="24"/>
                <w:szCs w:val="24"/>
                <w:lang w:val="sr-Cyrl-CS"/>
              </w:rPr>
              <w:t>5</w:t>
            </w:r>
          </w:p>
        </w:tc>
        <w:tc>
          <w:tcPr>
            <w:cnfStyle w:val="000100000000" w:firstRow="0" w:lastRow="0" w:firstColumn="0" w:lastColumn="1" w:oddVBand="0" w:evenVBand="0" w:oddHBand="0" w:evenHBand="0" w:firstRowFirstColumn="0" w:firstRowLastColumn="0" w:lastRowFirstColumn="0" w:lastRowLastColumn="0"/>
            <w:tcW w:w="1616" w:type="dxa"/>
          </w:tcPr>
          <w:p w14:paraId="3838D029" w14:textId="476EF592" w:rsidR="007230D3" w:rsidRPr="001E512E" w:rsidRDefault="004B011E" w:rsidP="00BC0DD0">
            <w:pPr>
              <w:spacing w:after="0" w:line="240" w:lineRule="auto"/>
              <w:jc w:val="center"/>
              <w:rPr>
                <w:rFonts w:ascii="Times New Roman" w:hAnsi="Times New Roman" w:cs="Times New Roman"/>
                <w:bCs w:val="0"/>
                <w:sz w:val="24"/>
                <w:szCs w:val="24"/>
                <w:lang w:val="sr-Cyrl-RS"/>
              </w:rPr>
            </w:pPr>
            <w:r w:rsidRPr="001E512E">
              <w:rPr>
                <w:rFonts w:ascii="Times New Roman" w:hAnsi="Times New Roman" w:cs="Times New Roman"/>
                <w:bCs w:val="0"/>
                <w:sz w:val="24"/>
                <w:szCs w:val="24"/>
                <w:lang w:val="sr-Cyrl-RS"/>
              </w:rPr>
              <w:t>8</w:t>
            </w:r>
            <w:r w:rsidR="00BF6B56" w:rsidRPr="001E512E">
              <w:rPr>
                <w:rFonts w:ascii="Times New Roman" w:hAnsi="Times New Roman" w:cs="Times New Roman"/>
                <w:bCs w:val="0"/>
                <w:sz w:val="24"/>
                <w:szCs w:val="24"/>
                <w:lang w:val="sr-Latn-RS"/>
              </w:rPr>
              <w:t>19</w:t>
            </w:r>
          </w:p>
        </w:tc>
      </w:tr>
    </w:tbl>
    <w:tbl>
      <w:tblPr>
        <w:tblStyle w:val="GridTable4-Accent21"/>
        <w:tblpPr w:leftFromText="180" w:rightFromText="180" w:vertAnchor="text" w:horzAnchor="page" w:tblpX="5956" w:tblpY="93"/>
        <w:tblW w:w="0" w:type="auto"/>
        <w:tblLook w:val="04A0" w:firstRow="1" w:lastRow="0" w:firstColumn="1" w:lastColumn="0" w:noHBand="0" w:noVBand="1"/>
      </w:tblPr>
      <w:tblGrid>
        <w:gridCol w:w="1080"/>
        <w:gridCol w:w="1620"/>
        <w:gridCol w:w="1350"/>
      </w:tblGrid>
      <w:tr w:rsidR="00181673" w:rsidRPr="001E512E" w14:paraId="6DC7B4A7"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611BAC9" w14:textId="77777777" w:rsidR="00181673" w:rsidRPr="001E512E" w:rsidRDefault="00181673" w:rsidP="00181673">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tcW w:w="1620" w:type="dxa"/>
          </w:tcPr>
          <w:p w14:paraId="713754FC" w14:textId="77777777" w:rsidR="00181673" w:rsidRPr="001E512E" w:rsidRDefault="00181673" w:rsidP="001816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одељења</w:t>
            </w:r>
          </w:p>
        </w:tc>
        <w:tc>
          <w:tcPr>
            <w:tcW w:w="1350" w:type="dxa"/>
          </w:tcPr>
          <w:p w14:paraId="72C43F92" w14:textId="77777777" w:rsidR="00181673" w:rsidRPr="001E512E" w:rsidRDefault="00181673" w:rsidP="001816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ученика</w:t>
            </w:r>
          </w:p>
        </w:tc>
      </w:tr>
      <w:tr w:rsidR="00181673" w:rsidRPr="001E512E" w14:paraId="260434A9" w14:textId="77777777" w:rsidTr="00337B1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80" w:type="dxa"/>
          </w:tcPr>
          <w:p w14:paraId="216A6B2C"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620" w:type="dxa"/>
          </w:tcPr>
          <w:p w14:paraId="0A9E3E3F" w14:textId="1A1ED8B4"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w:t>
            </w:r>
            <w:r w:rsidR="00DC533A" w:rsidRPr="001E512E">
              <w:rPr>
                <w:rFonts w:ascii="Times New Roman" w:hAnsi="Times New Roman" w:cs="Times New Roman"/>
                <w:sz w:val="24"/>
                <w:szCs w:val="24"/>
                <w:lang w:val="sr-Cyrl-RS"/>
              </w:rPr>
              <w:t>,5</w:t>
            </w:r>
          </w:p>
        </w:tc>
        <w:tc>
          <w:tcPr>
            <w:tcW w:w="1350" w:type="dxa"/>
          </w:tcPr>
          <w:p w14:paraId="73C6A065" w14:textId="219882B0" w:rsidR="00181673" w:rsidRPr="001E512E" w:rsidRDefault="00BF6B56"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r>
      <w:tr w:rsidR="00181673" w:rsidRPr="001E512E" w14:paraId="3FC586C0" w14:textId="77777777" w:rsidTr="00337B12">
        <w:trPr>
          <w:trHeight w:val="103"/>
        </w:trPr>
        <w:tc>
          <w:tcPr>
            <w:cnfStyle w:val="001000000000" w:firstRow="0" w:lastRow="0" w:firstColumn="1" w:lastColumn="0" w:oddVBand="0" w:evenVBand="0" w:oddHBand="0" w:evenHBand="0" w:firstRowFirstColumn="0" w:firstRowLastColumn="0" w:lastRowFirstColumn="0" w:lastRowLastColumn="0"/>
            <w:tcW w:w="1080" w:type="dxa"/>
          </w:tcPr>
          <w:p w14:paraId="0A64F584"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2.</w:t>
            </w:r>
          </w:p>
        </w:tc>
        <w:tc>
          <w:tcPr>
            <w:tcW w:w="1620" w:type="dxa"/>
          </w:tcPr>
          <w:p w14:paraId="5E2B6C51" w14:textId="40FEE432" w:rsidR="00181673" w:rsidRPr="001E512E" w:rsidRDefault="00181673"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0</w:t>
            </w:r>
            <w:r w:rsidR="00BF6B56" w:rsidRPr="001E512E">
              <w:rPr>
                <w:rFonts w:ascii="Times New Roman" w:hAnsi="Times New Roman" w:cs="Times New Roman"/>
                <w:sz w:val="24"/>
                <w:szCs w:val="24"/>
                <w:lang w:val="sr-Latn-RS"/>
              </w:rPr>
              <w:t>,5</w:t>
            </w:r>
          </w:p>
        </w:tc>
        <w:tc>
          <w:tcPr>
            <w:tcW w:w="1350" w:type="dxa"/>
          </w:tcPr>
          <w:p w14:paraId="42E75570" w14:textId="3F1A47AD" w:rsidR="00181673" w:rsidRPr="001E512E" w:rsidRDefault="00BF6B56"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p>
        </w:tc>
      </w:tr>
      <w:tr w:rsidR="00181673" w:rsidRPr="001E512E" w14:paraId="21E42DC8" w14:textId="77777777" w:rsidTr="00337B1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80" w:type="dxa"/>
          </w:tcPr>
          <w:p w14:paraId="17CF3E28"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3.</w:t>
            </w:r>
          </w:p>
        </w:tc>
        <w:tc>
          <w:tcPr>
            <w:tcW w:w="1620" w:type="dxa"/>
          </w:tcPr>
          <w:p w14:paraId="0490462C" w14:textId="19FF03AC" w:rsidR="00181673" w:rsidRPr="001E512E" w:rsidRDefault="00DC533A"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w:t>
            </w:r>
          </w:p>
        </w:tc>
        <w:tc>
          <w:tcPr>
            <w:tcW w:w="1350" w:type="dxa"/>
          </w:tcPr>
          <w:p w14:paraId="2DE0BDF5" w14:textId="25E6A890" w:rsidR="00181673" w:rsidRPr="001E512E" w:rsidRDefault="00DC533A"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w:t>
            </w:r>
          </w:p>
        </w:tc>
      </w:tr>
      <w:tr w:rsidR="00181673" w:rsidRPr="001E512E" w14:paraId="5AC5FDB5" w14:textId="77777777" w:rsidTr="00337B12">
        <w:trPr>
          <w:trHeight w:val="308"/>
        </w:trPr>
        <w:tc>
          <w:tcPr>
            <w:cnfStyle w:val="001000000000" w:firstRow="0" w:lastRow="0" w:firstColumn="1" w:lastColumn="0" w:oddVBand="0" w:evenVBand="0" w:oddHBand="0" w:evenHBand="0" w:firstRowFirstColumn="0" w:firstRowLastColumn="0" w:lastRowFirstColumn="0" w:lastRowLastColumn="0"/>
            <w:tcW w:w="1080" w:type="dxa"/>
          </w:tcPr>
          <w:p w14:paraId="49BD19F6"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w:t>
            </w:r>
          </w:p>
        </w:tc>
        <w:tc>
          <w:tcPr>
            <w:tcW w:w="1620" w:type="dxa"/>
          </w:tcPr>
          <w:p w14:paraId="7699D711" w14:textId="0D85391E" w:rsidR="00181673" w:rsidRPr="001E512E" w:rsidRDefault="00BF6B56"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0</w:t>
            </w:r>
          </w:p>
        </w:tc>
        <w:tc>
          <w:tcPr>
            <w:tcW w:w="1350" w:type="dxa"/>
          </w:tcPr>
          <w:p w14:paraId="06DCAC2D" w14:textId="23BC697A" w:rsidR="00181673" w:rsidRPr="001E512E" w:rsidRDefault="00BF6B56"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0</w:t>
            </w:r>
          </w:p>
        </w:tc>
      </w:tr>
      <w:tr w:rsidR="00181673" w:rsidRPr="001E512E" w14:paraId="47B0970F" w14:textId="77777777" w:rsidTr="00337B12">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080" w:type="dxa"/>
          </w:tcPr>
          <w:p w14:paraId="78A2EDE7"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CS"/>
              </w:rPr>
              <w:t>Укупно</w:t>
            </w:r>
          </w:p>
        </w:tc>
        <w:tc>
          <w:tcPr>
            <w:tcW w:w="1620" w:type="dxa"/>
          </w:tcPr>
          <w:p w14:paraId="1D8DBF5D" w14:textId="77777777"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1</w:t>
            </w:r>
          </w:p>
        </w:tc>
        <w:tc>
          <w:tcPr>
            <w:tcW w:w="1350" w:type="dxa"/>
          </w:tcPr>
          <w:p w14:paraId="61F323C8" w14:textId="43A99F2A" w:rsidR="00181673" w:rsidRPr="001E512E" w:rsidRDefault="00DC533A"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6</w:t>
            </w:r>
          </w:p>
        </w:tc>
      </w:tr>
    </w:tbl>
    <w:p w14:paraId="0A2AC5BF"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p>
    <w:p w14:paraId="25F0EA75"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265F5B94"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139E155"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F950F78" w14:textId="77777777" w:rsidR="00AF21EE" w:rsidRPr="001E512E" w:rsidRDefault="00AF21EE" w:rsidP="00181673">
      <w:pPr>
        <w:pStyle w:val="Header"/>
        <w:rPr>
          <w:sz w:val="24"/>
          <w:szCs w:val="24"/>
          <w:lang w:val="sr-Cyrl-CS"/>
        </w:rPr>
      </w:pPr>
    </w:p>
    <w:p w14:paraId="56DBC484" w14:textId="77777777" w:rsidR="00AF21EE" w:rsidRPr="001E512E" w:rsidRDefault="00AF21EE" w:rsidP="00181673">
      <w:pPr>
        <w:pStyle w:val="Header"/>
        <w:rPr>
          <w:sz w:val="24"/>
          <w:szCs w:val="24"/>
          <w:lang w:val="sr-Cyrl-CS"/>
        </w:rPr>
      </w:pPr>
    </w:p>
    <w:p w14:paraId="7BA2A49F" w14:textId="77777777" w:rsidR="00AF21EE" w:rsidRPr="001E512E" w:rsidRDefault="00AF21EE" w:rsidP="00181673">
      <w:pPr>
        <w:pStyle w:val="Header"/>
        <w:rPr>
          <w:sz w:val="24"/>
          <w:szCs w:val="24"/>
          <w:lang w:val="sr-Cyrl-CS"/>
        </w:rPr>
      </w:pPr>
    </w:p>
    <w:p w14:paraId="717FF6E8" w14:textId="77777777" w:rsidR="00AF21EE" w:rsidRPr="001E512E" w:rsidRDefault="00AF21EE" w:rsidP="00181673">
      <w:pPr>
        <w:pStyle w:val="Header"/>
        <w:rPr>
          <w:sz w:val="24"/>
          <w:szCs w:val="24"/>
          <w:lang w:val="sr-Cyrl-CS"/>
        </w:rPr>
      </w:pPr>
    </w:p>
    <w:p w14:paraId="2E2CD452" w14:textId="77777777" w:rsidR="00AF21EE" w:rsidRPr="001E512E" w:rsidRDefault="00AF21EE" w:rsidP="00181673">
      <w:pPr>
        <w:pStyle w:val="Header"/>
        <w:rPr>
          <w:sz w:val="24"/>
          <w:szCs w:val="24"/>
          <w:lang w:val="sr-Cyrl-CS"/>
        </w:rPr>
      </w:pPr>
    </w:p>
    <w:p w14:paraId="3351C71F" w14:textId="77777777" w:rsidR="00AF21EE" w:rsidRPr="001E512E" w:rsidRDefault="00AF21EE" w:rsidP="00181673">
      <w:pPr>
        <w:pStyle w:val="Header"/>
        <w:rPr>
          <w:sz w:val="24"/>
          <w:szCs w:val="24"/>
          <w:lang w:val="sr-Cyrl-CS"/>
        </w:rPr>
      </w:pPr>
    </w:p>
    <w:p w14:paraId="0BC7DD2C" w14:textId="5088A9B7" w:rsidR="00BF6B56" w:rsidRPr="001E512E" w:rsidRDefault="00181673" w:rsidP="00181673">
      <w:pPr>
        <w:pStyle w:val="Header"/>
        <w:rPr>
          <w:sz w:val="24"/>
          <w:szCs w:val="24"/>
        </w:rPr>
      </w:pPr>
      <w:r w:rsidRPr="001E512E">
        <w:rPr>
          <w:sz w:val="24"/>
          <w:szCs w:val="24"/>
        </w:rPr>
        <w:tab/>
        <w:t xml:space="preserve">                      </w:t>
      </w:r>
    </w:p>
    <w:p w14:paraId="62B8BEA5" w14:textId="3E097485" w:rsidR="00DC533A" w:rsidRPr="001E512E" w:rsidRDefault="00181673" w:rsidP="00181673">
      <w:pPr>
        <w:pStyle w:val="Header"/>
        <w:rPr>
          <w:sz w:val="24"/>
          <w:szCs w:val="24"/>
        </w:rPr>
      </w:pPr>
      <w:r w:rsidRPr="001E512E">
        <w:rPr>
          <w:sz w:val="24"/>
          <w:szCs w:val="24"/>
        </w:rPr>
        <w:t xml:space="preserve"> </w:t>
      </w:r>
    </w:p>
    <w:p w14:paraId="448AF75F" w14:textId="4111CB80" w:rsidR="00181673" w:rsidRPr="001E512E" w:rsidRDefault="00AF21EE" w:rsidP="00181673">
      <w:pPr>
        <w:pStyle w:val="Header"/>
        <w:rPr>
          <w:sz w:val="24"/>
          <w:szCs w:val="24"/>
          <w:lang w:val="sr-Latn-RS"/>
        </w:rPr>
      </w:pPr>
      <w:r w:rsidRPr="001E512E">
        <w:rPr>
          <w:sz w:val="24"/>
          <w:szCs w:val="24"/>
          <w:lang w:val="sr-Cyrl-CS"/>
        </w:rPr>
        <w:t>Издвојено одељење у Рашчићима</w:t>
      </w:r>
      <w:r w:rsidRPr="001E512E">
        <w:rPr>
          <w:sz w:val="24"/>
          <w:szCs w:val="24"/>
        </w:rPr>
        <w:t xml:space="preserve">                  </w:t>
      </w:r>
      <w:r w:rsidR="00181673" w:rsidRPr="001E512E">
        <w:rPr>
          <w:sz w:val="24"/>
          <w:szCs w:val="24"/>
          <w:lang w:val="sr-Cyrl-RS"/>
        </w:rPr>
        <w:t xml:space="preserve">Издвојено одељење у </w:t>
      </w:r>
      <w:r w:rsidR="00181673" w:rsidRPr="001E512E">
        <w:rPr>
          <w:sz w:val="24"/>
          <w:szCs w:val="24"/>
        </w:rPr>
        <w:t>Буковиц</w:t>
      </w:r>
      <w:r w:rsidR="00181673" w:rsidRPr="001E512E">
        <w:rPr>
          <w:sz w:val="24"/>
          <w:szCs w:val="24"/>
          <w:lang w:val="sr-Cyrl-RS"/>
        </w:rPr>
        <w:t>и</w:t>
      </w:r>
    </w:p>
    <w:p w14:paraId="1323AB4F" w14:textId="2240C883" w:rsidR="007230D3" w:rsidRPr="001E512E" w:rsidRDefault="007230D3" w:rsidP="00B80B3E">
      <w:pPr>
        <w:pStyle w:val="Header"/>
        <w:rPr>
          <w:sz w:val="24"/>
          <w:szCs w:val="24"/>
          <w:lang w:val="sr-Cyrl-CS"/>
        </w:rPr>
      </w:pPr>
    </w:p>
    <w:tbl>
      <w:tblPr>
        <w:tblStyle w:val="GridTable4-Accent21"/>
        <w:tblpPr w:leftFromText="180" w:rightFromText="180" w:vertAnchor="text" w:horzAnchor="margin" w:tblpY="139"/>
        <w:tblW w:w="0" w:type="auto"/>
        <w:tblLook w:val="04A0" w:firstRow="1" w:lastRow="0" w:firstColumn="1" w:lastColumn="0" w:noHBand="0" w:noVBand="1"/>
      </w:tblPr>
      <w:tblGrid>
        <w:gridCol w:w="1080"/>
        <w:gridCol w:w="1620"/>
        <w:gridCol w:w="1350"/>
      </w:tblGrid>
      <w:tr w:rsidR="007230D3" w:rsidRPr="001E512E" w14:paraId="6ECA8A4C"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A6FB3AA" w14:textId="77777777" w:rsidR="007230D3" w:rsidRPr="001E512E" w:rsidRDefault="007230D3" w:rsidP="009F71B7">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tcW w:w="1620" w:type="dxa"/>
          </w:tcPr>
          <w:p w14:paraId="0A4C79EC" w14:textId="77777777" w:rsidR="007230D3" w:rsidRPr="001E512E" w:rsidRDefault="007230D3" w:rsidP="009F71B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одељења</w:t>
            </w:r>
          </w:p>
        </w:tc>
        <w:tc>
          <w:tcPr>
            <w:tcW w:w="1350" w:type="dxa"/>
          </w:tcPr>
          <w:p w14:paraId="32EDFB32" w14:textId="77777777" w:rsidR="007230D3" w:rsidRPr="001E512E" w:rsidRDefault="007230D3" w:rsidP="009F71B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ученика</w:t>
            </w:r>
          </w:p>
        </w:tc>
      </w:tr>
      <w:tr w:rsidR="007230D3" w:rsidRPr="001E512E" w14:paraId="08D2A568" w14:textId="77777777" w:rsidTr="00337B1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80" w:type="dxa"/>
          </w:tcPr>
          <w:p w14:paraId="6B287D58" w14:textId="77777777" w:rsidR="007230D3" w:rsidRPr="001E512E" w:rsidRDefault="007230D3"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620" w:type="dxa"/>
          </w:tcPr>
          <w:p w14:paraId="0B5D7D00" w14:textId="77777777" w:rsidR="007230D3" w:rsidRPr="001E512E" w:rsidRDefault="007230D3"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0,5</w:t>
            </w:r>
          </w:p>
        </w:tc>
        <w:tc>
          <w:tcPr>
            <w:tcW w:w="1350" w:type="dxa"/>
          </w:tcPr>
          <w:p w14:paraId="1C912F5C" w14:textId="01FBC627" w:rsidR="007230D3" w:rsidRPr="001E512E" w:rsidRDefault="00BF6B56"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r>
      <w:tr w:rsidR="007230D3" w:rsidRPr="001E512E" w14:paraId="7A32C65F" w14:textId="77777777" w:rsidTr="00337B12">
        <w:trPr>
          <w:trHeight w:val="103"/>
        </w:trPr>
        <w:tc>
          <w:tcPr>
            <w:cnfStyle w:val="001000000000" w:firstRow="0" w:lastRow="0" w:firstColumn="1" w:lastColumn="0" w:oddVBand="0" w:evenVBand="0" w:oddHBand="0" w:evenHBand="0" w:firstRowFirstColumn="0" w:firstRowLastColumn="0" w:lastRowFirstColumn="0" w:lastRowLastColumn="0"/>
            <w:tcW w:w="1080" w:type="dxa"/>
          </w:tcPr>
          <w:p w14:paraId="1420371D" w14:textId="77777777" w:rsidR="007230D3" w:rsidRPr="001E512E" w:rsidRDefault="007230D3"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2.</w:t>
            </w:r>
          </w:p>
        </w:tc>
        <w:tc>
          <w:tcPr>
            <w:tcW w:w="1620" w:type="dxa"/>
          </w:tcPr>
          <w:p w14:paraId="32EF0D15" w14:textId="77777777" w:rsidR="007230D3" w:rsidRPr="001E512E" w:rsidRDefault="007230D3" w:rsidP="009F71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0,5</w:t>
            </w:r>
          </w:p>
        </w:tc>
        <w:tc>
          <w:tcPr>
            <w:tcW w:w="1350" w:type="dxa"/>
          </w:tcPr>
          <w:p w14:paraId="17D5A54A" w14:textId="41A414D1" w:rsidR="007230D3" w:rsidRPr="001E512E" w:rsidRDefault="00DC533A" w:rsidP="009F71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2</w:t>
            </w:r>
          </w:p>
        </w:tc>
      </w:tr>
      <w:tr w:rsidR="007230D3" w:rsidRPr="001E512E" w14:paraId="43435DF1" w14:textId="77777777" w:rsidTr="00337B12">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80" w:type="dxa"/>
          </w:tcPr>
          <w:p w14:paraId="08F11716" w14:textId="77777777" w:rsidR="007230D3" w:rsidRPr="001E512E" w:rsidRDefault="007230D3"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3.</w:t>
            </w:r>
          </w:p>
        </w:tc>
        <w:tc>
          <w:tcPr>
            <w:tcW w:w="1620" w:type="dxa"/>
          </w:tcPr>
          <w:p w14:paraId="240F621D" w14:textId="77777777" w:rsidR="007230D3" w:rsidRPr="001E512E" w:rsidRDefault="007230D3"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0,5</w:t>
            </w:r>
          </w:p>
        </w:tc>
        <w:tc>
          <w:tcPr>
            <w:tcW w:w="1350" w:type="dxa"/>
          </w:tcPr>
          <w:p w14:paraId="7D33B212" w14:textId="59E7F18E" w:rsidR="007230D3" w:rsidRPr="001E512E" w:rsidRDefault="00BF6B56"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p>
        </w:tc>
      </w:tr>
      <w:tr w:rsidR="007230D3" w:rsidRPr="001E512E" w14:paraId="58BD3DEC" w14:textId="77777777" w:rsidTr="00337B12">
        <w:trPr>
          <w:trHeight w:val="315"/>
        </w:trPr>
        <w:tc>
          <w:tcPr>
            <w:cnfStyle w:val="001000000000" w:firstRow="0" w:lastRow="0" w:firstColumn="1" w:lastColumn="0" w:oddVBand="0" w:evenVBand="0" w:oddHBand="0" w:evenHBand="0" w:firstRowFirstColumn="0" w:firstRowLastColumn="0" w:lastRowFirstColumn="0" w:lastRowLastColumn="0"/>
            <w:tcW w:w="1080" w:type="dxa"/>
          </w:tcPr>
          <w:p w14:paraId="0A77B4B4" w14:textId="77777777" w:rsidR="007230D3" w:rsidRPr="001E512E" w:rsidRDefault="007230D3"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w:t>
            </w:r>
          </w:p>
        </w:tc>
        <w:tc>
          <w:tcPr>
            <w:tcW w:w="1620" w:type="dxa"/>
          </w:tcPr>
          <w:p w14:paraId="2D5C222D" w14:textId="77777777" w:rsidR="007230D3" w:rsidRPr="001E512E" w:rsidRDefault="007230D3" w:rsidP="009F71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0,5</w:t>
            </w:r>
          </w:p>
        </w:tc>
        <w:tc>
          <w:tcPr>
            <w:tcW w:w="1350" w:type="dxa"/>
          </w:tcPr>
          <w:p w14:paraId="4297E872" w14:textId="2E3DF18F" w:rsidR="007230D3" w:rsidRPr="001E512E" w:rsidRDefault="00BF6B56" w:rsidP="009F71B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3</w:t>
            </w:r>
          </w:p>
        </w:tc>
      </w:tr>
      <w:tr w:rsidR="007230D3" w:rsidRPr="001E512E" w14:paraId="229A3159" w14:textId="77777777" w:rsidTr="00337B12">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080" w:type="dxa"/>
          </w:tcPr>
          <w:p w14:paraId="6EFD5EC6" w14:textId="77777777" w:rsidR="007230D3" w:rsidRPr="001E512E" w:rsidRDefault="007230D3"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CS"/>
              </w:rPr>
              <w:t>Укупно</w:t>
            </w:r>
          </w:p>
        </w:tc>
        <w:tc>
          <w:tcPr>
            <w:tcW w:w="1620" w:type="dxa"/>
          </w:tcPr>
          <w:p w14:paraId="0929BC2F" w14:textId="77777777" w:rsidR="007230D3" w:rsidRPr="001E512E" w:rsidRDefault="007230D3"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2</w:t>
            </w:r>
          </w:p>
        </w:tc>
        <w:tc>
          <w:tcPr>
            <w:tcW w:w="1350" w:type="dxa"/>
          </w:tcPr>
          <w:p w14:paraId="2124FA11" w14:textId="3DD6EB68" w:rsidR="007230D3" w:rsidRPr="001E512E" w:rsidRDefault="00BF6B56"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sr-Latn-RS"/>
              </w:rPr>
            </w:pPr>
            <w:r w:rsidRPr="001E512E">
              <w:rPr>
                <w:rFonts w:ascii="Times New Roman" w:hAnsi="Times New Roman" w:cs="Times New Roman"/>
                <w:b/>
                <w:sz w:val="24"/>
                <w:szCs w:val="24"/>
                <w:lang w:val="sr-Latn-RS"/>
              </w:rPr>
              <w:t>11</w:t>
            </w:r>
          </w:p>
        </w:tc>
      </w:tr>
    </w:tbl>
    <w:tbl>
      <w:tblPr>
        <w:tblStyle w:val="GridTable4-Accent21"/>
        <w:tblpPr w:leftFromText="180" w:rightFromText="180" w:vertAnchor="text" w:horzAnchor="page" w:tblpX="5836" w:tblpY="135"/>
        <w:tblW w:w="0" w:type="auto"/>
        <w:tblLook w:val="04A0" w:firstRow="1" w:lastRow="0" w:firstColumn="1" w:lastColumn="0" w:noHBand="0" w:noVBand="1"/>
      </w:tblPr>
      <w:tblGrid>
        <w:gridCol w:w="1080"/>
        <w:gridCol w:w="1620"/>
        <w:gridCol w:w="1350"/>
      </w:tblGrid>
      <w:tr w:rsidR="00181673" w:rsidRPr="001E512E" w14:paraId="63986D3A"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71BF645" w14:textId="77777777" w:rsidR="00181673" w:rsidRPr="001E512E" w:rsidRDefault="00181673" w:rsidP="00181673">
            <w:pPr>
              <w:spacing w:after="0" w:line="240" w:lineRule="auto"/>
              <w:jc w:val="both"/>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tcW w:w="1620" w:type="dxa"/>
          </w:tcPr>
          <w:p w14:paraId="26C36865" w14:textId="77777777" w:rsidR="00181673" w:rsidRPr="001E512E" w:rsidRDefault="00181673" w:rsidP="0018167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одељења</w:t>
            </w:r>
          </w:p>
        </w:tc>
        <w:tc>
          <w:tcPr>
            <w:tcW w:w="1350" w:type="dxa"/>
          </w:tcPr>
          <w:p w14:paraId="3188AE6E" w14:textId="77777777" w:rsidR="00181673" w:rsidRPr="001E512E" w:rsidRDefault="00181673" w:rsidP="0018167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ученика</w:t>
            </w:r>
          </w:p>
        </w:tc>
      </w:tr>
      <w:tr w:rsidR="00181673" w:rsidRPr="001E512E" w14:paraId="57E6AD82" w14:textId="77777777" w:rsidTr="00337B1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80" w:type="dxa"/>
          </w:tcPr>
          <w:p w14:paraId="69A33DE8"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620" w:type="dxa"/>
          </w:tcPr>
          <w:p w14:paraId="368AE671" w14:textId="77777777"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350" w:type="dxa"/>
          </w:tcPr>
          <w:p w14:paraId="09B74BE1" w14:textId="3BBD5519"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1</w:t>
            </w:r>
            <w:r w:rsidR="00BF6B56" w:rsidRPr="001E512E">
              <w:rPr>
                <w:rFonts w:ascii="Times New Roman" w:hAnsi="Times New Roman" w:cs="Times New Roman"/>
                <w:sz w:val="24"/>
                <w:szCs w:val="24"/>
                <w:lang w:val="sr-Latn-RS"/>
              </w:rPr>
              <w:t>1</w:t>
            </w:r>
          </w:p>
        </w:tc>
      </w:tr>
      <w:tr w:rsidR="00181673" w:rsidRPr="001E512E" w14:paraId="60266AD6" w14:textId="77777777" w:rsidTr="00337B12">
        <w:trPr>
          <w:trHeight w:val="103"/>
        </w:trPr>
        <w:tc>
          <w:tcPr>
            <w:cnfStyle w:val="001000000000" w:firstRow="0" w:lastRow="0" w:firstColumn="1" w:lastColumn="0" w:oddVBand="0" w:evenVBand="0" w:oddHBand="0" w:evenHBand="0" w:firstRowFirstColumn="0" w:firstRowLastColumn="0" w:lastRowFirstColumn="0" w:lastRowLastColumn="0"/>
            <w:tcW w:w="1080" w:type="dxa"/>
          </w:tcPr>
          <w:p w14:paraId="479B4BF6" w14:textId="77777777"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2.</w:t>
            </w:r>
          </w:p>
        </w:tc>
        <w:tc>
          <w:tcPr>
            <w:tcW w:w="1620" w:type="dxa"/>
          </w:tcPr>
          <w:p w14:paraId="2BBE0040" w14:textId="77777777" w:rsidR="00181673" w:rsidRPr="001E512E" w:rsidRDefault="00181673"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350" w:type="dxa"/>
          </w:tcPr>
          <w:p w14:paraId="331C4F99" w14:textId="7F9DB682" w:rsidR="00181673" w:rsidRPr="001E512E" w:rsidRDefault="00AF21EE"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w:t>
            </w:r>
            <w:r w:rsidR="00BF6B56" w:rsidRPr="001E512E">
              <w:rPr>
                <w:rFonts w:ascii="Times New Roman" w:hAnsi="Times New Roman" w:cs="Times New Roman"/>
                <w:sz w:val="24"/>
                <w:szCs w:val="24"/>
                <w:lang w:val="sr-Latn-RS"/>
              </w:rPr>
              <w:t>8</w:t>
            </w:r>
          </w:p>
        </w:tc>
      </w:tr>
      <w:tr w:rsidR="00181673" w:rsidRPr="001E512E" w14:paraId="5BD0B81E" w14:textId="77777777" w:rsidTr="00337B1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080" w:type="dxa"/>
          </w:tcPr>
          <w:p w14:paraId="3CDD6DCE" w14:textId="1D6AB486"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3.</w:t>
            </w:r>
          </w:p>
        </w:tc>
        <w:tc>
          <w:tcPr>
            <w:tcW w:w="1620" w:type="dxa"/>
          </w:tcPr>
          <w:p w14:paraId="15CA5E6A" w14:textId="219C3599"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350" w:type="dxa"/>
          </w:tcPr>
          <w:p w14:paraId="0F94D58A" w14:textId="348620E6" w:rsidR="00181673" w:rsidRPr="001E512E" w:rsidRDefault="00DC533A"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1</w:t>
            </w:r>
            <w:r w:rsidR="00BF6B56" w:rsidRPr="001E512E">
              <w:rPr>
                <w:rFonts w:ascii="Times New Roman" w:hAnsi="Times New Roman" w:cs="Times New Roman"/>
                <w:sz w:val="24"/>
                <w:szCs w:val="24"/>
                <w:lang w:val="sr-Latn-RS"/>
              </w:rPr>
              <w:t>2</w:t>
            </w:r>
          </w:p>
        </w:tc>
      </w:tr>
      <w:tr w:rsidR="00181673" w:rsidRPr="001E512E" w14:paraId="359D0C58" w14:textId="77777777" w:rsidTr="00337B12">
        <w:trPr>
          <w:trHeight w:val="135"/>
        </w:trPr>
        <w:tc>
          <w:tcPr>
            <w:cnfStyle w:val="001000000000" w:firstRow="0" w:lastRow="0" w:firstColumn="1" w:lastColumn="0" w:oddVBand="0" w:evenVBand="0" w:oddHBand="0" w:evenHBand="0" w:firstRowFirstColumn="0" w:firstRowLastColumn="0" w:lastRowFirstColumn="0" w:lastRowLastColumn="0"/>
            <w:tcW w:w="1080" w:type="dxa"/>
          </w:tcPr>
          <w:p w14:paraId="71343E72" w14:textId="6540D1EE"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w:t>
            </w:r>
          </w:p>
        </w:tc>
        <w:tc>
          <w:tcPr>
            <w:tcW w:w="1620" w:type="dxa"/>
          </w:tcPr>
          <w:p w14:paraId="7C4C9CA9" w14:textId="7A9C326D" w:rsidR="00181673" w:rsidRPr="001E512E" w:rsidRDefault="00181673"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sz w:val="24"/>
                <w:szCs w:val="24"/>
                <w:lang w:val="sr-Cyrl-RS"/>
              </w:rPr>
              <w:t>1</w:t>
            </w:r>
          </w:p>
        </w:tc>
        <w:tc>
          <w:tcPr>
            <w:tcW w:w="1350" w:type="dxa"/>
          </w:tcPr>
          <w:p w14:paraId="22230C56" w14:textId="4C5647E6" w:rsidR="00181673" w:rsidRPr="001E512E" w:rsidRDefault="00BF6B56" w:rsidP="001816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14</w:t>
            </w:r>
          </w:p>
        </w:tc>
      </w:tr>
      <w:tr w:rsidR="00181673" w:rsidRPr="001E512E" w14:paraId="58FE371D" w14:textId="77777777" w:rsidTr="00337B1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0" w:type="dxa"/>
          </w:tcPr>
          <w:p w14:paraId="64EF6249" w14:textId="28CC41CE" w:rsidR="00181673" w:rsidRPr="001E512E" w:rsidRDefault="00181673" w:rsidP="00181673">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CS"/>
              </w:rPr>
              <w:t>Укупно</w:t>
            </w:r>
          </w:p>
        </w:tc>
        <w:tc>
          <w:tcPr>
            <w:tcW w:w="1620" w:type="dxa"/>
          </w:tcPr>
          <w:p w14:paraId="4E9A6DF3" w14:textId="46FD2A54" w:rsidR="00181673" w:rsidRPr="001E512E" w:rsidRDefault="00181673"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b/>
                <w:sz w:val="24"/>
                <w:szCs w:val="24"/>
                <w:lang w:val="sr-Cyrl-RS"/>
              </w:rPr>
              <w:t>4</w:t>
            </w:r>
          </w:p>
        </w:tc>
        <w:tc>
          <w:tcPr>
            <w:tcW w:w="1350" w:type="dxa"/>
          </w:tcPr>
          <w:p w14:paraId="1578DE8B" w14:textId="5D394B84" w:rsidR="00181673" w:rsidRPr="001E512E" w:rsidRDefault="00342EBC" w:rsidP="001816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1E512E">
              <w:rPr>
                <w:rFonts w:ascii="Times New Roman" w:hAnsi="Times New Roman" w:cs="Times New Roman"/>
                <w:b/>
                <w:sz w:val="24"/>
                <w:szCs w:val="24"/>
                <w:lang w:val="sr-Cyrl-RS"/>
              </w:rPr>
              <w:t>5</w:t>
            </w:r>
            <w:r w:rsidR="00DC533A" w:rsidRPr="001E512E">
              <w:rPr>
                <w:rFonts w:ascii="Times New Roman" w:hAnsi="Times New Roman" w:cs="Times New Roman"/>
                <w:b/>
                <w:sz w:val="24"/>
                <w:szCs w:val="24"/>
                <w:lang w:val="sr-Cyrl-RS"/>
              </w:rPr>
              <w:t>5</w:t>
            </w:r>
          </w:p>
        </w:tc>
      </w:tr>
    </w:tbl>
    <w:p w14:paraId="1063EEA3"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4C6ABBE"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34B791A2"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015AC621"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26F7E0A"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A42F2E4"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56CEF14"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4F1CB71E"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7F290543" w14:textId="77777777" w:rsidR="00DC533A" w:rsidRPr="001E512E" w:rsidRDefault="00DC533A" w:rsidP="007A25E8">
      <w:pPr>
        <w:spacing w:after="0" w:line="240" w:lineRule="auto"/>
        <w:jc w:val="both"/>
        <w:rPr>
          <w:rFonts w:ascii="Times New Roman" w:hAnsi="Times New Roman" w:cs="Times New Roman"/>
          <w:sz w:val="24"/>
          <w:szCs w:val="24"/>
          <w:lang w:val="sr-Latn-RS"/>
        </w:rPr>
      </w:pPr>
    </w:p>
    <w:p w14:paraId="6D4AE67C" w14:textId="42B39A08"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Одељење за групну инклузију</w:t>
      </w:r>
    </w:p>
    <w:p w14:paraId="6D79268B" w14:textId="77777777" w:rsidR="007230D3" w:rsidRPr="001E512E" w:rsidRDefault="007230D3" w:rsidP="007A25E8">
      <w:pPr>
        <w:spacing w:after="0" w:line="240" w:lineRule="auto"/>
        <w:jc w:val="both"/>
        <w:rPr>
          <w:rFonts w:ascii="Times New Roman" w:hAnsi="Times New Roman" w:cs="Times New Roman"/>
          <w:sz w:val="24"/>
          <w:szCs w:val="24"/>
          <w:lang w:val="sr-Cyrl-CS"/>
        </w:rPr>
      </w:pPr>
    </w:p>
    <w:tbl>
      <w:tblPr>
        <w:tblStyle w:val="GridTable4-Accent21"/>
        <w:tblpPr w:leftFromText="180" w:rightFromText="180" w:vertAnchor="text" w:horzAnchor="margin" w:tblpY="2"/>
        <w:tblW w:w="0" w:type="auto"/>
        <w:tblLook w:val="04A0" w:firstRow="1" w:lastRow="0" w:firstColumn="1" w:lastColumn="0" w:noHBand="0" w:noVBand="1"/>
      </w:tblPr>
      <w:tblGrid>
        <w:gridCol w:w="1465"/>
        <w:gridCol w:w="1044"/>
        <w:gridCol w:w="540"/>
        <w:gridCol w:w="525"/>
        <w:gridCol w:w="540"/>
        <w:gridCol w:w="465"/>
        <w:gridCol w:w="480"/>
        <w:gridCol w:w="585"/>
        <w:gridCol w:w="660"/>
        <w:gridCol w:w="1047"/>
      </w:tblGrid>
      <w:tr w:rsidR="00A375AE" w:rsidRPr="001E512E" w14:paraId="2A3BFE89" w14:textId="49724698"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BC89A4E" w14:textId="77777777" w:rsidR="00A375AE" w:rsidRPr="001E512E" w:rsidRDefault="00A375AE" w:rsidP="00A375AE">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tcW w:w="1044" w:type="dxa"/>
          </w:tcPr>
          <w:p w14:paraId="39D48D42" w14:textId="490E1024"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1.</w:t>
            </w:r>
          </w:p>
        </w:tc>
        <w:tc>
          <w:tcPr>
            <w:tcW w:w="540" w:type="dxa"/>
          </w:tcPr>
          <w:p w14:paraId="5A72642A" w14:textId="4E986E64"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2.</w:t>
            </w:r>
          </w:p>
        </w:tc>
        <w:tc>
          <w:tcPr>
            <w:tcW w:w="525" w:type="dxa"/>
          </w:tcPr>
          <w:p w14:paraId="2C53D60C" w14:textId="69F49B78"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3.</w:t>
            </w:r>
          </w:p>
        </w:tc>
        <w:tc>
          <w:tcPr>
            <w:tcW w:w="540" w:type="dxa"/>
          </w:tcPr>
          <w:p w14:paraId="32CB89E6" w14:textId="76C1989A"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4.</w:t>
            </w:r>
          </w:p>
        </w:tc>
        <w:tc>
          <w:tcPr>
            <w:tcW w:w="465" w:type="dxa"/>
          </w:tcPr>
          <w:p w14:paraId="56A96963" w14:textId="668BF1E5"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5.</w:t>
            </w:r>
          </w:p>
        </w:tc>
        <w:tc>
          <w:tcPr>
            <w:tcW w:w="480" w:type="dxa"/>
          </w:tcPr>
          <w:p w14:paraId="203AA2E3" w14:textId="23762D81"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6.</w:t>
            </w:r>
          </w:p>
        </w:tc>
        <w:tc>
          <w:tcPr>
            <w:tcW w:w="585" w:type="dxa"/>
          </w:tcPr>
          <w:p w14:paraId="112EA9A1" w14:textId="66081D90"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7.</w:t>
            </w:r>
          </w:p>
        </w:tc>
        <w:tc>
          <w:tcPr>
            <w:tcW w:w="660" w:type="dxa"/>
          </w:tcPr>
          <w:p w14:paraId="790600B4" w14:textId="50F2565B"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Latn-RS"/>
              </w:rPr>
            </w:pPr>
            <w:r w:rsidRPr="001E512E">
              <w:rPr>
                <w:rFonts w:ascii="Times New Roman" w:hAnsi="Times New Roman" w:cs="Times New Roman"/>
                <w:bCs w:val="0"/>
                <w:sz w:val="24"/>
                <w:szCs w:val="24"/>
                <w:lang w:val="sr-Latn-RS"/>
              </w:rPr>
              <w:t>8.</w:t>
            </w:r>
          </w:p>
        </w:tc>
        <w:tc>
          <w:tcPr>
            <w:tcW w:w="1047" w:type="dxa"/>
          </w:tcPr>
          <w:p w14:paraId="400B1EB8" w14:textId="7403ED26" w:rsidR="00A375AE" w:rsidRPr="001E512E" w:rsidRDefault="00A375AE" w:rsidP="00A375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sr-Cyrl-RS"/>
              </w:rPr>
            </w:pPr>
            <w:r w:rsidRPr="001E512E">
              <w:rPr>
                <w:rFonts w:ascii="Times New Roman" w:hAnsi="Times New Roman" w:cs="Times New Roman"/>
                <w:bCs w:val="0"/>
                <w:sz w:val="24"/>
                <w:szCs w:val="24"/>
                <w:lang w:val="sr-Cyrl-RS"/>
              </w:rPr>
              <w:t>Укупно</w:t>
            </w:r>
          </w:p>
        </w:tc>
      </w:tr>
      <w:tr w:rsidR="00A375AE" w:rsidRPr="001E512E" w14:paraId="10239A92" w14:textId="6D568956" w:rsidTr="00337B1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80" w:type="dxa"/>
          </w:tcPr>
          <w:p w14:paraId="5AA09447" w14:textId="246F4302" w:rsidR="00A375AE" w:rsidRPr="001E512E" w:rsidRDefault="00A375AE" w:rsidP="00A375AE">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Бр.ученика</w:t>
            </w:r>
          </w:p>
        </w:tc>
        <w:tc>
          <w:tcPr>
            <w:tcW w:w="1044" w:type="dxa"/>
          </w:tcPr>
          <w:p w14:paraId="5D653EB5" w14:textId="451231B5"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0</w:t>
            </w:r>
          </w:p>
        </w:tc>
        <w:tc>
          <w:tcPr>
            <w:tcW w:w="540" w:type="dxa"/>
          </w:tcPr>
          <w:p w14:paraId="2298630A" w14:textId="1E3D1C1A"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p>
        </w:tc>
        <w:tc>
          <w:tcPr>
            <w:tcW w:w="525" w:type="dxa"/>
          </w:tcPr>
          <w:p w14:paraId="4DC7514A" w14:textId="29E97B51"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0</w:t>
            </w:r>
          </w:p>
        </w:tc>
        <w:tc>
          <w:tcPr>
            <w:tcW w:w="540" w:type="dxa"/>
          </w:tcPr>
          <w:p w14:paraId="4D177458" w14:textId="340D9311"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w:t>
            </w:r>
          </w:p>
        </w:tc>
        <w:tc>
          <w:tcPr>
            <w:tcW w:w="465" w:type="dxa"/>
          </w:tcPr>
          <w:p w14:paraId="305BBCC1" w14:textId="4B01583A"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p>
        </w:tc>
        <w:tc>
          <w:tcPr>
            <w:tcW w:w="480" w:type="dxa"/>
          </w:tcPr>
          <w:p w14:paraId="39024EDC" w14:textId="2F202F56"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0</w:t>
            </w:r>
          </w:p>
        </w:tc>
        <w:tc>
          <w:tcPr>
            <w:tcW w:w="585" w:type="dxa"/>
          </w:tcPr>
          <w:p w14:paraId="4A1C6606" w14:textId="14C3BD1A"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c>
          <w:tcPr>
            <w:tcW w:w="660" w:type="dxa"/>
          </w:tcPr>
          <w:p w14:paraId="2292D1BF" w14:textId="3DE26B29" w:rsidR="00A375AE" w:rsidRPr="001E512E" w:rsidRDefault="00342EBC"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1</w:t>
            </w:r>
          </w:p>
        </w:tc>
        <w:tc>
          <w:tcPr>
            <w:tcW w:w="1047" w:type="dxa"/>
          </w:tcPr>
          <w:p w14:paraId="2BDF90FE" w14:textId="58B1C99F" w:rsidR="00A375AE" w:rsidRPr="001E512E" w:rsidRDefault="00A375AE" w:rsidP="00A375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Cyrl-RS"/>
              </w:rPr>
              <w:t>1</w:t>
            </w:r>
            <w:r w:rsidR="00342EBC" w:rsidRPr="001E512E">
              <w:rPr>
                <w:rFonts w:ascii="Times New Roman" w:hAnsi="Times New Roman" w:cs="Times New Roman"/>
                <w:sz w:val="24"/>
                <w:szCs w:val="24"/>
                <w:lang w:val="sr-Latn-RS"/>
              </w:rPr>
              <w:t>0</w:t>
            </w:r>
          </w:p>
        </w:tc>
      </w:tr>
    </w:tbl>
    <w:p w14:paraId="3DBAC636"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4DBF0C14" w14:textId="77777777" w:rsidR="002A1CDD" w:rsidRPr="001E512E" w:rsidRDefault="002A1CDD" w:rsidP="007A25E8">
      <w:pPr>
        <w:spacing w:after="0" w:line="240" w:lineRule="auto"/>
        <w:jc w:val="both"/>
        <w:rPr>
          <w:rFonts w:ascii="Times New Roman" w:hAnsi="Times New Roman" w:cs="Times New Roman"/>
          <w:sz w:val="24"/>
          <w:szCs w:val="24"/>
        </w:rPr>
      </w:pPr>
      <w:bookmarkStart w:id="18" w:name="_Toc50115769"/>
    </w:p>
    <w:p w14:paraId="648DC72C" w14:textId="77777777" w:rsidR="00063252" w:rsidRPr="001E512E" w:rsidRDefault="00063252" w:rsidP="007A25E8">
      <w:pPr>
        <w:spacing w:after="0" w:line="240" w:lineRule="auto"/>
        <w:jc w:val="both"/>
        <w:rPr>
          <w:rFonts w:ascii="Times New Roman" w:hAnsi="Times New Roman" w:cs="Times New Roman"/>
          <w:sz w:val="24"/>
          <w:szCs w:val="24"/>
        </w:rPr>
      </w:pPr>
    </w:p>
    <w:p w14:paraId="3A3F60AE" w14:textId="59A01893" w:rsidR="007230D3" w:rsidRPr="001E512E" w:rsidRDefault="007230D3" w:rsidP="007A25E8">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Припремни предшколски програм :</w:t>
      </w:r>
      <w:bookmarkEnd w:id="18"/>
    </w:p>
    <w:p w14:paraId="2C6CC5C9" w14:textId="77777777" w:rsidR="007230D3" w:rsidRPr="001E512E" w:rsidRDefault="007230D3" w:rsidP="007A25E8">
      <w:pPr>
        <w:spacing w:after="0" w:line="240" w:lineRule="auto"/>
        <w:jc w:val="both"/>
        <w:rPr>
          <w:rFonts w:ascii="Times New Roman" w:hAnsi="Times New Roman" w:cs="Times New Roman"/>
          <w:sz w:val="16"/>
          <w:szCs w:val="16"/>
          <w:lang w:val="sr-Cyrl-CS"/>
        </w:rPr>
      </w:pPr>
    </w:p>
    <w:tbl>
      <w:tblPr>
        <w:tblStyle w:val="ListTable4-Accent21"/>
        <w:tblpPr w:leftFromText="180" w:rightFromText="180" w:vertAnchor="text" w:horzAnchor="margin" w:tblpY="59"/>
        <w:tblW w:w="0" w:type="auto"/>
        <w:tblLook w:val="01E0" w:firstRow="1" w:lastRow="1" w:firstColumn="1" w:lastColumn="1" w:noHBand="0" w:noVBand="0"/>
      </w:tblPr>
      <w:tblGrid>
        <w:gridCol w:w="2155"/>
        <w:gridCol w:w="990"/>
        <w:gridCol w:w="1350"/>
      </w:tblGrid>
      <w:tr w:rsidR="007230D3" w:rsidRPr="001E512E" w14:paraId="08D65699"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3EC69F0" w14:textId="77777777" w:rsidR="007230D3" w:rsidRPr="001E512E" w:rsidRDefault="007230D3" w:rsidP="007A25E8">
            <w:pPr>
              <w:spacing w:after="0" w:line="240" w:lineRule="auto"/>
              <w:jc w:val="both"/>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Школа</w:t>
            </w:r>
          </w:p>
        </w:tc>
        <w:tc>
          <w:tcPr>
            <w:cnfStyle w:val="000010000000" w:firstRow="0" w:lastRow="0" w:firstColumn="0" w:lastColumn="0" w:oddVBand="1" w:evenVBand="0" w:oddHBand="0" w:evenHBand="0" w:firstRowFirstColumn="0" w:firstRowLastColumn="0" w:lastRowFirstColumn="0" w:lastRowLastColumn="0"/>
            <w:tcW w:w="990" w:type="dxa"/>
          </w:tcPr>
          <w:p w14:paraId="7FA905AF"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група</w:t>
            </w:r>
          </w:p>
        </w:tc>
        <w:tc>
          <w:tcPr>
            <w:cnfStyle w:val="000100000000" w:firstRow="0" w:lastRow="0" w:firstColumn="0" w:lastColumn="1" w:oddVBand="0" w:evenVBand="0" w:oddHBand="0" w:evenHBand="0" w:firstRowFirstColumn="0" w:firstRowLastColumn="0" w:lastRowFirstColumn="0" w:lastRowLastColumn="0"/>
            <w:tcW w:w="1350" w:type="dxa"/>
          </w:tcPr>
          <w:p w14:paraId="124C0130"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деце</w:t>
            </w:r>
          </w:p>
        </w:tc>
      </w:tr>
      <w:tr w:rsidR="007230D3" w:rsidRPr="001E512E" w14:paraId="536D7694" w14:textId="77777777" w:rsidTr="00337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1C4DBFD"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Матична школа</w:t>
            </w:r>
          </w:p>
        </w:tc>
        <w:tc>
          <w:tcPr>
            <w:cnfStyle w:val="000010000000" w:firstRow="0" w:lastRow="0" w:firstColumn="0" w:lastColumn="0" w:oddVBand="1" w:evenVBand="0" w:oddHBand="0" w:evenHBand="0" w:firstRowFirstColumn="0" w:firstRowLastColumn="0" w:lastRowFirstColumn="0" w:lastRowLastColumn="0"/>
            <w:tcW w:w="990" w:type="dxa"/>
          </w:tcPr>
          <w:p w14:paraId="1838396D" w14:textId="77777777" w:rsidR="007230D3" w:rsidRPr="001E512E" w:rsidRDefault="007230D3"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0</w:t>
            </w:r>
          </w:p>
        </w:tc>
        <w:tc>
          <w:tcPr>
            <w:cnfStyle w:val="000100000000" w:firstRow="0" w:lastRow="0" w:firstColumn="0" w:lastColumn="1" w:oddVBand="0" w:evenVBand="0" w:oddHBand="0" w:evenHBand="0" w:firstRowFirstColumn="0" w:firstRowLastColumn="0" w:lastRowFirstColumn="0" w:lastRowLastColumn="0"/>
            <w:tcW w:w="1350" w:type="dxa"/>
          </w:tcPr>
          <w:p w14:paraId="3FFFCD22" w14:textId="77777777" w:rsidR="007230D3" w:rsidRPr="001E512E" w:rsidRDefault="007230D3" w:rsidP="00682271">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0</w:t>
            </w:r>
          </w:p>
        </w:tc>
      </w:tr>
      <w:tr w:rsidR="007230D3" w:rsidRPr="001E512E" w14:paraId="48E968CA" w14:textId="77777777" w:rsidTr="00337B12">
        <w:trPr>
          <w:trHeight w:val="285"/>
        </w:trPr>
        <w:tc>
          <w:tcPr>
            <w:cnfStyle w:val="001000000000" w:firstRow="0" w:lastRow="0" w:firstColumn="1" w:lastColumn="0" w:oddVBand="0" w:evenVBand="0" w:oddHBand="0" w:evenHBand="0" w:firstRowFirstColumn="0" w:firstRowLastColumn="0" w:lastRowFirstColumn="0" w:lastRowLastColumn="0"/>
            <w:tcW w:w="2155" w:type="dxa"/>
          </w:tcPr>
          <w:p w14:paraId="296AF4D1"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ИО Лиса</w:t>
            </w:r>
          </w:p>
        </w:tc>
        <w:tc>
          <w:tcPr>
            <w:cnfStyle w:val="000010000000" w:firstRow="0" w:lastRow="0" w:firstColumn="0" w:lastColumn="0" w:oddVBand="1" w:evenVBand="0" w:oddHBand="0" w:evenHBand="0" w:firstRowFirstColumn="0" w:firstRowLastColumn="0" w:lastRowFirstColumn="0" w:lastRowLastColumn="0"/>
            <w:tcW w:w="990" w:type="dxa"/>
          </w:tcPr>
          <w:p w14:paraId="073EC2BB" w14:textId="77777777" w:rsidR="007230D3" w:rsidRPr="001E512E" w:rsidRDefault="007230D3"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0</w:t>
            </w:r>
          </w:p>
        </w:tc>
        <w:tc>
          <w:tcPr>
            <w:cnfStyle w:val="000100000000" w:firstRow="0" w:lastRow="0" w:firstColumn="0" w:lastColumn="1" w:oddVBand="0" w:evenVBand="0" w:oddHBand="0" w:evenHBand="0" w:firstRowFirstColumn="0" w:firstRowLastColumn="0" w:lastRowFirstColumn="0" w:lastRowLastColumn="0"/>
            <w:tcW w:w="1350" w:type="dxa"/>
          </w:tcPr>
          <w:p w14:paraId="0DC13A62" w14:textId="77777777" w:rsidR="007230D3" w:rsidRPr="001E512E" w:rsidRDefault="007230D3" w:rsidP="00682271">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0</w:t>
            </w:r>
          </w:p>
        </w:tc>
      </w:tr>
      <w:tr w:rsidR="007230D3" w:rsidRPr="001E512E" w14:paraId="627DF782" w14:textId="77777777" w:rsidTr="00337B1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55" w:type="dxa"/>
          </w:tcPr>
          <w:p w14:paraId="3D65E726"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ИО Рашчићи</w:t>
            </w:r>
          </w:p>
        </w:tc>
        <w:tc>
          <w:tcPr>
            <w:cnfStyle w:val="000010000000" w:firstRow="0" w:lastRow="0" w:firstColumn="0" w:lastColumn="0" w:oddVBand="1" w:evenVBand="0" w:oddHBand="0" w:evenHBand="0" w:firstRowFirstColumn="0" w:firstRowLastColumn="0" w:lastRowFirstColumn="0" w:lastRowLastColumn="0"/>
            <w:tcW w:w="990" w:type="dxa"/>
          </w:tcPr>
          <w:p w14:paraId="09616783" w14:textId="77777777" w:rsidR="007230D3" w:rsidRPr="001E512E" w:rsidRDefault="007230D3"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1</w:t>
            </w:r>
          </w:p>
        </w:tc>
        <w:tc>
          <w:tcPr>
            <w:cnfStyle w:val="000100000000" w:firstRow="0" w:lastRow="0" w:firstColumn="0" w:lastColumn="1" w:oddVBand="0" w:evenVBand="0" w:oddHBand="0" w:evenHBand="0" w:firstRowFirstColumn="0" w:firstRowLastColumn="0" w:lastRowFirstColumn="0" w:lastRowLastColumn="0"/>
            <w:tcW w:w="1350" w:type="dxa"/>
          </w:tcPr>
          <w:p w14:paraId="78CCC3BC" w14:textId="44E71234" w:rsidR="007230D3" w:rsidRPr="001E512E" w:rsidRDefault="00342EBC" w:rsidP="00682271">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r>
      <w:tr w:rsidR="007230D3" w:rsidRPr="001E512E" w14:paraId="4B635F5C" w14:textId="77777777" w:rsidTr="00337B1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58D2BF1"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Укупно:</w:t>
            </w:r>
          </w:p>
        </w:tc>
        <w:tc>
          <w:tcPr>
            <w:cnfStyle w:val="000010000000" w:firstRow="0" w:lastRow="0" w:firstColumn="0" w:lastColumn="0" w:oddVBand="1" w:evenVBand="0" w:oddHBand="0" w:evenHBand="0" w:firstRowFirstColumn="0" w:firstRowLastColumn="0" w:lastRowFirstColumn="0" w:lastRowLastColumn="0"/>
            <w:tcW w:w="990" w:type="dxa"/>
          </w:tcPr>
          <w:p w14:paraId="63DB7DBD" w14:textId="77777777" w:rsidR="007230D3" w:rsidRPr="001E512E" w:rsidRDefault="007230D3"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1</w:t>
            </w:r>
          </w:p>
        </w:tc>
        <w:tc>
          <w:tcPr>
            <w:cnfStyle w:val="000100000000" w:firstRow="0" w:lastRow="0" w:firstColumn="0" w:lastColumn="1" w:oddVBand="0" w:evenVBand="0" w:oddHBand="0" w:evenHBand="0" w:firstRowFirstColumn="0" w:firstRowLastColumn="0" w:lastRowFirstColumn="0" w:lastRowLastColumn="0"/>
            <w:tcW w:w="1350" w:type="dxa"/>
          </w:tcPr>
          <w:p w14:paraId="7673968C" w14:textId="2280C48E" w:rsidR="007230D3" w:rsidRPr="001E512E" w:rsidRDefault="00342EBC" w:rsidP="00682271">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4</w:t>
            </w:r>
          </w:p>
        </w:tc>
      </w:tr>
    </w:tbl>
    <w:p w14:paraId="3E4E38D8"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9E789F0"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22A3A35E"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7ABF0531"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0D3723E9"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76965E8"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22D67192" w14:textId="77777777" w:rsidR="009F71B7" w:rsidRPr="001E512E" w:rsidRDefault="009F71B7" w:rsidP="007A25E8">
      <w:pPr>
        <w:spacing w:after="0" w:line="240" w:lineRule="auto"/>
        <w:jc w:val="both"/>
        <w:rPr>
          <w:rFonts w:ascii="Times New Roman" w:hAnsi="Times New Roman" w:cs="Times New Roman"/>
          <w:sz w:val="24"/>
          <w:szCs w:val="24"/>
        </w:rPr>
      </w:pPr>
      <w:bookmarkStart w:id="19" w:name="_Toc50115770"/>
    </w:p>
    <w:p w14:paraId="06AEB8AA" w14:textId="4E1F7A42" w:rsidR="007230D3" w:rsidRPr="001E512E" w:rsidRDefault="007230D3" w:rsidP="007A25E8">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Продужени боравак</w:t>
      </w:r>
      <w:bookmarkEnd w:id="19"/>
    </w:p>
    <w:p w14:paraId="77EF11BE" w14:textId="77777777" w:rsidR="007230D3" w:rsidRPr="001E512E" w:rsidRDefault="007230D3" w:rsidP="007A25E8">
      <w:pPr>
        <w:spacing w:after="0" w:line="240" w:lineRule="auto"/>
        <w:jc w:val="both"/>
        <w:rPr>
          <w:rFonts w:ascii="Times New Roman" w:hAnsi="Times New Roman" w:cs="Times New Roman"/>
          <w:sz w:val="16"/>
          <w:szCs w:val="16"/>
          <w:lang w:val="sr-Cyrl-CS"/>
        </w:rPr>
      </w:pPr>
    </w:p>
    <w:tbl>
      <w:tblPr>
        <w:tblStyle w:val="ListTable4-Accent21"/>
        <w:tblpPr w:leftFromText="180" w:rightFromText="180" w:vertAnchor="text" w:horzAnchor="margin" w:tblpY="45"/>
        <w:tblW w:w="0" w:type="auto"/>
        <w:tblLook w:val="01E0" w:firstRow="1" w:lastRow="1" w:firstColumn="1" w:lastColumn="1" w:noHBand="0" w:noVBand="0"/>
      </w:tblPr>
      <w:tblGrid>
        <w:gridCol w:w="1728"/>
        <w:gridCol w:w="900"/>
        <w:gridCol w:w="1620"/>
        <w:gridCol w:w="2016"/>
      </w:tblGrid>
      <w:tr w:rsidR="007230D3" w:rsidRPr="001E512E" w14:paraId="7645D320" w14:textId="77777777" w:rsidTr="00337B12">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28" w:type="dxa"/>
          </w:tcPr>
          <w:p w14:paraId="2988AADF" w14:textId="77777777" w:rsidR="007230D3" w:rsidRPr="001E512E" w:rsidRDefault="007230D3" w:rsidP="007A25E8">
            <w:pPr>
              <w:spacing w:after="0" w:line="240" w:lineRule="auto"/>
              <w:jc w:val="both"/>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Школа</w:t>
            </w:r>
          </w:p>
        </w:tc>
        <w:tc>
          <w:tcPr>
            <w:cnfStyle w:val="000010000000" w:firstRow="0" w:lastRow="0" w:firstColumn="0" w:lastColumn="0" w:oddVBand="1" w:evenVBand="0" w:oddHBand="0" w:evenHBand="0" w:firstRowFirstColumn="0" w:firstRowLastColumn="0" w:lastRowFirstColumn="0" w:lastRowLastColumn="0"/>
            <w:tcW w:w="900" w:type="dxa"/>
          </w:tcPr>
          <w:p w14:paraId="7B1008CC"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Разред</w:t>
            </w:r>
          </w:p>
        </w:tc>
        <w:tc>
          <w:tcPr>
            <w:tcW w:w="1620" w:type="dxa"/>
          </w:tcPr>
          <w:p w14:paraId="312E6782" w14:textId="77777777" w:rsidR="007230D3" w:rsidRPr="001E512E" w:rsidRDefault="007230D3" w:rsidP="0068227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група</w:t>
            </w:r>
          </w:p>
        </w:tc>
        <w:tc>
          <w:tcPr>
            <w:cnfStyle w:val="000100000000" w:firstRow="0" w:lastRow="0" w:firstColumn="0" w:lastColumn="1" w:oddVBand="0" w:evenVBand="0" w:oddHBand="0" w:evenHBand="0" w:firstRowFirstColumn="0" w:firstRowLastColumn="0" w:lastRowFirstColumn="0" w:lastRowLastColumn="0"/>
            <w:tcW w:w="2016" w:type="dxa"/>
          </w:tcPr>
          <w:p w14:paraId="5C45A132" w14:textId="77777777" w:rsidR="007230D3" w:rsidRPr="001E512E" w:rsidRDefault="007230D3" w:rsidP="00682271">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Број ученика</w:t>
            </w:r>
          </w:p>
        </w:tc>
      </w:tr>
      <w:tr w:rsidR="007230D3" w:rsidRPr="001E512E" w14:paraId="0BB5F450" w14:textId="77777777" w:rsidTr="00337B1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8" w:type="dxa"/>
            <w:vMerge w:val="restart"/>
          </w:tcPr>
          <w:p w14:paraId="6FC17C44"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Матична школа</w:t>
            </w:r>
          </w:p>
        </w:tc>
        <w:tc>
          <w:tcPr>
            <w:cnfStyle w:val="000010000000" w:firstRow="0" w:lastRow="0" w:firstColumn="0" w:lastColumn="0" w:oddVBand="1" w:evenVBand="0" w:oddHBand="0" w:evenHBand="0" w:firstRowFirstColumn="0" w:firstRowLastColumn="0" w:lastRowFirstColumn="0" w:lastRowLastColumn="0"/>
            <w:tcW w:w="900" w:type="dxa"/>
          </w:tcPr>
          <w:p w14:paraId="6CC93077" w14:textId="77777777" w:rsidR="007230D3" w:rsidRPr="001E512E" w:rsidRDefault="007230D3"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1.</w:t>
            </w:r>
          </w:p>
        </w:tc>
        <w:tc>
          <w:tcPr>
            <w:tcW w:w="1620" w:type="dxa"/>
          </w:tcPr>
          <w:p w14:paraId="7D55377E" w14:textId="03BE3077" w:rsidR="007230D3" w:rsidRPr="001E512E" w:rsidRDefault="00F5774D" w:rsidP="006822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1E512E">
              <w:rPr>
                <w:rFonts w:ascii="Times New Roman" w:hAnsi="Times New Roman" w:cs="Times New Roman"/>
                <w:sz w:val="24"/>
                <w:szCs w:val="24"/>
                <w:lang w:val="sr-Latn-RS"/>
              </w:rPr>
              <w:t>2</w:t>
            </w:r>
          </w:p>
        </w:tc>
        <w:tc>
          <w:tcPr>
            <w:cnfStyle w:val="000100000000" w:firstRow="0" w:lastRow="0" w:firstColumn="0" w:lastColumn="1" w:oddVBand="0" w:evenVBand="0" w:oddHBand="0" w:evenHBand="0" w:firstRowFirstColumn="0" w:firstRowLastColumn="0" w:lastRowFirstColumn="0" w:lastRowLastColumn="0"/>
            <w:tcW w:w="2016" w:type="dxa"/>
          </w:tcPr>
          <w:p w14:paraId="493EDD20" w14:textId="1D52AECA" w:rsidR="007230D3" w:rsidRPr="001E512E" w:rsidRDefault="00F5774D" w:rsidP="00682271">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33</w:t>
            </w:r>
          </w:p>
        </w:tc>
      </w:tr>
      <w:tr w:rsidR="009F71B7" w:rsidRPr="001E512E" w14:paraId="2AF37FE0" w14:textId="77777777" w:rsidTr="00337B12">
        <w:trPr>
          <w:trHeight w:val="345"/>
        </w:trPr>
        <w:tc>
          <w:tcPr>
            <w:cnfStyle w:val="001000000000" w:firstRow="0" w:lastRow="0" w:firstColumn="1" w:lastColumn="0" w:oddVBand="0" w:evenVBand="0" w:oddHBand="0" w:evenHBand="0" w:firstRowFirstColumn="0" w:firstRowLastColumn="0" w:lastRowFirstColumn="0" w:lastRowLastColumn="0"/>
            <w:tcW w:w="1728" w:type="dxa"/>
            <w:vMerge/>
          </w:tcPr>
          <w:p w14:paraId="5E6A52D0" w14:textId="77777777" w:rsidR="009F71B7" w:rsidRPr="001E512E" w:rsidRDefault="009F71B7" w:rsidP="007A25E8">
            <w:pPr>
              <w:spacing w:after="0" w:line="240" w:lineRule="auto"/>
              <w:jc w:val="both"/>
              <w:rPr>
                <w:rFonts w:ascii="Times New Roman" w:hAnsi="Times New Roman" w:cs="Times New Roman"/>
                <w:sz w:val="24"/>
                <w:szCs w:val="24"/>
                <w:lang w:val="sr-Cyrl-CS"/>
              </w:rPr>
            </w:pPr>
          </w:p>
        </w:tc>
        <w:tc>
          <w:tcPr>
            <w:cnfStyle w:val="000010000000" w:firstRow="0" w:lastRow="0" w:firstColumn="0" w:lastColumn="0" w:oddVBand="1" w:evenVBand="0" w:oddHBand="0" w:evenHBand="0" w:firstRowFirstColumn="0" w:firstRowLastColumn="0" w:lastRowFirstColumn="0" w:lastRowLastColumn="0"/>
            <w:tcW w:w="900" w:type="dxa"/>
          </w:tcPr>
          <w:p w14:paraId="2FF7E6C8" w14:textId="34866F9E" w:rsidR="009F71B7" w:rsidRPr="001E512E" w:rsidRDefault="009F71B7" w:rsidP="00682271">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2.</w:t>
            </w:r>
          </w:p>
        </w:tc>
        <w:tc>
          <w:tcPr>
            <w:tcW w:w="1620" w:type="dxa"/>
          </w:tcPr>
          <w:p w14:paraId="545D4BBD" w14:textId="2DE5D5E0" w:rsidR="009F71B7" w:rsidRPr="001E512E" w:rsidRDefault="009F71B7" w:rsidP="006822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w:t>
            </w:r>
          </w:p>
        </w:tc>
        <w:tc>
          <w:tcPr>
            <w:cnfStyle w:val="000100000000" w:firstRow="0" w:lastRow="0" w:firstColumn="0" w:lastColumn="1" w:oddVBand="0" w:evenVBand="0" w:oddHBand="0" w:evenHBand="0" w:firstRowFirstColumn="0" w:firstRowLastColumn="0" w:lastRowFirstColumn="0" w:lastRowLastColumn="0"/>
            <w:tcW w:w="2016" w:type="dxa"/>
          </w:tcPr>
          <w:p w14:paraId="1A2F7DA2" w14:textId="3D8D1900" w:rsidR="009F71B7" w:rsidRPr="001E512E" w:rsidRDefault="009F71B7" w:rsidP="00682271">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Cyrl-RS"/>
              </w:rPr>
              <w:t>2</w:t>
            </w:r>
            <w:r w:rsidR="00F5774D" w:rsidRPr="001E512E">
              <w:rPr>
                <w:rFonts w:ascii="Times New Roman" w:hAnsi="Times New Roman" w:cs="Times New Roman"/>
                <w:sz w:val="24"/>
                <w:szCs w:val="24"/>
                <w:lang w:val="sr-Latn-RS"/>
              </w:rPr>
              <w:t>8</w:t>
            </w:r>
          </w:p>
        </w:tc>
      </w:tr>
      <w:tr w:rsidR="009F71B7" w:rsidRPr="001E512E" w14:paraId="68F86333" w14:textId="77777777" w:rsidTr="00337B1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28" w:type="dxa"/>
          </w:tcPr>
          <w:p w14:paraId="56D1F65F" w14:textId="77777777" w:rsidR="009F71B7" w:rsidRPr="001E512E" w:rsidRDefault="009F71B7" w:rsidP="009F71B7">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ИО Буковица</w:t>
            </w:r>
          </w:p>
        </w:tc>
        <w:tc>
          <w:tcPr>
            <w:cnfStyle w:val="000010000000" w:firstRow="0" w:lastRow="0" w:firstColumn="0" w:lastColumn="0" w:oddVBand="1" w:evenVBand="0" w:oddHBand="0" w:evenHBand="0" w:firstRowFirstColumn="0" w:firstRowLastColumn="0" w:lastRowFirstColumn="0" w:lastRowLastColumn="0"/>
            <w:tcW w:w="900" w:type="dxa"/>
          </w:tcPr>
          <w:p w14:paraId="4FE57AF2" w14:textId="7DB10313" w:rsidR="009F71B7" w:rsidRPr="001E512E" w:rsidRDefault="009F71B7" w:rsidP="009F71B7">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1. – 4.</w:t>
            </w:r>
          </w:p>
        </w:tc>
        <w:tc>
          <w:tcPr>
            <w:tcW w:w="1620" w:type="dxa"/>
          </w:tcPr>
          <w:p w14:paraId="31AA66FD" w14:textId="0ACFE1DF" w:rsidR="009F71B7" w:rsidRPr="001E512E" w:rsidRDefault="009F71B7"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1</w:t>
            </w:r>
          </w:p>
        </w:tc>
        <w:tc>
          <w:tcPr>
            <w:cnfStyle w:val="000100000000" w:firstRow="0" w:lastRow="0" w:firstColumn="0" w:lastColumn="1" w:oddVBand="0" w:evenVBand="0" w:oddHBand="0" w:evenHBand="0" w:firstRowFirstColumn="0" w:firstRowLastColumn="0" w:lastRowFirstColumn="0" w:lastRowLastColumn="0"/>
            <w:tcW w:w="2016" w:type="dxa"/>
          </w:tcPr>
          <w:p w14:paraId="713DBFEA" w14:textId="6418E620" w:rsidR="009F71B7" w:rsidRPr="001E512E" w:rsidRDefault="009F71B7" w:rsidP="009F71B7">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40</w:t>
            </w:r>
          </w:p>
        </w:tc>
      </w:tr>
      <w:tr w:rsidR="009F71B7" w:rsidRPr="001E512E" w14:paraId="00BDDF3D" w14:textId="77777777" w:rsidTr="00337B12">
        <w:trPr>
          <w:cnfStyle w:val="010000000000" w:firstRow="0" w:lastRow="1"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728" w:type="dxa"/>
          </w:tcPr>
          <w:p w14:paraId="1C028AA6" w14:textId="77777777" w:rsidR="009F71B7" w:rsidRPr="001E512E" w:rsidRDefault="009F71B7" w:rsidP="009F71B7">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lang w:val="sr-Cyrl-CS"/>
              </w:rPr>
              <w:t>Укупно:</w:t>
            </w:r>
          </w:p>
        </w:tc>
        <w:tc>
          <w:tcPr>
            <w:cnfStyle w:val="000010000000" w:firstRow="0" w:lastRow="0" w:firstColumn="0" w:lastColumn="0" w:oddVBand="1" w:evenVBand="0" w:oddHBand="0" w:evenHBand="0" w:firstRowFirstColumn="0" w:firstRowLastColumn="0" w:lastRowFirstColumn="0" w:lastRowLastColumn="0"/>
            <w:tcW w:w="900" w:type="dxa"/>
          </w:tcPr>
          <w:p w14:paraId="288DC418" w14:textId="77777777" w:rsidR="009F71B7" w:rsidRPr="001E512E" w:rsidRDefault="009F71B7" w:rsidP="009F71B7">
            <w:pPr>
              <w:spacing w:after="0" w:line="240" w:lineRule="auto"/>
              <w:jc w:val="center"/>
              <w:rPr>
                <w:rFonts w:ascii="Times New Roman" w:hAnsi="Times New Roman" w:cs="Times New Roman"/>
                <w:sz w:val="24"/>
                <w:szCs w:val="24"/>
                <w:lang w:val="sr-Cyrl-CS"/>
              </w:rPr>
            </w:pPr>
          </w:p>
        </w:tc>
        <w:tc>
          <w:tcPr>
            <w:tcW w:w="1620" w:type="dxa"/>
          </w:tcPr>
          <w:p w14:paraId="61A892A0" w14:textId="2C9B0532" w:rsidR="009F71B7" w:rsidRPr="001E512E" w:rsidRDefault="009F71B7" w:rsidP="009F71B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4</w:t>
            </w:r>
          </w:p>
        </w:tc>
        <w:tc>
          <w:tcPr>
            <w:cnfStyle w:val="000100000000" w:firstRow="0" w:lastRow="0" w:firstColumn="0" w:lastColumn="1" w:oddVBand="0" w:evenVBand="0" w:oddHBand="0" w:evenHBand="0" w:firstRowFirstColumn="0" w:firstRowLastColumn="0" w:lastRowFirstColumn="0" w:lastRowLastColumn="0"/>
            <w:tcW w:w="2016" w:type="dxa"/>
          </w:tcPr>
          <w:p w14:paraId="1B0DF006" w14:textId="71403B0D" w:rsidR="009F71B7" w:rsidRPr="001E512E" w:rsidRDefault="00F5774D" w:rsidP="009F71B7">
            <w:pPr>
              <w:spacing w:after="0" w:line="240" w:lineRule="auto"/>
              <w:jc w:val="center"/>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Latn-RS"/>
              </w:rPr>
              <w:t>111</w:t>
            </w:r>
          </w:p>
        </w:tc>
      </w:tr>
    </w:tbl>
    <w:p w14:paraId="0F29DE76" w14:textId="77777777" w:rsidR="007230D3" w:rsidRPr="001E512E" w:rsidRDefault="007230D3" w:rsidP="007A25E8">
      <w:pPr>
        <w:spacing w:after="0" w:line="240" w:lineRule="auto"/>
        <w:jc w:val="both"/>
        <w:rPr>
          <w:rFonts w:ascii="Times New Roman" w:hAnsi="Times New Roman" w:cs="Times New Roman"/>
          <w:sz w:val="24"/>
          <w:szCs w:val="24"/>
          <w:lang w:val="sr-Latn-CS"/>
        </w:rPr>
      </w:pPr>
    </w:p>
    <w:p w14:paraId="54480A4B"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ABFB1C7"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7140F3C"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379958E0"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10F34851"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48567DD2"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42C56A22" w14:textId="5C56DA6E" w:rsidR="007230D3" w:rsidRPr="001E512E" w:rsidRDefault="007230D3" w:rsidP="007A25E8">
      <w:pPr>
        <w:spacing w:after="0" w:line="240" w:lineRule="auto"/>
        <w:jc w:val="both"/>
        <w:rPr>
          <w:rFonts w:ascii="Times New Roman" w:hAnsi="Times New Roman" w:cs="Times New Roman"/>
          <w:sz w:val="24"/>
          <w:szCs w:val="24"/>
        </w:rPr>
      </w:pPr>
      <w:bookmarkStart w:id="20" w:name="_Toc50115771"/>
      <w:r w:rsidRPr="001E512E">
        <w:rPr>
          <w:rFonts w:ascii="Times New Roman" w:hAnsi="Times New Roman" w:cs="Times New Roman"/>
          <w:sz w:val="24"/>
          <w:szCs w:val="24"/>
        </w:rPr>
        <w:t>Путовање ученика до школе</w:t>
      </w:r>
      <w:bookmarkEnd w:id="20"/>
    </w:p>
    <w:p w14:paraId="2A855F83" w14:textId="77777777" w:rsidR="007230D3" w:rsidRPr="001E512E" w:rsidRDefault="007230D3" w:rsidP="007A25E8">
      <w:pPr>
        <w:spacing w:after="0" w:line="240" w:lineRule="auto"/>
        <w:jc w:val="both"/>
        <w:rPr>
          <w:rFonts w:ascii="Times New Roman" w:hAnsi="Times New Roman" w:cs="Times New Roman"/>
          <w:sz w:val="24"/>
          <w:szCs w:val="24"/>
          <w:lang w:val="sr-Cyrl-CS"/>
        </w:rPr>
      </w:pPr>
    </w:p>
    <w:tbl>
      <w:tblPr>
        <w:tblStyle w:val="ListTable4-Accent21"/>
        <w:tblW w:w="0" w:type="auto"/>
        <w:tblLook w:val="01E0" w:firstRow="1" w:lastRow="1" w:firstColumn="1" w:lastColumn="1" w:noHBand="0" w:noVBand="0"/>
      </w:tblPr>
      <w:tblGrid>
        <w:gridCol w:w="3060"/>
        <w:gridCol w:w="1980"/>
        <w:gridCol w:w="1620"/>
        <w:gridCol w:w="1908"/>
      </w:tblGrid>
      <w:tr w:rsidR="007230D3" w:rsidRPr="001E512E" w14:paraId="1A3FAFDD" w14:textId="77777777" w:rsidTr="00337B1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060" w:type="dxa"/>
            <w:vMerge w:val="restart"/>
          </w:tcPr>
          <w:p w14:paraId="59ADF12A"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Број ученика који путују</w:t>
            </w:r>
          </w:p>
          <w:p w14:paraId="0109CA87"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аутобуским превозом</w:t>
            </w:r>
          </w:p>
        </w:tc>
        <w:tc>
          <w:tcPr>
            <w:cnfStyle w:val="000100000000" w:firstRow="0" w:lastRow="0" w:firstColumn="0" w:lastColumn="1" w:oddVBand="0" w:evenVBand="0" w:oddHBand="0" w:evenHBand="0" w:firstRowFirstColumn="0" w:firstRowLastColumn="0" w:lastRowFirstColumn="0" w:lastRowLastColumn="0"/>
            <w:tcW w:w="5508" w:type="dxa"/>
            <w:gridSpan w:val="3"/>
          </w:tcPr>
          <w:p w14:paraId="6FAB5097" w14:textId="77777777" w:rsidR="007230D3" w:rsidRPr="001E512E" w:rsidRDefault="007230D3" w:rsidP="0080103B">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Број ученика пешака који пешаче у једном правцу</w:t>
            </w:r>
          </w:p>
        </w:tc>
      </w:tr>
      <w:tr w:rsidR="007230D3" w:rsidRPr="001E512E" w14:paraId="148CFB75" w14:textId="77777777" w:rsidTr="00337B1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060" w:type="dxa"/>
            <w:vMerge/>
          </w:tcPr>
          <w:p w14:paraId="184A6BCF" w14:textId="77777777" w:rsidR="007230D3" w:rsidRPr="001E512E" w:rsidRDefault="007230D3" w:rsidP="007A25E8">
            <w:pPr>
              <w:spacing w:after="0" w:line="240" w:lineRule="auto"/>
              <w:jc w:val="both"/>
              <w:rPr>
                <w:rFonts w:ascii="Times New Roman" w:hAnsi="Times New Roman" w:cs="Times New Roman"/>
                <w:sz w:val="24"/>
                <w:szCs w:val="24"/>
                <w:lang w:val="sr-Cyrl-CS"/>
              </w:rPr>
            </w:pPr>
          </w:p>
        </w:tc>
        <w:tc>
          <w:tcPr>
            <w:cnfStyle w:val="000010000000" w:firstRow="0" w:lastRow="0" w:firstColumn="0" w:lastColumn="0" w:oddVBand="1" w:evenVBand="0" w:oddHBand="0" w:evenHBand="0" w:firstRowFirstColumn="0" w:firstRowLastColumn="0" w:lastRowFirstColumn="0" w:lastRowLastColumn="0"/>
            <w:tcW w:w="1980" w:type="dxa"/>
          </w:tcPr>
          <w:p w14:paraId="7A16925A" w14:textId="77777777" w:rsidR="007230D3" w:rsidRPr="001E512E" w:rsidRDefault="007230D3" w:rsidP="009F71B7">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3-5 км</w:t>
            </w:r>
          </w:p>
        </w:tc>
        <w:tc>
          <w:tcPr>
            <w:tcW w:w="1620" w:type="dxa"/>
          </w:tcPr>
          <w:p w14:paraId="4EF982B3" w14:textId="77777777" w:rsidR="007230D3" w:rsidRPr="001E512E" w:rsidRDefault="007230D3" w:rsidP="009F71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6-10 км</w:t>
            </w:r>
          </w:p>
        </w:tc>
        <w:tc>
          <w:tcPr>
            <w:cnfStyle w:val="000100000000" w:firstRow="0" w:lastRow="0" w:firstColumn="0" w:lastColumn="1" w:oddVBand="0" w:evenVBand="0" w:oddHBand="0" w:evenHBand="0" w:firstRowFirstColumn="0" w:firstRowLastColumn="0" w:lastRowFirstColumn="0" w:lastRowLastColumn="0"/>
            <w:tcW w:w="1908" w:type="dxa"/>
          </w:tcPr>
          <w:p w14:paraId="5517FE8B" w14:textId="77777777" w:rsidR="007230D3" w:rsidRPr="001E512E" w:rsidRDefault="007230D3" w:rsidP="009F71B7">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Преко 10км</w:t>
            </w:r>
          </w:p>
        </w:tc>
      </w:tr>
      <w:tr w:rsidR="007230D3" w:rsidRPr="001E512E" w14:paraId="2DB3049B" w14:textId="77777777" w:rsidTr="00337B12">
        <w:trPr>
          <w:cnfStyle w:val="010000000000" w:firstRow="0" w:lastRow="1"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060" w:type="dxa"/>
          </w:tcPr>
          <w:p w14:paraId="7F976CA0" w14:textId="77777777" w:rsidR="007230D3" w:rsidRPr="001E512E" w:rsidRDefault="007230D3" w:rsidP="009F71B7">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114</w:t>
            </w:r>
          </w:p>
        </w:tc>
        <w:tc>
          <w:tcPr>
            <w:cnfStyle w:val="000010000000" w:firstRow="0" w:lastRow="0" w:firstColumn="0" w:lastColumn="0" w:oddVBand="1" w:evenVBand="0" w:oddHBand="0" w:evenHBand="0" w:firstRowFirstColumn="0" w:firstRowLastColumn="0" w:lastRowFirstColumn="0" w:lastRowLastColumn="0"/>
            <w:tcW w:w="1980" w:type="dxa"/>
          </w:tcPr>
          <w:p w14:paraId="6F2F2E02" w14:textId="69B9389A" w:rsidR="007230D3" w:rsidRPr="001E512E" w:rsidRDefault="00F5774D" w:rsidP="009F71B7">
            <w:pPr>
              <w:spacing w:after="0" w:line="240" w:lineRule="auto"/>
              <w:jc w:val="center"/>
              <w:rPr>
                <w:rFonts w:ascii="Times New Roman" w:hAnsi="Times New Roman" w:cs="Times New Roman"/>
                <w:sz w:val="24"/>
                <w:szCs w:val="24"/>
                <w:lang w:val="sr-Latn-RS"/>
              </w:rPr>
            </w:pPr>
            <w:r w:rsidRPr="001E512E">
              <w:rPr>
                <w:rFonts w:ascii="Times New Roman" w:hAnsi="Times New Roman" w:cs="Times New Roman"/>
                <w:sz w:val="24"/>
                <w:szCs w:val="24"/>
                <w:lang w:val="sr-Latn-RS"/>
              </w:rPr>
              <w:t>64</w:t>
            </w:r>
          </w:p>
        </w:tc>
        <w:tc>
          <w:tcPr>
            <w:tcW w:w="1620" w:type="dxa"/>
          </w:tcPr>
          <w:p w14:paraId="0004F48C" w14:textId="77777777" w:rsidR="007230D3" w:rsidRPr="001E512E" w:rsidRDefault="007230D3" w:rsidP="009F71B7">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0</w:t>
            </w:r>
          </w:p>
        </w:tc>
        <w:tc>
          <w:tcPr>
            <w:cnfStyle w:val="000100000000" w:firstRow="0" w:lastRow="0" w:firstColumn="0" w:lastColumn="1" w:oddVBand="0" w:evenVBand="0" w:oddHBand="0" w:evenHBand="0" w:firstRowFirstColumn="0" w:firstRowLastColumn="0" w:lastRowFirstColumn="0" w:lastRowLastColumn="0"/>
            <w:tcW w:w="1908" w:type="dxa"/>
          </w:tcPr>
          <w:p w14:paraId="59264F09" w14:textId="77777777" w:rsidR="007230D3" w:rsidRPr="001E512E" w:rsidRDefault="007230D3" w:rsidP="009F71B7">
            <w:pPr>
              <w:spacing w:after="0" w:line="240" w:lineRule="auto"/>
              <w:jc w:val="center"/>
              <w:rPr>
                <w:rFonts w:ascii="Times New Roman" w:hAnsi="Times New Roman" w:cs="Times New Roman"/>
                <w:sz w:val="24"/>
                <w:szCs w:val="24"/>
                <w:lang w:val="sr-Cyrl-CS"/>
              </w:rPr>
            </w:pPr>
            <w:r w:rsidRPr="001E512E">
              <w:rPr>
                <w:rFonts w:ascii="Times New Roman" w:hAnsi="Times New Roman" w:cs="Times New Roman"/>
                <w:sz w:val="24"/>
                <w:szCs w:val="24"/>
                <w:lang w:val="sr-Cyrl-CS"/>
              </w:rPr>
              <w:t>0</w:t>
            </w:r>
          </w:p>
        </w:tc>
      </w:tr>
    </w:tbl>
    <w:p w14:paraId="47C48B12"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5A18066E" w14:textId="77777777" w:rsidR="007230D3" w:rsidRPr="001E512E" w:rsidRDefault="007230D3" w:rsidP="00EF081E">
      <w:pPr>
        <w:pStyle w:val="Heading2"/>
      </w:pPr>
      <w:bookmarkStart w:id="21" w:name="_Toc177970563"/>
      <w:r w:rsidRPr="001E512E">
        <w:rPr>
          <w:lang w:val="ru-RU"/>
        </w:rPr>
        <w:t>5</w:t>
      </w:r>
      <w:r w:rsidRPr="001E512E">
        <w:t>.2. Ритам рада</w:t>
      </w:r>
      <w:bookmarkEnd w:id="21"/>
      <w:r w:rsidRPr="001E512E">
        <w:t xml:space="preserve"> </w:t>
      </w:r>
    </w:p>
    <w:p w14:paraId="66BBA272"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F846878" w14:textId="6B12727A"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И у овој школској години рад је био  организован у оквиру петодневне радне недеље у једној смени. </w:t>
      </w:r>
    </w:p>
    <w:p w14:paraId="74CF8F1C" w14:textId="77777777" w:rsidR="007230D3" w:rsidRPr="001E512E" w:rsidRDefault="007230D3" w:rsidP="007A25E8">
      <w:pPr>
        <w:spacing w:after="0" w:line="240" w:lineRule="auto"/>
        <w:jc w:val="both"/>
        <w:rPr>
          <w:rFonts w:ascii="Times New Roman" w:hAnsi="Times New Roman" w:cs="Times New Roman"/>
          <w:sz w:val="16"/>
          <w:szCs w:val="16"/>
          <w:lang w:val="sr-Cyrl-CS"/>
        </w:rPr>
      </w:pPr>
    </w:p>
    <w:p w14:paraId="59B21989" w14:textId="77777777" w:rsidR="007230D3" w:rsidRPr="001E512E" w:rsidRDefault="007230D3" w:rsidP="007A25E8">
      <w:pPr>
        <w:spacing w:after="0" w:line="240" w:lineRule="auto"/>
        <w:jc w:val="both"/>
        <w:rPr>
          <w:rFonts w:ascii="Times New Roman" w:hAnsi="Times New Roman" w:cs="Times New Roman"/>
          <w:sz w:val="24"/>
          <w:szCs w:val="24"/>
          <w:lang w:val="sr-Cyrl-CS"/>
        </w:rPr>
      </w:pPr>
      <w:bookmarkStart w:id="22" w:name="_Toc50115419"/>
      <w:bookmarkStart w:id="23" w:name="_Toc50115772"/>
      <w:r w:rsidRPr="001E512E">
        <w:rPr>
          <w:rFonts w:ascii="Times New Roman" w:hAnsi="Times New Roman" w:cs="Times New Roman"/>
          <w:sz w:val="24"/>
          <w:szCs w:val="24"/>
          <w:lang w:val="sr-Cyrl-CS"/>
        </w:rPr>
        <w:t xml:space="preserve">Распоред звоњења у </w:t>
      </w:r>
      <w:r w:rsidRPr="001E512E">
        <w:rPr>
          <w:rFonts w:ascii="Times New Roman" w:hAnsi="Times New Roman" w:cs="Times New Roman"/>
          <w:sz w:val="24"/>
          <w:szCs w:val="24"/>
          <w:lang w:val="ru-RU"/>
        </w:rPr>
        <w:t>м</w:t>
      </w:r>
      <w:r w:rsidRPr="001E512E">
        <w:rPr>
          <w:rFonts w:ascii="Times New Roman" w:hAnsi="Times New Roman" w:cs="Times New Roman"/>
          <w:sz w:val="24"/>
          <w:szCs w:val="24"/>
          <w:lang w:val="sr-Cyrl-CS"/>
        </w:rPr>
        <w:t>атичној школи</w:t>
      </w:r>
      <w:bookmarkEnd w:id="22"/>
      <w:bookmarkEnd w:id="23"/>
    </w:p>
    <w:p w14:paraId="208A7A0F" w14:textId="77777777" w:rsidR="007230D3" w:rsidRPr="001E512E" w:rsidRDefault="007230D3" w:rsidP="007A25E8">
      <w:pPr>
        <w:spacing w:after="0" w:line="240" w:lineRule="auto"/>
        <w:jc w:val="both"/>
        <w:rPr>
          <w:rFonts w:ascii="Times New Roman" w:hAnsi="Times New Roman" w:cs="Times New Roman"/>
          <w:bCs/>
          <w:sz w:val="16"/>
          <w:szCs w:val="16"/>
          <w:lang w:val="ru-RU"/>
        </w:rPr>
      </w:pPr>
    </w:p>
    <w:tbl>
      <w:tblPr>
        <w:tblStyle w:val="ListTable4-Accent21"/>
        <w:tblpPr w:leftFromText="180" w:rightFromText="180" w:vertAnchor="text" w:horzAnchor="margin" w:tblpY="409"/>
        <w:tblW w:w="0" w:type="auto"/>
        <w:tblLook w:val="01E0" w:firstRow="1" w:lastRow="1" w:firstColumn="1" w:lastColumn="1" w:noHBand="0" w:noVBand="0"/>
      </w:tblPr>
      <w:tblGrid>
        <w:gridCol w:w="942"/>
        <w:gridCol w:w="1141"/>
        <w:gridCol w:w="905"/>
      </w:tblGrid>
      <w:tr w:rsidR="009E5896" w:rsidRPr="001E512E" w14:paraId="25D3D6AB" w14:textId="77777777" w:rsidTr="009E589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42" w:type="dxa"/>
          </w:tcPr>
          <w:p w14:paraId="58209A61" w14:textId="77777777" w:rsidR="009E5896" w:rsidRPr="001E512E" w:rsidRDefault="009E5896" w:rsidP="009E5896">
            <w:pPr>
              <w:spacing w:after="0" w:line="240" w:lineRule="auto"/>
              <w:jc w:val="both"/>
              <w:rPr>
                <w:rFonts w:ascii="Times New Roman" w:hAnsi="Times New Roman" w:cs="Times New Roman"/>
                <w:sz w:val="24"/>
                <w:szCs w:val="24"/>
              </w:rPr>
            </w:pPr>
            <w:bookmarkStart w:id="24" w:name="_Toc50115421"/>
            <w:bookmarkStart w:id="25" w:name="_Toc50115420"/>
            <w:r w:rsidRPr="001E512E">
              <w:rPr>
                <w:rFonts w:ascii="Times New Roman" w:hAnsi="Times New Roman" w:cs="Times New Roman"/>
                <w:sz w:val="24"/>
                <w:szCs w:val="24"/>
              </w:rPr>
              <w:t>Час</w:t>
            </w:r>
            <w:bookmarkEnd w:id="24"/>
          </w:p>
        </w:tc>
        <w:tc>
          <w:tcPr>
            <w:cnfStyle w:val="000010000000" w:firstRow="0" w:lastRow="0" w:firstColumn="0" w:lastColumn="0" w:oddVBand="1" w:evenVBand="0" w:oddHBand="0" w:evenHBand="0" w:firstRowFirstColumn="0" w:firstRowLastColumn="0" w:lastRowFirstColumn="0" w:lastRowLastColumn="0"/>
            <w:tcW w:w="1141" w:type="dxa"/>
          </w:tcPr>
          <w:p w14:paraId="75CF55C0" w14:textId="77777777" w:rsidR="009E5896" w:rsidRPr="001E512E" w:rsidRDefault="009E5896" w:rsidP="009E5896">
            <w:pPr>
              <w:spacing w:after="0" w:line="240" w:lineRule="auto"/>
              <w:jc w:val="both"/>
              <w:rPr>
                <w:rFonts w:ascii="Times New Roman" w:hAnsi="Times New Roman" w:cs="Times New Roman"/>
                <w:sz w:val="24"/>
                <w:szCs w:val="24"/>
              </w:rPr>
            </w:pPr>
            <w:bookmarkStart w:id="26" w:name="_Toc50115422"/>
            <w:r w:rsidRPr="001E512E">
              <w:rPr>
                <w:rFonts w:ascii="Times New Roman" w:hAnsi="Times New Roman" w:cs="Times New Roman"/>
                <w:sz w:val="24"/>
                <w:szCs w:val="24"/>
              </w:rPr>
              <w:t>Почетак</w:t>
            </w:r>
            <w:bookmarkEnd w:id="26"/>
          </w:p>
        </w:tc>
        <w:tc>
          <w:tcPr>
            <w:cnfStyle w:val="000100000000" w:firstRow="0" w:lastRow="0" w:firstColumn="0" w:lastColumn="1" w:oddVBand="0" w:evenVBand="0" w:oddHBand="0" w:evenHBand="0" w:firstRowFirstColumn="0" w:firstRowLastColumn="0" w:lastRowFirstColumn="0" w:lastRowLastColumn="0"/>
            <w:tcW w:w="905" w:type="dxa"/>
          </w:tcPr>
          <w:p w14:paraId="2E1990C6" w14:textId="77777777" w:rsidR="009E5896" w:rsidRPr="001E512E" w:rsidRDefault="009E5896" w:rsidP="009E5896">
            <w:pPr>
              <w:spacing w:after="0" w:line="240" w:lineRule="auto"/>
              <w:jc w:val="both"/>
              <w:rPr>
                <w:rFonts w:ascii="Times New Roman" w:hAnsi="Times New Roman" w:cs="Times New Roman"/>
                <w:sz w:val="24"/>
                <w:szCs w:val="24"/>
              </w:rPr>
            </w:pPr>
            <w:bookmarkStart w:id="27" w:name="_Toc50115423"/>
            <w:r w:rsidRPr="001E512E">
              <w:rPr>
                <w:rFonts w:ascii="Times New Roman" w:hAnsi="Times New Roman" w:cs="Times New Roman"/>
                <w:sz w:val="24"/>
                <w:szCs w:val="24"/>
              </w:rPr>
              <w:t>Крај</w:t>
            </w:r>
            <w:bookmarkEnd w:id="27"/>
          </w:p>
        </w:tc>
      </w:tr>
      <w:tr w:rsidR="009E5896" w:rsidRPr="001E512E" w14:paraId="1FF22FF6" w14:textId="77777777" w:rsidTr="009E589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42" w:type="dxa"/>
          </w:tcPr>
          <w:p w14:paraId="4ADF36B0" w14:textId="77777777" w:rsidR="009E5896" w:rsidRPr="001E512E" w:rsidRDefault="009E5896" w:rsidP="009E5896">
            <w:pPr>
              <w:spacing w:after="0" w:line="240" w:lineRule="auto"/>
              <w:jc w:val="both"/>
              <w:rPr>
                <w:rFonts w:ascii="Times New Roman" w:hAnsi="Times New Roman" w:cs="Times New Roman"/>
                <w:sz w:val="24"/>
                <w:szCs w:val="24"/>
              </w:rPr>
            </w:pPr>
            <w:bookmarkStart w:id="28" w:name="_Toc50115424"/>
            <w:r w:rsidRPr="001E512E">
              <w:rPr>
                <w:rFonts w:ascii="Times New Roman" w:hAnsi="Times New Roman" w:cs="Times New Roman"/>
                <w:sz w:val="24"/>
                <w:szCs w:val="24"/>
              </w:rPr>
              <w:t>1.час</w:t>
            </w:r>
            <w:bookmarkEnd w:id="28"/>
          </w:p>
        </w:tc>
        <w:tc>
          <w:tcPr>
            <w:cnfStyle w:val="000010000000" w:firstRow="0" w:lastRow="0" w:firstColumn="0" w:lastColumn="0" w:oddVBand="1" w:evenVBand="0" w:oddHBand="0" w:evenHBand="0" w:firstRowFirstColumn="0" w:firstRowLastColumn="0" w:lastRowFirstColumn="0" w:lastRowLastColumn="0"/>
            <w:tcW w:w="1141" w:type="dxa"/>
          </w:tcPr>
          <w:p w14:paraId="7041CC3C"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8.00</w:t>
            </w:r>
          </w:p>
        </w:tc>
        <w:tc>
          <w:tcPr>
            <w:cnfStyle w:val="000100000000" w:firstRow="0" w:lastRow="0" w:firstColumn="0" w:lastColumn="1" w:oddVBand="0" w:evenVBand="0" w:oddHBand="0" w:evenHBand="0" w:firstRowFirstColumn="0" w:firstRowLastColumn="0" w:lastRowFirstColumn="0" w:lastRowLastColumn="0"/>
            <w:tcW w:w="905" w:type="dxa"/>
          </w:tcPr>
          <w:p w14:paraId="274512E2" w14:textId="77777777" w:rsidR="009E5896" w:rsidRPr="001E512E" w:rsidRDefault="009E5896" w:rsidP="009E5896">
            <w:pPr>
              <w:spacing w:after="0" w:line="240" w:lineRule="auto"/>
              <w:jc w:val="both"/>
              <w:rPr>
                <w:rFonts w:ascii="Times New Roman" w:hAnsi="Times New Roman" w:cs="Times New Roman"/>
                <w:sz w:val="24"/>
                <w:szCs w:val="24"/>
              </w:rPr>
            </w:pPr>
            <w:bookmarkStart w:id="29" w:name="_Toc50115425"/>
            <w:r w:rsidRPr="001E512E">
              <w:rPr>
                <w:rFonts w:ascii="Times New Roman" w:hAnsi="Times New Roman" w:cs="Times New Roman"/>
                <w:sz w:val="24"/>
                <w:szCs w:val="24"/>
              </w:rPr>
              <w:t>8.45</w:t>
            </w:r>
            <w:bookmarkEnd w:id="29"/>
          </w:p>
        </w:tc>
      </w:tr>
      <w:tr w:rsidR="009E5896" w:rsidRPr="001E512E" w14:paraId="457A32E5" w14:textId="77777777" w:rsidTr="009E5896">
        <w:trPr>
          <w:trHeight w:val="179"/>
        </w:trPr>
        <w:tc>
          <w:tcPr>
            <w:cnfStyle w:val="001000000000" w:firstRow="0" w:lastRow="0" w:firstColumn="1" w:lastColumn="0" w:oddVBand="0" w:evenVBand="0" w:oddHBand="0" w:evenHBand="0" w:firstRowFirstColumn="0" w:firstRowLastColumn="0" w:lastRowFirstColumn="0" w:lastRowLastColumn="0"/>
            <w:tcW w:w="942" w:type="dxa"/>
          </w:tcPr>
          <w:p w14:paraId="2926AB43" w14:textId="77777777" w:rsidR="009E5896" w:rsidRPr="001E512E" w:rsidRDefault="009E5896" w:rsidP="009E5896">
            <w:pPr>
              <w:spacing w:after="0" w:line="240" w:lineRule="auto"/>
              <w:jc w:val="both"/>
              <w:rPr>
                <w:rFonts w:ascii="Times New Roman" w:hAnsi="Times New Roman" w:cs="Times New Roman"/>
                <w:sz w:val="24"/>
                <w:szCs w:val="24"/>
              </w:rPr>
            </w:pPr>
            <w:bookmarkStart w:id="30" w:name="_Toc50115426"/>
            <w:r w:rsidRPr="001E512E">
              <w:rPr>
                <w:rFonts w:ascii="Times New Roman" w:hAnsi="Times New Roman" w:cs="Times New Roman"/>
                <w:sz w:val="24"/>
                <w:szCs w:val="24"/>
              </w:rPr>
              <w:t>2.час</w:t>
            </w:r>
            <w:bookmarkEnd w:id="30"/>
          </w:p>
        </w:tc>
        <w:tc>
          <w:tcPr>
            <w:cnfStyle w:val="000010000000" w:firstRow="0" w:lastRow="0" w:firstColumn="0" w:lastColumn="0" w:oddVBand="1" w:evenVBand="0" w:oddHBand="0" w:evenHBand="0" w:firstRowFirstColumn="0" w:firstRowLastColumn="0" w:lastRowFirstColumn="0" w:lastRowLastColumn="0"/>
            <w:tcW w:w="1141" w:type="dxa"/>
          </w:tcPr>
          <w:p w14:paraId="4B84FA56"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8.50</w:t>
            </w:r>
          </w:p>
        </w:tc>
        <w:tc>
          <w:tcPr>
            <w:cnfStyle w:val="000100000000" w:firstRow="0" w:lastRow="0" w:firstColumn="0" w:lastColumn="1" w:oddVBand="0" w:evenVBand="0" w:oddHBand="0" w:evenHBand="0" w:firstRowFirstColumn="0" w:firstRowLastColumn="0" w:lastRowFirstColumn="0" w:lastRowLastColumn="0"/>
            <w:tcW w:w="905" w:type="dxa"/>
          </w:tcPr>
          <w:p w14:paraId="47849CA5" w14:textId="77777777" w:rsidR="009E5896" w:rsidRPr="001E512E" w:rsidRDefault="009E5896" w:rsidP="009E5896">
            <w:pPr>
              <w:spacing w:after="0" w:line="240" w:lineRule="auto"/>
              <w:jc w:val="both"/>
              <w:rPr>
                <w:rFonts w:ascii="Times New Roman" w:hAnsi="Times New Roman" w:cs="Times New Roman"/>
                <w:sz w:val="24"/>
                <w:szCs w:val="24"/>
              </w:rPr>
            </w:pPr>
            <w:bookmarkStart w:id="31" w:name="_Toc50115427"/>
            <w:r w:rsidRPr="001E512E">
              <w:rPr>
                <w:rFonts w:ascii="Times New Roman" w:hAnsi="Times New Roman" w:cs="Times New Roman"/>
                <w:sz w:val="24"/>
                <w:szCs w:val="24"/>
              </w:rPr>
              <w:t>9.35</w:t>
            </w:r>
            <w:bookmarkEnd w:id="31"/>
          </w:p>
        </w:tc>
      </w:tr>
      <w:tr w:rsidR="009E5896" w:rsidRPr="001E512E" w14:paraId="31BE0562" w14:textId="77777777" w:rsidTr="009E589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42" w:type="dxa"/>
          </w:tcPr>
          <w:p w14:paraId="7BFF4392" w14:textId="77777777" w:rsidR="009E5896" w:rsidRPr="001E512E" w:rsidRDefault="009E5896" w:rsidP="009E5896">
            <w:pPr>
              <w:spacing w:after="0" w:line="240" w:lineRule="auto"/>
              <w:jc w:val="both"/>
              <w:rPr>
                <w:rFonts w:ascii="Times New Roman" w:hAnsi="Times New Roman" w:cs="Times New Roman"/>
                <w:sz w:val="24"/>
                <w:szCs w:val="24"/>
              </w:rPr>
            </w:pPr>
            <w:bookmarkStart w:id="32" w:name="_Toc50115428"/>
            <w:r w:rsidRPr="001E512E">
              <w:rPr>
                <w:rFonts w:ascii="Times New Roman" w:hAnsi="Times New Roman" w:cs="Times New Roman"/>
                <w:sz w:val="24"/>
                <w:szCs w:val="24"/>
              </w:rPr>
              <w:t>Одмор</w:t>
            </w:r>
            <w:bookmarkEnd w:id="32"/>
          </w:p>
        </w:tc>
        <w:tc>
          <w:tcPr>
            <w:cnfStyle w:val="000010000000" w:firstRow="0" w:lastRow="0" w:firstColumn="0" w:lastColumn="0" w:oddVBand="1" w:evenVBand="0" w:oddHBand="0" w:evenHBand="0" w:firstRowFirstColumn="0" w:firstRowLastColumn="0" w:lastRowFirstColumn="0" w:lastRowLastColumn="0"/>
            <w:tcW w:w="1141" w:type="dxa"/>
          </w:tcPr>
          <w:p w14:paraId="0AD023B7"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9.35</w:t>
            </w:r>
          </w:p>
        </w:tc>
        <w:tc>
          <w:tcPr>
            <w:cnfStyle w:val="000100000000" w:firstRow="0" w:lastRow="0" w:firstColumn="0" w:lastColumn="1" w:oddVBand="0" w:evenVBand="0" w:oddHBand="0" w:evenHBand="0" w:firstRowFirstColumn="0" w:firstRowLastColumn="0" w:lastRowFirstColumn="0" w:lastRowLastColumn="0"/>
            <w:tcW w:w="905" w:type="dxa"/>
          </w:tcPr>
          <w:p w14:paraId="6DF6D7B4" w14:textId="77777777" w:rsidR="009E5896" w:rsidRPr="001E512E" w:rsidRDefault="009E5896" w:rsidP="009E5896">
            <w:pPr>
              <w:spacing w:after="0" w:line="240" w:lineRule="auto"/>
              <w:jc w:val="both"/>
              <w:rPr>
                <w:rFonts w:ascii="Times New Roman" w:hAnsi="Times New Roman" w:cs="Times New Roman"/>
                <w:sz w:val="24"/>
                <w:szCs w:val="24"/>
              </w:rPr>
            </w:pPr>
            <w:bookmarkStart w:id="33" w:name="_Toc50115429"/>
            <w:r w:rsidRPr="001E512E">
              <w:rPr>
                <w:rFonts w:ascii="Times New Roman" w:hAnsi="Times New Roman" w:cs="Times New Roman"/>
                <w:sz w:val="24"/>
                <w:szCs w:val="24"/>
              </w:rPr>
              <w:t>9.50</w:t>
            </w:r>
            <w:bookmarkEnd w:id="33"/>
          </w:p>
        </w:tc>
      </w:tr>
      <w:tr w:rsidR="009E5896" w:rsidRPr="001E512E" w14:paraId="14417EE3" w14:textId="77777777" w:rsidTr="009E5896">
        <w:trPr>
          <w:trHeight w:val="261"/>
        </w:trPr>
        <w:tc>
          <w:tcPr>
            <w:cnfStyle w:val="001000000000" w:firstRow="0" w:lastRow="0" w:firstColumn="1" w:lastColumn="0" w:oddVBand="0" w:evenVBand="0" w:oddHBand="0" w:evenHBand="0" w:firstRowFirstColumn="0" w:firstRowLastColumn="0" w:lastRowFirstColumn="0" w:lastRowLastColumn="0"/>
            <w:tcW w:w="942" w:type="dxa"/>
          </w:tcPr>
          <w:p w14:paraId="61E15724" w14:textId="77777777" w:rsidR="009E5896" w:rsidRPr="001E512E" w:rsidRDefault="009E5896" w:rsidP="009E5896">
            <w:pPr>
              <w:spacing w:after="0" w:line="240" w:lineRule="auto"/>
              <w:jc w:val="both"/>
              <w:rPr>
                <w:rFonts w:ascii="Times New Roman" w:hAnsi="Times New Roman" w:cs="Times New Roman"/>
                <w:sz w:val="24"/>
                <w:szCs w:val="24"/>
              </w:rPr>
            </w:pPr>
            <w:bookmarkStart w:id="34" w:name="_Toc50115430"/>
            <w:r w:rsidRPr="001E512E">
              <w:rPr>
                <w:rFonts w:ascii="Times New Roman" w:hAnsi="Times New Roman" w:cs="Times New Roman"/>
                <w:sz w:val="24"/>
                <w:szCs w:val="24"/>
              </w:rPr>
              <w:t>3. час</w:t>
            </w:r>
            <w:bookmarkEnd w:id="34"/>
            <w:r w:rsidRPr="001E512E">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141" w:type="dxa"/>
          </w:tcPr>
          <w:p w14:paraId="1CD8F86A"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9.50</w:t>
            </w:r>
          </w:p>
        </w:tc>
        <w:tc>
          <w:tcPr>
            <w:cnfStyle w:val="000100000000" w:firstRow="0" w:lastRow="0" w:firstColumn="0" w:lastColumn="1" w:oddVBand="0" w:evenVBand="0" w:oddHBand="0" w:evenHBand="0" w:firstRowFirstColumn="0" w:firstRowLastColumn="0" w:lastRowFirstColumn="0" w:lastRowLastColumn="0"/>
            <w:tcW w:w="905" w:type="dxa"/>
          </w:tcPr>
          <w:p w14:paraId="4ABEC968" w14:textId="77777777" w:rsidR="009E5896" w:rsidRPr="001E512E" w:rsidRDefault="009E5896" w:rsidP="009E5896">
            <w:pPr>
              <w:spacing w:after="0" w:line="240" w:lineRule="auto"/>
              <w:jc w:val="both"/>
              <w:rPr>
                <w:rFonts w:ascii="Times New Roman" w:hAnsi="Times New Roman" w:cs="Times New Roman"/>
                <w:sz w:val="24"/>
                <w:szCs w:val="24"/>
              </w:rPr>
            </w:pPr>
            <w:bookmarkStart w:id="35" w:name="_Toc50115431"/>
            <w:r w:rsidRPr="001E512E">
              <w:rPr>
                <w:rFonts w:ascii="Times New Roman" w:hAnsi="Times New Roman" w:cs="Times New Roman"/>
                <w:sz w:val="24"/>
                <w:szCs w:val="24"/>
              </w:rPr>
              <w:t>10.35</w:t>
            </w:r>
            <w:bookmarkEnd w:id="35"/>
          </w:p>
        </w:tc>
      </w:tr>
      <w:tr w:rsidR="009E5896" w:rsidRPr="001E512E" w14:paraId="5723BF0F" w14:textId="77777777" w:rsidTr="009E589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42" w:type="dxa"/>
          </w:tcPr>
          <w:p w14:paraId="2FAD97B8" w14:textId="77777777" w:rsidR="009E5896" w:rsidRPr="001E512E" w:rsidRDefault="009E5896" w:rsidP="009E5896">
            <w:pPr>
              <w:spacing w:after="0" w:line="240" w:lineRule="auto"/>
              <w:jc w:val="both"/>
              <w:rPr>
                <w:rFonts w:ascii="Times New Roman" w:hAnsi="Times New Roman" w:cs="Times New Roman"/>
                <w:sz w:val="24"/>
                <w:szCs w:val="24"/>
              </w:rPr>
            </w:pPr>
            <w:bookmarkStart w:id="36" w:name="_Toc50115432"/>
            <w:r w:rsidRPr="001E512E">
              <w:rPr>
                <w:rFonts w:ascii="Times New Roman" w:hAnsi="Times New Roman" w:cs="Times New Roman"/>
                <w:sz w:val="24"/>
                <w:szCs w:val="24"/>
              </w:rPr>
              <w:t>Одмор</w:t>
            </w:r>
            <w:bookmarkEnd w:id="36"/>
          </w:p>
        </w:tc>
        <w:tc>
          <w:tcPr>
            <w:cnfStyle w:val="000010000000" w:firstRow="0" w:lastRow="0" w:firstColumn="0" w:lastColumn="0" w:oddVBand="1" w:evenVBand="0" w:oddHBand="0" w:evenHBand="0" w:firstRowFirstColumn="0" w:firstRowLastColumn="0" w:lastRowFirstColumn="0" w:lastRowLastColumn="0"/>
            <w:tcW w:w="1141" w:type="dxa"/>
          </w:tcPr>
          <w:p w14:paraId="31A22BBC"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10.35</w:t>
            </w:r>
          </w:p>
        </w:tc>
        <w:tc>
          <w:tcPr>
            <w:cnfStyle w:val="000100000000" w:firstRow="0" w:lastRow="0" w:firstColumn="0" w:lastColumn="1" w:oddVBand="0" w:evenVBand="0" w:oddHBand="0" w:evenHBand="0" w:firstRowFirstColumn="0" w:firstRowLastColumn="0" w:lastRowFirstColumn="0" w:lastRowLastColumn="0"/>
            <w:tcW w:w="905" w:type="dxa"/>
          </w:tcPr>
          <w:p w14:paraId="3574A67C" w14:textId="77777777" w:rsidR="009E5896" w:rsidRPr="001E512E" w:rsidRDefault="009E5896" w:rsidP="009E5896">
            <w:pPr>
              <w:spacing w:after="0" w:line="240" w:lineRule="auto"/>
              <w:jc w:val="both"/>
              <w:rPr>
                <w:rFonts w:ascii="Times New Roman" w:hAnsi="Times New Roman" w:cs="Times New Roman"/>
                <w:sz w:val="24"/>
                <w:szCs w:val="24"/>
              </w:rPr>
            </w:pPr>
            <w:bookmarkStart w:id="37" w:name="_Toc50115433"/>
            <w:r w:rsidRPr="001E512E">
              <w:rPr>
                <w:rFonts w:ascii="Times New Roman" w:hAnsi="Times New Roman" w:cs="Times New Roman"/>
                <w:sz w:val="24"/>
                <w:szCs w:val="24"/>
              </w:rPr>
              <w:t>10.50</w:t>
            </w:r>
            <w:bookmarkEnd w:id="37"/>
          </w:p>
        </w:tc>
      </w:tr>
      <w:tr w:rsidR="009E5896" w:rsidRPr="001E512E" w14:paraId="3B993ECC" w14:textId="77777777" w:rsidTr="009E5896">
        <w:trPr>
          <w:trHeight w:val="224"/>
        </w:trPr>
        <w:tc>
          <w:tcPr>
            <w:cnfStyle w:val="001000000000" w:firstRow="0" w:lastRow="0" w:firstColumn="1" w:lastColumn="0" w:oddVBand="0" w:evenVBand="0" w:oddHBand="0" w:evenHBand="0" w:firstRowFirstColumn="0" w:firstRowLastColumn="0" w:lastRowFirstColumn="0" w:lastRowLastColumn="0"/>
            <w:tcW w:w="942" w:type="dxa"/>
          </w:tcPr>
          <w:p w14:paraId="11657E64" w14:textId="77777777" w:rsidR="009E5896" w:rsidRPr="001E512E" w:rsidRDefault="009E5896" w:rsidP="009E5896">
            <w:pPr>
              <w:spacing w:after="0" w:line="240" w:lineRule="auto"/>
              <w:jc w:val="both"/>
              <w:rPr>
                <w:rFonts w:ascii="Times New Roman" w:hAnsi="Times New Roman" w:cs="Times New Roman"/>
                <w:sz w:val="24"/>
                <w:szCs w:val="24"/>
              </w:rPr>
            </w:pPr>
            <w:bookmarkStart w:id="38" w:name="_Toc50115434"/>
            <w:r w:rsidRPr="001E512E">
              <w:rPr>
                <w:rFonts w:ascii="Times New Roman" w:hAnsi="Times New Roman" w:cs="Times New Roman"/>
                <w:sz w:val="24"/>
                <w:szCs w:val="24"/>
              </w:rPr>
              <w:t>4. час</w:t>
            </w:r>
            <w:bookmarkEnd w:id="38"/>
          </w:p>
        </w:tc>
        <w:tc>
          <w:tcPr>
            <w:cnfStyle w:val="000010000000" w:firstRow="0" w:lastRow="0" w:firstColumn="0" w:lastColumn="0" w:oddVBand="1" w:evenVBand="0" w:oddHBand="0" w:evenHBand="0" w:firstRowFirstColumn="0" w:firstRowLastColumn="0" w:lastRowFirstColumn="0" w:lastRowLastColumn="0"/>
            <w:tcW w:w="1141" w:type="dxa"/>
          </w:tcPr>
          <w:p w14:paraId="7DAE70EE"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10.50</w:t>
            </w:r>
          </w:p>
        </w:tc>
        <w:tc>
          <w:tcPr>
            <w:cnfStyle w:val="000100000000" w:firstRow="0" w:lastRow="0" w:firstColumn="0" w:lastColumn="1" w:oddVBand="0" w:evenVBand="0" w:oddHBand="0" w:evenHBand="0" w:firstRowFirstColumn="0" w:firstRowLastColumn="0" w:lastRowFirstColumn="0" w:lastRowLastColumn="0"/>
            <w:tcW w:w="905" w:type="dxa"/>
          </w:tcPr>
          <w:p w14:paraId="282F59EA" w14:textId="77777777" w:rsidR="009E5896" w:rsidRPr="001E512E" w:rsidRDefault="009E5896" w:rsidP="009E5896">
            <w:pPr>
              <w:spacing w:after="0" w:line="240" w:lineRule="auto"/>
              <w:jc w:val="both"/>
              <w:rPr>
                <w:rFonts w:ascii="Times New Roman" w:hAnsi="Times New Roman" w:cs="Times New Roman"/>
                <w:sz w:val="24"/>
                <w:szCs w:val="24"/>
              </w:rPr>
            </w:pPr>
            <w:bookmarkStart w:id="39" w:name="_Toc50115435"/>
            <w:r w:rsidRPr="001E512E">
              <w:rPr>
                <w:rFonts w:ascii="Times New Roman" w:hAnsi="Times New Roman" w:cs="Times New Roman"/>
                <w:sz w:val="24"/>
                <w:szCs w:val="24"/>
              </w:rPr>
              <w:t>11.35</w:t>
            </w:r>
            <w:bookmarkEnd w:id="39"/>
          </w:p>
        </w:tc>
      </w:tr>
      <w:tr w:rsidR="009E5896" w:rsidRPr="001E512E" w14:paraId="53F60231" w14:textId="77777777" w:rsidTr="009E5896">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942" w:type="dxa"/>
          </w:tcPr>
          <w:p w14:paraId="010AFB52" w14:textId="77777777" w:rsidR="009E5896" w:rsidRPr="001E512E" w:rsidRDefault="009E5896" w:rsidP="009E5896">
            <w:pPr>
              <w:spacing w:after="0" w:line="240" w:lineRule="auto"/>
              <w:jc w:val="both"/>
              <w:rPr>
                <w:rFonts w:ascii="Times New Roman" w:hAnsi="Times New Roman" w:cs="Times New Roman"/>
                <w:sz w:val="24"/>
                <w:szCs w:val="24"/>
              </w:rPr>
            </w:pPr>
            <w:bookmarkStart w:id="40" w:name="_Toc50115436"/>
            <w:r w:rsidRPr="001E512E">
              <w:rPr>
                <w:rFonts w:ascii="Times New Roman" w:hAnsi="Times New Roman" w:cs="Times New Roman"/>
                <w:sz w:val="24"/>
                <w:szCs w:val="24"/>
              </w:rPr>
              <w:t>5. час</w:t>
            </w:r>
            <w:bookmarkEnd w:id="40"/>
          </w:p>
        </w:tc>
        <w:tc>
          <w:tcPr>
            <w:cnfStyle w:val="000010000000" w:firstRow="0" w:lastRow="0" w:firstColumn="0" w:lastColumn="0" w:oddVBand="1" w:evenVBand="0" w:oddHBand="0" w:evenHBand="0" w:firstRowFirstColumn="0" w:firstRowLastColumn="0" w:lastRowFirstColumn="0" w:lastRowLastColumn="0"/>
            <w:tcW w:w="1141" w:type="dxa"/>
          </w:tcPr>
          <w:p w14:paraId="1D5818C9"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11.40</w:t>
            </w:r>
          </w:p>
        </w:tc>
        <w:tc>
          <w:tcPr>
            <w:cnfStyle w:val="000100000000" w:firstRow="0" w:lastRow="0" w:firstColumn="0" w:lastColumn="1" w:oddVBand="0" w:evenVBand="0" w:oddHBand="0" w:evenHBand="0" w:firstRowFirstColumn="0" w:firstRowLastColumn="0" w:lastRowFirstColumn="0" w:lastRowLastColumn="0"/>
            <w:tcW w:w="905" w:type="dxa"/>
          </w:tcPr>
          <w:p w14:paraId="57BBA000" w14:textId="77777777" w:rsidR="009E5896" w:rsidRPr="001E512E" w:rsidRDefault="009E5896" w:rsidP="009E5896">
            <w:pPr>
              <w:spacing w:after="0" w:line="240" w:lineRule="auto"/>
              <w:jc w:val="both"/>
              <w:rPr>
                <w:rFonts w:ascii="Times New Roman" w:hAnsi="Times New Roman" w:cs="Times New Roman"/>
                <w:sz w:val="24"/>
                <w:szCs w:val="24"/>
              </w:rPr>
            </w:pPr>
            <w:bookmarkStart w:id="41" w:name="_Toc50115437"/>
            <w:r w:rsidRPr="001E512E">
              <w:rPr>
                <w:rFonts w:ascii="Times New Roman" w:hAnsi="Times New Roman" w:cs="Times New Roman"/>
                <w:sz w:val="24"/>
                <w:szCs w:val="24"/>
              </w:rPr>
              <w:t>12.25</w:t>
            </w:r>
            <w:bookmarkEnd w:id="41"/>
          </w:p>
        </w:tc>
      </w:tr>
      <w:tr w:rsidR="009E5896" w:rsidRPr="001E512E" w14:paraId="16BEBE1F" w14:textId="77777777" w:rsidTr="009E5896">
        <w:trPr>
          <w:trHeight w:val="197"/>
        </w:trPr>
        <w:tc>
          <w:tcPr>
            <w:cnfStyle w:val="001000000000" w:firstRow="0" w:lastRow="0" w:firstColumn="1" w:lastColumn="0" w:oddVBand="0" w:evenVBand="0" w:oddHBand="0" w:evenHBand="0" w:firstRowFirstColumn="0" w:firstRowLastColumn="0" w:lastRowFirstColumn="0" w:lastRowLastColumn="0"/>
            <w:tcW w:w="942" w:type="dxa"/>
          </w:tcPr>
          <w:p w14:paraId="1FBF0066" w14:textId="77777777" w:rsidR="009E5896" w:rsidRPr="001E512E" w:rsidRDefault="009E5896" w:rsidP="009E5896">
            <w:pPr>
              <w:spacing w:after="0" w:line="240" w:lineRule="auto"/>
              <w:jc w:val="both"/>
              <w:rPr>
                <w:rFonts w:ascii="Times New Roman" w:hAnsi="Times New Roman" w:cs="Times New Roman"/>
                <w:sz w:val="24"/>
                <w:szCs w:val="24"/>
              </w:rPr>
            </w:pPr>
            <w:bookmarkStart w:id="42" w:name="_Toc50115438"/>
            <w:r w:rsidRPr="001E512E">
              <w:rPr>
                <w:rFonts w:ascii="Times New Roman" w:hAnsi="Times New Roman" w:cs="Times New Roman"/>
                <w:sz w:val="24"/>
                <w:szCs w:val="24"/>
              </w:rPr>
              <w:t>6. час</w:t>
            </w:r>
            <w:bookmarkEnd w:id="42"/>
          </w:p>
        </w:tc>
        <w:tc>
          <w:tcPr>
            <w:cnfStyle w:val="000010000000" w:firstRow="0" w:lastRow="0" w:firstColumn="0" w:lastColumn="0" w:oddVBand="1" w:evenVBand="0" w:oddHBand="0" w:evenHBand="0" w:firstRowFirstColumn="0" w:firstRowLastColumn="0" w:lastRowFirstColumn="0" w:lastRowLastColumn="0"/>
            <w:tcW w:w="1141" w:type="dxa"/>
          </w:tcPr>
          <w:p w14:paraId="7D7F006C"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12.30</w:t>
            </w:r>
          </w:p>
        </w:tc>
        <w:tc>
          <w:tcPr>
            <w:cnfStyle w:val="000100000000" w:firstRow="0" w:lastRow="0" w:firstColumn="0" w:lastColumn="1" w:oddVBand="0" w:evenVBand="0" w:oddHBand="0" w:evenHBand="0" w:firstRowFirstColumn="0" w:firstRowLastColumn="0" w:lastRowFirstColumn="0" w:lastRowLastColumn="0"/>
            <w:tcW w:w="905" w:type="dxa"/>
          </w:tcPr>
          <w:p w14:paraId="0C40385B" w14:textId="77777777" w:rsidR="009E5896" w:rsidRPr="001E512E" w:rsidRDefault="009E5896" w:rsidP="009E5896">
            <w:pPr>
              <w:spacing w:after="0" w:line="240" w:lineRule="auto"/>
              <w:jc w:val="both"/>
              <w:rPr>
                <w:rFonts w:ascii="Times New Roman" w:hAnsi="Times New Roman" w:cs="Times New Roman"/>
                <w:sz w:val="24"/>
                <w:szCs w:val="24"/>
              </w:rPr>
            </w:pPr>
            <w:bookmarkStart w:id="43" w:name="_Toc50115439"/>
            <w:r w:rsidRPr="001E512E">
              <w:rPr>
                <w:rFonts w:ascii="Times New Roman" w:hAnsi="Times New Roman" w:cs="Times New Roman"/>
                <w:sz w:val="24"/>
                <w:szCs w:val="24"/>
              </w:rPr>
              <w:t>13.15</w:t>
            </w:r>
            <w:bookmarkEnd w:id="43"/>
          </w:p>
        </w:tc>
      </w:tr>
      <w:tr w:rsidR="009E5896" w:rsidRPr="001E512E" w14:paraId="3A88E84C" w14:textId="77777777" w:rsidTr="009E5896">
        <w:trPr>
          <w:cnfStyle w:val="010000000000" w:firstRow="0" w:lastRow="1"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42" w:type="dxa"/>
          </w:tcPr>
          <w:p w14:paraId="2E90748B" w14:textId="77777777" w:rsidR="009E5896" w:rsidRPr="001E512E" w:rsidRDefault="009E5896" w:rsidP="009E5896">
            <w:pPr>
              <w:spacing w:after="0" w:line="240" w:lineRule="auto"/>
              <w:jc w:val="both"/>
              <w:rPr>
                <w:rFonts w:ascii="Times New Roman" w:hAnsi="Times New Roman" w:cs="Times New Roman"/>
                <w:sz w:val="24"/>
                <w:szCs w:val="24"/>
              </w:rPr>
            </w:pPr>
            <w:bookmarkStart w:id="44" w:name="_Toc50115440"/>
            <w:r w:rsidRPr="001E512E">
              <w:rPr>
                <w:rFonts w:ascii="Times New Roman" w:hAnsi="Times New Roman" w:cs="Times New Roman"/>
                <w:sz w:val="24"/>
                <w:szCs w:val="24"/>
              </w:rPr>
              <w:t>7.час</w:t>
            </w:r>
            <w:bookmarkEnd w:id="44"/>
          </w:p>
        </w:tc>
        <w:tc>
          <w:tcPr>
            <w:cnfStyle w:val="000010000000" w:firstRow="0" w:lastRow="0" w:firstColumn="0" w:lastColumn="0" w:oddVBand="1" w:evenVBand="0" w:oddHBand="0" w:evenHBand="0" w:firstRowFirstColumn="0" w:firstRowLastColumn="0" w:lastRowFirstColumn="0" w:lastRowLastColumn="0"/>
            <w:tcW w:w="1141" w:type="dxa"/>
          </w:tcPr>
          <w:p w14:paraId="76D3C4B2" w14:textId="77777777" w:rsidR="009E5896" w:rsidRPr="001E512E" w:rsidRDefault="009E5896" w:rsidP="009E5896">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13.20</w:t>
            </w:r>
          </w:p>
        </w:tc>
        <w:tc>
          <w:tcPr>
            <w:cnfStyle w:val="000100000000" w:firstRow="0" w:lastRow="0" w:firstColumn="0" w:lastColumn="1" w:oddVBand="0" w:evenVBand="0" w:oddHBand="0" w:evenHBand="0" w:firstRowFirstColumn="0" w:firstRowLastColumn="0" w:lastRowFirstColumn="0" w:lastRowLastColumn="0"/>
            <w:tcW w:w="905" w:type="dxa"/>
          </w:tcPr>
          <w:p w14:paraId="352DD674" w14:textId="77777777" w:rsidR="009E5896" w:rsidRPr="001E512E" w:rsidRDefault="009E5896" w:rsidP="009E5896">
            <w:pPr>
              <w:spacing w:after="0" w:line="240" w:lineRule="auto"/>
              <w:jc w:val="both"/>
              <w:rPr>
                <w:rFonts w:ascii="Times New Roman" w:hAnsi="Times New Roman" w:cs="Times New Roman"/>
                <w:sz w:val="24"/>
                <w:szCs w:val="24"/>
              </w:rPr>
            </w:pPr>
            <w:bookmarkStart w:id="45" w:name="_Toc50115441"/>
            <w:r w:rsidRPr="001E512E">
              <w:rPr>
                <w:rFonts w:ascii="Times New Roman" w:hAnsi="Times New Roman" w:cs="Times New Roman"/>
                <w:sz w:val="24"/>
                <w:szCs w:val="24"/>
              </w:rPr>
              <w:t>14.05</w:t>
            </w:r>
            <w:bookmarkEnd w:id="45"/>
          </w:p>
        </w:tc>
      </w:tr>
    </w:tbl>
    <w:p w14:paraId="48302E32" w14:textId="2CA93CDD" w:rsidR="009E5896" w:rsidRDefault="000175D0" w:rsidP="000175D0">
      <w:pPr>
        <w:spacing w:after="0" w:line="240" w:lineRule="auto"/>
        <w:ind w:left="4320" w:firstLine="720"/>
        <w:jc w:val="both"/>
        <w:rPr>
          <w:rFonts w:ascii="Times New Roman" w:hAnsi="Times New Roman" w:cs="Times New Roman"/>
          <w:sz w:val="24"/>
          <w:szCs w:val="24"/>
        </w:rPr>
      </w:pPr>
      <w:r w:rsidRPr="001E512E">
        <w:rPr>
          <w:rFonts w:ascii="Times New Roman" w:hAnsi="Times New Roman" w:cs="Times New Roman"/>
          <w:sz w:val="24"/>
          <w:szCs w:val="24"/>
        </w:rPr>
        <w:t>Распоред звоњења у ИО</w:t>
      </w:r>
    </w:p>
    <w:p w14:paraId="07C1143F" w14:textId="77777777" w:rsidR="009E5896" w:rsidRDefault="009E5896" w:rsidP="008F0AAE">
      <w:pPr>
        <w:spacing w:after="0" w:line="240" w:lineRule="auto"/>
        <w:jc w:val="both"/>
        <w:rPr>
          <w:rFonts w:ascii="Times New Roman" w:hAnsi="Times New Roman" w:cs="Times New Roman"/>
          <w:sz w:val="24"/>
          <w:szCs w:val="24"/>
        </w:rPr>
      </w:pPr>
    </w:p>
    <w:tbl>
      <w:tblPr>
        <w:tblStyle w:val="ListTable4-Accent21"/>
        <w:tblpPr w:leftFromText="180" w:rightFromText="180" w:vertAnchor="text" w:horzAnchor="page" w:tblpX="5728" w:tblpY="93"/>
        <w:tblW w:w="0" w:type="auto"/>
        <w:tblLook w:val="01E0" w:firstRow="1" w:lastRow="1" w:firstColumn="1" w:lastColumn="1" w:noHBand="0" w:noVBand="0"/>
      </w:tblPr>
      <w:tblGrid>
        <w:gridCol w:w="942"/>
        <w:gridCol w:w="1141"/>
        <w:gridCol w:w="992"/>
      </w:tblGrid>
      <w:tr w:rsidR="000175D0" w:rsidRPr="001E512E" w14:paraId="5FE24D91" w14:textId="77777777" w:rsidTr="000175D0">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42" w:type="dxa"/>
          </w:tcPr>
          <w:p w14:paraId="27F4335A"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Час</w:t>
            </w:r>
          </w:p>
        </w:tc>
        <w:tc>
          <w:tcPr>
            <w:cnfStyle w:val="000010000000" w:firstRow="0" w:lastRow="0" w:firstColumn="0" w:lastColumn="0" w:oddVBand="1" w:evenVBand="0" w:oddHBand="0" w:evenHBand="0" w:firstRowFirstColumn="0" w:firstRowLastColumn="0" w:lastRowFirstColumn="0" w:lastRowLastColumn="0"/>
            <w:tcW w:w="1141" w:type="dxa"/>
          </w:tcPr>
          <w:p w14:paraId="5E62C6D4"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Почетак</w:t>
            </w:r>
          </w:p>
        </w:tc>
        <w:tc>
          <w:tcPr>
            <w:cnfStyle w:val="000100000000" w:firstRow="0" w:lastRow="0" w:firstColumn="0" w:lastColumn="1" w:oddVBand="0" w:evenVBand="0" w:oddHBand="0" w:evenHBand="0" w:firstRowFirstColumn="0" w:firstRowLastColumn="0" w:lastRowFirstColumn="0" w:lastRowLastColumn="0"/>
            <w:tcW w:w="992" w:type="dxa"/>
          </w:tcPr>
          <w:p w14:paraId="0E72A9A1"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Крај</w:t>
            </w:r>
          </w:p>
        </w:tc>
      </w:tr>
      <w:tr w:rsidR="000175D0" w:rsidRPr="001E512E" w14:paraId="4E178BE6" w14:textId="77777777" w:rsidTr="000175D0">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42" w:type="dxa"/>
          </w:tcPr>
          <w:p w14:paraId="07C6A9D7"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1.час</w:t>
            </w:r>
          </w:p>
        </w:tc>
        <w:tc>
          <w:tcPr>
            <w:cnfStyle w:val="000010000000" w:firstRow="0" w:lastRow="0" w:firstColumn="0" w:lastColumn="0" w:oddVBand="1" w:evenVBand="0" w:oddHBand="0" w:evenHBand="0" w:firstRowFirstColumn="0" w:firstRowLastColumn="0" w:lastRowFirstColumn="0" w:lastRowLastColumn="0"/>
            <w:tcW w:w="1141" w:type="dxa"/>
          </w:tcPr>
          <w:p w14:paraId="6B6E61BD"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8.00</w:t>
            </w:r>
          </w:p>
        </w:tc>
        <w:tc>
          <w:tcPr>
            <w:cnfStyle w:val="000100000000" w:firstRow="0" w:lastRow="0" w:firstColumn="0" w:lastColumn="1" w:oddVBand="0" w:evenVBand="0" w:oddHBand="0" w:evenHBand="0" w:firstRowFirstColumn="0" w:firstRowLastColumn="0" w:lastRowFirstColumn="0" w:lastRowLastColumn="0"/>
            <w:tcW w:w="992" w:type="dxa"/>
          </w:tcPr>
          <w:p w14:paraId="04A87830" w14:textId="77777777" w:rsidR="000175D0" w:rsidRPr="001E512E" w:rsidRDefault="000175D0" w:rsidP="000175D0">
            <w:pPr>
              <w:spacing w:after="0" w:line="240" w:lineRule="auto"/>
              <w:jc w:val="both"/>
              <w:rPr>
                <w:rFonts w:ascii="Times New Roman" w:hAnsi="Times New Roman" w:cs="Times New Roman"/>
                <w:sz w:val="24"/>
                <w:szCs w:val="24"/>
              </w:rPr>
            </w:pPr>
            <w:bookmarkStart w:id="46" w:name="_Toc50115443"/>
            <w:r w:rsidRPr="001E512E">
              <w:rPr>
                <w:rFonts w:ascii="Times New Roman" w:hAnsi="Times New Roman" w:cs="Times New Roman"/>
                <w:sz w:val="24"/>
                <w:szCs w:val="24"/>
              </w:rPr>
              <w:t>8.45</w:t>
            </w:r>
            <w:bookmarkEnd w:id="46"/>
          </w:p>
        </w:tc>
      </w:tr>
      <w:tr w:rsidR="000175D0" w:rsidRPr="001E512E" w14:paraId="04AE9169" w14:textId="77777777" w:rsidTr="000175D0">
        <w:trPr>
          <w:trHeight w:val="179"/>
        </w:trPr>
        <w:tc>
          <w:tcPr>
            <w:cnfStyle w:val="001000000000" w:firstRow="0" w:lastRow="0" w:firstColumn="1" w:lastColumn="0" w:oddVBand="0" w:evenVBand="0" w:oddHBand="0" w:evenHBand="0" w:firstRowFirstColumn="0" w:firstRowLastColumn="0" w:lastRowFirstColumn="0" w:lastRowLastColumn="0"/>
            <w:tcW w:w="942" w:type="dxa"/>
          </w:tcPr>
          <w:p w14:paraId="785ED4D0"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2.час</w:t>
            </w:r>
          </w:p>
        </w:tc>
        <w:tc>
          <w:tcPr>
            <w:cnfStyle w:val="000010000000" w:firstRow="0" w:lastRow="0" w:firstColumn="0" w:lastColumn="0" w:oddVBand="1" w:evenVBand="0" w:oddHBand="0" w:evenHBand="0" w:firstRowFirstColumn="0" w:firstRowLastColumn="0" w:lastRowFirstColumn="0" w:lastRowLastColumn="0"/>
            <w:tcW w:w="1141" w:type="dxa"/>
          </w:tcPr>
          <w:p w14:paraId="69171CBB"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8.50</w:t>
            </w:r>
          </w:p>
        </w:tc>
        <w:tc>
          <w:tcPr>
            <w:cnfStyle w:val="000100000000" w:firstRow="0" w:lastRow="0" w:firstColumn="0" w:lastColumn="1" w:oddVBand="0" w:evenVBand="0" w:oddHBand="0" w:evenHBand="0" w:firstRowFirstColumn="0" w:firstRowLastColumn="0" w:lastRowFirstColumn="0" w:lastRowLastColumn="0"/>
            <w:tcW w:w="992" w:type="dxa"/>
          </w:tcPr>
          <w:p w14:paraId="36B624CD" w14:textId="77777777" w:rsidR="000175D0" w:rsidRPr="001E512E" w:rsidRDefault="000175D0" w:rsidP="000175D0">
            <w:pPr>
              <w:spacing w:after="0" w:line="240" w:lineRule="auto"/>
              <w:jc w:val="both"/>
              <w:rPr>
                <w:rFonts w:ascii="Times New Roman" w:hAnsi="Times New Roman" w:cs="Times New Roman"/>
                <w:sz w:val="24"/>
                <w:szCs w:val="24"/>
              </w:rPr>
            </w:pPr>
            <w:bookmarkStart w:id="47" w:name="_Toc50115444"/>
            <w:r w:rsidRPr="001E512E">
              <w:rPr>
                <w:rFonts w:ascii="Times New Roman" w:hAnsi="Times New Roman" w:cs="Times New Roman"/>
                <w:sz w:val="24"/>
                <w:szCs w:val="24"/>
              </w:rPr>
              <w:t>9.35</w:t>
            </w:r>
            <w:bookmarkEnd w:id="47"/>
          </w:p>
        </w:tc>
      </w:tr>
      <w:tr w:rsidR="000175D0" w:rsidRPr="001E512E" w14:paraId="70898E0F" w14:textId="77777777" w:rsidTr="000175D0">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42" w:type="dxa"/>
          </w:tcPr>
          <w:p w14:paraId="380D20D1"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Одмор</w:t>
            </w:r>
          </w:p>
        </w:tc>
        <w:tc>
          <w:tcPr>
            <w:cnfStyle w:val="000010000000" w:firstRow="0" w:lastRow="0" w:firstColumn="0" w:lastColumn="0" w:oddVBand="1" w:evenVBand="0" w:oddHBand="0" w:evenHBand="0" w:firstRowFirstColumn="0" w:firstRowLastColumn="0" w:lastRowFirstColumn="0" w:lastRowLastColumn="0"/>
            <w:tcW w:w="1141" w:type="dxa"/>
          </w:tcPr>
          <w:p w14:paraId="6AB0CA30"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9.35</w:t>
            </w:r>
          </w:p>
        </w:tc>
        <w:tc>
          <w:tcPr>
            <w:cnfStyle w:val="000100000000" w:firstRow="0" w:lastRow="0" w:firstColumn="0" w:lastColumn="1" w:oddVBand="0" w:evenVBand="0" w:oddHBand="0" w:evenHBand="0" w:firstRowFirstColumn="0" w:firstRowLastColumn="0" w:lastRowFirstColumn="0" w:lastRowLastColumn="0"/>
            <w:tcW w:w="992" w:type="dxa"/>
          </w:tcPr>
          <w:p w14:paraId="1B499298" w14:textId="77777777" w:rsidR="000175D0" w:rsidRPr="001E512E" w:rsidRDefault="000175D0" w:rsidP="000175D0">
            <w:pPr>
              <w:spacing w:after="0" w:line="240" w:lineRule="auto"/>
              <w:jc w:val="both"/>
              <w:rPr>
                <w:rFonts w:ascii="Times New Roman" w:hAnsi="Times New Roman" w:cs="Times New Roman"/>
                <w:sz w:val="24"/>
                <w:szCs w:val="24"/>
              </w:rPr>
            </w:pPr>
            <w:bookmarkStart w:id="48" w:name="_Toc50115445"/>
            <w:r w:rsidRPr="001E512E">
              <w:rPr>
                <w:rFonts w:ascii="Times New Roman" w:hAnsi="Times New Roman" w:cs="Times New Roman"/>
                <w:sz w:val="24"/>
                <w:szCs w:val="24"/>
              </w:rPr>
              <w:t>10.00</w:t>
            </w:r>
            <w:bookmarkEnd w:id="48"/>
          </w:p>
        </w:tc>
      </w:tr>
      <w:tr w:rsidR="000175D0" w:rsidRPr="001E512E" w14:paraId="1F0CD509" w14:textId="77777777" w:rsidTr="000175D0">
        <w:trPr>
          <w:trHeight w:val="152"/>
        </w:trPr>
        <w:tc>
          <w:tcPr>
            <w:cnfStyle w:val="001000000000" w:firstRow="0" w:lastRow="0" w:firstColumn="1" w:lastColumn="0" w:oddVBand="0" w:evenVBand="0" w:oddHBand="0" w:evenHBand="0" w:firstRowFirstColumn="0" w:firstRowLastColumn="0" w:lastRowFirstColumn="0" w:lastRowLastColumn="0"/>
            <w:tcW w:w="942" w:type="dxa"/>
          </w:tcPr>
          <w:p w14:paraId="681BC22B"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3. час </w:t>
            </w:r>
          </w:p>
        </w:tc>
        <w:tc>
          <w:tcPr>
            <w:cnfStyle w:val="000010000000" w:firstRow="0" w:lastRow="0" w:firstColumn="0" w:lastColumn="0" w:oddVBand="1" w:evenVBand="0" w:oddHBand="0" w:evenHBand="0" w:firstRowFirstColumn="0" w:firstRowLastColumn="0" w:lastRowFirstColumn="0" w:lastRowLastColumn="0"/>
            <w:tcW w:w="1141" w:type="dxa"/>
          </w:tcPr>
          <w:p w14:paraId="0BF4DB0B"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10.00</w:t>
            </w:r>
          </w:p>
        </w:tc>
        <w:tc>
          <w:tcPr>
            <w:cnfStyle w:val="000100000000" w:firstRow="0" w:lastRow="0" w:firstColumn="0" w:lastColumn="1" w:oddVBand="0" w:evenVBand="0" w:oddHBand="0" w:evenHBand="0" w:firstRowFirstColumn="0" w:firstRowLastColumn="0" w:lastRowFirstColumn="0" w:lastRowLastColumn="0"/>
            <w:tcW w:w="992" w:type="dxa"/>
          </w:tcPr>
          <w:p w14:paraId="4B83EC4B" w14:textId="77777777" w:rsidR="000175D0" w:rsidRPr="001E512E" w:rsidRDefault="000175D0" w:rsidP="000175D0">
            <w:pPr>
              <w:spacing w:after="0" w:line="240" w:lineRule="auto"/>
              <w:jc w:val="both"/>
              <w:rPr>
                <w:rFonts w:ascii="Times New Roman" w:hAnsi="Times New Roman" w:cs="Times New Roman"/>
                <w:sz w:val="24"/>
                <w:szCs w:val="24"/>
              </w:rPr>
            </w:pPr>
            <w:bookmarkStart w:id="49" w:name="_Toc50115446"/>
            <w:r w:rsidRPr="001E512E">
              <w:rPr>
                <w:rFonts w:ascii="Times New Roman" w:hAnsi="Times New Roman" w:cs="Times New Roman"/>
                <w:sz w:val="24"/>
                <w:szCs w:val="24"/>
              </w:rPr>
              <w:t>10.45</w:t>
            </w:r>
            <w:bookmarkEnd w:id="49"/>
          </w:p>
        </w:tc>
      </w:tr>
      <w:tr w:rsidR="000175D0" w:rsidRPr="001E512E" w14:paraId="4CD05D41" w14:textId="77777777" w:rsidTr="000175D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42" w:type="dxa"/>
          </w:tcPr>
          <w:p w14:paraId="4A55814D"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4. час</w:t>
            </w:r>
          </w:p>
        </w:tc>
        <w:tc>
          <w:tcPr>
            <w:cnfStyle w:val="000010000000" w:firstRow="0" w:lastRow="0" w:firstColumn="0" w:lastColumn="0" w:oddVBand="1" w:evenVBand="0" w:oddHBand="0" w:evenHBand="0" w:firstRowFirstColumn="0" w:firstRowLastColumn="0" w:lastRowFirstColumn="0" w:lastRowLastColumn="0"/>
            <w:tcW w:w="1141" w:type="dxa"/>
          </w:tcPr>
          <w:p w14:paraId="4D4E484E"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10.50</w:t>
            </w:r>
          </w:p>
        </w:tc>
        <w:tc>
          <w:tcPr>
            <w:cnfStyle w:val="000100000000" w:firstRow="0" w:lastRow="0" w:firstColumn="0" w:lastColumn="1" w:oddVBand="0" w:evenVBand="0" w:oddHBand="0" w:evenHBand="0" w:firstRowFirstColumn="0" w:firstRowLastColumn="0" w:lastRowFirstColumn="0" w:lastRowLastColumn="0"/>
            <w:tcW w:w="992" w:type="dxa"/>
          </w:tcPr>
          <w:p w14:paraId="4F38B04D" w14:textId="77777777" w:rsidR="000175D0" w:rsidRPr="001E512E" w:rsidRDefault="000175D0" w:rsidP="000175D0">
            <w:pPr>
              <w:spacing w:after="0" w:line="240" w:lineRule="auto"/>
              <w:jc w:val="both"/>
              <w:rPr>
                <w:rFonts w:ascii="Times New Roman" w:hAnsi="Times New Roman" w:cs="Times New Roman"/>
                <w:sz w:val="24"/>
                <w:szCs w:val="24"/>
              </w:rPr>
            </w:pPr>
            <w:bookmarkStart w:id="50" w:name="_Toc50115447"/>
            <w:r w:rsidRPr="001E512E">
              <w:rPr>
                <w:rFonts w:ascii="Times New Roman" w:hAnsi="Times New Roman" w:cs="Times New Roman"/>
                <w:sz w:val="24"/>
                <w:szCs w:val="24"/>
              </w:rPr>
              <w:t>11.35</w:t>
            </w:r>
            <w:bookmarkEnd w:id="50"/>
          </w:p>
        </w:tc>
      </w:tr>
      <w:tr w:rsidR="000175D0" w:rsidRPr="001E512E" w14:paraId="4D4E4BE0" w14:textId="77777777" w:rsidTr="000175D0">
        <w:trPr>
          <w:cnfStyle w:val="010000000000" w:firstRow="0" w:lastRow="1"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942" w:type="dxa"/>
          </w:tcPr>
          <w:p w14:paraId="709653F0"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5. час</w:t>
            </w:r>
          </w:p>
        </w:tc>
        <w:tc>
          <w:tcPr>
            <w:cnfStyle w:val="000010000000" w:firstRow="0" w:lastRow="0" w:firstColumn="0" w:lastColumn="0" w:oddVBand="1" w:evenVBand="0" w:oddHBand="0" w:evenHBand="0" w:firstRowFirstColumn="0" w:firstRowLastColumn="0" w:lastRowFirstColumn="0" w:lastRowLastColumn="0"/>
            <w:tcW w:w="1141" w:type="dxa"/>
          </w:tcPr>
          <w:p w14:paraId="521F0969" w14:textId="77777777" w:rsidR="000175D0" w:rsidRPr="001E512E" w:rsidRDefault="000175D0" w:rsidP="000175D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11.40</w:t>
            </w:r>
          </w:p>
        </w:tc>
        <w:tc>
          <w:tcPr>
            <w:cnfStyle w:val="000100000000" w:firstRow="0" w:lastRow="0" w:firstColumn="0" w:lastColumn="1" w:oddVBand="0" w:evenVBand="0" w:oddHBand="0" w:evenHBand="0" w:firstRowFirstColumn="0" w:firstRowLastColumn="0" w:lastRowFirstColumn="0" w:lastRowLastColumn="0"/>
            <w:tcW w:w="992" w:type="dxa"/>
          </w:tcPr>
          <w:p w14:paraId="0BB8D84A" w14:textId="77777777" w:rsidR="000175D0" w:rsidRPr="001E512E" w:rsidRDefault="000175D0" w:rsidP="000175D0">
            <w:pPr>
              <w:spacing w:after="0" w:line="240" w:lineRule="auto"/>
              <w:jc w:val="both"/>
              <w:rPr>
                <w:rFonts w:ascii="Times New Roman" w:hAnsi="Times New Roman" w:cs="Times New Roman"/>
                <w:sz w:val="24"/>
                <w:szCs w:val="24"/>
              </w:rPr>
            </w:pPr>
            <w:bookmarkStart w:id="51" w:name="_Toc50115448"/>
            <w:r w:rsidRPr="001E512E">
              <w:rPr>
                <w:rFonts w:ascii="Times New Roman" w:hAnsi="Times New Roman" w:cs="Times New Roman"/>
                <w:sz w:val="24"/>
                <w:szCs w:val="24"/>
              </w:rPr>
              <w:t>12.25</w:t>
            </w:r>
            <w:bookmarkEnd w:id="51"/>
          </w:p>
        </w:tc>
      </w:tr>
    </w:tbl>
    <w:p w14:paraId="4AB4FFA1" w14:textId="77777777" w:rsidR="009E5896" w:rsidRDefault="009E5896" w:rsidP="008F0AAE">
      <w:pPr>
        <w:spacing w:after="0" w:line="240" w:lineRule="auto"/>
        <w:jc w:val="both"/>
        <w:rPr>
          <w:rFonts w:ascii="Times New Roman" w:hAnsi="Times New Roman" w:cs="Times New Roman"/>
          <w:sz w:val="24"/>
          <w:szCs w:val="24"/>
        </w:rPr>
      </w:pPr>
    </w:p>
    <w:p w14:paraId="7D00BCD3" w14:textId="77777777" w:rsidR="009E5896" w:rsidRDefault="009E5896" w:rsidP="008F0AAE">
      <w:pPr>
        <w:spacing w:after="0" w:line="240" w:lineRule="auto"/>
        <w:jc w:val="both"/>
        <w:rPr>
          <w:rFonts w:ascii="Times New Roman" w:hAnsi="Times New Roman" w:cs="Times New Roman"/>
          <w:sz w:val="24"/>
          <w:szCs w:val="24"/>
        </w:rPr>
      </w:pPr>
    </w:p>
    <w:p w14:paraId="0C3CBC12" w14:textId="77777777" w:rsidR="009E5896" w:rsidRDefault="009E5896" w:rsidP="008F0AAE">
      <w:pPr>
        <w:spacing w:after="0" w:line="240" w:lineRule="auto"/>
        <w:jc w:val="both"/>
        <w:rPr>
          <w:rFonts w:ascii="Times New Roman" w:hAnsi="Times New Roman" w:cs="Times New Roman"/>
          <w:sz w:val="24"/>
          <w:szCs w:val="24"/>
        </w:rPr>
      </w:pPr>
    </w:p>
    <w:p w14:paraId="28CBCA80" w14:textId="77777777" w:rsidR="000175D0" w:rsidRDefault="000175D0" w:rsidP="008F0AAE">
      <w:pPr>
        <w:spacing w:after="0" w:line="240" w:lineRule="auto"/>
        <w:jc w:val="both"/>
        <w:rPr>
          <w:rFonts w:ascii="Times New Roman" w:hAnsi="Times New Roman" w:cs="Times New Roman"/>
          <w:sz w:val="24"/>
          <w:szCs w:val="24"/>
        </w:rPr>
      </w:pPr>
    </w:p>
    <w:p w14:paraId="6516CB0F" w14:textId="77777777" w:rsidR="000175D0" w:rsidRDefault="000175D0" w:rsidP="008F0AAE">
      <w:pPr>
        <w:spacing w:after="0" w:line="240" w:lineRule="auto"/>
        <w:jc w:val="both"/>
        <w:rPr>
          <w:rFonts w:ascii="Times New Roman" w:hAnsi="Times New Roman" w:cs="Times New Roman"/>
          <w:sz w:val="24"/>
          <w:szCs w:val="24"/>
        </w:rPr>
      </w:pPr>
    </w:p>
    <w:p w14:paraId="55255F85" w14:textId="77777777" w:rsidR="000175D0" w:rsidRDefault="000175D0" w:rsidP="008F0AAE">
      <w:pPr>
        <w:spacing w:after="0" w:line="240" w:lineRule="auto"/>
        <w:jc w:val="both"/>
        <w:rPr>
          <w:rFonts w:ascii="Times New Roman" w:hAnsi="Times New Roman" w:cs="Times New Roman"/>
          <w:sz w:val="24"/>
          <w:szCs w:val="24"/>
        </w:rPr>
      </w:pPr>
    </w:p>
    <w:p w14:paraId="26E3C6AB" w14:textId="77777777" w:rsidR="000175D0" w:rsidRDefault="000175D0" w:rsidP="008F0AAE">
      <w:pPr>
        <w:spacing w:after="0" w:line="240" w:lineRule="auto"/>
        <w:jc w:val="both"/>
        <w:rPr>
          <w:rFonts w:ascii="Times New Roman" w:hAnsi="Times New Roman" w:cs="Times New Roman"/>
          <w:sz w:val="24"/>
          <w:szCs w:val="24"/>
        </w:rPr>
      </w:pPr>
    </w:p>
    <w:p w14:paraId="1990A0C4" w14:textId="77777777" w:rsidR="000175D0" w:rsidRDefault="000175D0" w:rsidP="008F0AAE">
      <w:pPr>
        <w:spacing w:after="0" w:line="240" w:lineRule="auto"/>
        <w:jc w:val="both"/>
        <w:rPr>
          <w:rFonts w:ascii="Times New Roman" w:hAnsi="Times New Roman" w:cs="Times New Roman"/>
          <w:sz w:val="24"/>
          <w:szCs w:val="24"/>
        </w:rPr>
      </w:pPr>
    </w:p>
    <w:p w14:paraId="741628DC" w14:textId="77777777" w:rsidR="000175D0" w:rsidRDefault="000175D0" w:rsidP="008F0AAE">
      <w:pPr>
        <w:spacing w:after="0" w:line="240" w:lineRule="auto"/>
        <w:jc w:val="both"/>
        <w:rPr>
          <w:rFonts w:ascii="Times New Roman" w:hAnsi="Times New Roman" w:cs="Times New Roman"/>
          <w:sz w:val="24"/>
          <w:szCs w:val="24"/>
        </w:rPr>
      </w:pPr>
    </w:p>
    <w:p w14:paraId="231844B0" w14:textId="77777777" w:rsidR="000175D0" w:rsidRDefault="000175D0" w:rsidP="008F0AAE">
      <w:pPr>
        <w:spacing w:after="0" w:line="240" w:lineRule="auto"/>
        <w:jc w:val="both"/>
        <w:rPr>
          <w:rFonts w:ascii="Times New Roman" w:hAnsi="Times New Roman" w:cs="Times New Roman"/>
          <w:sz w:val="24"/>
          <w:szCs w:val="24"/>
        </w:rPr>
      </w:pPr>
    </w:p>
    <w:p w14:paraId="012356C4" w14:textId="15E27B84" w:rsidR="008F0AAE" w:rsidRPr="001E512E" w:rsidRDefault="007230D3" w:rsidP="008F0AAE">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Улаз ученика у 7</w:t>
      </w:r>
      <w:r w:rsidR="009E5896">
        <w:rPr>
          <w:rFonts w:ascii="Times New Roman" w:hAnsi="Times New Roman" w:cs="Times New Roman"/>
          <w:sz w:val="24"/>
          <w:szCs w:val="24"/>
        </w:rPr>
        <w:t>.</w:t>
      </w:r>
      <w:r w:rsidRPr="001E512E">
        <w:rPr>
          <w:rFonts w:ascii="Times New Roman" w:hAnsi="Times New Roman" w:cs="Times New Roman"/>
          <w:sz w:val="24"/>
          <w:szCs w:val="24"/>
        </w:rPr>
        <w:t>30</w:t>
      </w:r>
      <w:bookmarkEnd w:id="25"/>
      <w:r w:rsidRPr="001E512E">
        <w:rPr>
          <w:rFonts w:ascii="Times New Roman" w:hAnsi="Times New Roman" w:cs="Times New Roman"/>
          <w:sz w:val="24"/>
          <w:szCs w:val="24"/>
        </w:rPr>
        <w:t xml:space="preserve">                                            </w:t>
      </w:r>
    </w:p>
    <w:p w14:paraId="7727E053" w14:textId="43C45DB7" w:rsidR="007230D3" w:rsidRPr="001E512E" w:rsidRDefault="007230D3" w:rsidP="007A25E8">
      <w:pPr>
        <w:spacing w:after="0" w:line="240" w:lineRule="auto"/>
        <w:jc w:val="both"/>
        <w:rPr>
          <w:rFonts w:ascii="Times New Roman" w:hAnsi="Times New Roman" w:cs="Times New Roman"/>
          <w:sz w:val="24"/>
          <w:szCs w:val="24"/>
        </w:rPr>
      </w:pPr>
    </w:p>
    <w:p w14:paraId="0A39745B" w14:textId="77777777" w:rsidR="007230D3" w:rsidRPr="001E512E" w:rsidRDefault="007230D3" w:rsidP="007A25E8">
      <w:pPr>
        <w:spacing w:after="0" w:line="240" w:lineRule="auto"/>
        <w:jc w:val="both"/>
        <w:rPr>
          <w:rFonts w:ascii="Times New Roman" w:hAnsi="Times New Roman" w:cs="Times New Roman"/>
          <w:sz w:val="24"/>
          <w:szCs w:val="24"/>
        </w:rPr>
      </w:pPr>
    </w:p>
    <w:p w14:paraId="6954E896" w14:textId="77777777" w:rsidR="00682271" w:rsidRPr="001E512E" w:rsidRDefault="00682271" w:rsidP="007A25E8">
      <w:pPr>
        <w:spacing w:after="0" w:line="240" w:lineRule="auto"/>
        <w:jc w:val="both"/>
        <w:rPr>
          <w:rFonts w:ascii="Times New Roman" w:hAnsi="Times New Roman" w:cs="Times New Roman"/>
          <w:sz w:val="24"/>
          <w:szCs w:val="24"/>
        </w:rPr>
      </w:pPr>
      <w:bookmarkStart w:id="52" w:name="_Toc50115442"/>
    </w:p>
    <w:bookmarkEnd w:id="52"/>
    <w:p w14:paraId="7F93F2FB" w14:textId="77777777" w:rsidR="00E65B20" w:rsidRPr="001E512E" w:rsidRDefault="00E65B20" w:rsidP="007A25E8">
      <w:pPr>
        <w:spacing w:after="0" w:line="240" w:lineRule="auto"/>
        <w:jc w:val="both"/>
        <w:rPr>
          <w:rFonts w:ascii="Times New Roman" w:hAnsi="Times New Roman" w:cs="Times New Roman"/>
          <w:spacing w:val="-2"/>
          <w:sz w:val="24"/>
          <w:szCs w:val="24"/>
          <w:lang w:val="sr-Latn-RS"/>
        </w:rPr>
      </w:pPr>
    </w:p>
    <w:p w14:paraId="44AACFB5" w14:textId="7453646B" w:rsidR="007230D3" w:rsidRPr="001E512E" w:rsidRDefault="007230D3" w:rsidP="007A25E8">
      <w:pPr>
        <w:spacing w:after="0" w:line="240" w:lineRule="auto"/>
        <w:jc w:val="both"/>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Време реализације наставе у природи и излета</w:t>
      </w:r>
    </w:p>
    <w:p w14:paraId="16D176F5" w14:textId="77777777" w:rsidR="00E65B20" w:rsidRPr="001E512E" w:rsidRDefault="00E65B20" w:rsidP="007A25E8">
      <w:pPr>
        <w:spacing w:after="0" w:line="240" w:lineRule="auto"/>
        <w:jc w:val="both"/>
        <w:rPr>
          <w:rFonts w:ascii="Times New Roman" w:hAnsi="Times New Roman" w:cs="Times New Roman"/>
          <w:spacing w:val="-2"/>
          <w:sz w:val="24"/>
          <w:szCs w:val="24"/>
          <w:lang w:val="sr-Cyrl-CS"/>
        </w:rPr>
      </w:pPr>
    </w:p>
    <w:p w14:paraId="72F8CEC6" w14:textId="5D88CBEA" w:rsidR="00E65B20" w:rsidRPr="001E512E" w:rsidRDefault="00E65B20" w:rsidP="007A25E8">
      <w:pPr>
        <w:spacing w:after="0" w:line="240" w:lineRule="auto"/>
        <w:jc w:val="both"/>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 xml:space="preserve"> НАСТАВА У ПРИРОДИ – </w:t>
      </w:r>
      <w:r w:rsidR="00F5774D" w:rsidRPr="001E512E">
        <w:rPr>
          <w:rFonts w:ascii="Times New Roman" w:hAnsi="Times New Roman" w:cs="Times New Roman"/>
          <w:spacing w:val="-2"/>
          <w:sz w:val="24"/>
          <w:szCs w:val="24"/>
          <w:lang w:val="sr-Cyrl-CS"/>
        </w:rPr>
        <w:t>Врњачка Бања (хотел Бреза)</w:t>
      </w:r>
    </w:p>
    <w:p w14:paraId="58F20463" w14:textId="77777777" w:rsidR="00E65B20" w:rsidRPr="001E512E" w:rsidRDefault="00E65B20" w:rsidP="007A25E8">
      <w:pPr>
        <w:spacing w:after="0" w:line="240" w:lineRule="auto"/>
        <w:jc w:val="both"/>
        <w:rPr>
          <w:rFonts w:ascii="Times New Roman" w:hAnsi="Times New Roman" w:cs="Times New Roman"/>
          <w:spacing w:val="-2"/>
          <w:sz w:val="24"/>
          <w:szCs w:val="24"/>
          <w:lang w:val="sr-Cyrl-CS"/>
        </w:rPr>
      </w:pPr>
    </w:p>
    <w:tbl>
      <w:tblPr>
        <w:tblStyle w:val="GridTable4-Accent21"/>
        <w:tblW w:w="6400" w:type="dxa"/>
        <w:tblLook w:val="04A0" w:firstRow="1" w:lastRow="0" w:firstColumn="1" w:lastColumn="0" w:noHBand="0" w:noVBand="1"/>
      </w:tblPr>
      <w:tblGrid>
        <w:gridCol w:w="976"/>
        <w:gridCol w:w="1272"/>
        <w:gridCol w:w="976"/>
        <w:gridCol w:w="3176"/>
      </w:tblGrid>
      <w:tr w:rsidR="00E65B20" w:rsidRPr="001E512E" w14:paraId="1691337C" w14:textId="77777777" w:rsidTr="009332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722B3713" w14:textId="77777777" w:rsidR="00E65B20" w:rsidRPr="001E512E" w:rsidRDefault="00E65B20" w:rsidP="00E65B20">
            <w:pPr>
              <w:spacing w:after="0" w:line="240" w:lineRule="auto"/>
              <w:jc w:val="center"/>
              <w:rPr>
                <w:rFonts w:ascii="Times New Roman" w:eastAsia="Times New Roman" w:hAnsi="Times New Roman" w:cs="Times New Roman"/>
                <w:color w:val="000000"/>
              </w:rPr>
            </w:pPr>
            <w:r w:rsidRPr="001E512E">
              <w:rPr>
                <w:rFonts w:ascii="Times New Roman" w:eastAsia="Times New Roman" w:hAnsi="Times New Roman" w:cs="Times New Roman"/>
                <w:color w:val="000000"/>
              </w:rPr>
              <w:t>1.група</w:t>
            </w:r>
          </w:p>
        </w:tc>
        <w:tc>
          <w:tcPr>
            <w:tcW w:w="1272" w:type="dxa"/>
            <w:noWrap/>
            <w:hideMark/>
          </w:tcPr>
          <w:p w14:paraId="7EECC0B2" w14:textId="77777777" w:rsidR="00E65B20" w:rsidRPr="001E512E" w:rsidRDefault="00E65B20" w:rsidP="00E65B2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од</w:t>
            </w:r>
          </w:p>
        </w:tc>
        <w:tc>
          <w:tcPr>
            <w:tcW w:w="976" w:type="dxa"/>
            <w:noWrap/>
            <w:hideMark/>
          </w:tcPr>
          <w:p w14:paraId="5BA962F9" w14:textId="77777777" w:rsidR="00E65B20" w:rsidRPr="001E512E" w:rsidRDefault="00E65B20" w:rsidP="00E65B2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до</w:t>
            </w:r>
          </w:p>
        </w:tc>
        <w:tc>
          <w:tcPr>
            <w:tcW w:w="3176" w:type="dxa"/>
            <w:noWrap/>
            <w:hideMark/>
          </w:tcPr>
          <w:p w14:paraId="0C46E378" w14:textId="77777777" w:rsidR="00E65B20" w:rsidRPr="001E512E" w:rsidRDefault="00E65B20" w:rsidP="00E65B2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E65B20" w:rsidRPr="001E512E" w14:paraId="10DC3872"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5B70DB0F" w14:textId="77777777" w:rsidR="00E65B20" w:rsidRPr="001E512E" w:rsidRDefault="00E65B20" w:rsidP="00E65B20">
            <w:pPr>
              <w:spacing w:after="0" w:line="240" w:lineRule="auto"/>
              <w:rPr>
                <w:rFonts w:ascii="Times New Roman" w:eastAsia="Times New Roman" w:hAnsi="Times New Roman" w:cs="Times New Roman"/>
                <w:sz w:val="20"/>
                <w:szCs w:val="20"/>
              </w:rPr>
            </w:pPr>
          </w:p>
        </w:tc>
        <w:tc>
          <w:tcPr>
            <w:tcW w:w="1272" w:type="dxa"/>
            <w:noWrap/>
            <w:hideMark/>
          </w:tcPr>
          <w:p w14:paraId="1390C570" w14:textId="1C7E49A2" w:rsidR="00E65B20" w:rsidRPr="001E512E" w:rsidRDefault="00F5774D" w:rsidP="00E65B2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2.4.2024</w:t>
            </w:r>
          </w:p>
        </w:tc>
        <w:tc>
          <w:tcPr>
            <w:tcW w:w="4152" w:type="dxa"/>
            <w:gridSpan w:val="2"/>
            <w:noWrap/>
            <w:hideMark/>
          </w:tcPr>
          <w:p w14:paraId="33F31E3F" w14:textId="22E6355C" w:rsidR="00E65B20" w:rsidRPr="001E512E" w:rsidRDefault="00F5774D" w:rsidP="00E65B2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8.4.2024.</w:t>
            </w:r>
          </w:p>
        </w:tc>
      </w:tr>
      <w:tr w:rsidR="00F5774D" w:rsidRPr="001E512E" w14:paraId="26917470"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6B6E33EB" w14:textId="77777777" w:rsidR="00F5774D" w:rsidRPr="001E512E" w:rsidRDefault="00F5774D" w:rsidP="00F5774D">
            <w:pPr>
              <w:spacing w:after="0" w:line="240" w:lineRule="auto"/>
              <w:rPr>
                <w:rFonts w:ascii="Times New Roman" w:eastAsia="Times New Roman" w:hAnsi="Times New Roman" w:cs="Times New Roman"/>
                <w:color w:val="000000"/>
              </w:rPr>
            </w:pPr>
          </w:p>
        </w:tc>
        <w:tc>
          <w:tcPr>
            <w:tcW w:w="1272" w:type="dxa"/>
            <w:noWrap/>
            <w:hideMark/>
          </w:tcPr>
          <w:p w14:paraId="7DCABBA6" w14:textId="435CCC56"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4/1</w:t>
            </w:r>
          </w:p>
        </w:tc>
        <w:tc>
          <w:tcPr>
            <w:tcW w:w="976" w:type="dxa"/>
            <w:noWrap/>
            <w:hideMark/>
          </w:tcPr>
          <w:p w14:paraId="658DC41E" w14:textId="02D12ECD"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11</w:t>
            </w:r>
          </w:p>
        </w:tc>
        <w:tc>
          <w:tcPr>
            <w:tcW w:w="3176" w:type="dxa"/>
            <w:noWrap/>
            <w:hideMark/>
          </w:tcPr>
          <w:p w14:paraId="0AA993A2" w14:textId="20226474" w:rsidR="00F5774D" w:rsidRPr="001E512E" w:rsidRDefault="00F5774D" w:rsidP="00F577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Славица Чекеревац</w:t>
            </w:r>
          </w:p>
        </w:tc>
      </w:tr>
      <w:tr w:rsidR="00F5774D" w:rsidRPr="001E512E" w14:paraId="6E6164E9"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352CA436" w14:textId="77777777" w:rsidR="00F5774D" w:rsidRPr="001E512E" w:rsidRDefault="00F5774D" w:rsidP="00F5774D">
            <w:pPr>
              <w:spacing w:after="0" w:line="240" w:lineRule="auto"/>
              <w:rPr>
                <w:rFonts w:ascii="Times New Roman" w:eastAsia="Times New Roman" w:hAnsi="Times New Roman" w:cs="Times New Roman"/>
                <w:color w:val="000000"/>
              </w:rPr>
            </w:pPr>
          </w:p>
        </w:tc>
        <w:tc>
          <w:tcPr>
            <w:tcW w:w="1272" w:type="dxa"/>
            <w:noWrap/>
            <w:hideMark/>
          </w:tcPr>
          <w:p w14:paraId="0CA475F3" w14:textId="74FEDE32"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4/2</w:t>
            </w:r>
          </w:p>
        </w:tc>
        <w:tc>
          <w:tcPr>
            <w:tcW w:w="976" w:type="dxa"/>
            <w:noWrap/>
            <w:hideMark/>
          </w:tcPr>
          <w:p w14:paraId="1C4DA5F3" w14:textId="751EFBE3"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17</w:t>
            </w:r>
          </w:p>
        </w:tc>
        <w:tc>
          <w:tcPr>
            <w:tcW w:w="3176" w:type="dxa"/>
            <w:noWrap/>
            <w:hideMark/>
          </w:tcPr>
          <w:p w14:paraId="69E4175E" w14:textId="695CFCE2" w:rsidR="00F5774D" w:rsidRPr="001E512E" w:rsidRDefault="00F5774D" w:rsidP="00F577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Олгица Цветковић</w:t>
            </w:r>
          </w:p>
        </w:tc>
      </w:tr>
      <w:tr w:rsidR="00F5774D" w:rsidRPr="001E512E" w14:paraId="0FAC9ADC"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296930D6" w14:textId="77777777" w:rsidR="00F5774D" w:rsidRPr="001E512E" w:rsidRDefault="00F5774D" w:rsidP="00F5774D">
            <w:pPr>
              <w:spacing w:after="0" w:line="240" w:lineRule="auto"/>
              <w:rPr>
                <w:rFonts w:ascii="Times New Roman" w:eastAsia="Times New Roman" w:hAnsi="Times New Roman" w:cs="Times New Roman"/>
                <w:color w:val="000000"/>
              </w:rPr>
            </w:pPr>
          </w:p>
        </w:tc>
        <w:tc>
          <w:tcPr>
            <w:tcW w:w="1272" w:type="dxa"/>
            <w:noWrap/>
            <w:hideMark/>
          </w:tcPr>
          <w:p w14:paraId="438354B0" w14:textId="5F6BDED6"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4/3</w:t>
            </w:r>
          </w:p>
        </w:tc>
        <w:tc>
          <w:tcPr>
            <w:tcW w:w="976" w:type="dxa"/>
            <w:noWrap/>
            <w:hideMark/>
          </w:tcPr>
          <w:p w14:paraId="2054C0B3" w14:textId="06AD97F5"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15</w:t>
            </w:r>
          </w:p>
        </w:tc>
        <w:tc>
          <w:tcPr>
            <w:tcW w:w="3176" w:type="dxa"/>
            <w:noWrap/>
            <w:hideMark/>
          </w:tcPr>
          <w:p w14:paraId="6E7167EB" w14:textId="5D150238" w:rsidR="00F5774D" w:rsidRPr="001E512E" w:rsidRDefault="00F5774D" w:rsidP="00F577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Мила Миловановић</w:t>
            </w:r>
          </w:p>
        </w:tc>
      </w:tr>
      <w:tr w:rsidR="00F5774D" w:rsidRPr="001E512E" w14:paraId="35E45383"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6BBDA064" w14:textId="77777777" w:rsidR="00F5774D" w:rsidRPr="001E512E" w:rsidRDefault="00F5774D" w:rsidP="00F5774D">
            <w:pPr>
              <w:spacing w:after="0" w:line="240" w:lineRule="auto"/>
              <w:rPr>
                <w:rFonts w:ascii="Times New Roman" w:eastAsia="Times New Roman" w:hAnsi="Times New Roman" w:cs="Times New Roman"/>
                <w:color w:val="000000"/>
              </w:rPr>
            </w:pPr>
          </w:p>
        </w:tc>
        <w:tc>
          <w:tcPr>
            <w:tcW w:w="1272" w:type="dxa"/>
            <w:noWrap/>
            <w:hideMark/>
          </w:tcPr>
          <w:p w14:paraId="64BF1E8D" w14:textId="77777777"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4/4</w:t>
            </w:r>
          </w:p>
        </w:tc>
        <w:tc>
          <w:tcPr>
            <w:tcW w:w="976" w:type="dxa"/>
            <w:noWrap/>
            <w:hideMark/>
          </w:tcPr>
          <w:p w14:paraId="1303FBBD" w14:textId="570EC1A3"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16</w:t>
            </w:r>
          </w:p>
        </w:tc>
        <w:tc>
          <w:tcPr>
            <w:tcW w:w="3176" w:type="dxa"/>
            <w:noWrap/>
            <w:hideMark/>
          </w:tcPr>
          <w:p w14:paraId="1ADD4672" w14:textId="516EB1FC" w:rsidR="00F5774D" w:rsidRPr="001E512E" w:rsidRDefault="00F5774D" w:rsidP="00F577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Милица Луковић</w:t>
            </w:r>
          </w:p>
        </w:tc>
      </w:tr>
      <w:tr w:rsidR="00F5774D" w:rsidRPr="001E512E" w14:paraId="15820C59" w14:textId="77777777" w:rsidTr="009332D3">
        <w:trPr>
          <w:trHeight w:val="360"/>
        </w:trPr>
        <w:tc>
          <w:tcPr>
            <w:cnfStyle w:val="001000000000" w:firstRow="0" w:lastRow="0" w:firstColumn="1" w:lastColumn="0" w:oddVBand="0" w:evenVBand="0" w:oddHBand="0" w:evenHBand="0" w:firstRowFirstColumn="0" w:firstRowLastColumn="0" w:lastRowFirstColumn="0" w:lastRowLastColumn="0"/>
            <w:tcW w:w="976" w:type="dxa"/>
            <w:noWrap/>
            <w:hideMark/>
          </w:tcPr>
          <w:p w14:paraId="1364A91A" w14:textId="77777777" w:rsidR="00F5774D" w:rsidRPr="001E512E" w:rsidRDefault="00F5774D" w:rsidP="00F5774D">
            <w:pPr>
              <w:spacing w:after="0" w:line="240" w:lineRule="auto"/>
              <w:rPr>
                <w:rFonts w:ascii="Times New Roman" w:eastAsia="Times New Roman" w:hAnsi="Times New Roman" w:cs="Times New Roman"/>
                <w:color w:val="000000"/>
              </w:rPr>
            </w:pPr>
          </w:p>
        </w:tc>
        <w:tc>
          <w:tcPr>
            <w:tcW w:w="1272" w:type="dxa"/>
            <w:noWrap/>
            <w:hideMark/>
          </w:tcPr>
          <w:p w14:paraId="17B7FC20" w14:textId="0544D872" w:rsidR="00F5774D" w:rsidRPr="001E512E" w:rsidRDefault="00F5774D" w:rsidP="00784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r-Cyrl-RS"/>
              </w:rPr>
            </w:pPr>
            <w:r w:rsidRPr="001E512E">
              <w:rPr>
                <w:rFonts w:ascii="Times New Roman" w:eastAsia="Times New Roman" w:hAnsi="Times New Roman" w:cs="Times New Roman"/>
                <w:lang w:val="sr-Cyrl-RS"/>
              </w:rPr>
              <w:t>1.Буковица</w:t>
            </w:r>
          </w:p>
        </w:tc>
        <w:tc>
          <w:tcPr>
            <w:tcW w:w="976" w:type="dxa"/>
            <w:noWrap/>
            <w:hideMark/>
          </w:tcPr>
          <w:p w14:paraId="08501B84" w14:textId="001F1207"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7</w:t>
            </w:r>
          </w:p>
        </w:tc>
        <w:tc>
          <w:tcPr>
            <w:tcW w:w="3176" w:type="dxa"/>
            <w:noWrap/>
            <w:hideMark/>
          </w:tcPr>
          <w:p w14:paraId="043C39CC" w14:textId="43CCA763" w:rsidR="00F5774D" w:rsidRPr="001E512E" w:rsidRDefault="00F5774D" w:rsidP="00F577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Оливера Бојовић</w:t>
            </w:r>
          </w:p>
        </w:tc>
      </w:tr>
      <w:tr w:rsidR="00F5774D" w:rsidRPr="001E512E" w14:paraId="29570AB3"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39205F84" w14:textId="77777777" w:rsidR="00F5774D" w:rsidRPr="001E512E" w:rsidRDefault="00F5774D" w:rsidP="00F5774D">
            <w:pPr>
              <w:spacing w:after="0" w:line="240" w:lineRule="auto"/>
              <w:rPr>
                <w:rFonts w:ascii="Times New Roman" w:eastAsia="Times New Roman" w:hAnsi="Times New Roman" w:cs="Times New Roman"/>
                <w:sz w:val="20"/>
                <w:szCs w:val="20"/>
              </w:rPr>
            </w:pPr>
          </w:p>
        </w:tc>
        <w:tc>
          <w:tcPr>
            <w:tcW w:w="1272" w:type="dxa"/>
            <w:noWrap/>
            <w:hideMark/>
          </w:tcPr>
          <w:p w14:paraId="29FD12BC" w14:textId="2C739C3E" w:rsidR="00F5774D" w:rsidRPr="001E512E" w:rsidRDefault="00F5774D" w:rsidP="00784A10">
            <w:pPr>
              <w:spacing w:after="0" w:line="240" w:lineRule="auto"/>
              <w:ind w:right="-13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2. Буковица</w:t>
            </w:r>
          </w:p>
        </w:tc>
        <w:tc>
          <w:tcPr>
            <w:tcW w:w="976" w:type="dxa"/>
            <w:noWrap/>
            <w:hideMark/>
          </w:tcPr>
          <w:p w14:paraId="6CC49095" w14:textId="539838E9"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12</w:t>
            </w:r>
          </w:p>
        </w:tc>
        <w:tc>
          <w:tcPr>
            <w:tcW w:w="3176" w:type="dxa"/>
            <w:noWrap/>
            <w:hideMark/>
          </w:tcPr>
          <w:p w14:paraId="4BEB9F9C" w14:textId="030862FF" w:rsidR="00F5774D" w:rsidRPr="001E512E" w:rsidRDefault="00F5774D" w:rsidP="00F577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Мила Довијанић</w:t>
            </w:r>
          </w:p>
        </w:tc>
      </w:tr>
      <w:tr w:rsidR="00F5774D" w:rsidRPr="001E512E" w14:paraId="5D68DAE4"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0B424581" w14:textId="77777777" w:rsidR="00F5774D" w:rsidRPr="001E512E" w:rsidRDefault="00F5774D" w:rsidP="00F5774D">
            <w:pPr>
              <w:spacing w:after="0" w:line="240" w:lineRule="auto"/>
              <w:rPr>
                <w:rFonts w:ascii="Times New Roman" w:eastAsia="Times New Roman" w:hAnsi="Times New Roman" w:cs="Times New Roman"/>
                <w:sz w:val="20"/>
                <w:szCs w:val="20"/>
              </w:rPr>
            </w:pPr>
          </w:p>
        </w:tc>
        <w:tc>
          <w:tcPr>
            <w:tcW w:w="1272" w:type="dxa"/>
            <w:noWrap/>
          </w:tcPr>
          <w:p w14:paraId="08711C7D" w14:textId="43257382" w:rsidR="00F5774D" w:rsidRPr="001E512E" w:rsidRDefault="00F5774D" w:rsidP="00784A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Лиса</w:t>
            </w:r>
          </w:p>
        </w:tc>
        <w:tc>
          <w:tcPr>
            <w:tcW w:w="976" w:type="dxa"/>
            <w:noWrap/>
          </w:tcPr>
          <w:p w14:paraId="765EAAD8" w14:textId="0ECD1507"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6</w:t>
            </w:r>
          </w:p>
        </w:tc>
        <w:tc>
          <w:tcPr>
            <w:tcW w:w="3176" w:type="dxa"/>
            <w:noWrap/>
            <w:hideMark/>
          </w:tcPr>
          <w:p w14:paraId="28CD0C98" w14:textId="67B35D84" w:rsidR="00F5774D" w:rsidRPr="001E512E" w:rsidRDefault="00F5774D" w:rsidP="00F5774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Јелена Јеремић</w:t>
            </w:r>
          </w:p>
        </w:tc>
      </w:tr>
      <w:tr w:rsidR="00F5774D" w:rsidRPr="001E512E" w14:paraId="4A70128E"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1AA23519" w14:textId="660B00E8" w:rsidR="00F5774D" w:rsidRPr="001E512E" w:rsidRDefault="00F5774D" w:rsidP="00F5774D">
            <w:pPr>
              <w:spacing w:after="0" w:line="240" w:lineRule="auto"/>
              <w:jc w:val="center"/>
              <w:rPr>
                <w:rFonts w:ascii="Times New Roman" w:eastAsia="Times New Roman" w:hAnsi="Times New Roman" w:cs="Times New Roman"/>
                <w:color w:val="000000"/>
              </w:rPr>
            </w:pPr>
          </w:p>
        </w:tc>
        <w:tc>
          <w:tcPr>
            <w:tcW w:w="1272" w:type="dxa"/>
            <w:noWrap/>
          </w:tcPr>
          <w:p w14:paraId="5BDBB282" w14:textId="76211448" w:rsidR="00F5774D" w:rsidRPr="001E512E" w:rsidRDefault="009332D3" w:rsidP="00784A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Наст.</w:t>
            </w:r>
          </w:p>
        </w:tc>
        <w:tc>
          <w:tcPr>
            <w:tcW w:w="976" w:type="dxa"/>
            <w:noWrap/>
          </w:tcPr>
          <w:p w14:paraId="165C086F" w14:textId="6E13F2C8" w:rsidR="00F5774D" w:rsidRPr="001E512E" w:rsidRDefault="009332D3"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7</w:t>
            </w:r>
          </w:p>
        </w:tc>
        <w:tc>
          <w:tcPr>
            <w:tcW w:w="3176" w:type="dxa"/>
            <w:noWrap/>
            <w:hideMark/>
          </w:tcPr>
          <w:p w14:paraId="63BC50AE" w14:textId="01D6430B"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5774D" w:rsidRPr="001E512E" w14:paraId="2B3DF4A5"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0F9F791E" w14:textId="77777777" w:rsidR="00F5774D" w:rsidRPr="001E512E" w:rsidRDefault="00F5774D" w:rsidP="00F5774D">
            <w:pPr>
              <w:spacing w:after="0" w:line="240" w:lineRule="auto"/>
              <w:jc w:val="center"/>
              <w:rPr>
                <w:rFonts w:ascii="Times New Roman" w:eastAsia="Times New Roman" w:hAnsi="Times New Roman" w:cs="Times New Roman"/>
                <w:color w:val="000000"/>
              </w:rPr>
            </w:pPr>
          </w:p>
        </w:tc>
        <w:tc>
          <w:tcPr>
            <w:tcW w:w="1272" w:type="dxa"/>
            <w:noWrap/>
          </w:tcPr>
          <w:p w14:paraId="73F634C9" w14:textId="5E74F089" w:rsidR="00F5774D" w:rsidRPr="001E512E" w:rsidRDefault="009332D3"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доктор</w:t>
            </w:r>
          </w:p>
        </w:tc>
        <w:tc>
          <w:tcPr>
            <w:tcW w:w="976" w:type="dxa"/>
            <w:noWrap/>
          </w:tcPr>
          <w:p w14:paraId="4753E866" w14:textId="473C9834" w:rsidR="00F5774D" w:rsidRPr="001E512E" w:rsidRDefault="009332D3"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w:t>
            </w:r>
          </w:p>
        </w:tc>
        <w:tc>
          <w:tcPr>
            <w:tcW w:w="3176" w:type="dxa"/>
            <w:noWrap/>
          </w:tcPr>
          <w:p w14:paraId="790761C0" w14:textId="77777777" w:rsidR="00F5774D" w:rsidRPr="001E512E" w:rsidRDefault="00F5774D" w:rsidP="00F577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5774D" w:rsidRPr="001E512E" w14:paraId="5A47534A"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64EE6E0F" w14:textId="77777777" w:rsidR="00F5774D" w:rsidRPr="001E512E" w:rsidRDefault="00F5774D" w:rsidP="00F5774D">
            <w:pPr>
              <w:spacing w:after="0" w:line="240" w:lineRule="auto"/>
              <w:jc w:val="center"/>
              <w:rPr>
                <w:rFonts w:ascii="Times New Roman" w:eastAsia="Times New Roman" w:hAnsi="Times New Roman" w:cs="Times New Roman"/>
                <w:color w:val="000000"/>
              </w:rPr>
            </w:pPr>
          </w:p>
        </w:tc>
        <w:tc>
          <w:tcPr>
            <w:tcW w:w="1272" w:type="dxa"/>
            <w:noWrap/>
          </w:tcPr>
          <w:p w14:paraId="2A013102" w14:textId="1F867548" w:rsidR="00F5774D" w:rsidRPr="001E512E" w:rsidRDefault="009332D3"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Укупно</w:t>
            </w:r>
          </w:p>
        </w:tc>
        <w:tc>
          <w:tcPr>
            <w:tcW w:w="976" w:type="dxa"/>
            <w:noWrap/>
          </w:tcPr>
          <w:p w14:paraId="0AC1E15D" w14:textId="40003515" w:rsidR="00F5774D" w:rsidRPr="001E512E" w:rsidRDefault="009332D3"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92</w:t>
            </w:r>
          </w:p>
        </w:tc>
        <w:tc>
          <w:tcPr>
            <w:tcW w:w="3176" w:type="dxa"/>
            <w:noWrap/>
          </w:tcPr>
          <w:p w14:paraId="4AEF52C6" w14:textId="77777777" w:rsidR="00F5774D" w:rsidRPr="001E512E" w:rsidRDefault="00F5774D" w:rsidP="00F577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9332D3" w:rsidRPr="001E512E" w14:paraId="0626A80E"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6ADE560B" w14:textId="76669845" w:rsidR="009332D3" w:rsidRPr="001E512E" w:rsidRDefault="009332D3" w:rsidP="009332D3">
            <w:pPr>
              <w:spacing w:after="0" w:line="240" w:lineRule="auto"/>
              <w:jc w:val="center"/>
              <w:rPr>
                <w:rFonts w:ascii="Times New Roman" w:eastAsia="Times New Roman" w:hAnsi="Times New Roman" w:cs="Times New Roman"/>
                <w:color w:val="000000"/>
              </w:rPr>
            </w:pPr>
            <w:r w:rsidRPr="001E512E">
              <w:rPr>
                <w:rFonts w:ascii="Times New Roman" w:eastAsia="Times New Roman" w:hAnsi="Times New Roman" w:cs="Times New Roman"/>
                <w:color w:val="000000"/>
              </w:rPr>
              <w:t>2.група</w:t>
            </w:r>
          </w:p>
        </w:tc>
        <w:tc>
          <w:tcPr>
            <w:tcW w:w="1272" w:type="dxa"/>
            <w:noWrap/>
          </w:tcPr>
          <w:p w14:paraId="6E97CFC7" w14:textId="58EC87B3"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од</w:t>
            </w:r>
          </w:p>
        </w:tc>
        <w:tc>
          <w:tcPr>
            <w:tcW w:w="976" w:type="dxa"/>
            <w:noWrap/>
          </w:tcPr>
          <w:p w14:paraId="510AFD8D" w14:textId="051EC8F4"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до</w:t>
            </w:r>
          </w:p>
        </w:tc>
        <w:tc>
          <w:tcPr>
            <w:tcW w:w="3176" w:type="dxa"/>
            <w:noWrap/>
          </w:tcPr>
          <w:p w14:paraId="2DADF898" w14:textId="77777777"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9332D3" w:rsidRPr="001E512E" w14:paraId="43039437" w14:textId="77777777" w:rsidTr="009332D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76" w:type="dxa"/>
            <w:noWrap/>
            <w:hideMark/>
          </w:tcPr>
          <w:p w14:paraId="4884A847" w14:textId="77777777" w:rsidR="009332D3" w:rsidRPr="001E512E" w:rsidRDefault="009332D3" w:rsidP="009332D3">
            <w:pPr>
              <w:spacing w:after="0" w:line="240" w:lineRule="auto"/>
              <w:rPr>
                <w:rFonts w:ascii="Times New Roman" w:eastAsia="Times New Roman" w:hAnsi="Times New Roman" w:cs="Times New Roman"/>
                <w:sz w:val="20"/>
                <w:szCs w:val="20"/>
              </w:rPr>
            </w:pPr>
          </w:p>
        </w:tc>
        <w:tc>
          <w:tcPr>
            <w:tcW w:w="1272" w:type="dxa"/>
            <w:noWrap/>
          </w:tcPr>
          <w:p w14:paraId="24388BB4" w14:textId="76D34519"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8.4.2024.</w:t>
            </w:r>
          </w:p>
        </w:tc>
        <w:tc>
          <w:tcPr>
            <w:tcW w:w="4152" w:type="dxa"/>
            <w:gridSpan w:val="2"/>
            <w:noWrap/>
          </w:tcPr>
          <w:p w14:paraId="28543F0D" w14:textId="1B9AB4E0"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14.4.2024.</w:t>
            </w:r>
          </w:p>
        </w:tc>
      </w:tr>
      <w:tr w:rsidR="009332D3" w:rsidRPr="001E512E" w14:paraId="46C5D877"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7B59C82F"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3E61BAD8" w14:textId="3B11CF76"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1/1</w:t>
            </w:r>
          </w:p>
        </w:tc>
        <w:tc>
          <w:tcPr>
            <w:tcW w:w="976" w:type="dxa"/>
            <w:noWrap/>
          </w:tcPr>
          <w:p w14:paraId="4649CF67" w14:textId="1A0314FF"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16</w:t>
            </w:r>
          </w:p>
        </w:tc>
        <w:tc>
          <w:tcPr>
            <w:tcW w:w="3176" w:type="dxa"/>
            <w:noWrap/>
            <w:hideMark/>
          </w:tcPr>
          <w:p w14:paraId="18A68194" w14:textId="0DBC1B89"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Верица Луковић</w:t>
            </w:r>
          </w:p>
        </w:tc>
      </w:tr>
      <w:tr w:rsidR="009332D3" w:rsidRPr="001E512E" w14:paraId="221615BC"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2F0E34EF"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4F117749" w14:textId="750623D5"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1/2</w:t>
            </w:r>
          </w:p>
        </w:tc>
        <w:tc>
          <w:tcPr>
            <w:tcW w:w="976" w:type="dxa"/>
            <w:noWrap/>
          </w:tcPr>
          <w:p w14:paraId="6C1A09C7" w14:textId="2D85B1A7"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15</w:t>
            </w:r>
          </w:p>
        </w:tc>
        <w:tc>
          <w:tcPr>
            <w:tcW w:w="3176" w:type="dxa"/>
            <w:noWrap/>
          </w:tcPr>
          <w:p w14:paraId="3DF60477" w14:textId="05D9D507"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Душица Савић</w:t>
            </w:r>
          </w:p>
        </w:tc>
      </w:tr>
      <w:tr w:rsidR="009332D3" w:rsidRPr="001E512E" w14:paraId="3EBD1F53"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444C923B"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4892BF78" w14:textId="396AF50C"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1/4</w:t>
            </w:r>
          </w:p>
        </w:tc>
        <w:tc>
          <w:tcPr>
            <w:tcW w:w="976" w:type="dxa"/>
            <w:noWrap/>
          </w:tcPr>
          <w:p w14:paraId="40C836DC" w14:textId="13D9AA2B"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19</w:t>
            </w:r>
          </w:p>
        </w:tc>
        <w:tc>
          <w:tcPr>
            <w:tcW w:w="3176" w:type="dxa"/>
            <w:noWrap/>
          </w:tcPr>
          <w:p w14:paraId="5BED6EB6" w14:textId="64B295B6"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Љиљана Вучићевић</w:t>
            </w:r>
          </w:p>
        </w:tc>
      </w:tr>
      <w:tr w:rsidR="009332D3" w:rsidRPr="001E512E" w14:paraId="268AB40F"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78677982"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34AD5F92" w14:textId="43237E7C"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2/2</w:t>
            </w:r>
          </w:p>
        </w:tc>
        <w:tc>
          <w:tcPr>
            <w:tcW w:w="976" w:type="dxa"/>
            <w:noWrap/>
          </w:tcPr>
          <w:p w14:paraId="7A383AE1" w14:textId="68F0E479"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16</w:t>
            </w:r>
          </w:p>
        </w:tc>
        <w:tc>
          <w:tcPr>
            <w:tcW w:w="3176" w:type="dxa"/>
            <w:noWrap/>
          </w:tcPr>
          <w:p w14:paraId="5A37B795" w14:textId="22016E97"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Мирјана Златић</w:t>
            </w:r>
          </w:p>
        </w:tc>
      </w:tr>
      <w:tr w:rsidR="009332D3" w:rsidRPr="001E512E" w14:paraId="0B7F30C1"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322A70A0"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hideMark/>
          </w:tcPr>
          <w:p w14:paraId="212F876A" w14:textId="73A1EA94"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r-Cyrl-RS"/>
              </w:rPr>
            </w:pPr>
            <w:r w:rsidRPr="001E512E">
              <w:rPr>
                <w:rFonts w:ascii="Times New Roman" w:eastAsia="Times New Roman" w:hAnsi="Times New Roman" w:cs="Times New Roman"/>
                <w:lang w:val="sr-Cyrl-RS"/>
              </w:rPr>
              <w:t>2/3</w:t>
            </w:r>
          </w:p>
        </w:tc>
        <w:tc>
          <w:tcPr>
            <w:tcW w:w="976" w:type="dxa"/>
            <w:noWrap/>
            <w:hideMark/>
          </w:tcPr>
          <w:p w14:paraId="376AA674" w14:textId="26E36B19"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19</w:t>
            </w:r>
          </w:p>
        </w:tc>
        <w:tc>
          <w:tcPr>
            <w:tcW w:w="3176" w:type="dxa"/>
            <w:noWrap/>
          </w:tcPr>
          <w:p w14:paraId="11808BC8" w14:textId="63A0AD93"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Сања Мићић</w:t>
            </w:r>
          </w:p>
        </w:tc>
      </w:tr>
      <w:tr w:rsidR="009332D3" w:rsidRPr="001E512E" w14:paraId="36D5D192"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6D5EF0EF"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6E4DE560" w14:textId="48F70C4B"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sr-Cyrl-RS"/>
              </w:rPr>
            </w:pPr>
            <w:r w:rsidRPr="001E512E">
              <w:rPr>
                <w:rFonts w:ascii="Times New Roman" w:eastAsia="Times New Roman" w:hAnsi="Times New Roman" w:cs="Times New Roman"/>
                <w:lang w:val="sr-Cyrl-RS"/>
              </w:rPr>
              <w:t>3/1</w:t>
            </w:r>
          </w:p>
        </w:tc>
        <w:tc>
          <w:tcPr>
            <w:tcW w:w="976" w:type="dxa"/>
            <w:noWrap/>
          </w:tcPr>
          <w:p w14:paraId="3D658B16" w14:textId="119A4E63"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17</w:t>
            </w:r>
          </w:p>
        </w:tc>
        <w:tc>
          <w:tcPr>
            <w:tcW w:w="3176" w:type="dxa"/>
            <w:noWrap/>
          </w:tcPr>
          <w:p w14:paraId="7B95A487" w14:textId="3A059856"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Силвана Јанковић</w:t>
            </w:r>
          </w:p>
        </w:tc>
      </w:tr>
      <w:tr w:rsidR="009332D3" w:rsidRPr="001E512E" w14:paraId="1CE5970C"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tcPr>
          <w:p w14:paraId="52F7BF1C"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056B89C4" w14:textId="3171869C"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r-Cyrl-RS"/>
              </w:rPr>
            </w:pPr>
            <w:r w:rsidRPr="001E512E">
              <w:rPr>
                <w:rFonts w:ascii="Times New Roman" w:eastAsia="Times New Roman" w:hAnsi="Times New Roman" w:cs="Times New Roman"/>
                <w:lang w:val="sr-Cyrl-RS"/>
              </w:rPr>
              <w:t>3/3</w:t>
            </w:r>
          </w:p>
        </w:tc>
        <w:tc>
          <w:tcPr>
            <w:tcW w:w="976" w:type="dxa"/>
            <w:noWrap/>
          </w:tcPr>
          <w:p w14:paraId="0990C999" w14:textId="7B14D981"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25</w:t>
            </w:r>
          </w:p>
        </w:tc>
        <w:tc>
          <w:tcPr>
            <w:tcW w:w="3176" w:type="dxa"/>
            <w:noWrap/>
          </w:tcPr>
          <w:p w14:paraId="12929833" w14:textId="3CBE3A93"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Радица Ђурашевић</w:t>
            </w:r>
          </w:p>
        </w:tc>
      </w:tr>
      <w:tr w:rsidR="009332D3" w:rsidRPr="001E512E" w14:paraId="2B49418F" w14:textId="77777777" w:rsidTr="009332D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76" w:type="dxa"/>
            <w:noWrap/>
          </w:tcPr>
          <w:p w14:paraId="6AE352E0" w14:textId="77777777" w:rsidR="009332D3" w:rsidRPr="001E512E" w:rsidRDefault="009332D3" w:rsidP="009332D3">
            <w:pPr>
              <w:spacing w:after="0" w:line="240" w:lineRule="auto"/>
              <w:rPr>
                <w:rFonts w:ascii="Times New Roman" w:eastAsia="Times New Roman" w:hAnsi="Times New Roman" w:cs="Times New Roman"/>
                <w:color w:val="000000"/>
              </w:rPr>
            </w:pPr>
          </w:p>
        </w:tc>
        <w:tc>
          <w:tcPr>
            <w:tcW w:w="1272" w:type="dxa"/>
            <w:noWrap/>
          </w:tcPr>
          <w:p w14:paraId="2DEF4AA5" w14:textId="2957231A"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sr-Cyrl-RS"/>
              </w:rPr>
            </w:pPr>
            <w:r w:rsidRPr="001E512E">
              <w:rPr>
                <w:rFonts w:ascii="Times New Roman" w:eastAsia="Times New Roman" w:hAnsi="Times New Roman" w:cs="Times New Roman"/>
                <w:lang w:val="sr-Cyrl-RS"/>
              </w:rPr>
              <w:t>3/4</w:t>
            </w:r>
          </w:p>
        </w:tc>
        <w:tc>
          <w:tcPr>
            <w:tcW w:w="976" w:type="dxa"/>
            <w:noWrap/>
          </w:tcPr>
          <w:p w14:paraId="500F6BBD" w14:textId="2E22A0D4"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25</w:t>
            </w:r>
          </w:p>
        </w:tc>
        <w:tc>
          <w:tcPr>
            <w:tcW w:w="3176" w:type="dxa"/>
            <w:noWrap/>
          </w:tcPr>
          <w:p w14:paraId="7AA51CA8" w14:textId="0130F743"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Љиљана Ивановић</w:t>
            </w:r>
          </w:p>
        </w:tc>
      </w:tr>
      <w:tr w:rsidR="009332D3" w:rsidRPr="001E512E" w14:paraId="0ED57578"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297E1F53" w14:textId="4E8A7152" w:rsidR="009332D3" w:rsidRPr="001E512E" w:rsidRDefault="009332D3" w:rsidP="009332D3">
            <w:pPr>
              <w:spacing w:after="0" w:line="240" w:lineRule="auto"/>
              <w:rPr>
                <w:rFonts w:ascii="Times New Roman" w:eastAsia="Times New Roman" w:hAnsi="Times New Roman" w:cs="Times New Roman"/>
                <w:sz w:val="20"/>
                <w:szCs w:val="20"/>
                <w:lang w:val="sr-Cyrl-RS"/>
              </w:rPr>
            </w:pPr>
          </w:p>
        </w:tc>
        <w:tc>
          <w:tcPr>
            <w:tcW w:w="1272" w:type="dxa"/>
            <w:noWrap/>
            <w:hideMark/>
          </w:tcPr>
          <w:p w14:paraId="66848A5E" w14:textId="66ABCE03"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наставника</w:t>
            </w:r>
          </w:p>
        </w:tc>
        <w:tc>
          <w:tcPr>
            <w:tcW w:w="976" w:type="dxa"/>
            <w:noWrap/>
            <w:hideMark/>
          </w:tcPr>
          <w:p w14:paraId="05BD227A" w14:textId="0FE5C383"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8</w:t>
            </w:r>
          </w:p>
        </w:tc>
        <w:tc>
          <w:tcPr>
            <w:tcW w:w="3176" w:type="dxa"/>
            <w:noWrap/>
            <w:hideMark/>
          </w:tcPr>
          <w:p w14:paraId="43E04C21" w14:textId="457D856E"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9332D3" w:rsidRPr="001E512E" w14:paraId="2FF8553E" w14:textId="77777777" w:rsidTr="009332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2E082A27" w14:textId="77777777" w:rsidR="009332D3" w:rsidRPr="001E512E" w:rsidRDefault="009332D3" w:rsidP="009332D3">
            <w:pPr>
              <w:spacing w:after="0" w:line="240" w:lineRule="auto"/>
              <w:rPr>
                <w:rFonts w:ascii="Times New Roman" w:eastAsia="Times New Roman" w:hAnsi="Times New Roman" w:cs="Times New Roman"/>
                <w:sz w:val="20"/>
                <w:szCs w:val="20"/>
              </w:rPr>
            </w:pPr>
          </w:p>
        </w:tc>
        <w:tc>
          <w:tcPr>
            <w:tcW w:w="1272" w:type="dxa"/>
            <w:noWrap/>
            <w:hideMark/>
          </w:tcPr>
          <w:p w14:paraId="0A45DE6E" w14:textId="77777777" w:rsidR="009332D3" w:rsidRPr="001E512E" w:rsidRDefault="009332D3" w:rsidP="009332D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доктор</w:t>
            </w:r>
          </w:p>
        </w:tc>
        <w:tc>
          <w:tcPr>
            <w:tcW w:w="976" w:type="dxa"/>
            <w:noWrap/>
            <w:hideMark/>
          </w:tcPr>
          <w:p w14:paraId="3572E7A5" w14:textId="77777777"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1</w:t>
            </w:r>
          </w:p>
        </w:tc>
        <w:tc>
          <w:tcPr>
            <w:tcW w:w="3176" w:type="dxa"/>
            <w:noWrap/>
            <w:hideMark/>
          </w:tcPr>
          <w:p w14:paraId="142D7BF0" w14:textId="77777777" w:rsidR="009332D3" w:rsidRPr="001E512E" w:rsidRDefault="009332D3" w:rsidP="009332D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9332D3" w:rsidRPr="001E512E" w14:paraId="141A63E9" w14:textId="77777777" w:rsidTr="009332D3">
        <w:trPr>
          <w:trHeight w:val="300"/>
        </w:trPr>
        <w:tc>
          <w:tcPr>
            <w:cnfStyle w:val="001000000000" w:firstRow="0" w:lastRow="0" w:firstColumn="1" w:lastColumn="0" w:oddVBand="0" w:evenVBand="0" w:oddHBand="0" w:evenHBand="0" w:firstRowFirstColumn="0" w:firstRowLastColumn="0" w:lastRowFirstColumn="0" w:lastRowLastColumn="0"/>
            <w:tcW w:w="976" w:type="dxa"/>
            <w:noWrap/>
            <w:hideMark/>
          </w:tcPr>
          <w:p w14:paraId="64EB080F" w14:textId="77777777" w:rsidR="009332D3" w:rsidRPr="001E512E" w:rsidRDefault="009332D3" w:rsidP="009332D3">
            <w:pPr>
              <w:spacing w:after="0" w:line="240" w:lineRule="auto"/>
              <w:rPr>
                <w:rFonts w:ascii="Times New Roman" w:eastAsia="Times New Roman" w:hAnsi="Times New Roman" w:cs="Times New Roman"/>
                <w:sz w:val="20"/>
                <w:szCs w:val="20"/>
              </w:rPr>
            </w:pPr>
          </w:p>
        </w:tc>
        <w:tc>
          <w:tcPr>
            <w:tcW w:w="1272" w:type="dxa"/>
            <w:noWrap/>
            <w:hideMark/>
          </w:tcPr>
          <w:p w14:paraId="27A10DCE" w14:textId="77777777" w:rsidR="009332D3" w:rsidRPr="001E512E" w:rsidRDefault="009332D3" w:rsidP="009332D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E512E">
              <w:rPr>
                <w:rFonts w:ascii="Times New Roman" w:eastAsia="Times New Roman" w:hAnsi="Times New Roman" w:cs="Times New Roman"/>
                <w:color w:val="000000"/>
              </w:rPr>
              <w:t>укупно</w:t>
            </w:r>
          </w:p>
        </w:tc>
        <w:tc>
          <w:tcPr>
            <w:tcW w:w="976" w:type="dxa"/>
            <w:noWrap/>
            <w:hideMark/>
          </w:tcPr>
          <w:p w14:paraId="689B4FF5" w14:textId="77C1D7EB" w:rsidR="009332D3" w:rsidRPr="001E512E" w:rsidRDefault="00784A10"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1E512E">
              <w:rPr>
                <w:rFonts w:ascii="Times New Roman" w:eastAsia="Times New Roman" w:hAnsi="Times New Roman" w:cs="Times New Roman"/>
                <w:color w:val="000000"/>
                <w:lang w:val="sr-Cyrl-RS"/>
              </w:rPr>
              <w:t>161</w:t>
            </w:r>
          </w:p>
        </w:tc>
        <w:tc>
          <w:tcPr>
            <w:tcW w:w="3176" w:type="dxa"/>
            <w:noWrap/>
            <w:hideMark/>
          </w:tcPr>
          <w:p w14:paraId="295745B8" w14:textId="3E2320EA" w:rsidR="009332D3" w:rsidRPr="001E512E" w:rsidRDefault="009332D3" w:rsidP="00933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bl>
    <w:p w14:paraId="63104BD0" w14:textId="77777777" w:rsidR="00C474F2" w:rsidRPr="001E512E" w:rsidRDefault="00C474F2" w:rsidP="00C474F2">
      <w:pPr>
        <w:spacing w:after="0" w:line="240" w:lineRule="auto"/>
        <w:jc w:val="both"/>
        <w:rPr>
          <w:rFonts w:ascii="Times New Roman" w:hAnsi="Times New Roman" w:cs="Times New Roman"/>
          <w:spacing w:val="-2"/>
          <w:sz w:val="24"/>
          <w:szCs w:val="24"/>
          <w:lang w:val="sr-Latn-RS"/>
        </w:rPr>
      </w:pPr>
    </w:p>
    <w:p w14:paraId="70CD71C8" w14:textId="1492E964" w:rsidR="00C474F2" w:rsidRPr="001E512E" w:rsidRDefault="00C474F2" w:rsidP="00C474F2">
      <w:pPr>
        <w:spacing w:after="0" w:line="240" w:lineRule="auto"/>
        <w:jc w:val="both"/>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Време реализације екскурзија по разредима:</w:t>
      </w:r>
    </w:p>
    <w:p w14:paraId="363AB999" w14:textId="77777777" w:rsidR="00C474F2" w:rsidRPr="001E512E" w:rsidRDefault="00C474F2" w:rsidP="007A25E8">
      <w:pPr>
        <w:spacing w:after="0" w:line="240" w:lineRule="auto"/>
        <w:jc w:val="both"/>
        <w:rPr>
          <w:rFonts w:ascii="Times New Roman" w:hAnsi="Times New Roman" w:cs="Times New Roman"/>
          <w:spacing w:val="-2"/>
          <w:sz w:val="24"/>
          <w:szCs w:val="24"/>
          <w:lang w:val="sr-Latn-RS"/>
        </w:rPr>
      </w:pPr>
    </w:p>
    <w:tbl>
      <w:tblPr>
        <w:tblStyle w:val="GridTable4-Accent2"/>
        <w:tblW w:w="0" w:type="auto"/>
        <w:tblLook w:val="01E0" w:firstRow="1" w:lastRow="1" w:firstColumn="1" w:lastColumn="1" w:noHBand="0" w:noVBand="0"/>
      </w:tblPr>
      <w:tblGrid>
        <w:gridCol w:w="2358"/>
        <w:gridCol w:w="3780"/>
      </w:tblGrid>
      <w:tr w:rsidR="007230D3" w:rsidRPr="001E512E" w14:paraId="3319EC60" w14:textId="77777777" w:rsidTr="00337B1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58" w:type="dxa"/>
          </w:tcPr>
          <w:p w14:paraId="5CC55DF1" w14:textId="77777777" w:rsidR="007230D3" w:rsidRPr="001E512E" w:rsidRDefault="007230D3" w:rsidP="007A25E8">
            <w:pPr>
              <w:spacing w:after="0" w:line="240" w:lineRule="auto"/>
              <w:jc w:val="both"/>
              <w:rPr>
                <w:rFonts w:ascii="Times New Roman" w:hAnsi="Times New Roman" w:cs="Times New Roman"/>
                <w:spacing w:val="-2"/>
                <w:sz w:val="24"/>
                <w:szCs w:val="24"/>
              </w:rPr>
            </w:pPr>
            <w:r w:rsidRPr="001E512E">
              <w:rPr>
                <w:rFonts w:ascii="Times New Roman" w:hAnsi="Times New Roman" w:cs="Times New Roman"/>
                <w:b w:val="0"/>
                <w:i/>
                <w:iCs/>
                <w:spacing w:val="-2"/>
                <w:sz w:val="24"/>
                <w:szCs w:val="24"/>
                <w:lang w:val="sr-Cyrl-CS"/>
              </w:rPr>
              <w:t>Разред</w:t>
            </w:r>
          </w:p>
        </w:tc>
        <w:tc>
          <w:tcPr>
            <w:cnfStyle w:val="000100000000" w:firstRow="0" w:lastRow="0" w:firstColumn="0" w:lastColumn="1" w:oddVBand="0" w:evenVBand="0" w:oddHBand="0" w:evenHBand="0" w:firstRowFirstColumn="0" w:firstRowLastColumn="0" w:lastRowFirstColumn="0" w:lastRowLastColumn="0"/>
            <w:tcW w:w="3780" w:type="dxa"/>
          </w:tcPr>
          <w:p w14:paraId="1AB1D3E0" w14:textId="77777777" w:rsidR="007230D3" w:rsidRPr="001E512E" w:rsidRDefault="007230D3" w:rsidP="007A25E8">
            <w:pPr>
              <w:spacing w:after="0" w:line="240" w:lineRule="auto"/>
              <w:jc w:val="both"/>
              <w:rPr>
                <w:rFonts w:ascii="Times New Roman" w:hAnsi="Times New Roman" w:cs="Times New Roman"/>
                <w:spacing w:val="-2"/>
                <w:sz w:val="24"/>
                <w:szCs w:val="24"/>
              </w:rPr>
            </w:pPr>
            <w:r w:rsidRPr="001E512E">
              <w:rPr>
                <w:rFonts w:ascii="Times New Roman" w:hAnsi="Times New Roman" w:cs="Times New Roman"/>
                <w:b w:val="0"/>
                <w:i/>
                <w:iCs/>
                <w:spacing w:val="-2"/>
                <w:sz w:val="24"/>
                <w:szCs w:val="24"/>
                <w:lang w:val="sr-Cyrl-CS"/>
              </w:rPr>
              <w:t xml:space="preserve">      Место /време</w:t>
            </w:r>
          </w:p>
        </w:tc>
      </w:tr>
      <w:tr w:rsidR="007230D3" w:rsidRPr="001E512E" w14:paraId="58873A2B" w14:textId="77777777" w:rsidTr="00337B12">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58" w:type="dxa"/>
          </w:tcPr>
          <w:p w14:paraId="048DFAF7" w14:textId="77777777" w:rsidR="007230D3" w:rsidRPr="001E512E" w:rsidRDefault="007230D3" w:rsidP="00E65B20">
            <w:pPr>
              <w:spacing w:after="0" w:line="240" w:lineRule="auto"/>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 xml:space="preserve">Први разред, </w:t>
            </w:r>
          </w:p>
          <w:p w14:paraId="55E19246" w14:textId="77777777" w:rsidR="007230D3" w:rsidRPr="001E512E" w:rsidRDefault="007230D3" w:rsidP="00E65B20">
            <w:pPr>
              <w:spacing w:after="0" w:line="240" w:lineRule="auto"/>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 xml:space="preserve">Други разред, </w:t>
            </w:r>
          </w:p>
          <w:p w14:paraId="6F3C194F" w14:textId="77777777" w:rsidR="007230D3" w:rsidRPr="001E512E" w:rsidRDefault="007230D3" w:rsidP="00E65B20">
            <w:pPr>
              <w:spacing w:after="0" w:line="240" w:lineRule="auto"/>
              <w:rPr>
                <w:rFonts w:ascii="Times New Roman" w:hAnsi="Times New Roman" w:cs="Times New Roman"/>
                <w:b w:val="0"/>
                <w:bCs w:val="0"/>
                <w:spacing w:val="-2"/>
                <w:sz w:val="24"/>
                <w:szCs w:val="24"/>
                <w:lang w:val="sr-Cyrl-CS"/>
              </w:rPr>
            </w:pPr>
            <w:r w:rsidRPr="001E512E">
              <w:rPr>
                <w:rFonts w:ascii="Times New Roman" w:hAnsi="Times New Roman" w:cs="Times New Roman"/>
                <w:spacing w:val="-2"/>
                <w:sz w:val="24"/>
                <w:szCs w:val="24"/>
                <w:lang w:val="sr-Cyrl-CS"/>
              </w:rPr>
              <w:t>Трећи разред, Четврти разред</w:t>
            </w:r>
          </w:p>
          <w:p w14:paraId="49B55847" w14:textId="360B47CE" w:rsidR="00E65B20" w:rsidRPr="001E512E" w:rsidRDefault="00E65B20" w:rsidP="00E65B20">
            <w:pPr>
              <w:spacing w:after="0" w:line="240" w:lineRule="auto"/>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Cyrl-CS"/>
              </w:rPr>
              <w:t>Издвојена одељења</w:t>
            </w:r>
          </w:p>
        </w:tc>
        <w:tc>
          <w:tcPr>
            <w:cnfStyle w:val="000100000000" w:firstRow="0" w:lastRow="0" w:firstColumn="0" w:lastColumn="1" w:oddVBand="0" w:evenVBand="0" w:oddHBand="0" w:evenHBand="0" w:firstRowFirstColumn="0" w:firstRowLastColumn="0" w:lastRowFirstColumn="0" w:lastRowLastColumn="0"/>
            <w:tcW w:w="3780" w:type="dxa"/>
          </w:tcPr>
          <w:p w14:paraId="6E85A43E" w14:textId="4A4DAA21" w:rsidR="00E65B20" w:rsidRPr="001E512E" w:rsidRDefault="00C474F2" w:rsidP="007A25E8">
            <w:pPr>
              <w:spacing w:after="0" w:line="240" w:lineRule="auto"/>
              <w:jc w:val="both"/>
              <w:rPr>
                <w:rFonts w:ascii="Times New Roman" w:hAnsi="Times New Roman" w:cs="Times New Roman"/>
                <w:b w:val="0"/>
                <w:bCs w:val="0"/>
                <w:sz w:val="24"/>
                <w:szCs w:val="24"/>
                <w:lang w:val="sr-Cyrl-CS"/>
              </w:rPr>
            </w:pPr>
            <w:r w:rsidRPr="001E512E">
              <w:rPr>
                <w:rFonts w:ascii="Times New Roman" w:hAnsi="Times New Roman" w:cs="Times New Roman"/>
                <w:sz w:val="24"/>
                <w:szCs w:val="24"/>
                <w:lang w:val="sr-Latn-RS"/>
              </w:rPr>
              <w:t>5</w:t>
            </w:r>
            <w:r w:rsidR="00E65B20" w:rsidRPr="001E512E">
              <w:rPr>
                <w:rFonts w:ascii="Times New Roman" w:hAnsi="Times New Roman" w:cs="Times New Roman"/>
                <w:sz w:val="24"/>
                <w:szCs w:val="24"/>
                <w:lang w:val="sr-Cyrl-CS"/>
              </w:rPr>
              <w:t>.</w:t>
            </w:r>
            <w:r w:rsidRPr="001E512E">
              <w:rPr>
                <w:rFonts w:ascii="Times New Roman" w:hAnsi="Times New Roman" w:cs="Times New Roman"/>
                <w:sz w:val="24"/>
                <w:szCs w:val="24"/>
                <w:lang w:val="sr-Latn-RS"/>
              </w:rPr>
              <w:t>6</w:t>
            </w:r>
            <w:r w:rsidR="00E65B20" w:rsidRPr="001E512E">
              <w:rPr>
                <w:rFonts w:ascii="Times New Roman" w:hAnsi="Times New Roman" w:cs="Times New Roman"/>
                <w:sz w:val="24"/>
                <w:szCs w:val="24"/>
                <w:lang w:val="sr-Cyrl-CS"/>
              </w:rPr>
              <w:t>.202</w:t>
            </w:r>
            <w:r w:rsidRPr="001E512E">
              <w:rPr>
                <w:rFonts w:ascii="Times New Roman" w:hAnsi="Times New Roman" w:cs="Times New Roman"/>
                <w:sz w:val="24"/>
                <w:szCs w:val="24"/>
                <w:lang w:val="sr-Latn-RS"/>
              </w:rPr>
              <w:t>4</w:t>
            </w:r>
            <w:r w:rsidR="00E65B20" w:rsidRPr="001E512E">
              <w:rPr>
                <w:rFonts w:ascii="Times New Roman" w:hAnsi="Times New Roman" w:cs="Times New Roman"/>
                <w:sz w:val="24"/>
                <w:szCs w:val="24"/>
                <w:lang w:val="sr-Cyrl-CS"/>
              </w:rPr>
              <w:t>.</w:t>
            </w:r>
          </w:p>
          <w:p w14:paraId="507C36EF" w14:textId="3A657DF2" w:rsidR="00E65B20" w:rsidRPr="001E512E" w:rsidRDefault="00C474F2" w:rsidP="007A25E8">
            <w:pPr>
              <w:spacing w:after="0" w:line="240" w:lineRule="auto"/>
              <w:jc w:val="both"/>
              <w:rPr>
                <w:rFonts w:ascii="Times New Roman" w:hAnsi="Times New Roman" w:cs="Times New Roman"/>
                <w:b w:val="0"/>
                <w:bCs w:val="0"/>
                <w:sz w:val="24"/>
                <w:szCs w:val="24"/>
                <w:lang w:val="sr-Cyrl-CS"/>
              </w:rPr>
            </w:pPr>
            <w:r w:rsidRPr="001E512E">
              <w:rPr>
                <w:rFonts w:ascii="Times New Roman" w:hAnsi="Times New Roman" w:cs="Times New Roman"/>
                <w:sz w:val="24"/>
                <w:szCs w:val="24"/>
                <w:lang w:val="sr-Latn-RS"/>
              </w:rPr>
              <w:t>6</w:t>
            </w:r>
            <w:r w:rsidR="00E65B20" w:rsidRPr="001E512E">
              <w:rPr>
                <w:rFonts w:ascii="Times New Roman" w:hAnsi="Times New Roman" w:cs="Times New Roman"/>
                <w:sz w:val="24"/>
                <w:szCs w:val="24"/>
                <w:lang w:val="sr-Cyrl-CS"/>
              </w:rPr>
              <w:t>.6.202</w:t>
            </w:r>
            <w:r w:rsidRPr="001E512E">
              <w:rPr>
                <w:rFonts w:ascii="Times New Roman" w:hAnsi="Times New Roman" w:cs="Times New Roman"/>
                <w:sz w:val="24"/>
                <w:szCs w:val="24"/>
                <w:lang w:val="sr-Latn-RS"/>
              </w:rPr>
              <w:t>4</w:t>
            </w:r>
            <w:r w:rsidR="00E65B20" w:rsidRPr="001E512E">
              <w:rPr>
                <w:rFonts w:ascii="Times New Roman" w:hAnsi="Times New Roman" w:cs="Times New Roman"/>
                <w:sz w:val="24"/>
                <w:szCs w:val="24"/>
                <w:lang w:val="sr-Cyrl-CS"/>
              </w:rPr>
              <w:t>.</w:t>
            </w:r>
          </w:p>
          <w:p w14:paraId="3874F63B" w14:textId="0AAF94B8" w:rsidR="00E65B20" w:rsidRPr="001E512E" w:rsidRDefault="00C474F2" w:rsidP="007A25E8">
            <w:pPr>
              <w:spacing w:after="0" w:line="240" w:lineRule="auto"/>
              <w:jc w:val="both"/>
              <w:rPr>
                <w:rFonts w:ascii="Times New Roman" w:hAnsi="Times New Roman" w:cs="Times New Roman"/>
                <w:b w:val="0"/>
                <w:bCs w:val="0"/>
                <w:sz w:val="24"/>
                <w:szCs w:val="24"/>
                <w:lang w:val="sr-Cyrl-CS"/>
              </w:rPr>
            </w:pPr>
            <w:r w:rsidRPr="001E512E">
              <w:rPr>
                <w:rFonts w:ascii="Times New Roman" w:hAnsi="Times New Roman" w:cs="Times New Roman"/>
                <w:sz w:val="24"/>
                <w:szCs w:val="24"/>
                <w:lang w:val="sr-Latn-RS"/>
              </w:rPr>
              <w:t>8</w:t>
            </w:r>
            <w:r w:rsidR="00E65B20" w:rsidRPr="001E512E">
              <w:rPr>
                <w:rFonts w:ascii="Times New Roman" w:hAnsi="Times New Roman" w:cs="Times New Roman"/>
                <w:sz w:val="24"/>
                <w:szCs w:val="24"/>
                <w:lang w:val="sr-Cyrl-CS"/>
              </w:rPr>
              <w:t>.6.202</w:t>
            </w:r>
            <w:r w:rsidRPr="001E512E">
              <w:rPr>
                <w:rFonts w:ascii="Times New Roman" w:hAnsi="Times New Roman" w:cs="Times New Roman"/>
                <w:sz w:val="24"/>
                <w:szCs w:val="24"/>
                <w:lang w:val="sr-Latn-RS"/>
              </w:rPr>
              <w:t>4</w:t>
            </w:r>
            <w:r w:rsidR="00E65B20" w:rsidRPr="001E512E">
              <w:rPr>
                <w:rFonts w:ascii="Times New Roman" w:hAnsi="Times New Roman" w:cs="Times New Roman"/>
                <w:sz w:val="24"/>
                <w:szCs w:val="24"/>
                <w:lang w:val="sr-Cyrl-CS"/>
              </w:rPr>
              <w:t>.</w:t>
            </w:r>
          </w:p>
          <w:p w14:paraId="0EC4434E" w14:textId="32DBBE24" w:rsidR="00E65B20" w:rsidRPr="001E512E" w:rsidRDefault="00C474F2" w:rsidP="007A25E8">
            <w:pPr>
              <w:spacing w:after="0" w:line="240" w:lineRule="auto"/>
              <w:jc w:val="both"/>
              <w:rPr>
                <w:rFonts w:ascii="Times New Roman" w:hAnsi="Times New Roman" w:cs="Times New Roman"/>
                <w:b w:val="0"/>
                <w:bCs w:val="0"/>
                <w:sz w:val="24"/>
                <w:szCs w:val="24"/>
                <w:lang w:val="sr-Cyrl-CS"/>
              </w:rPr>
            </w:pPr>
            <w:r w:rsidRPr="001E512E">
              <w:rPr>
                <w:rFonts w:ascii="Times New Roman" w:hAnsi="Times New Roman" w:cs="Times New Roman"/>
                <w:sz w:val="24"/>
                <w:szCs w:val="24"/>
                <w:lang w:val="sr-Latn-RS"/>
              </w:rPr>
              <w:t>21</w:t>
            </w:r>
            <w:r w:rsidR="00E65B20" w:rsidRPr="001E512E">
              <w:rPr>
                <w:rFonts w:ascii="Times New Roman" w:hAnsi="Times New Roman" w:cs="Times New Roman"/>
                <w:sz w:val="24"/>
                <w:szCs w:val="24"/>
                <w:lang w:val="sr-Cyrl-CS"/>
              </w:rPr>
              <w:t>.</w:t>
            </w:r>
            <w:r w:rsidRPr="001E512E">
              <w:rPr>
                <w:rFonts w:ascii="Times New Roman" w:hAnsi="Times New Roman" w:cs="Times New Roman"/>
                <w:sz w:val="24"/>
                <w:szCs w:val="24"/>
                <w:lang w:val="sr-Latn-RS"/>
              </w:rPr>
              <w:t>5</w:t>
            </w:r>
            <w:r w:rsidR="00E65B20" w:rsidRPr="001E512E">
              <w:rPr>
                <w:rFonts w:ascii="Times New Roman" w:hAnsi="Times New Roman" w:cs="Times New Roman"/>
                <w:sz w:val="24"/>
                <w:szCs w:val="24"/>
                <w:lang w:val="sr-Cyrl-CS"/>
              </w:rPr>
              <w:t>.202</w:t>
            </w:r>
            <w:r w:rsidRPr="001E512E">
              <w:rPr>
                <w:rFonts w:ascii="Times New Roman" w:hAnsi="Times New Roman" w:cs="Times New Roman"/>
                <w:sz w:val="24"/>
                <w:szCs w:val="24"/>
                <w:lang w:val="sr-Latn-RS"/>
              </w:rPr>
              <w:t>4</w:t>
            </w:r>
            <w:r w:rsidR="00E65B20" w:rsidRPr="001E512E">
              <w:rPr>
                <w:rFonts w:ascii="Times New Roman" w:hAnsi="Times New Roman" w:cs="Times New Roman"/>
                <w:sz w:val="24"/>
                <w:szCs w:val="24"/>
                <w:lang w:val="sr-Cyrl-CS"/>
              </w:rPr>
              <w:t>.</w:t>
            </w:r>
          </w:p>
          <w:p w14:paraId="4D087542" w14:textId="66799837" w:rsidR="007230D3" w:rsidRPr="001E512E" w:rsidRDefault="00C474F2" w:rsidP="007A25E8">
            <w:pPr>
              <w:spacing w:after="0" w:line="240" w:lineRule="auto"/>
              <w:jc w:val="both"/>
              <w:rPr>
                <w:rFonts w:ascii="Times New Roman" w:hAnsi="Times New Roman" w:cs="Times New Roman"/>
                <w:spacing w:val="-2"/>
                <w:sz w:val="24"/>
                <w:szCs w:val="24"/>
                <w:lang w:val="sr-Cyrl-CS"/>
              </w:rPr>
            </w:pPr>
            <w:r w:rsidRPr="001E512E">
              <w:rPr>
                <w:rFonts w:ascii="Times New Roman" w:hAnsi="Times New Roman" w:cs="Times New Roman"/>
                <w:spacing w:val="-2"/>
                <w:sz w:val="24"/>
                <w:szCs w:val="24"/>
                <w:lang w:val="sr-Latn-RS"/>
              </w:rPr>
              <w:t>7</w:t>
            </w:r>
            <w:r w:rsidR="00E65B20" w:rsidRPr="001E512E">
              <w:rPr>
                <w:rFonts w:ascii="Times New Roman" w:hAnsi="Times New Roman" w:cs="Times New Roman"/>
                <w:spacing w:val="-2"/>
                <w:sz w:val="24"/>
                <w:szCs w:val="24"/>
                <w:lang w:val="sr-Cyrl-CS"/>
              </w:rPr>
              <w:t>.6.202</w:t>
            </w:r>
            <w:r w:rsidRPr="001E512E">
              <w:rPr>
                <w:rFonts w:ascii="Times New Roman" w:hAnsi="Times New Roman" w:cs="Times New Roman"/>
                <w:spacing w:val="-2"/>
                <w:sz w:val="24"/>
                <w:szCs w:val="24"/>
                <w:lang w:val="sr-Latn-RS"/>
              </w:rPr>
              <w:t>4</w:t>
            </w:r>
            <w:r w:rsidR="00E65B20" w:rsidRPr="001E512E">
              <w:rPr>
                <w:rFonts w:ascii="Times New Roman" w:hAnsi="Times New Roman" w:cs="Times New Roman"/>
                <w:spacing w:val="-2"/>
                <w:sz w:val="24"/>
                <w:szCs w:val="24"/>
                <w:lang w:val="sr-Cyrl-CS"/>
              </w:rPr>
              <w:t>.</w:t>
            </w:r>
          </w:p>
        </w:tc>
      </w:tr>
    </w:tbl>
    <w:p w14:paraId="2A32733B" w14:textId="77777777" w:rsidR="000A0086" w:rsidRPr="001E512E" w:rsidRDefault="000A0086" w:rsidP="007A25E8">
      <w:pPr>
        <w:spacing w:after="0" w:line="240" w:lineRule="auto"/>
        <w:jc w:val="both"/>
        <w:rPr>
          <w:rFonts w:ascii="Times New Roman" w:hAnsi="Times New Roman" w:cs="Times New Roman"/>
          <w:spacing w:val="-2"/>
          <w:sz w:val="24"/>
          <w:szCs w:val="24"/>
          <w:lang w:val="sr-Cyrl-CS"/>
        </w:rPr>
      </w:pPr>
    </w:p>
    <w:p w14:paraId="7FAC511B" w14:textId="77777777" w:rsidR="007230D3" w:rsidRPr="001E512E" w:rsidRDefault="007230D3" w:rsidP="007A25E8">
      <w:pPr>
        <w:spacing w:after="0" w:line="240" w:lineRule="auto"/>
        <w:jc w:val="both"/>
        <w:rPr>
          <w:rFonts w:ascii="Times New Roman" w:hAnsi="Times New Roman" w:cs="Times New Roman"/>
          <w:spacing w:val="-2"/>
          <w:sz w:val="24"/>
          <w:szCs w:val="24"/>
          <w:lang w:val="sr-Latn-RS"/>
        </w:rPr>
      </w:pPr>
    </w:p>
    <w:p w14:paraId="46F395BD" w14:textId="77777777" w:rsidR="00C474F2" w:rsidRPr="001E512E" w:rsidRDefault="00C474F2" w:rsidP="007A25E8">
      <w:pPr>
        <w:spacing w:after="0" w:line="240" w:lineRule="auto"/>
        <w:jc w:val="both"/>
        <w:rPr>
          <w:rFonts w:ascii="Times New Roman" w:hAnsi="Times New Roman" w:cs="Times New Roman"/>
          <w:spacing w:val="-2"/>
          <w:sz w:val="24"/>
          <w:szCs w:val="24"/>
          <w:lang w:val="sr-Latn-RS"/>
        </w:rPr>
      </w:pPr>
    </w:p>
    <w:tbl>
      <w:tblPr>
        <w:tblStyle w:val="ListTable4-Accent2"/>
        <w:tblW w:w="6228" w:type="dxa"/>
        <w:tblLayout w:type="fixed"/>
        <w:tblLook w:val="0000" w:firstRow="0" w:lastRow="0" w:firstColumn="0" w:lastColumn="0" w:noHBand="0" w:noVBand="0"/>
      </w:tblPr>
      <w:tblGrid>
        <w:gridCol w:w="2070"/>
        <w:gridCol w:w="4158"/>
      </w:tblGrid>
      <w:tr w:rsidR="00217746" w:rsidRPr="001E512E" w14:paraId="703024BB" w14:textId="77777777" w:rsidTr="00337B12">
        <w:trPr>
          <w:cnfStyle w:val="000000100000" w:firstRow="0" w:lastRow="0" w:firstColumn="0" w:lastColumn="0" w:oddVBand="0" w:evenVBand="0" w:oddHBand="1" w:evenHBand="0" w:firstRowFirstColumn="0" w:firstRowLastColumn="0" w:lastRowFirstColumn="0" w:lastRowLastColumn="0"/>
          <w:trHeight w:hRule="exact" w:val="376"/>
        </w:trPr>
        <w:tc>
          <w:tcPr>
            <w:cnfStyle w:val="000010000000" w:firstRow="0" w:lastRow="0" w:firstColumn="0" w:lastColumn="0" w:oddVBand="1" w:evenVBand="0" w:oddHBand="0" w:evenHBand="0" w:firstRowFirstColumn="0" w:firstRowLastColumn="0" w:lastRowFirstColumn="0" w:lastRowLastColumn="0"/>
            <w:tcW w:w="2070" w:type="dxa"/>
          </w:tcPr>
          <w:p w14:paraId="10B0859A" w14:textId="77777777" w:rsidR="007230D3" w:rsidRPr="001E512E" w:rsidRDefault="007230D3" w:rsidP="007A25E8">
            <w:pPr>
              <w:spacing w:after="0" w:line="240" w:lineRule="auto"/>
              <w:jc w:val="both"/>
              <w:rPr>
                <w:rFonts w:ascii="Times New Roman" w:hAnsi="Times New Roman" w:cs="Times New Roman"/>
                <w:bCs/>
                <w:i/>
                <w:sz w:val="24"/>
                <w:szCs w:val="24"/>
                <w:lang w:val="sr-Cyrl-CS"/>
              </w:rPr>
            </w:pPr>
            <w:r w:rsidRPr="001E512E">
              <w:rPr>
                <w:rFonts w:ascii="Times New Roman" w:hAnsi="Times New Roman" w:cs="Times New Roman"/>
                <w:bCs/>
                <w:i/>
                <w:iCs/>
                <w:sz w:val="24"/>
                <w:szCs w:val="24"/>
                <w:lang w:val="sr-Cyrl-CS"/>
              </w:rPr>
              <w:t>Разред</w:t>
            </w:r>
          </w:p>
        </w:tc>
        <w:tc>
          <w:tcPr>
            <w:tcW w:w="4158" w:type="dxa"/>
          </w:tcPr>
          <w:p w14:paraId="5F02241C" w14:textId="77777777" w:rsidR="007230D3" w:rsidRPr="001E512E" w:rsidRDefault="007230D3" w:rsidP="007A25E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lang w:val="sr-Cyrl-CS"/>
              </w:rPr>
            </w:pPr>
            <w:r w:rsidRPr="001E512E">
              <w:rPr>
                <w:rFonts w:ascii="Times New Roman" w:hAnsi="Times New Roman" w:cs="Times New Roman"/>
                <w:bCs/>
                <w:i/>
                <w:iCs/>
                <w:spacing w:val="1"/>
                <w:sz w:val="24"/>
                <w:szCs w:val="24"/>
                <w:lang w:val="sr-Cyrl-CS"/>
              </w:rPr>
              <w:t>Датум/релација</w:t>
            </w:r>
          </w:p>
        </w:tc>
      </w:tr>
      <w:tr w:rsidR="00217746" w:rsidRPr="001E512E" w14:paraId="7663D04E" w14:textId="77777777" w:rsidTr="00337B12">
        <w:trPr>
          <w:trHeight w:hRule="exact" w:val="325"/>
        </w:trPr>
        <w:tc>
          <w:tcPr>
            <w:cnfStyle w:val="000010000000" w:firstRow="0" w:lastRow="0" w:firstColumn="0" w:lastColumn="0" w:oddVBand="1" w:evenVBand="0" w:oddHBand="0" w:evenHBand="0" w:firstRowFirstColumn="0" w:firstRowLastColumn="0" w:lastRowFirstColumn="0" w:lastRowLastColumn="0"/>
            <w:tcW w:w="2070" w:type="dxa"/>
          </w:tcPr>
          <w:p w14:paraId="01FDFC9E" w14:textId="77777777" w:rsidR="009F71B7" w:rsidRPr="001E512E" w:rsidRDefault="009F71B7" w:rsidP="007A25E8">
            <w:pPr>
              <w:spacing w:after="0" w:line="240" w:lineRule="auto"/>
              <w:jc w:val="both"/>
              <w:rPr>
                <w:rFonts w:ascii="Times New Roman" w:hAnsi="Times New Roman" w:cs="Times New Roman"/>
                <w:bCs/>
                <w:sz w:val="24"/>
                <w:szCs w:val="24"/>
                <w:lang w:val="sr-Latn-CS"/>
              </w:rPr>
            </w:pPr>
            <w:r w:rsidRPr="001E512E">
              <w:rPr>
                <w:rFonts w:ascii="Times New Roman" w:hAnsi="Times New Roman" w:cs="Times New Roman"/>
                <w:bCs/>
                <w:spacing w:val="-8"/>
                <w:sz w:val="24"/>
                <w:szCs w:val="24"/>
                <w:lang w:val="sr-Cyrl-CS"/>
              </w:rPr>
              <w:t>Пети</w:t>
            </w:r>
          </w:p>
        </w:tc>
        <w:tc>
          <w:tcPr>
            <w:tcW w:w="4158" w:type="dxa"/>
          </w:tcPr>
          <w:p w14:paraId="07D0F56B" w14:textId="2E9DD3C8" w:rsidR="009F71B7" w:rsidRPr="001E512E" w:rsidRDefault="009F71B7" w:rsidP="009F71B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r-Latn-RS"/>
              </w:rPr>
            </w:pPr>
            <w:r w:rsidRPr="001E512E">
              <w:rPr>
                <w:rFonts w:ascii="Times New Roman" w:hAnsi="Times New Roman" w:cs="Times New Roman"/>
                <w:bCs/>
                <w:lang w:val="sr-Cyrl-RS"/>
              </w:rPr>
              <w:t xml:space="preserve"> </w:t>
            </w:r>
            <w:r w:rsidR="00C474F2" w:rsidRPr="001E512E">
              <w:rPr>
                <w:rFonts w:ascii="Times New Roman" w:hAnsi="Times New Roman" w:cs="Times New Roman"/>
                <w:bCs/>
                <w:lang w:val="sr-Latn-RS"/>
              </w:rPr>
              <w:t>8</w:t>
            </w:r>
            <w:r w:rsidR="001A460F" w:rsidRPr="001E512E">
              <w:rPr>
                <w:rFonts w:ascii="Times New Roman" w:hAnsi="Times New Roman" w:cs="Times New Roman"/>
                <w:bCs/>
                <w:lang w:val="sr-Latn-RS"/>
              </w:rPr>
              <w:t>.</w:t>
            </w:r>
            <w:r w:rsidR="00E65B20" w:rsidRPr="001E512E">
              <w:rPr>
                <w:rFonts w:ascii="Times New Roman" w:hAnsi="Times New Roman" w:cs="Times New Roman"/>
                <w:bCs/>
                <w:lang w:val="sr-Cyrl-RS"/>
              </w:rPr>
              <w:t>6.202</w:t>
            </w:r>
            <w:r w:rsidR="00C474F2" w:rsidRPr="001E512E">
              <w:rPr>
                <w:rFonts w:ascii="Times New Roman" w:hAnsi="Times New Roman" w:cs="Times New Roman"/>
                <w:bCs/>
                <w:lang w:val="sr-Latn-RS"/>
              </w:rPr>
              <w:t>4</w:t>
            </w:r>
            <w:r w:rsidR="00217746" w:rsidRPr="001E512E">
              <w:rPr>
                <w:rFonts w:ascii="Times New Roman" w:hAnsi="Times New Roman" w:cs="Times New Roman"/>
                <w:bCs/>
                <w:lang w:val="sr-Latn-RS"/>
              </w:rPr>
              <w:t>.</w:t>
            </w:r>
          </w:p>
        </w:tc>
      </w:tr>
      <w:tr w:rsidR="00217746" w:rsidRPr="001E512E" w14:paraId="418094B3" w14:textId="77777777" w:rsidTr="00337B12">
        <w:trPr>
          <w:cnfStyle w:val="000000100000" w:firstRow="0" w:lastRow="0" w:firstColumn="0" w:lastColumn="0" w:oddVBand="0" w:evenVBand="0" w:oddHBand="1" w:evenHBand="0" w:firstRowFirstColumn="0" w:firstRowLastColumn="0" w:lastRowFirstColumn="0" w:lastRowLastColumn="0"/>
          <w:trHeight w:hRule="exact" w:val="376"/>
        </w:trPr>
        <w:tc>
          <w:tcPr>
            <w:cnfStyle w:val="000010000000" w:firstRow="0" w:lastRow="0" w:firstColumn="0" w:lastColumn="0" w:oddVBand="1" w:evenVBand="0" w:oddHBand="0" w:evenHBand="0" w:firstRowFirstColumn="0" w:firstRowLastColumn="0" w:lastRowFirstColumn="0" w:lastRowLastColumn="0"/>
            <w:tcW w:w="2070" w:type="dxa"/>
          </w:tcPr>
          <w:p w14:paraId="6E3B2747" w14:textId="77777777" w:rsidR="009F71B7" w:rsidRPr="001E512E" w:rsidRDefault="009F71B7" w:rsidP="007A25E8">
            <w:pPr>
              <w:spacing w:after="0" w:line="240" w:lineRule="auto"/>
              <w:jc w:val="both"/>
              <w:rPr>
                <w:rFonts w:ascii="Times New Roman" w:hAnsi="Times New Roman" w:cs="Times New Roman"/>
                <w:bCs/>
                <w:sz w:val="24"/>
                <w:szCs w:val="24"/>
                <w:lang w:val="sr-Latn-CS"/>
              </w:rPr>
            </w:pPr>
            <w:r w:rsidRPr="001E512E">
              <w:rPr>
                <w:rFonts w:ascii="Times New Roman" w:hAnsi="Times New Roman" w:cs="Times New Roman"/>
                <w:bCs/>
                <w:spacing w:val="-6"/>
                <w:sz w:val="24"/>
                <w:szCs w:val="24"/>
                <w:lang w:val="sr-Cyrl-CS"/>
              </w:rPr>
              <w:t>Шести</w:t>
            </w:r>
          </w:p>
        </w:tc>
        <w:tc>
          <w:tcPr>
            <w:tcW w:w="4158" w:type="dxa"/>
          </w:tcPr>
          <w:p w14:paraId="6E5EAF86" w14:textId="52740DA5" w:rsidR="009F71B7" w:rsidRPr="001E512E" w:rsidRDefault="00C474F2" w:rsidP="009F71B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sr-Latn-CS"/>
              </w:rPr>
            </w:pPr>
            <w:r w:rsidRPr="001E512E">
              <w:rPr>
                <w:rFonts w:ascii="Times New Roman" w:hAnsi="Times New Roman" w:cs="Times New Roman"/>
                <w:bCs/>
                <w:lang w:val="sr-Latn-CS"/>
              </w:rPr>
              <w:t>12</w:t>
            </w:r>
            <w:r w:rsidR="00391056" w:rsidRPr="001E512E">
              <w:rPr>
                <w:rFonts w:ascii="Times New Roman" w:hAnsi="Times New Roman" w:cs="Times New Roman"/>
                <w:bCs/>
                <w:lang w:val="sr-Latn-CS"/>
              </w:rPr>
              <w:t>.</w:t>
            </w:r>
            <w:r w:rsidRPr="001E512E">
              <w:rPr>
                <w:rFonts w:ascii="Times New Roman" w:hAnsi="Times New Roman" w:cs="Times New Roman"/>
                <w:bCs/>
                <w:lang w:val="sr-Latn-CS"/>
              </w:rPr>
              <w:t>6.</w:t>
            </w:r>
            <w:r w:rsidR="001A460F" w:rsidRPr="001E512E">
              <w:rPr>
                <w:rFonts w:ascii="Times New Roman" w:hAnsi="Times New Roman" w:cs="Times New Roman"/>
                <w:bCs/>
                <w:lang w:val="sr-Latn-CS"/>
              </w:rPr>
              <w:t>202</w:t>
            </w:r>
            <w:r w:rsidR="00391056" w:rsidRPr="001E512E">
              <w:rPr>
                <w:rFonts w:ascii="Times New Roman" w:hAnsi="Times New Roman" w:cs="Times New Roman"/>
                <w:bCs/>
                <w:lang w:val="sr-Latn-CS"/>
              </w:rPr>
              <w:t>3</w:t>
            </w:r>
            <w:r w:rsidR="001A460F" w:rsidRPr="001E512E">
              <w:rPr>
                <w:rFonts w:ascii="Times New Roman" w:hAnsi="Times New Roman" w:cs="Times New Roman"/>
                <w:bCs/>
                <w:lang w:val="sr-Latn-CS"/>
              </w:rPr>
              <w:t>.</w:t>
            </w:r>
          </w:p>
        </w:tc>
      </w:tr>
      <w:tr w:rsidR="00217746" w:rsidRPr="001E512E" w14:paraId="3A154926" w14:textId="77777777" w:rsidTr="00725D3C">
        <w:trPr>
          <w:trHeight w:hRule="exact" w:val="376"/>
        </w:trPr>
        <w:tc>
          <w:tcPr>
            <w:cnfStyle w:val="000010000000" w:firstRow="0" w:lastRow="0" w:firstColumn="0" w:lastColumn="0" w:oddVBand="1" w:evenVBand="0" w:oddHBand="0" w:evenHBand="0" w:firstRowFirstColumn="0" w:firstRowLastColumn="0" w:lastRowFirstColumn="0" w:lastRowLastColumn="0"/>
            <w:tcW w:w="2070" w:type="dxa"/>
          </w:tcPr>
          <w:p w14:paraId="7CD57BF4" w14:textId="77777777" w:rsidR="009F71B7" w:rsidRPr="001E512E" w:rsidRDefault="009F71B7" w:rsidP="007A25E8">
            <w:pPr>
              <w:spacing w:after="0" w:line="240" w:lineRule="auto"/>
              <w:jc w:val="both"/>
              <w:rPr>
                <w:rFonts w:ascii="Times New Roman" w:hAnsi="Times New Roman" w:cs="Times New Roman"/>
                <w:bCs/>
                <w:sz w:val="24"/>
                <w:szCs w:val="24"/>
                <w:lang w:val="sr-Latn-CS"/>
              </w:rPr>
            </w:pPr>
            <w:r w:rsidRPr="001E512E">
              <w:rPr>
                <w:rFonts w:ascii="Times New Roman" w:hAnsi="Times New Roman" w:cs="Times New Roman"/>
                <w:bCs/>
                <w:spacing w:val="-7"/>
                <w:sz w:val="24"/>
                <w:szCs w:val="24"/>
                <w:lang w:val="sr-Cyrl-CS"/>
              </w:rPr>
              <w:t>Седми</w:t>
            </w:r>
          </w:p>
        </w:tc>
        <w:tc>
          <w:tcPr>
            <w:tcW w:w="4158" w:type="dxa"/>
            <w:shd w:val="clear" w:color="auto" w:fill="FFFFFF" w:themeFill="background1"/>
          </w:tcPr>
          <w:p w14:paraId="2501332F" w14:textId="335D6C4E" w:rsidR="009F71B7" w:rsidRPr="001E512E" w:rsidRDefault="00C474F2" w:rsidP="009F71B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sr-Latn-RS"/>
              </w:rPr>
            </w:pPr>
            <w:r w:rsidRPr="001E512E">
              <w:rPr>
                <w:rFonts w:ascii="Times New Roman" w:hAnsi="Times New Roman" w:cs="Times New Roman"/>
                <w:sz w:val="24"/>
                <w:szCs w:val="24"/>
              </w:rPr>
              <w:t>7-9. 4. 2024.</w:t>
            </w:r>
          </w:p>
        </w:tc>
      </w:tr>
      <w:tr w:rsidR="00217746" w:rsidRPr="001E512E" w14:paraId="6823700C" w14:textId="77777777" w:rsidTr="00337B12">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2070" w:type="dxa"/>
          </w:tcPr>
          <w:p w14:paraId="5DA3FDAF" w14:textId="77777777" w:rsidR="009F71B7" w:rsidRPr="001E512E" w:rsidRDefault="009F71B7" w:rsidP="007A25E8">
            <w:pPr>
              <w:spacing w:after="0" w:line="240" w:lineRule="auto"/>
              <w:jc w:val="both"/>
              <w:rPr>
                <w:rFonts w:ascii="Times New Roman" w:hAnsi="Times New Roman" w:cs="Times New Roman"/>
                <w:bCs/>
                <w:sz w:val="24"/>
                <w:szCs w:val="24"/>
                <w:lang w:val="sr-Latn-CS"/>
              </w:rPr>
            </w:pPr>
            <w:r w:rsidRPr="001E512E">
              <w:rPr>
                <w:rFonts w:ascii="Times New Roman" w:hAnsi="Times New Roman" w:cs="Times New Roman"/>
                <w:bCs/>
                <w:spacing w:val="-8"/>
                <w:sz w:val="24"/>
                <w:szCs w:val="24"/>
                <w:lang w:val="sr-Cyrl-CS"/>
              </w:rPr>
              <w:t>Осми</w:t>
            </w:r>
          </w:p>
        </w:tc>
        <w:tc>
          <w:tcPr>
            <w:tcW w:w="4158" w:type="dxa"/>
          </w:tcPr>
          <w:p w14:paraId="08F63387" w14:textId="7E04CC3E" w:rsidR="009F71B7" w:rsidRPr="001E512E" w:rsidRDefault="00C474F2" w:rsidP="009F71B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r-Cyrl-CS"/>
              </w:rPr>
            </w:pPr>
            <w:r w:rsidRPr="001E512E">
              <w:rPr>
                <w:rFonts w:ascii="Times New Roman" w:hAnsi="Times New Roman" w:cs="Times New Roman"/>
                <w:sz w:val="24"/>
                <w:szCs w:val="24"/>
                <w:lang w:val="sr-Cyrl-RS"/>
              </w:rPr>
              <w:t>29. 09. до 1. 10. 2023.</w:t>
            </w:r>
          </w:p>
        </w:tc>
      </w:tr>
    </w:tbl>
    <w:p w14:paraId="328E6A6E" w14:textId="77777777" w:rsidR="007230D3" w:rsidRPr="001E512E" w:rsidRDefault="007230D3" w:rsidP="007A25E8">
      <w:pPr>
        <w:spacing w:after="0" w:line="240" w:lineRule="auto"/>
        <w:jc w:val="both"/>
        <w:rPr>
          <w:rFonts w:ascii="Times New Roman" w:hAnsi="Times New Roman" w:cs="Times New Roman"/>
          <w:spacing w:val="-2"/>
          <w:sz w:val="24"/>
          <w:szCs w:val="24"/>
          <w:lang w:val="sr-Latn-CS"/>
        </w:rPr>
      </w:pPr>
    </w:p>
    <w:p w14:paraId="4DAA7B50" w14:textId="55393515" w:rsidR="003061A1" w:rsidRPr="001E512E" w:rsidRDefault="007230D3" w:rsidP="003061A1">
      <w:pPr>
        <w:pStyle w:val="basic-paragraph"/>
        <w:spacing w:before="0" w:beforeAutospacing="0" w:after="0" w:afterAutospacing="0"/>
        <w:ind w:firstLine="480"/>
        <w:jc w:val="both"/>
        <w:rPr>
          <w:color w:val="000000"/>
        </w:rPr>
      </w:pPr>
      <w:r w:rsidRPr="001E512E">
        <w:rPr>
          <w:lang w:val="sr-Cyrl-CS"/>
        </w:rPr>
        <w:lastRenderedPageBreak/>
        <w:t xml:space="preserve">      У школи су током претходне године реализоване </w:t>
      </w:r>
      <w:r w:rsidRPr="001E512E">
        <w:rPr>
          <w:spacing w:val="-2"/>
          <w:lang w:val="sr-Cyrl-CS"/>
        </w:rPr>
        <w:t>значајне културне активности и акције</w:t>
      </w:r>
      <w:r w:rsidRPr="001E512E">
        <w:rPr>
          <w:lang w:val="sr-Cyrl-CS"/>
        </w:rPr>
        <w:t xml:space="preserve">: Свечани пријем првака, </w:t>
      </w:r>
      <w:r w:rsidR="00063252" w:rsidRPr="001E512E">
        <w:rPr>
          <w:lang w:val="sr-Cyrl-CS"/>
        </w:rPr>
        <w:t xml:space="preserve">учешће ученика на </w:t>
      </w:r>
      <w:r w:rsidR="00063252" w:rsidRPr="001E512E">
        <w:rPr>
          <w:lang w:val="sr-Cyrl-RS"/>
        </w:rPr>
        <w:t xml:space="preserve">Нушићијади, </w:t>
      </w:r>
      <w:r w:rsidRPr="001E512E">
        <w:rPr>
          <w:lang w:val="sr-Cyrl-CS"/>
        </w:rPr>
        <w:t>Дечја недеља, Јесењи крос</w:t>
      </w:r>
      <w:r w:rsidR="00063252" w:rsidRPr="001E512E">
        <w:rPr>
          <w:lang w:val="sr-Cyrl-CS"/>
        </w:rPr>
        <w:t>,</w:t>
      </w:r>
      <w:r w:rsidRPr="001E512E">
        <w:rPr>
          <w:lang w:val="sr-Cyrl-CS"/>
        </w:rPr>
        <w:t xml:space="preserve"> Месец борбе против болести зависности</w:t>
      </w:r>
      <w:r w:rsidR="00063252" w:rsidRPr="001E512E">
        <w:rPr>
          <w:lang w:val="sr-Cyrl-CS"/>
        </w:rPr>
        <w:t>,</w:t>
      </w:r>
      <w:r w:rsidRPr="001E512E">
        <w:rPr>
          <w:lang w:val="sr-Cyrl-CS"/>
        </w:rPr>
        <w:t xml:space="preserve"> </w:t>
      </w:r>
      <w:r w:rsidR="00C474F2" w:rsidRPr="001E512E">
        <w:rPr>
          <w:lang w:val="sr-Cyrl-RS"/>
        </w:rPr>
        <w:t xml:space="preserve">Дан </w:t>
      </w:r>
      <w:r w:rsidRPr="001E512E">
        <w:rPr>
          <w:lang w:val="sr-Cyrl-CS"/>
        </w:rPr>
        <w:t>Светски дан борбе против сиде</w:t>
      </w:r>
      <w:r w:rsidR="003061A1" w:rsidRPr="001E512E">
        <w:rPr>
          <w:lang w:val="sr-Cyrl-CS"/>
        </w:rPr>
        <w:t>,</w:t>
      </w:r>
      <w:r w:rsidRPr="001E512E">
        <w:rPr>
          <w:lang w:val="sr-Cyrl-CS"/>
        </w:rPr>
        <w:t xml:space="preserve"> Дан жена</w:t>
      </w:r>
      <w:r w:rsidR="00063252" w:rsidRPr="001E512E">
        <w:rPr>
          <w:lang w:val="sr-Cyrl-CS"/>
        </w:rPr>
        <w:t>,</w:t>
      </w:r>
      <w:r w:rsidRPr="001E512E">
        <w:rPr>
          <w:lang w:val="sr-Cyrl-CS"/>
        </w:rPr>
        <w:t xml:space="preserve"> Обележавање прославе Дана школе.</w:t>
      </w:r>
      <w:r w:rsidR="003061A1" w:rsidRPr="001E512E">
        <w:rPr>
          <w:color w:val="000000"/>
          <w:sz w:val="14"/>
          <w:szCs w:val="14"/>
        </w:rPr>
        <w:t xml:space="preserve"> </w:t>
      </w:r>
      <w:r w:rsidR="003061A1" w:rsidRPr="001E512E">
        <w:rPr>
          <w:color w:val="000000"/>
        </w:rPr>
        <w:t>Дан сећања на српске жртве у Другом светском р</w:t>
      </w:r>
      <w:r w:rsidR="003061A1" w:rsidRPr="001E512E">
        <w:rPr>
          <w:color w:val="000000"/>
          <w:lang w:val="sr-Cyrl-RS"/>
        </w:rPr>
        <w:t>ату</w:t>
      </w:r>
      <w:r w:rsidR="003061A1" w:rsidRPr="001E512E">
        <w:rPr>
          <w:color w:val="000000"/>
        </w:rPr>
        <w:t xml:space="preserve"> 21. октобра 2023. године, Свети Сава 27. јануара 2024. године, Дан сећања на жртве холокауста, геноцида и других жртава фашизма у Другом светском рату 22. априла 2024. године, Дан победе 9. маја 2024. године и Видовдан ‒ спомен на Косовску битку 28. јуна 2024. године.</w:t>
      </w:r>
    </w:p>
    <w:p w14:paraId="42DBBB79" w14:textId="13FCF550" w:rsidR="003061A1" w:rsidRPr="001E512E" w:rsidRDefault="003061A1" w:rsidP="003061A1">
      <w:pPr>
        <w:pStyle w:val="basic-paragraph"/>
        <w:spacing w:before="0" w:beforeAutospacing="0" w:after="0" w:afterAutospacing="0"/>
        <w:ind w:firstLine="480"/>
        <w:jc w:val="both"/>
        <w:rPr>
          <w:color w:val="000000"/>
        </w:rPr>
      </w:pPr>
      <w:r w:rsidRPr="001E512E">
        <w:rPr>
          <w:color w:val="000000"/>
        </w:rPr>
        <w:t xml:space="preserve">Свети Сава и Видовдан празнују се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w:t>
      </w:r>
      <w:r w:rsidRPr="001E512E">
        <w:rPr>
          <w:color w:val="000000"/>
          <w:lang w:val="sr-Cyrl-RS"/>
        </w:rPr>
        <w:t xml:space="preserve">били </w:t>
      </w:r>
      <w:r w:rsidRPr="001E512E">
        <w:rPr>
          <w:color w:val="000000"/>
        </w:rPr>
        <w:t>су наставн</w:t>
      </w:r>
      <w:r w:rsidRPr="001E512E">
        <w:rPr>
          <w:color w:val="000000"/>
          <w:lang w:val="sr-Cyrl-RS"/>
        </w:rPr>
        <w:t>и. Обележили смо</w:t>
      </w:r>
      <w:r w:rsidRPr="001E512E">
        <w:rPr>
          <w:color w:val="000000"/>
        </w:rPr>
        <w:t>: 8. новембар 2023. године, као Дан просветних радника, 21. фебруар 2024. године, као Међународни дан матерњег језика и 10. април 2024. године, као дан сећања на Доситеја Обрадовића, великог српског просветитеља и првог српског министра просвете.</w:t>
      </w:r>
    </w:p>
    <w:p w14:paraId="6B68B86A" w14:textId="02B3F0DF" w:rsidR="0080103B" w:rsidRPr="001E512E" w:rsidRDefault="0080103B" w:rsidP="007A25E8">
      <w:pPr>
        <w:spacing w:after="0" w:line="240" w:lineRule="auto"/>
        <w:jc w:val="both"/>
        <w:rPr>
          <w:rFonts w:ascii="Times New Roman" w:hAnsi="Times New Roman" w:cs="Times New Roman"/>
          <w:sz w:val="24"/>
          <w:szCs w:val="24"/>
          <w:lang w:val="sr-Cyrl-CS"/>
        </w:rPr>
      </w:pPr>
    </w:p>
    <w:p w14:paraId="4E12457A" w14:textId="77777777" w:rsidR="00EF081E" w:rsidRPr="001E512E" w:rsidRDefault="00EF081E" w:rsidP="007A25E8">
      <w:pPr>
        <w:spacing w:after="0" w:line="240" w:lineRule="auto"/>
        <w:jc w:val="both"/>
        <w:rPr>
          <w:rFonts w:ascii="Times New Roman" w:hAnsi="Times New Roman" w:cs="Times New Roman"/>
          <w:sz w:val="24"/>
          <w:szCs w:val="24"/>
          <w:lang w:val="sr-Cyrl-CS"/>
        </w:rPr>
      </w:pPr>
    </w:p>
    <w:p w14:paraId="70D25957" w14:textId="7D3127F3" w:rsidR="007230D3" w:rsidRPr="001E512E" w:rsidRDefault="007230D3" w:rsidP="00EF081E">
      <w:pPr>
        <w:pStyle w:val="Heading2"/>
        <w:rPr>
          <w:color w:val="FF0000"/>
          <w:sz w:val="56"/>
          <w:szCs w:val="56"/>
        </w:rPr>
      </w:pPr>
      <w:bookmarkStart w:id="53" w:name="_Toc177970564"/>
      <w:r w:rsidRPr="001E512E">
        <w:t>5.</w:t>
      </w:r>
      <w:r w:rsidRPr="001E512E">
        <w:rPr>
          <w:lang w:val="sr-Cyrl-RS"/>
        </w:rPr>
        <w:t>3</w:t>
      </w:r>
      <w:r w:rsidRPr="001E512E">
        <w:t xml:space="preserve">. </w:t>
      </w:r>
      <w:r w:rsidR="0080103B" w:rsidRPr="001E512E">
        <w:rPr>
          <w:szCs w:val="24"/>
        </w:rPr>
        <w:t>Школски календар  значајних активност</w:t>
      </w:r>
      <w:r w:rsidR="0080103B" w:rsidRPr="001E512E">
        <w:rPr>
          <w:szCs w:val="24"/>
          <w:lang w:val="sr-Cyrl-RS"/>
        </w:rPr>
        <w:t>и</w:t>
      </w:r>
      <w:bookmarkEnd w:id="53"/>
      <w:r w:rsidR="0080103B" w:rsidRPr="001E512E">
        <w:rPr>
          <w:color w:val="FF0000"/>
          <w:sz w:val="56"/>
          <w:szCs w:val="56"/>
        </w:rPr>
        <w:t xml:space="preserve"> </w:t>
      </w:r>
    </w:p>
    <w:p w14:paraId="50BA58F6" w14:textId="77777777" w:rsidR="007230D3" w:rsidRPr="001E512E" w:rsidRDefault="007230D3" w:rsidP="007A25E8">
      <w:pPr>
        <w:spacing w:after="0" w:line="240" w:lineRule="auto"/>
        <w:jc w:val="both"/>
        <w:rPr>
          <w:rFonts w:ascii="Times New Roman" w:hAnsi="Times New Roman" w:cs="Times New Roman"/>
          <w:sz w:val="24"/>
          <w:szCs w:val="24"/>
          <w:lang w:val="sr-Cyrl-RS"/>
        </w:rPr>
      </w:pPr>
    </w:p>
    <w:tbl>
      <w:tblPr>
        <w:tblStyle w:val="GridTable4-Accent21"/>
        <w:tblW w:w="9265" w:type="dxa"/>
        <w:tblLook w:val="01E0" w:firstRow="1" w:lastRow="1" w:firstColumn="1" w:lastColumn="1" w:noHBand="0" w:noVBand="0"/>
      </w:tblPr>
      <w:tblGrid>
        <w:gridCol w:w="1975"/>
        <w:gridCol w:w="5850"/>
        <w:gridCol w:w="1440"/>
      </w:tblGrid>
      <w:tr w:rsidR="007230D3" w:rsidRPr="001E512E" w14:paraId="2C4BB031" w14:textId="77777777" w:rsidTr="00337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7F3C709" w14:textId="77777777" w:rsidR="007230D3" w:rsidRPr="001E512E" w:rsidRDefault="007230D3" w:rsidP="007A25E8">
            <w:pPr>
              <w:spacing w:after="0" w:line="240" w:lineRule="auto"/>
              <w:jc w:val="both"/>
              <w:rPr>
                <w:rFonts w:ascii="Times New Roman" w:hAnsi="Times New Roman" w:cs="Times New Roman"/>
                <w:b w:val="0"/>
                <w:sz w:val="24"/>
                <w:szCs w:val="24"/>
                <w:lang w:val="sr-Cyrl-CS"/>
              </w:rPr>
            </w:pPr>
          </w:p>
        </w:tc>
        <w:tc>
          <w:tcPr>
            <w:cnfStyle w:val="000010000000" w:firstRow="0" w:lastRow="0" w:firstColumn="0" w:lastColumn="0" w:oddVBand="1" w:evenVBand="0" w:oddHBand="0" w:evenHBand="0" w:firstRowFirstColumn="0" w:firstRowLastColumn="0" w:lastRowFirstColumn="0" w:lastRowLastColumn="0"/>
            <w:tcW w:w="5850" w:type="dxa"/>
            <w:hideMark/>
          </w:tcPr>
          <w:p w14:paraId="7E276CCC" w14:textId="77777777" w:rsidR="007230D3" w:rsidRPr="001E512E" w:rsidRDefault="007230D3" w:rsidP="007A25E8">
            <w:pPr>
              <w:spacing w:after="0" w:line="240" w:lineRule="auto"/>
              <w:jc w:val="both"/>
              <w:rPr>
                <w:rFonts w:ascii="Times New Roman" w:hAnsi="Times New Roman" w:cs="Times New Roman"/>
                <w:sz w:val="24"/>
                <w:szCs w:val="24"/>
                <w:lang w:val="sr-Latn-CS"/>
              </w:rPr>
            </w:pPr>
            <w:r w:rsidRPr="001E512E">
              <w:rPr>
                <w:rFonts w:ascii="Times New Roman" w:hAnsi="Times New Roman" w:cs="Times New Roman"/>
                <w:b w:val="0"/>
                <w:sz w:val="24"/>
                <w:szCs w:val="24"/>
                <w:lang w:val="sr-Cyrl-CS"/>
              </w:rPr>
              <w:t xml:space="preserve">Празници који су слављени                                </w:t>
            </w:r>
          </w:p>
        </w:tc>
        <w:tc>
          <w:tcPr>
            <w:cnfStyle w:val="000100000000" w:firstRow="0" w:lastRow="0" w:firstColumn="0" w:lastColumn="1" w:oddVBand="0" w:evenVBand="0" w:oddHBand="0" w:evenHBand="0" w:firstRowFirstColumn="0" w:firstRowLastColumn="0" w:lastRowFirstColumn="0" w:lastRowLastColumn="0"/>
            <w:tcW w:w="1440" w:type="dxa"/>
          </w:tcPr>
          <w:p w14:paraId="4985C7B8" w14:textId="77777777" w:rsidR="007230D3" w:rsidRPr="001E512E" w:rsidRDefault="007230D3" w:rsidP="007A25E8">
            <w:pPr>
              <w:spacing w:after="0" w:line="240" w:lineRule="auto"/>
              <w:jc w:val="both"/>
              <w:rPr>
                <w:rFonts w:ascii="Times New Roman" w:hAnsi="Times New Roman" w:cs="Times New Roman"/>
                <w:sz w:val="24"/>
                <w:szCs w:val="24"/>
                <w:lang w:val="sr-Latn-CS"/>
              </w:rPr>
            </w:pPr>
          </w:p>
        </w:tc>
      </w:tr>
      <w:tr w:rsidR="007230D3" w:rsidRPr="001E512E" w14:paraId="5F9B6C8A" w14:textId="77777777" w:rsidTr="0021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6EB3132D" w14:textId="5CBC3586" w:rsidR="007230D3" w:rsidRPr="001E512E" w:rsidRDefault="007230D3" w:rsidP="0021080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21.10. 20</w:t>
            </w:r>
            <w:r w:rsidR="00041091" w:rsidRPr="001E512E">
              <w:rPr>
                <w:rFonts w:ascii="Times New Roman" w:hAnsi="Times New Roman" w:cs="Times New Roman"/>
                <w:b w:val="0"/>
                <w:sz w:val="24"/>
                <w:szCs w:val="24"/>
                <w:lang w:val="sr-Latn-RS"/>
              </w:rPr>
              <w:t>2</w:t>
            </w:r>
            <w:r w:rsidR="003061A1" w:rsidRPr="001E512E">
              <w:rPr>
                <w:rFonts w:ascii="Times New Roman" w:hAnsi="Times New Roman" w:cs="Times New Roman"/>
                <w:b w:val="0"/>
                <w:sz w:val="24"/>
                <w:szCs w:val="24"/>
                <w:lang w:val="sr-Cyrl-RS"/>
              </w:rPr>
              <w:t>3</w:t>
            </w:r>
            <w:r w:rsidRPr="001E512E">
              <w:rPr>
                <w:rFonts w:ascii="Times New Roman" w:hAnsi="Times New Roman" w:cs="Times New Roman"/>
                <w:b w:val="0"/>
                <w:sz w:val="24"/>
                <w:szCs w:val="24"/>
                <w:lang w:val="sr-Cyrl-CS"/>
              </w:rPr>
              <w:t xml:space="preserve">. </w:t>
            </w:r>
          </w:p>
        </w:tc>
        <w:tc>
          <w:tcPr>
            <w:cnfStyle w:val="000010000000" w:firstRow="0" w:lastRow="0" w:firstColumn="0" w:lastColumn="0" w:oddVBand="1" w:evenVBand="0" w:oddHBand="0" w:evenHBand="0" w:firstRowFirstColumn="0" w:firstRowLastColumn="0" w:lastRowFirstColumn="0" w:lastRowLastColumn="0"/>
            <w:tcW w:w="5850" w:type="dxa"/>
            <w:hideMark/>
          </w:tcPr>
          <w:p w14:paraId="66F39B35"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Дан сећања на српске жртве у Другом светском рату–наставни дан</w:t>
            </w:r>
          </w:p>
        </w:tc>
        <w:tc>
          <w:tcPr>
            <w:cnfStyle w:val="000100000000" w:firstRow="0" w:lastRow="0" w:firstColumn="0" w:lastColumn="1" w:oddVBand="0" w:evenVBand="0" w:oddHBand="0" w:evenHBand="0" w:firstRowFirstColumn="0" w:firstRowLastColumn="0" w:lastRowFirstColumn="0" w:lastRowLastColumn="0"/>
            <w:tcW w:w="1440" w:type="dxa"/>
            <w:hideMark/>
          </w:tcPr>
          <w:p w14:paraId="2A9635D1"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радно</w:t>
            </w:r>
          </w:p>
        </w:tc>
      </w:tr>
      <w:tr w:rsidR="007230D3" w:rsidRPr="001E512E" w14:paraId="7D98709A" w14:textId="77777777" w:rsidTr="0021080E">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689FCD43" w14:textId="4747BAA2" w:rsidR="007230D3" w:rsidRPr="001E512E" w:rsidRDefault="007230D3" w:rsidP="0021080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RS"/>
              </w:rPr>
              <w:t>11.</w:t>
            </w:r>
            <w:r w:rsidRPr="001E512E">
              <w:rPr>
                <w:rFonts w:ascii="Times New Roman" w:hAnsi="Times New Roman" w:cs="Times New Roman"/>
                <w:b w:val="0"/>
                <w:sz w:val="24"/>
                <w:szCs w:val="24"/>
                <w:lang w:val="sr-Cyrl-CS"/>
              </w:rPr>
              <w:t>11. 20</w:t>
            </w:r>
            <w:r w:rsidR="00041091" w:rsidRPr="001E512E">
              <w:rPr>
                <w:rFonts w:ascii="Times New Roman" w:hAnsi="Times New Roman" w:cs="Times New Roman"/>
                <w:b w:val="0"/>
                <w:sz w:val="24"/>
                <w:szCs w:val="24"/>
                <w:lang w:val="sr-Latn-RS"/>
              </w:rPr>
              <w:t>2</w:t>
            </w:r>
            <w:r w:rsidR="003061A1" w:rsidRPr="001E512E">
              <w:rPr>
                <w:rFonts w:ascii="Times New Roman" w:hAnsi="Times New Roman" w:cs="Times New Roman"/>
                <w:b w:val="0"/>
                <w:sz w:val="24"/>
                <w:szCs w:val="24"/>
                <w:lang w:val="sr-Cyrl-RS"/>
              </w:rPr>
              <w:t>3</w:t>
            </w:r>
            <w:r w:rsidRPr="001E512E">
              <w:rPr>
                <w:rFonts w:ascii="Times New Roman" w:hAnsi="Times New Roman" w:cs="Times New Roman"/>
                <w:b w:val="0"/>
                <w:sz w:val="24"/>
                <w:szCs w:val="24"/>
                <w:lang w:val="sr-Cyrl-CS"/>
              </w:rPr>
              <w:t>.</w:t>
            </w:r>
          </w:p>
        </w:tc>
        <w:tc>
          <w:tcPr>
            <w:cnfStyle w:val="000010000000" w:firstRow="0" w:lastRow="0" w:firstColumn="0" w:lastColumn="0" w:oddVBand="1" w:evenVBand="0" w:oddHBand="0" w:evenHBand="0" w:firstRowFirstColumn="0" w:firstRowLastColumn="0" w:lastRowFirstColumn="0" w:lastRowLastColumn="0"/>
            <w:tcW w:w="5850" w:type="dxa"/>
            <w:hideMark/>
          </w:tcPr>
          <w:p w14:paraId="55926917"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Дан </w:t>
            </w:r>
            <w:r w:rsidRPr="001E512E">
              <w:rPr>
                <w:rFonts w:ascii="Times New Roman" w:hAnsi="Times New Roman" w:cs="Times New Roman"/>
                <w:sz w:val="24"/>
                <w:szCs w:val="24"/>
                <w:lang w:val="sr-Latn-CS"/>
              </w:rPr>
              <w:t xml:space="preserve"> примирја у Првом светском рату</w:t>
            </w:r>
          </w:p>
        </w:tc>
        <w:tc>
          <w:tcPr>
            <w:cnfStyle w:val="000100000000" w:firstRow="0" w:lastRow="0" w:firstColumn="0" w:lastColumn="1" w:oddVBand="0" w:evenVBand="0" w:oddHBand="0" w:evenHBand="0" w:firstRowFirstColumn="0" w:firstRowLastColumn="0" w:lastRowFirstColumn="0" w:lastRowLastColumn="0"/>
            <w:tcW w:w="1440" w:type="dxa"/>
            <w:hideMark/>
          </w:tcPr>
          <w:p w14:paraId="6CD68AD1"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нерадно</w:t>
            </w:r>
          </w:p>
        </w:tc>
      </w:tr>
      <w:tr w:rsidR="007230D3" w:rsidRPr="001E512E" w14:paraId="63E3442F" w14:textId="77777777" w:rsidTr="0021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5C24CDBD" w14:textId="2B8E4768" w:rsidR="007230D3" w:rsidRPr="001E512E" w:rsidRDefault="007230D3" w:rsidP="0021080E">
            <w:pPr>
              <w:spacing w:after="0" w:line="240" w:lineRule="auto"/>
              <w:rPr>
                <w:rFonts w:ascii="Times New Roman" w:hAnsi="Times New Roman" w:cs="Times New Roman"/>
                <w:sz w:val="24"/>
                <w:szCs w:val="24"/>
                <w:lang w:val="sr-Latn-CS"/>
              </w:rPr>
            </w:pPr>
            <w:r w:rsidRPr="001E512E">
              <w:rPr>
                <w:rFonts w:ascii="Times New Roman" w:hAnsi="Times New Roman" w:cs="Times New Roman"/>
                <w:b w:val="0"/>
                <w:sz w:val="24"/>
                <w:szCs w:val="24"/>
                <w:lang w:val="sr-Cyrl-CS"/>
              </w:rPr>
              <w:t>27. 01. 20</w:t>
            </w:r>
            <w:r w:rsidR="00063252" w:rsidRPr="001E512E">
              <w:rPr>
                <w:rFonts w:ascii="Times New Roman" w:hAnsi="Times New Roman" w:cs="Times New Roman"/>
                <w:b w:val="0"/>
                <w:sz w:val="24"/>
                <w:szCs w:val="24"/>
                <w:lang w:val="sr-Cyrl-CS"/>
              </w:rPr>
              <w:t>2</w:t>
            </w:r>
            <w:r w:rsidR="003061A1" w:rsidRPr="001E512E">
              <w:rPr>
                <w:rFonts w:ascii="Times New Roman" w:hAnsi="Times New Roman" w:cs="Times New Roman"/>
                <w:b w:val="0"/>
                <w:sz w:val="24"/>
                <w:szCs w:val="24"/>
                <w:lang w:val="sr-Cyrl-CS"/>
              </w:rPr>
              <w:t>4</w:t>
            </w:r>
            <w:r w:rsidRPr="001E512E">
              <w:rPr>
                <w:rFonts w:ascii="Times New Roman" w:hAnsi="Times New Roman" w:cs="Times New Roman"/>
                <w:b w:val="0"/>
                <w:sz w:val="24"/>
                <w:szCs w:val="24"/>
                <w:lang w:val="sr-Cyrl-CS"/>
              </w:rPr>
              <w:t xml:space="preserve">. </w:t>
            </w:r>
          </w:p>
        </w:tc>
        <w:tc>
          <w:tcPr>
            <w:cnfStyle w:val="000010000000" w:firstRow="0" w:lastRow="0" w:firstColumn="0" w:lastColumn="0" w:oddVBand="1" w:evenVBand="0" w:oddHBand="0" w:evenHBand="0" w:firstRowFirstColumn="0" w:firstRowLastColumn="0" w:lastRowFirstColumn="0" w:lastRowLastColumn="0"/>
            <w:tcW w:w="5850" w:type="dxa"/>
            <w:hideMark/>
          </w:tcPr>
          <w:p w14:paraId="0AF5A700" w14:textId="77777777" w:rsidR="007230D3" w:rsidRPr="001E512E" w:rsidRDefault="007230D3" w:rsidP="00ED03AD">
            <w:pPr>
              <w:spacing w:after="0" w:line="240" w:lineRule="auto"/>
              <w:rPr>
                <w:rFonts w:ascii="Times New Roman" w:hAnsi="Times New Roman" w:cs="Times New Roman"/>
                <w:sz w:val="24"/>
                <w:szCs w:val="24"/>
                <w:lang w:val="sr-Latn-CS"/>
              </w:rPr>
            </w:pPr>
            <w:r w:rsidRPr="001E512E">
              <w:rPr>
                <w:rFonts w:ascii="Times New Roman" w:hAnsi="Times New Roman" w:cs="Times New Roman"/>
                <w:sz w:val="24"/>
                <w:szCs w:val="24"/>
                <w:lang w:val="sr-Cyrl-CS"/>
              </w:rPr>
              <w:t xml:space="preserve"> Свети Сава –Дан духовности – ненаставни</w:t>
            </w:r>
            <w:r w:rsidRPr="001E512E">
              <w:rPr>
                <w:rFonts w:ascii="Times New Roman" w:hAnsi="Times New Roman" w:cs="Times New Roman"/>
                <w:sz w:val="24"/>
                <w:szCs w:val="24"/>
                <w:lang w:val="ru-RU"/>
              </w:rPr>
              <w:t xml:space="preserve"> </w:t>
            </w:r>
            <w:r w:rsidRPr="001E512E">
              <w:rPr>
                <w:rFonts w:ascii="Times New Roman" w:hAnsi="Times New Roman" w:cs="Times New Roman"/>
                <w:sz w:val="24"/>
                <w:szCs w:val="24"/>
                <w:lang w:val="sr-Cyrl-CS"/>
              </w:rPr>
              <w:t xml:space="preserve"> дан</w:t>
            </w:r>
          </w:p>
        </w:tc>
        <w:tc>
          <w:tcPr>
            <w:cnfStyle w:val="000100000000" w:firstRow="0" w:lastRow="0" w:firstColumn="0" w:lastColumn="1" w:oddVBand="0" w:evenVBand="0" w:oddHBand="0" w:evenHBand="0" w:firstRowFirstColumn="0" w:firstRowLastColumn="0" w:lastRowFirstColumn="0" w:lastRowLastColumn="0"/>
            <w:tcW w:w="1440" w:type="dxa"/>
            <w:hideMark/>
          </w:tcPr>
          <w:p w14:paraId="0D146E97" w14:textId="77777777" w:rsidR="007230D3" w:rsidRPr="001E512E" w:rsidRDefault="007230D3" w:rsidP="00ED03AD">
            <w:pPr>
              <w:spacing w:after="0" w:line="240" w:lineRule="auto"/>
              <w:rPr>
                <w:rFonts w:ascii="Times New Roman" w:hAnsi="Times New Roman" w:cs="Times New Roman"/>
                <w:sz w:val="24"/>
                <w:szCs w:val="24"/>
                <w:lang w:val="sr-Latn-CS"/>
              </w:rPr>
            </w:pPr>
            <w:r w:rsidRPr="001E512E">
              <w:rPr>
                <w:rFonts w:ascii="Times New Roman" w:hAnsi="Times New Roman" w:cs="Times New Roman"/>
                <w:b w:val="0"/>
                <w:sz w:val="24"/>
                <w:szCs w:val="24"/>
                <w:lang w:val="sr-Cyrl-CS"/>
              </w:rPr>
              <w:t>радно</w:t>
            </w:r>
          </w:p>
        </w:tc>
      </w:tr>
      <w:tr w:rsidR="007230D3" w:rsidRPr="001E512E" w14:paraId="6D6734D5" w14:textId="77777777" w:rsidTr="0021080E">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20BBBB28" w14:textId="6033D88A" w:rsidR="007230D3" w:rsidRPr="001E512E" w:rsidRDefault="007230D3" w:rsidP="0021080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15. и 16. 02.20</w:t>
            </w:r>
            <w:r w:rsidRPr="001E512E">
              <w:rPr>
                <w:rFonts w:ascii="Times New Roman" w:hAnsi="Times New Roman" w:cs="Times New Roman"/>
                <w:b w:val="0"/>
                <w:sz w:val="24"/>
                <w:szCs w:val="24"/>
                <w:lang w:val="sr-Latn-RS"/>
              </w:rPr>
              <w:t>2</w:t>
            </w:r>
            <w:r w:rsidR="003061A1" w:rsidRPr="001E512E">
              <w:rPr>
                <w:rFonts w:ascii="Times New Roman" w:hAnsi="Times New Roman" w:cs="Times New Roman"/>
                <w:b w:val="0"/>
                <w:sz w:val="24"/>
                <w:szCs w:val="24"/>
                <w:lang w:val="sr-Cyrl-RS"/>
              </w:rPr>
              <w:t>4</w:t>
            </w:r>
            <w:r w:rsidRPr="001E512E">
              <w:rPr>
                <w:rFonts w:ascii="Times New Roman" w:hAnsi="Times New Roman" w:cs="Times New Roman"/>
                <w:b w:val="0"/>
                <w:sz w:val="24"/>
                <w:szCs w:val="24"/>
                <w:lang w:val="sr-Cyrl-CS"/>
              </w:rPr>
              <w:t>.</w:t>
            </w:r>
          </w:p>
        </w:tc>
        <w:tc>
          <w:tcPr>
            <w:cnfStyle w:val="000010000000" w:firstRow="0" w:lastRow="0" w:firstColumn="0" w:lastColumn="0" w:oddVBand="1" w:evenVBand="0" w:oddHBand="0" w:evenHBand="0" w:firstRowFirstColumn="0" w:firstRowLastColumn="0" w:lastRowFirstColumn="0" w:lastRowLastColumn="0"/>
            <w:tcW w:w="5850" w:type="dxa"/>
            <w:hideMark/>
          </w:tcPr>
          <w:p w14:paraId="5D07BF94"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Дан државности</w:t>
            </w:r>
          </w:p>
        </w:tc>
        <w:tc>
          <w:tcPr>
            <w:cnfStyle w:val="000100000000" w:firstRow="0" w:lastRow="0" w:firstColumn="0" w:lastColumn="1" w:oddVBand="0" w:evenVBand="0" w:oddHBand="0" w:evenHBand="0" w:firstRowFirstColumn="0" w:firstRowLastColumn="0" w:lastRowFirstColumn="0" w:lastRowLastColumn="0"/>
            <w:tcW w:w="1440" w:type="dxa"/>
            <w:hideMark/>
          </w:tcPr>
          <w:p w14:paraId="0D4D66A3" w14:textId="36D80749"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нерадно</w:t>
            </w:r>
          </w:p>
        </w:tc>
      </w:tr>
      <w:tr w:rsidR="007230D3" w:rsidRPr="001E512E" w14:paraId="5B7FA075" w14:textId="77777777" w:rsidTr="00210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2B62C35F" w14:textId="6A6564CC" w:rsidR="007230D3" w:rsidRPr="001E512E" w:rsidRDefault="007230D3" w:rsidP="0021080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22. 04. 20</w:t>
            </w:r>
            <w:r w:rsidRPr="001E512E">
              <w:rPr>
                <w:rFonts w:ascii="Times New Roman" w:hAnsi="Times New Roman" w:cs="Times New Roman"/>
                <w:b w:val="0"/>
                <w:sz w:val="24"/>
                <w:szCs w:val="24"/>
                <w:lang w:val="sr-Latn-RS"/>
              </w:rPr>
              <w:t>2</w:t>
            </w:r>
            <w:r w:rsidR="003061A1" w:rsidRPr="001E512E">
              <w:rPr>
                <w:rFonts w:ascii="Times New Roman" w:hAnsi="Times New Roman" w:cs="Times New Roman"/>
                <w:b w:val="0"/>
                <w:sz w:val="24"/>
                <w:szCs w:val="24"/>
                <w:lang w:val="sr-Cyrl-RS"/>
              </w:rPr>
              <w:t>4</w:t>
            </w:r>
            <w:r w:rsidRPr="001E512E">
              <w:rPr>
                <w:rFonts w:ascii="Times New Roman" w:hAnsi="Times New Roman" w:cs="Times New Roman"/>
                <w:b w:val="0"/>
                <w:sz w:val="24"/>
                <w:szCs w:val="24"/>
                <w:lang w:val="sr-Cyrl-CS"/>
              </w:rPr>
              <w:t xml:space="preserve">. </w:t>
            </w:r>
          </w:p>
        </w:tc>
        <w:tc>
          <w:tcPr>
            <w:cnfStyle w:val="000010000000" w:firstRow="0" w:lastRow="0" w:firstColumn="0" w:lastColumn="0" w:oddVBand="1" w:evenVBand="0" w:oddHBand="0" w:evenHBand="0" w:firstRowFirstColumn="0" w:firstRowLastColumn="0" w:lastRowFirstColumn="0" w:lastRowLastColumn="0"/>
            <w:tcW w:w="5850" w:type="dxa"/>
            <w:hideMark/>
          </w:tcPr>
          <w:p w14:paraId="06EDCDE2"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Дан сећања на жртве холокауста, геноцида и других жртава фашизмау II светском рату </w:t>
            </w:r>
          </w:p>
        </w:tc>
        <w:tc>
          <w:tcPr>
            <w:cnfStyle w:val="000100000000" w:firstRow="0" w:lastRow="0" w:firstColumn="0" w:lastColumn="1" w:oddVBand="0" w:evenVBand="0" w:oddHBand="0" w:evenHBand="0" w:firstRowFirstColumn="0" w:firstRowLastColumn="0" w:lastRowFirstColumn="0" w:lastRowLastColumn="0"/>
            <w:tcW w:w="1440" w:type="dxa"/>
            <w:hideMark/>
          </w:tcPr>
          <w:p w14:paraId="6C001DAF"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радно</w:t>
            </w:r>
          </w:p>
        </w:tc>
      </w:tr>
      <w:tr w:rsidR="007230D3" w:rsidRPr="001E512E" w14:paraId="46EB6571" w14:textId="77777777" w:rsidTr="0021080E">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4A3B9945" w14:textId="5C964C7F" w:rsidR="007230D3" w:rsidRPr="001E512E" w:rsidRDefault="007230D3" w:rsidP="0021080E">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1</w:t>
            </w:r>
            <w:r w:rsidR="003061A1" w:rsidRPr="001E512E">
              <w:rPr>
                <w:rFonts w:ascii="Times New Roman" w:hAnsi="Times New Roman" w:cs="Times New Roman"/>
                <w:b w:val="0"/>
                <w:sz w:val="24"/>
                <w:szCs w:val="24"/>
                <w:lang w:val="sr-Cyrl-CS"/>
              </w:rPr>
              <w:t>-</w:t>
            </w:r>
            <w:r w:rsidRPr="001E512E">
              <w:rPr>
                <w:rFonts w:ascii="Times New Roman" w:hAnsi="Times New Roman" w:cs="Times New Roman"/>
                <w:b w:val="0"/>
                <w:sz w:val="24"/>
                <w:szCs w:val="24"/>
                <w:lang w:val="sr-Cyrl-CS"/>
              </w:rPr>
              <w:t>2.05.20</w:t>
            </w:r>
            <w:r w:rsidRPr="001E512E">
              <w:rPr>
                <w:rFonts w:ascii="Times New Roman" w:hAnsi="Times New Roman" w:cs="Times New Roman"/>
                <w:b w:val="0"/>
                <w:sz w:val="24"/>
                <w:szCs w:val="24"/>
                <w:lang w:val="sr-Latn-RS"/>
              </w:rPr>
              <w:t>2</w:t>
            </w:r>
            <w:r w:rsidR="003061A1" w:rsidRPr="001E512E">
              <w:rPr>
                <w:rFonts w:ascii="Times New Roman" w:hAnsi="Times New Roman" w:cs="Times New Roman"/>
                <w:b w:val="0"/>
                <w:sz w:val="24"/>
                <w:szCs w:val="24"/>
                <w:lang w:val="sr-Cyrl-RS"/>
              </w:rPr>
              <w:t>4</w:t>
            </w:r>
            <w:r w:rsidRPr="001E512E">
              <w:rPr>
                <w:rFonts w:ascii="Times New Roman" w:hAnsi="Times New Roman" w:cs="Times New Roman"/>
                <w:b w:val="0"/>
                <w:sz w:val="24"/>
                <w:szCs w:val="24"/>
                <w:lang w:val="sr-Cyrl-CS"/>
              </w:rPr>
              <w:t>.</w:t>
            </w:r>
          </w:p>
        </w:tc>
        <w:tc>
          <w:tcPr>
            <w:cnfStyle w:val="000010000000" w:firstRow="0" w:lastRow="0" w:firstColumn="0" w:lastColumn="0" w:oddVBand="1" w:evenVBand="0" w:oddHBand="0" w:evenHBand="0" w:firstRowFirstColumn="0" w:firstRowLastColumn="0" w:lastRowFirstColumn="0" w:lastRowLastColumn="0"/>
            <w:tcW w:w="5850" w:type="dxa"/>
            <w:hideMark/>
          </w:tcPr>
          <w:p w14:paraId="6B73D411"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Празник рада</w:t>
            </w:r>
          </w:p>
        </w:tc>
        <w:tc>
          <w:tcPr>
            <w:cnfStyle w:val="000100000000" w:firstRow="0" w:lastRow="0" w:firstColumn="0" w:lastColumn="1" w:oddVBand="0" w:evenVBand="0" w:oddHBand="0" w:evenHBand="0" w:firstRowFirstColumn="0" w:firstRowLastColumn="0" w:lastRowFirstColumn="0" w:lastRowLastColumn="0"/>
            <w:tcW w:w="1440" w:type="dxa"/>
            <w:hideMark/>
          </w:tcPr>
          <w:p w14:paraId="559B6E82" w14:textId="77777777" w:rsidR="007230D3" w:rsidRPr="001E512E" w:rsidRDefault="007230D3" w:rsidP="00ED03AD">
            <w:pPr>
              <w:spacing w:after="0" w:line="240" w:lineRule="auto"/>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нерадно</w:t>
            </w:r>
          </w:p>
        </w:tc>
      </w:tr>
      <w:tr w:rsidR="007230D3" w:rsidRPr="001E512E" w14:paraId="51689076" w14:textId="77777777" w:rsidTr="0021080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4F9F6F53" w14:textId="103EAF7C" w:rsidR="007230D3" w:rsidRPr="001E512E" w:rsidRDefault="00063252" w:rsidP="0021080E">
            <w:pPr>
              <w:spacing w:after="0" w:line="240" w:lineRule="auto"/>
              <w:rPr>
                <w:rFonts w:ascii="Times New Roman" w:hAnsi="Times New Roman" w:cs="Times New Roman"/>
                <w:b w:val="0"/>
                <w:sz w:val="24"/>
                <w:szCs w:val="24"/>
                <w:lang w:val="sr-Latn-RS"/>
              </w:rPr>
            </w:pPr>
            <w:r w:rsidRPr="001E512E">
              <w:rPr>
                <w:rFonts w:ascii="Times New Roman" w:hAnsi="Times New Roman" w:cs="Times New Roman"/>
                <w:b w:val="0"/>
                <w:sz w:val="24"/>
                <w:szCs w:val="24"/>
                <w:lang w:val="sr-Cyrl-CS"/>
              </w:rPr>
              <w:t>08.04.202</w:t>
            </w:r>
            <w:r w:rsidR="003061A1" w:rsidRPr="001E512E">
              <w:rPr>
                <w:rFonts w:ascii="Times New Roman" w:hAnsi="Times New Roman" w:cs="Times New Roman"/>
                <w:b w:val="0"/>
                <w:sz w:val="24"/>
                <w:szCs w:val="24"/>
                <w:lang w:val="sr-Cyrl-CS"/>
              </w:rPr>
              <w:t>4</w:t>
            </w:r>
            <w:r w:rsidR="003A12D6" w:rsidRPr="001E512E">
              <w:rPr>
                <w:rFonts w:ascii="Times New Roman" w:hAnsi="Times New Roman" w:cs="Times New Roman"/>
                <w:b w:val="0"/>
                <w:sz w:val="24"/>
                <w:szCs w:val="24"/>
                <w:lang w:val="sr-Latn-RS"/>
              </w:rPr>
              <w:t>.</w:t>
            </w:r>
          </w:p>
        </w:tc>
        <w:tc>
          <w:tcPr>
            <w:cnfStyle w:val="000010000000" w:firstRow="0" w:lastRow="0" w:firstColumn="0" w:lastColumn="0" w:oddVBand="1" w:evenVBand="0" w:oddHBand="0" w:evenHBand="0" w:firstRowFirstColumn="0" w:firstRowLastColumn="0" w:lastRowFirstColumn="0" w:lastRowLastColumn="0"/>
            <w:tcW w:w="5850" w:type="dxa"/>
            <w:hideMark/>
          </w:tcPr>
          <w:p w14:paraId="327EA3BC" w14:textId="16F975B5" w:rsidR="00063252"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CS"/>
              </w:rPr>
              <w:t>Дан Школе</w:t>
            </w:r>
            <w:r w:rsidRPr="001E512E">
              <w:rPr>
                <w:rFonts w:ascii="Times New Roman" w:hAnsi="Times New Roman" w:cs="Times New Roman"/>
                <w:sz w:val="24"/>
                <w:szCs w:val="24"/>
                <w:lang w:val="sr-Latn-RS"/>
              </w:rPr>
              <w:t xml:space="preserve"> </w:t>
            </w:r>
          </w:p>
        </w:tc>
        <w:tc>
          <w:tcPr>
            <w:cnfStyle w:val="000100000000" w:firstRow="0" w:lastRow="0" w:firstColumn="0" w:lastColumn="1" w:oddVBand="0" w:evenVBand="0" w:oddHBand="0" w:evenHBand="0" w:firstRowFirstColumn="0" w:firstRowLastColumn="0" w:lastRowFirstColumn="0" w:lastRowLastColumn="0"/>
            <w:tcW w:w="1440" w:type="dxa"/>
            <w:hideMark/>
          </w:tcPr>
          <w:p w14:paraId="3F5C424E" w14:textId="77777777" w:rsidR="007230D3" w:rsidRPr="001E512E" w:rsidRDefault="007230D3"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радно</w:t>
            </w:r>
          </w:p>
        </w:tc>
      </w:tr>
      <w:tr w:rsidR="00063252" w:rsidRPr="001E512E" w14:paraId="6C260329" w14:textId="77777777" w:rsidTr="0021080E">
        <w:trPr>
          <w:trHeight w:val="291"/>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EDEDD30" w14:textId="387CAECA" w:rsidR="00063252" w:rsidRPr="001E512E" w:rsidRDefault="00063252" w:rsidP="0021080E">
            <w:pPr>
              <w:spacing w:after="0" w:line="240" w:lineRule="auto"/>
              <w:rPr>
                <w:rFonts w:ascii="Times New Roman" w:hAnsi="Times New Roman" w:cs="Times New Roman"/>
                <w:sz w:val="24"/>
                <w:szCs w:val="24"/>
                <w:lang w:val="sr-Cyrl-CS"/>
              </w:rPr>
            </w:pPr>
            <w:r w:rsidRPr="001E512E">
              <w:rPr>
                <w:rFonts w:ascii="Times New Roman" w:hAnsi="Times New Roman" w:cs="Times New Roman"/>
                <w:b w:val="0"/>
                <w:sz w:val="24"/>
                <w:szCs w:val="24"/>
                <w:lang w:val="sr-Cyrl-CS"/>
              </w:rPr>
              <w:t>09. 05. 20</w:t>
            </w:r>
            <w:r w:rsidRPr="001E512E">
              <w:rPr>
                <w:rFonts w:ascii="Times New Roman" w:hAnsi="Times New Roman" w:cs="Times New Roman"/>
                <w:b w:val="0"/>
                <w:sz w:val="24"/>
                <w:szCs w:val="24"/>
                <w:lang w:val="sr-Latn-RS"/>
              </w:rPr>
              <w:t>2</w:t>
            </w:r>
            <w:r w:rsidR="00191337" w:rsidRPr="001E512E">
              <w:rPr>
                <w:rFonts w:ascii="Times New Roman" w:hAnsi="Times New Roman" w:cs="Times New Roman"/>
                <w:b w:val="0"/>
                <w:sz w:val="24"/>
                <w:szCs w:val="24"/>
                <w:lang w:val="sr-Cyrl-RS"/>
              </w:rPr>
              <w:t>4</w:t>
            </w:r>
            <w:r w:rsidRPr="001E512E">
              <w:rPr>
                <w:rFonts w:ascii="Times New Roman" w:hAnsi="Times New Roman" w:cs="Times New Roman"/>
                <w:b w:val="0"/>
                <w:sz w:val="24"/>
                <w:szCs w:val="24"/>
                <w:lang w:val="sr-Cyrl-CS"/>
              </w:rPr>
              <w:t>.</w:t>
            </w:r>
          </w:p>
        </w:tc>
        <w:tc>
          <w:tcPr>
            <w:cnfStyle w:val="000010000000" w:firstRow="0" w:lastRow="0" w:firstColumn="0" w:lastColumn="0" w:oddVBand="1" w:evenVBand="0" w:oddHBand="0" w:evenHBand="0" w:firstRowFirstColumn="0" w:firstRowLastColumn="0" w:lastRowFirstColumn="0" w:lastRowLastColumn="0"/>
            <w:tcW w:w="5850" w:type="dxa"/>
          </w:tcPr>
          <w:p w14:paraId="16D82E37" w14:textId="2CB039E6" w:rsidR="00063252" w:rsidRPr="001E512E" w:rsidRDefault="00063252" w:rsidP="00ED03AD">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Дан победе</w:t>
            </w:r>
          </w:p>
        </w:tc>
        <w:tc>
          <w:tcPr>
            <w:cnfStyle w:val="000100000000" w:firstRow="0" w:lastRow="0" w:firstColumn="0" w:lastColumn="1" w:oddVBand="0" w:evenVBand="0" w:oddHBand="0" w:evenHBand="0" w:firstRowFirstColumn="0" w:firstRowLastColumn="0" w:lastRowFirstColumn="0" w:lastRowLastColumn="0"/>
            <w:tcW w:w="1440" w:type="dxa"/>
          </w:tcPr>
          <w:p w14:paraId="7E71BB29" w14:textId="2F7798FF" w:rsidR="00063252" w:rsidRPr="001E512E" w:rsidRDefault="00ED03AD" w:rsidP="00ED03AD">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радно</w:t>
            </w:r>
          </w:p>
        </w:tc>
      </w:tr>
      <w:tr w:rsidR="007230D3" w:rsidRPr="001E512E" w14:paraId="37004AF4" w14:textId="77777777" w:rsidTr="002108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hideMark/>
          </w:tcPr>
          <w:p w14:paraId="337AEED0" w14:textId="1A46AB47" w:rsidR="007230D3" w:rsidRPr="001E512E" w:rsidRDefault="007230D3" w:rsidP="0021080E">
            <w:pPr>
              <w:spacing w:after="0" w:line="240" w:lineRule="auto"/>
              <w:rPr>
                <w:rFonts w:ascii="Times New Roman" w:hAnsi="Times New Roman" w:cs="Times New Roman"/>
                <w:sz w:val="24"/>
                <w:szCs w:val="24"/>
                <w:lang w:val="sr-Latn-CS"/>
              </w:rPr>
            </w:pPr>
            <w:r w:rsidRPr="001E512E">
              <w:rPr>
                <w:rFonts w:ascii="Times New Roman" w:hAnsi="Times New Roman" w:cs="Times New Roman"/>
                <w:b w:val="0"/>
                <w:sz w:val="24"/>
                <w:szCs w:val="24"/>
                <w:lang w:val="sr-Cyrl-CS"/>
              </w:rPr>
              <w:t>28. 06.</w:t>
            </w:r>
            <w:r w:rsidRPr="001E512E">
              <w:rPr>
                <w:rFonts w:ascii="Times New Roman" w:hAnsi="Times New Roman" w:cs="Times New Roman"/>
                <w:sz w:val="24"/>
                <w:szCs w:val="24"/>
                <w:lang w:val="sr-Cyrl-CS"/>
              </w:rPr>
              <w:t xml:space="preserve"> </w:t>
            </w:r>
            <w:r w:rsidRPr="001E512E">
              <w:rPr>
                <w:rFonts w:ascii="Times New Roman" w:hAnsi="Times New Roman" w:cs="Times New Roman"/>
                <w:b w:val="0"/>
                <w:sz w:val="24"/>
                <w:szCs w:val="24"/>
                <w:lang w:val="sr-Cyrl-CS"/>
              </w:rPr>
              <w:t>20</w:t>
            </w:r>
            <w:r w:rsidRPr="001E512E">
              <w:rPr>
                <w:rFonts w:ascii="Times New Roman" w:hAnsi="Times New Roman" w:cs="Times New Roman"/>
                <w:b w:val="0"/>
                <w:sz w:val="24"/>
                <w:szCs w:val="24"/>
                <w:lang w:val="sr-Latn-RS"/>
              </w:rPr>
              <w:t>2</w:t>
            </w:r>
            <w:r w:rsidR="00191337" w:rsidRPr="001E512E">
              <w:rPr>
                <w:rFonts w:ascii="Times New Roman" w:hAnsi="Times New Roman" w:cs="Times New Roman"/>
                <w:b w:val="0"/>
                <w:sz w:val="24"/>
                <w:szCs w:val="24"/>
                <w:lang w:val="sr-Cyrl-RS"/>
              </w:rPr>
              <w:t>4</w:t>
            </w:r>
            <w:r w:rsidRPr="001E512E">
              <w:rPr>
                <w:rFonts w:ascii="Times New Roman" w:hAnsi="Times New Roman" w:cs="Times New Roman"/>
                <w:b w:val="0"/>
                <w:sz w:val="24"/>
                <w:szCs w:val="24"/>
                <w:lang w:val="sr-Cyrl-CS"/>
              </w:rPr>
              <w:t xml:space="preserve">. </w:t>
            </w:r>
          </w:p>
        </w:tc>
        <w:tc>
          <w:tcPr>
            <w:cnfStyle w:val="000010000000" w:firstRow="0" w:lastRow="0" w:firstColumn="0" w:lastColumn="0" w:oddVBand="1" w:evenVBand="0" w:oddHBand="0" w:evenHBand="0" w:firstRowFirstColumn="0" w:firstRowLastColumn="0" w:lastRowFirstColumn="0" w:lastRowLastColumn="0"/>
            <w:tcW w:w="5850" w:type="dxa"/>
            <w:hideMark/>
          </w:tcPr>
          <w:p w14:paraId="0E286347" w14:textId="77777777" w:rsidR="007230D3" w:rsidRPr="001E512E" w:rsidRDefault="007230D3" w:rsidP="00ED03AD">
            <w:pPr>
              <w:spacing w:after="0" w:line="240" w:lineRule="auto"/>
              <w:rPr>
                <w:rFonts w:ascii="Times New Roman" w:hAnsi="Times New Roman" w:cs="Times New Roman"/>
                <w:sz w:val="24"/>
                <w:szCs w:val="24"/>
                <w:lang w:val="sr-Latn-CS"/>
              </w:rPr>
            </w:pPr>
            <w:r w:rsidRPr="001E512E">
              <w:rPr>
                <w:rFonts w:ascii="Times New Roman" w:hAnsi="Times New Roman" w:cs="Times New Roman"/>
                <w:sz w:val="24"/>
                <w:szCs w:val="24"/>
                <w:lang w:val="sr-Cyrl-CS"/>
              </w:rPr>
              <w:t xml:space="preserve"> Видовдан – саопштавање успеха</w:t>
            </w:r>
          </w:p>
        </w:tc>
        <w:tc>
          <w:tcPr>
            <w:cnfStyle w:val="000100000000" w:firstRow="0" w:lastRow="0" w:firstColumn="0" w:lastColumn="1" w:oddVBand="0" w:evenVBand="0" w:oddHBand="0" w:evenHBand="0" w:firstRowFirstColumn="0" w:firstRowLastColumn="0" w:lastRowFirstColumn="0" w:lastRowLastColumn="0"/>
            <w:tcW w:w="1440" w:type="dxa"/>
            <w:hideMark/>
          </w:tcPr>
          <w:p w14:paraId="3E7559BC" w14:textId="77777777" w:rsidR="007230D3" w:rsidRPr="001E512E" w:rsidRDefault="007230D3" w:rsidP="00ED03AD">
            <w:pPr>
              <w:spacing w:after="0" w:line="240" w:lineRule="auto"/>
              <w:rPr>
                <w:rFonts w:ascii="Times New Roman" w:hAnsi="Times New Roman" w:cs="Times New Roman"/>
                <w:sz w:val="24"/>
                <w:szCs w:val="24"/>
                <w:lang w:val="sr-Latn-CS"/>
              </w:rPr>
            </w:pPr>
            <w:r w:rsidRPr="001E512E">
              <w:rPr>
                <w:rFonts w:ascii="Times New Roman" w:hAnsi="Times New Roman" w:cs="Times New Roman"/>
                <w:b w:val="0"/>
                <w:sz w:val="24"/>
                <w:szCs w:val="24"/>
                <w:lang w:val="sr-Cyrl-CS"/>
              </w:rPr>
              <w:t>радно</w:t>
            </w:r>
          </w:p>
        </w:tc>
      </w:tr>
    </w:tbl>
    <w:p w14:paraId="21483B53" w14:textId="77777777" w:rsidR="007230D3" w:rsidRPr="001E512E" w:rsidRDefault="007230D3" w:rsidP="007A25E8">
      <w:pPr>
        <w:spacing w:after="0" w:line="240" w:lineRule="auto"/>
        <w:jc w:val="both"/>
        <w:rPr>
          <w:rFonts w:ascii="Times New Roman" w:hAnsi="Times New Roman" w:cs="Times New Roman"/>
          <w:sz w:val="24"/>
          <w:szCs w:val="24"/>
          <w:lang w:val="sr-Cyrl-CS"/>
        </w:rPr>
      </w:pPr>
    </w:p>
    <w:p w14:paraId="6B1899F8" w14:textId="1DF1CD83" w:rsidR="007230D3" w:rsidRPr="001E512E" w:rsidRDefault="007230D3" w:rsidP="007A25E8">
      <w:pPr>
        <w:spacing w:after="0" w:line="240" w:lineRule="auto"/>
        <w:jc w:val="both"/>
        <w:rPr>
          <w:rFonts w:ascii="Times New Roman" w:hAnsi="Times New Roman" w:cs="Times New Roman"/>
          <w:sz w:val="24"/>
          <w:szCs w:val="24"/>
          <w:lang w:val="sr-Cyrl-RS"/>
        </w:rPr>
      </w:pPr>
      <w:bookmarkStart w:id="54" w:name="_Toc50115449"/>
      <w:bookmarkStart w:id="55" w:name="_Toc50115773"/>
      <w:r w:rsidRPr="001E512E">
        <w:rPr>
          <w:rFonts w:ascii="Times New Roman" w:hAnsi="Times New Roman" w:cs="Times New Roman"/>
          <w:sz w:val="24"/>
          <w:szCs w:val="24"/>
          <w:lang w:val="sr-Cyrl-CS"/>
        </w:rPr>
        <w:t>Први класификац</w:t>
      </w:r>
      <w:r w:rsidRPr="001E512E">
        <w:rPr>
          <w:rFonts w:ascii="Times New Roman" w:hAnsi="Times New Roman" w:cs="Times New Roman"/>
          <w:sz w:val="24"/>
          <w:szCs w:val="24"/>
          <w:lang w:val="sr-Cyrl-RS"/>
        </w:rPr>
        <w:t xml:space="preserve">иони </w:t>
      </w:r>
      <w:r w:rsidRPr="001E512E">
        <w:rPr>
          <w:rFonts w:ascii="Times New Roman" w:hAnsi="Times New Roman" w:cs="Times New Roman"/>
          <w:sz w:val="24"/>
          <w:szCs w:val="24"/>
          <w:lang w:val="sr-Cyrl-CS"/>
        </w:rPr>
        <w:t xml:space="preserve">период –  </w:t>
      </w:r>
      <w:r w:rsidR="00324B78" w:rsidRPr="001E512E">
        <w:rPr>
          <w:rFonts w:ascii="Times New Roman" w:hAnsi="Times New Roman" w:cs="Times New Roman"/>
          <w:sz w:val="24"/>
          <w:szCs w:val="24"/>
          <w:lang w:val="sr-Latn-RS"/>
        </w:rPr>
        <w:t>31</w:t>
      </w:r>
      <w:r w:rsidRPr="001E512E">
        <w:rPr>
          <w:rFonts w:ascii="Times New Roman" w:hAnsi="Times New Roman" w:cs="Times New Roman"/>
          <w:sz w:val="24"/>
          <w:szCs w:val="24"/>
          <w:lang w:val="sr-Cyrl-CS"/>
        </w:rPr>
        <w:t xml:space="preserve">. </w:t>
      </w:r>
      <w:r w:rsidR="00324B78" w:rsidRPr="001E512E">
        <w:rPr>
          <w:rFonts w:ascii="Times New Roman" w:hAnsi="Times New Roman" w:cs="Times New Roman"/>
          <w:sz w:val="24"/>
          <w:szCs w:val="24"/>
          <w:lang w:val="sr-Cyrl-RS"/>
        </w:rPr>
        <w:t>октобар</w:t>
      </w:r>
      <w:r w:rsidRPr="001E512E">
        <w:rPr>
          <w:rFonts w:ascii="Times New Roman" w:hAnsi="Times New Roman" w:cs="Times New Roman"/>
          <w:sz w:val="24"/>
          <w:szCs w:val="24"/>
          <w:lang w:val="sr-Cyrl-CS"/>
        </w:rPr>
        <w:t xml:space="preserve"> 20</w:t>
      </w:r>
      <w:r w:rsidR="00ED03AD" w:rsidRPr="001E512E">
        <w:rPr>
          <w:rFonts w:ascii="Times New Roman" w:hAnsi="Times New Roman" w:cs="Times New Roman"/>
          <w:sz w:val="24"/>
          <w:szCs w:val="24"/>
          <w:lang w:val="sr-Cyrl-CS"/>
        </w:rPr>
        <w:t>2</w:t>
      </w:r>
      <w:r w:rsidR="00324B78" w:rsidRPr="001E512E">
        <w:rPr>
          <w:rFonts w:ascii="Times New Roman" w:hAnsi="Times New Roman" w:cs="Times New Roman"/>
          <w:sz w:val="24"/>
          <w:szCs w:val="24"/>
          <w:lang w:val="sr-Cyrl-RS"/>
        </w:rPr>
        <w:t>3</w:t>
      </w:r>
      <w:r w:rsidRPr="001E512E">
        <w:rPr>
          <w:rFonts w:ascii="Times New Roman" w:hAnsi="Times New Roman" w:cs="Times New Roman"/>
          <w:sz w:val="24"/>
          <w:szCs w:val="24"/>
          <w:lang w:val="sr-Cyrl-CS"/>
        </w:rPr>
        <w:t xml:space="preserve">. </w:t>
      </w:r>
      <w:r w:rsidR="00324B78" w:rsidRPr="001E512E">
        <w:rPr>
          <w:rFonts w:ascii="Times New Roman" w:hAnsi="Times New Roman" w:cs="Times New Roman"/>
          <w:sz w:val="24"/>
          <w:szCs w:val="24"/>
          <w:lang w:val="sr-Cyrl-RS"/>
        </w:rPr>
        <w:t>г</w:t>
      </w:r>
      <w:r w:rsidRPr="001E512E">
        <w:rPr>
          <w:rFonts w:ascii="Times New Roman" w:hAnsi="Times New Roman" w:cs="Times New Roman"/>
          <w:sz w:val="24"/>
          <w:szCs w:val="24"/>
          <w:lang w:val="sr-Cyrl-CS"/>
        </w:rPr>
        <w:t>од</w:t>
      </w:r>
      <w:r w:rsidRPr="001E512E">
        <w:rPr>
          <w:rFonts w:ascii="Times New Roman" w:hAnsi="Times New Roman" w:cs="Times New Roman"/>
          <w:sz w:val="24"/>
          <w:szCs w:val="24"/>
          <w:lang w:val="sr-Cyrl-RS"/>
        </w:rPr>
        <w:t>ине .</w:t>
      </w:r>
      <w:bookmarkEnd w:id="54"/>
      <w:bookmarkEnd w:id="55"/>
    </w:p>
    <w:p w14:paraId="29D7AF7D" w14:textId="6B85596B" w:rsidR="007230D3" w:rsidRPr="001E512E" w:rsidRDefault="007230D3" w:rsidP="007A25E8">
      <w:pPr>
        <w:spacing w:after="0" w:line="240" w:lineRule="auto"/>
        <w:jc w:val="both"/>
        <w:rPr>
          <w:rFonts w:ascii="Times New Roman" w:hAnsi="Times New Roman" w:cs="Times New Roman"/>
          <w:sz w:val="24"/>
          <w:szCs w:val="24"/>
          <w:lang w:val="sr-Cyrl-CS"/>
        </w:rPr>
      </w:pPr>
      <w:bookmarkStart w:id="56" w:name="_Toc50115450"/>
      <w:bookmarkStart w:id="57" w:name="_Toc50115774"/>
      <w:r w:rsidRPr="001E512E">
        <w:rPr>
          <w:rFonts w:ascii="Times New Roman" w:hAnsi="Times New Roman" w:cs="Times New Roman"/>
          <w:sz w:val="24"/>
          <w:szCs w:val="24"/>
          <w:lang w:val="sr-Cyrl-CS"/>
        </w:rPr>
        <w:t xml:space="preserve">Трећи класификациони период – </w:t>
      </w:r>
      <w:r w:rsidR="00324B78" w:rsidRPr="001E512E">
        <w:rPr>
          <w:rFonts w:ascii="Times New Roman" w:hAnsi="Times New Roman" w:cs="Times New Roman"/>
          <w:sz w:val="24"/>
          <w:szCs w:val="24"/>
          <w:lang w:val="sr-Cyrl-CS"/>
        </w:rPr>
        <w:t>1</w:t>
      </w:r>
      <w:r w:rsidRPr="001E512E">
        <w:rPr>
          <w:rFonts w:ascii="Times New Roman" w:hAnsi="Times New Roman" w:cs="Times New Roman"/>
          <w:sz w:val="24"/>
          <w:szCs w:val="24"/>
          <w:lang w:val="sr-Cyrl-CS"/>
        </w:rPr>
        <w:t xml:space="preserve">. </w:t>
      </w:r>
      <w:r w:rsidR="00ED03AD" w:rsidRPr="001E512E">
        <w:rPr>
          <w:rFonts w:ascii="Times New Roman" w:hAnsi="Times New Roman" w:cs="Times New Roman"/>
          <w:sz w:val="24"/>
          <w:szCs w:val="24"/>
          <w:lang w:val="sr-Cyrl-CS"/>
        </w:rPr>
        <w:t>април</w:t>
      </w:r>
      <w:r w:rsidRPr="001E512E">
        <w:rPr>
          <w:rFonts w:ascii="Times New Roman" w:hAnsi="Times New Roman" w:cs="Times New Roman"/>
          <w:sz w:val="24"/>
          <w:szCs w:val="24"/>
          <w:lang w:val="sr-Cyrl-CS"/>
        </w:rPr>
        <w:t xml:space="preserve"> 20</w:t>
      </w:r>
      <w:r w:rsidRPr="001E512E">
        <w:rPr>
          <w:rFonts w:ascii="Times New Roman" w:hAnsi="Times New Roman" w:cs="Times New Roman"/>
          <w:sz w:val="24"/>
          <w:szCs w:val="24"/>
          <w:lang w:val="sr-Latn-RS"/>
        </w:rPr>
        <w:t>2</w:t>
      </w:r>
      <w:r w:rsidR="00324B78" w:rsidRPr="001E512E">
        <w:rPr>
          <w:rFonts w:ascii="Times New Roman" w:hAnsi="Times New Roman" w:cs="Times New Roman"/>
          <w:sz w:val="24"/>
          <w:szCs w:val="24"/>
          <w:lang w:val="sr-Cyrl-RS"/>
        </w:rPr>
        <w:t>4</w:t>
      </w:r>
      <w:r w:rsidRPr="001E512E">
        <w:rPr>
          <w:rFonts w:ascii="Times New Roman" w:hAnsi="Times New Roman" w:cs="Times New Roman"/>
          <w:sz w:val="24"/>
          <w:szCs w:val="24"/>
          <w:lang w:val="sr-Cyrl-CS"/>
        </w:rPr>
        <w:t xml:space="preserve">. </w:t>
      </w:r>
      <w:r w:rsidR="00324B78" w:rsidRPr="001E512E">
        <w:rPr>
          <w:rFonts w:ascii="Times New Roman" w:hAnsi="Times New Roman" w:cs="Times New Roman"/>
          <w:sz w:val="24"/>
          <w:szCs w:val="24"/>
          <w:lang w:val="sr-Cyrl-CS"/>
        </w:rPr>
        <w:t>г</w:t>
      </w:r>
      <w:r w:rsidRPr="001E512E">
        <w:rPr>
          <w:rFonts w:ascii="Times New Roman" w:hAnsi="Times New Roman" w:cs="Times New Roman"/>
          <w:sz w:val="24"/>
          <w:szCs w:val="24"/>
          <w:lang w:val="sr-Cyrl-CS"/>
        </w:rPr>
        <w:t>одине.</w:t>
      </w:r>
      <w:bookmarkEnd w:id="56"/>
      <w:bookmarkEnd w:id="57"/>
    </w:p>
    <w:p w14:paraId="5416A511" w14:textId="25E22EDA" w:rsidR="00621851" w:rsidRPr="001E512E" w:rsidRDefault="007230D3" w:rsidP="0021080E">
      <w:pPr>
        <w:spacing w:after="0" w:line="240" w:lineRule="auto"/>
        <w:jc w:val="both"/>
        <w:rPr>
          <w:rFonts w:ascii="Times New Roman" w:hAnsi="Times New Roman" w:cs="Times New Roman"/>
          <w:sz w:val="24"/>
          <w:szCs w:val="24"/>
          <w:lang w:val="sr-Cyrl-CS"/>
        </w:rPr>
      </w:pPr>
      <w:bookmarkStart w:id="58" w:name="_Toc50115451"/>
      <w:bookmarkStart w:id="59" w:name="_Toc50115775"/>
      <w:r w:rsidRPr="001E512E">
        <w:rPr>
          <w:rFonts w:ascii="Times New Roman" w:hAnsi="Times New Roman" w:cs="Times New Roman"/>
          <w:sz w:val="24"/>
          <w:szCs w:val="24"/>
          <w:lang w:val="sr-Cyrl-CS"/>
        </w:rPr>
        <w:t>Такмичења: према календару Министарства просвете и спорта.</w:t>
      </w:r>
      <w:bookmarkStart w:id="60" w:name="_Toc50115452"/>
      <w:bookmarkStart w:id="61" w:name="_Toc50115776"/>
      <w:bookmarkEnd w:id="58"/>
      <w:bookmarkEnd w:id="59"/>
    </w:p>
    <w:p w14:paraId="7CEC9E2D" w14:textId="3E67EB2E" w:rsidR="00BD6973" w:rsidRPr="001E512E" w:rsidRDefault="007230D3" w:rsidP="007A25E8">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CS"/>
        </w:rPr>
        <w:t>Успех ученика за I полугодиште  саопштен</w:t>
      </w:r>
      <w:r w:rsidRPr="001E512E">
        <w:rPr>
          <w:rFonts w:ascii="Times New Roman" w:hAnsi="Times New Roman" w:cs="Times New Roman"/>
          <w:sz w:val="24"/>
          <w:szCs w:val="24"/>
          <w:lang w:val="sr-Cyrl-RS"/>
        </w:rPr>
        <w:t xml:space="preserve"> је </w:t>
      </w: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RS"/>
        </w:rPr>
        <w:t>31</w:t>
      </w:r>
      <w:r w:rsidRPr="001E512E">
        <w:rPr>
          <w:rFonts w:ascii="Times New Roman" w:hAnsi="Times New Roman" w:cs="Times New Roman"/>
          <w:sz w:val="24"/>
          <w:szCs w:val="24"/>
          <w:lang w:val="sr-Cyrl-CS"/>
        </w:rPr>
        <w:t>.</w:t>
      </w:r>
      <w:r w:rsidR="004908A4"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RS"/>
        </w:rPr>
        <w:t>јануара</w:t>
      </w:r>
      <w:r w:rsidRPr="001E512E">
        <w:rPr>
          <w:rFonts w:ascii="Times New Roman" w:hAnsi="Times New Roman" w:cs="Times New Roman"/>
          <w:sz w:val="24"/>
          <w:szCs w:val="24"/>
          <w:lang w:val="sr-Cyrl-CS"/>
        </w:rPr>
        <w:t xml:space="preserve"> 202</w:t>
      </w:r>
      <w:r w:rsidR="00BD6973" w:rsidRPr="001E512E">
        <w:rPr>
          <w:rFonts w:ascii="Times New Roman" w:hAnsi="Times New Roman" w:cs="Times New Roman"/>
          <w:sz w:val="24"/>
          <w:szCs w:val="24"/>
          <w:lang w:val="sr-Latn-RS"/>
        </w:rPr>
        <w:t>3</w:t>
      </w:r>
      <w:r w:rsidRPr="001E512E">
        <w:rPr>
          <w:rFonts w:ascii="Times New Roman" w:hAnsi="Times New Roman" w:cs="Times New Roman"/>
          <w:sz w:val="24"/>
          <w:szCs w:val="24"/>
          <w:lang w:val="sr-Cyrl-CS"/>
        </w:rPr>
        <w:t>.</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lang w:val="sr-Cyrl-CS"/>
        </w:rPr>
        <w:t>Године</w:t>
      </w:r>
      <w:r w:rsidRPr="001E512E">
        <w:rPr>
          <w:rFonts w:ascii="Times New Roman" w:hAnsi="Times New Roman" w:cs="Times New Roman"/>
          <w:sz w:val="24"/>
          <w:szCs w:val="24"/>
          <w:lang w:val="sr-Cyrl-RS"/>
        </w:rPr>
        <w:t xml:space="preserve"> а за друго полугодиште 28.</w:t>
      </w:r>
      <w:r w:rsidR="004908A4"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RS"/>
        </w:rPr>
        <w:t>јуна 202</w:t>
      </w:r>
      <w:r w:rsidR="00543E3A" w:rsidRPr="001E512E">
        <w:rPr>
          <w:rFonts w:ascii="Times New Roman" w:hAnsi="Times New Roman" w:cs="Times New Roman"/>
          <w:sz w:val="24"/>
          <w:szCs w:val="24"/>
          <w:lang w:val="sr-Cyrl-RS"/>
        </w:rPr>
        <w:t>4</w:t>
      </w:r>
      <w:r w:rsidRPr="001E512E">
        <w:rPr>
          <w:rFonts w:ascii="Times New Roman" w:hAnsi="Times New Roman" w:cs="Times New Roman"/>
          <w:sz w:val="24"/>
          <w:szCs w:val="24"/>
          <w:lang w:val="sr-Cyrl-RS"/>
        </w:rPr>
        <w:t>.</w:t>
      </w:r>
      <w:r w:rsidR="004908A4" w:rsidRPr="001E512E">
        <w:rPr>
          <w:rFonts w:ascii="Times New Roman" w:hAnsi="Times New Roman" w:cs="Times New Roman"/>
          <w:sz w:val="24"/>
          <w:szCs w:val="24"/>
          <w:lang w:val="sr-Latn-RS"/>
        </w:rPr>
        <w:t xml:space="preserve"> </w:t>
      </w:r>
    </w:p>
    <w:p w14:paraId="34C51F0E" w14:textId="00E8C57B" w:rsidR="00603C94"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Ученици и запослени у школи има</w:t>
      </w:r>
      <w:r w:rsidRPr="001E512E">
        <w:rPr>
          <w:rFonts w:ascii="Times New Roman" w:hAnsi="Times New Roman" w:cs="Times New Roman"/>
          <w:sz w:val="24"/>
          <w:szCs w:val="24"/>
          <w:lang w:val="sr-Cyrl-RS"/>
        </w:rPr>
        <w:t>ли су</w:t>
      </w:r>
      <w:r w:rsidRPr="001E512E">
        <w:rPr>
          <w:rFonts w:ascii="Times New Roman" w:hAnsi="Times New Roman" w:cs="Times New Roman"/>
          <w:sz w:val="24"/>
          <w:szCs w:val="24"/>
          <w:lang w:val="sr-Cyrl-CS"/>
        </w:rPr>
        <w:t xml:space="preserve"> право да не похађају наставу, односно не раде на први дан крсне славе, на први дан Божића и у дане ускршњих празника.</w:t>
      </w:r>
      <w:bookmarkEnd w:id="60"/>
      <w:bookmarkEnd w:id="61"/>
    </w:p>
    <w:p w14:paraId="56C07433" w14:textId="77777777" w:rsidR="00EF081E" w:rsidRPr="001E512E" w:rsidRDefault="00EF081E" w:rsidP="007A25E8">
      <w:pPr>
        <w:spacing w:after="0" w:line="240" w:lineRule="auto"/>
        <w:jc w:val="both"/>
        <w:rPr>
          <w:rFonts w:ascii="Times New Roman" w:hAnsi="Times New Roman" w:cs="Times New Roman"/>
          <w:sz w:val="24"/>
          <w:szCs w:val="24"/>
          <w:lang w:val="sr-Cyrl-CS"/>
        </w:rPr>
      </w:pPr>
    </w:p>
    <w:p w14:paraId="0DB41615" w14:textId="0F6ED03C" w:rsidR="007230D3" w:rsidRPr="001E512E" w:rsidRDefault="007230D3" w:rsidP="00EF081E">
      <w:pPr>
        <w:pStyle w:val="Heading2"/>
      </w:pPr>
      <w:bookmarkStart w:id="62" w:name="_Toc177970565"/>
      <w:r w:rsidRPr="001E512E">
        <w:t>5.4.</w:t>
      </w:r>
      <w:r w:rsidR="00892029" w:rsidRPr="001E512E">
        <w:t xml:space="preserve"> </w:t>
      </w:r>
      <w:r w:rsidR="0080103B" w:rsidRPr="001E512E">
        <w:t>Резултати  ученика школе на званичним такмичењима у  организацији  министарства просвете током  школске 20</w:t>
      </w:r>
      <w:r w:rsidR="00EA6CAE" w:rsidRPr="001E512E">
        <w:rPr>
          <w:lang w:val="sr-Latn-RS"/>
        </w:rPr>
        <w:t>2</w:t>
      </w:r>
      <w:r w:rsidR="00315863" w:rsidRPr="001E512E">
        <w:rPr>
          <w:lang w:val="sr-Latn-RS"/>
        </w:rPr>
        <w:t>1</w:t>
      </w:r>
      <w:r w:rsidR="0080103B" w:rsidRPr="001E512E">
        <w:t>/</w:t>
      </w:r>
      <w:r w:rsidR="0080103B" w:rsidRPr="001E512E">
        <w:rPr>
          <w:lang w:val="sr-Latn-RS"/>
        </w:rPr>
        <w:t>2</w:t>
      </w:r>
      <w:r w:rsidR="00315863" w:rsidRPr="001E512E">
        <w:rPr>
          <w:lang w:val="sr-Latn-RS"/>
        </w:rPr>
        <w:t>2</w:t>
      </w:r>
      <w:r w:rsidR="0080103B" w:rsidRPr="001E512E">
        <w:t>. године</w:t>
      </w:r>
      <w:bookmarkEnd w:id="62"/>
    </w:p>
    <w:p w14:paraId="50BFCBDD" w14:textId="77777777"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p>
    <w:p w14:paraId="68FCCBE1" w14:textId="3537F8CF" w:rsidR="007230D3" w:rsidRDefault="007230D3" w:rsidP="007A25E8">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color w:val="C00000"/>
          <w:sz w:val="24"/>
          <w:szCs w:val="24"/>
          <w:lang w:val="sr-Cyrl-CS"/>
        </w:rPr>
        <w:t xml:space="preserve">       </w:t>
      </w:r>
      <w:r w:rsidRPr="001E512E">
        <w:rPr>
          <w:rFonts w:ascii="Times New Roman" w:hAnsi="Times New Roman" w:cs="Times New Roman"/>
          <w:sz w:val="24"/>
          <w:szCs w:val="24"/>
          <w:lang w:val="sr-Cyrl-CS"/>
        </w:rPr>
        <w:t>У наредној табели биће дат збирни приказ остварених пласмана на такмичењима  а детаљан попис пласмана  ученика дат је у  Извештајима стручних већа.</w:t>
      </w:r>
    </w:p>
    <w:p w14:paraId="52D71B39" w14:textId="77777777" w:rsidR="000175D0" w:rsidRDefault="000175D0" w:rsidP="007A25E8">
      <w:pPr>
        <w:spacing w:after="0" w:line="240" w:lineRule="auto"/>
        <w:jc w:val="both"/>
        <w:rPr>
          <w:rFonts w:ascii="Times New Roman" w:hAnsi="Times New Roman" w:cs="Times New Roman"/>
          <w:sz w:val="24"/>
          <w:szCs w:val="24"/>
          <w:lang w:val="sr-Latn-RS"/>
        </w:rPr>
      </w:pPr>
    </w:p>
    <w:p w14:paraId="7E9CCC2F" w14:textId="77777777" w:rsidR="000175D0" w:rsidRPr="000175D0" w:rsidRDefault="000175D0" w:rsidP="007A25E8">
      <w:pPr>
        <w:spacing w:after="0" w:line="240" w:lineRule="auto"/>
        <w:jc w:val="both"/>
        <w:rPr>
          <w:rFonts w:ascii="Times New Roman" w:hAnsi="Times New Roman" w:cs="Times New Roman"/>
          <w:sz w:val="24"/>
          <w:szCs w:val="24"/>
          <w:lang w:val="sr-Latn-RS"/>
        </w:rPr>
      </w:pPr>
    </w:p>
    <w:p w14:paraId="21A9091C" w14:textId="77777777" w:rsidR="00603C94" w:rsidRPr="001E512E" w:rsidRDefault="00603C94" w:rsidP="007A25E8">
      <w:pPr>
        <w:spacing w:after="0" w:line="240" w:lineRule="auto"/>
        <w:jc w:val="both"/>
        <w:rPr>
          <w:rFonts w:ascii="Times New Roman" w:hAnsi="Times New Roman" w:cs="Times New Roman"/>
          <w:sz w:val="24"/>
          <w:szCs w:val="24"/>
          <w:lang w:val="sr-Cyrl-CS"/>
        </w:rPr>
      </w:pPr>
    </w:p>
    <w:tbl>
      <w:tblPr>
        <w:tblStyle w:val="GridTable4-Accent21"/>
        <w:tblW w:w="9793" w:type="dxa"/>
        <w:tblLook w:val="04A0" w:firstRow="1" w:lastRow="0" w:firstColumn="1" w:lastColumn="0" w:noHBand="0" w:noVBand="1"/>
      </w:tblPr>
      <w:tblGrid>
        <w:gridCol w:w="1950"/>
        <w:gridCol w:w="606"/>
        <w:gridCol w:w="720"/>
        <w:gridCol w:w="75"/>
        <w:gridCol w:w="384"/>
        <w:gridCol w:w="67"/>
        <w:gridCol w:w="467"/>
        <w:gridCol w:w="74"/>
        <w:gridCol w:w="467"/>
        <w:gridCol w:w="74"/>
        <w:gridCol w:w="425"/>
        <w:gridCol w:w="67"/>
        <w:gridCol w:w="467"/>
        <w:gridCol w:w="74"/>
        <w:gridCol w:w="488"/>
        <w:gridCol w:w="78"/>
        <w:gridCol w:w="472"/>
        <w:gridCol w:w="69"/>
        <w:gridCol w:w="515"/>
        <w:gridCol w:w="67"/>
        <w:gridCol w:w="570"/>
        <w:gridCol w:w="67"/>
        <w:gridCol w:w="515"/>
        <w:gridCol w:w="67"/>
        <w:gridCol w:w="515"/>
        <w:gridCol w:w="67"/>
        <w:gridCol w:w="518"/>
      </w:tblGrid>
      <w:tr w:rsidR="00BC4428" w:rsidRPr="00BC4428" w14:paraId="2143F5BF" w14:textId="77777777" w:rsidTr="00337B12">
        <w:trPr>
          <w:cnfStyle w:val="100000000000" w:firstRow="1" w:lastRow="0" w:firstColumn="0" w:lastColumn="0" w:oddVBand="0" w:evenVBand="0" w:oddHBand="0" w:evenHBand="0" w:firstRowFirstColumn="0" w:firstRowLastColumn="0" w:lastRowFirstColumn="0" w:lastRowLastColumn="0"/>
          <w:trHeight w:val="1817"/>
        </w:trPr>
        <w:tc>
          <w:tcPr>
            <w:cnfStyle w:val="001000000000" w:firstRow="0" w:lastRow="0" w:firstColumn="1" w:lastColumn="0" w:oddVBand="0" w:evenVBand="0" w:oddHBand="0" w:evenHBand="0" w:firstRowFirstColumn="0" w:firstRowLastColumn="0" w:lastRowFirstColumn="0" w:lastRowLastColumn="0"/>
            <w:tcW w:w="1818" w:type="dxa"/>
            <w:noWrap/>
            <w:hideMark/>
          </w:tcPr>
          <w:p w14:paraId="1280EE59" w14:textId="77777777" w:rsidR="00603C94" w:rsidRPr="00BC4428" w:rsidRDefault="00603C94" w:rsidP="00603C94">
            <w:pPr>
              <w:spacing w:after="0" w:line="240" w:lineRule="auto"/>
              <w:jc w:val="center"/>
              <w:rPr>
                <w:rFonts w:ascii="Times New Roman" w:eastAsia="Times New Roman" w:hAnsi="Times New Roman" w:cs="Times New Roman"/>
                <w:color w:val="auto"/>
              </w:rPr>
            </w:pPr>
            <w:bookmarkStart w:id="63" w:name="_Hlk140742413"/>
            <w:r w:rsidRPr="00BC4428">
              <w:rPr>
                <w:rFonts w:ascii="Times New Roman" w:eastAsia="Times New Roman" w:hAnsi="Times New Roman" w:cs="Times New Roman"/>
                <w:color w:val="auto"/>
              </w:rPr>
              <w:lastRenderedPageBreak/>
              <w:t> </w:t>
            </w:r>
          </w:p>
        </w:tc>
        <w:tc>
          <w:tcPr>
            <w:tcW w:w="606" w:type="dxa"/>
            <w:noWrap/>
            <w:textDirection w:val="btLr"/>
            <w:hideMark/>
          </w:tcPr>
          <w:p w14:paraId="774479F6"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МАТЕМАТИКА</w:t>
            </w:r>
          </w:p>
        </w:tc>
        <w:tc>
          <w:tcPr>
            <w:tcW w:w="720" w:type="dxa"/>
            <w:noWrap/>
            <w:textDirection w:val="btLr"/>
            <w:hideMark/>
          </w:tcPr>
          <w:p w14:paraId="1907C3F6" w14:textId="77777777" w:rsidR="00603C94" w:rsidRPr="00BC4428" w:rsidRDefault="00603C94" w:rsidP="0041135D">
            <w:pPr>
              <w:tabs>
                <w:tab w:val="left" w:pos="284"/>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ЕНГЛЕСКИ ЈЕЗИК</w:t>
            </w:r>
          </w:p>
        </w:tc>
        <w:tc>
          <w:tcPr>
            <w:tcW w:w="459" w:type="dxa"/>
            <w:gridSpan w:val="2"/>
            <w:noWrap/>
            <w:textDirection w:val="btLr"/>
            <w:hideMark/>
          </w:tcPr>
          <w:p w14:paraId="59F575EE" w14:textId="77777777" w:rsidR="00603C94" w:rsidRPr="00BC4428" w:rsidRDefault="00603C94" w:rsidP="0041135D">
            <w:pPr>
              <w:tabs>
                <w:tab w:val="left" w:pos="261"/>
              </w:tabs>
              <w:spacing w:after="0" w:line="240" w:lineRule="auto"/>
              <w:ind w:left="-3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ФРАНЦУСКИ ЈЕЗИК</w:t>
            </w:r>
          </w:p>
        </w:tc>
        <w:tc>
          <w:tcPr>
            <w:tcW w:w="534" w:type="dxa"/>
            <w:gridSpan w:val="2"/>
            <w:noWrap/>
            <w:textDirection w:val="btLr"/>
            <w:hideMark/>
          </w:tcPr>
          <w:p w14:paraId="38BA02D4" w14:textId="77777777" w:rsidR="00603C94" w:rsidRPr="00BC4428" w:rsidRDefault="00603C94" w:rsidP="0041135D">
            <w:pPr>
              <w:tabs>
                <w:tab w:val="left" w:pos="261"/>
              </w:tabs>
              <w:spacing w:after="0" w:line="240" w:lineRule="auto"/>
              <w:ind w:left="-3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ИСТОРИЈА</w:t>
            </w:r>
          </w:p>
        </w:tc>
        <w:tc>
          <w:tcPr>
            <w:tcW w:w="541" w:type="dxa"/>
            <w:gridSpan w:val="2"/>
            <w:noWrap/>
            <w:textDirection w:val="btLr"/>
            <w:hideMark/>
          </w:tcPr>
          <w:p w14:paraId="530B50E9"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ГЕОГРАФИЈА</w:t>
            </w:r>
          </w:p>
        </w:tc>
        <w:tc>
          <w:tcPr>
            <w:tcW w:w="499" w:type="dxa"/>
            <w:gridSpan w:val="2"/>
            <w:noWrap/>
            <w:textDirection w:val="btLr"/>
            <w:hideMark/>
          </w:tcPr>
          <w:p w14:paraId="742BE8F0"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ФИЗИКА</w:t>
            </w:r>
          </w:p>
        </w:tc>
        <w:tc>
          <w:tcPr>
            <w:tcW w:w="534" w:type="dxa"/>
            <w:gridSpan w:val="2"/>
            <w:noWrap/>
            <w:textDirection w:val="btLr"/>
            <w:hideMark/>
          </w:tcPr>
          <w:p w14:paraId="53942769"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ХЕМИЈА</w:t>
            </w:r>
          </w:p>
        </w:tc>
        <w:tc>
          <w:tcPr>
            <w:tcW w:w="562" w:type="dxa"/>
            <w:gridSpan w:val="2"/>
            <w:noWrap/>
            <w:textDirection w:val="btLr"/>
            <w:hideMark/>
          </w:tcPr>
          <w:p w14:paraId="75B8DA75"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БИОЛОГИЈА</w:t>
            </w:r>
          </w:p>
        </w:tc>
        <w:tc>
          <w:tcPr>
            <w:tcW w:w="550" w:type="dxa"/>
            <w:gridSpan w:val="2"/>
            <w:noWrap/>
            <w:textDirection w:val="btLr"/>
            <w:hideMark/>
          </w:tcPr>
          <w:p w14:paraId="4FA1A93F"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СРПСКИ ЈЕЗИК</w:t>
            </w:r>
          </w:p>
        </w:tc>
        <w:tc>
          <w:tcPr>
            <w:tcW w:w="584" w:type="dxa"/>
            <w:gridSpan w:val="2"/>
            <w:textDirection w:val="btLr"/>
            <w:hideMark/>
          </w:tcPr>
          <w:p w14:paraId="07E6C1B6"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КЊИЖЕВНА ОЛИМПИЈАДА</w:t>
            </w:r>
          </w:p>
        </w:tc>
        <w:tc>
          <w:tcPr>
            <w:tcW w:w="637" w:type="dxa"/>
            <w:gridSpan w:val="2"/>
            <w:textDirection w:val="btLr"/>
            <w:hideMark/>
          </w:tcPr>
          <w:p w14:paraId="3AA22534"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ИНФОРМАТИКА И РАЧУНАРСТВО</w:t>
            </w:r>
          </w:p>
        </w:tc>
        <w:tc>
          <w:tcPr>
            <w:tcW w:w="582" w:type="dxa"/>
            <w:gridSpan w:val="2"/>
            <w:textDirection w:val="btLr"/>
            <w:hideMark/>
          </w:tcPr>
          <w:p w14:paraId="797A1DAB"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ТЕХНИЧКА И ТЕХНОЛОГИЈА</w:t>
            </w:r>
          </w:p>
        </w:tc>
        <w:tc>
          <w:tcPr>
            <w:tcW w:w="582" w:type="dxa"/>
            <w:gridSpan w:val="2"/>
            <w:textDirection w:val="btLr"/>
            <w:hideMark/>
          </w:tcPr>
          <w:p w14:paraId="5CD12AE5"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РОБОТИКА И ИНТЕРФЕЈС</w:t>
            </w:r>
          </w:p>
        </w:tc>
        <w:tc>
          <w:tcPr>
            <w:tcW w:w="585" w:type="dxa"/>
            <w:gridSpan w:val="2"/>
            <w:noWrap/>
            <w:textDirection w:val="btLr"/>
            <w:hideMark/>
          </w:tcPr>
          <w:p w14:paraId="5F67841B" w14:textId="77777777" w:rsidR="00603C94" w:rsidRPr="00BC4428" w:rsidRDefault="00603C94" w:rsidP="004113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C4428">
              <w:rPr>
                <w:rFonts w:ascii="Times New Roman" w:eastAsia="Times New Roman" w:hAnsi="Times New Roman" w:cs="Times New Roman"/>
                <w:color w:val="auto"/>
                <w:sz w:val="20"/>
                <w:szCs w:val="20"/>
              </w:rPr>
              <w:t>ШАХ</w:t>
            </w:r>
          </w:p>
        </w:tc>
      </w:tr>
      <w:tr w:rsidR="00BC4428" w:rsidRPr="00BC4428" w14:paraId="7F25A7E0"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4737767B"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 </w:t>
            </w:r>
          </w:p>
        </w:tc>
        <w:tc>
          <w:tcPr>
            <w:tcW w:w="7915" w:type="dxa"/>
            <w:gridSpan w:val="26"/>
            <w:noWrap/>
            <w:hideMark/>
          </w:tcPr>
          <w:p w14:paraId="35C91B36"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C4428">
              <w:rPr>
                <w:rFonts w:ascii="Times New Roman" w:eastAsia="Times New Roman" w:hAnsi="Times New Roman" w:cs="Times New Roman"/>
              </w:rPr>
              <w:t>ШКОЛСКО ТАКМИЧЕЊЕ</w:t>
            </w:r>
          </w:p>
        </w:tc>
      </w:tr>
      <w:tr w:rsidR="00BC4428" w:rsidRPr="00BC4428" w14:paraId="2628C533"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2A64498" w14:textId="77777777" w:rsidR="00603C94" w:rsidRPr="00BC4428" w:rsidRDefault="00603C94" w:rsidP="0041135D">
            <w:pPr>
              <w:spacing w:after="0" w:line="240" w:lineRule="auto"/>
              <w:ind w:right="-77"/>
              <w:jc w:val="center"/>
              <w:rPr>
                <w:rFonts w:ascii="Times New Roman" w:eastAsia="Times New Roman" w:hAnsi="Times New Roman" w:cs="Times New Roman"/>
              </w:rPr>
            </w:pPr>
            <w:r w:rsidRPr="00BC4428">
              <w:rPr>
                <w:rFonts w:ascii="Times New Roman" w:eastAsia="Times New Roman" w:hAnsi="Times New Roman" w:cs="Times New Roman"/>
              </w:rPr>
              <w:t>УЧЕСТВОВАЛО</w:t>
            </w:r>
          </w:p>
        </w:tc>
        <w:tc>
          <w:tcPr>
            <w:tcW w:w="606" w:type="dxa"/>
            <w:noWrap/>
            <w:hideMark/>
          </w:tcPr>
          <w:p w14:paraId="1FA25DC0"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127</w:t>
            </w:r>
          </w:p>
        </w:tc>
        <w:tc>
          <w:tcPr>
            <w:tcW w:w="795" w:type="dxa"/>
            <w:gridSpan w:val="2"/>
            <w:noWrap/>
            <w:hideMark/>
          </w:tcPr>
          <w:p w14:paraId="32F3631F"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14</w:t>
            </w:r>
          </w:p>
        </w:tc>
        <w:tc>
          <w:tcPr>
            <w:tcW w:w="451" w:type="dxa"/>
            <w:gridSpan w:val="2"/>
            <w:noWrap/>
            <w:hideMark/>
          </w:tcPr>
          <w:p w14:paraId="3E2E63F8"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541" w:type="dxa"/>
            <w:gridSpan w:val="2"/>
            <w:noWrap/>
            <w:hideMark/>
          </w:tcPr>
          <w:p w14:paraId="14BDF46B" w14:textId="20C7B914"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732755" w:rsidRPr="00BC4428">
              <w:rPr>
                <w:rFonts w:ascii="Times New Roman" w:eastAsia="Times New Roman" w:hAnsi="Times New Roman" w:cs="Times New Roman"/>
                <w:b/>
                <w:bCs/>
              </w:rPr>
              <w:t>26</w:t>
            </w:r>
          </w:p>
        </w:tc>
        <w:tc>
          <w:tcPr>
            <w:tcW w:w="541" w:type="dxa"/>
            <w:gridSpan w:val="2"/>
            <w:noWrap/>
            <w:hideMark/>
          </w:tcPr>
          <w:p w14:paraId="56565FBF" w14:textId="4978A55B"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F06ECC" w:rsidRPr="00BC4428">
              <w:rPr>
                <w:rFonts w:ascii="Times New Roman" w:eastAsia="Times New Roman" w:hAnsi="Times New Roman" w:cs="Times New Roman"/>
                <w:b/>
                <w:bCs/>
              </w:rPr>
              <w:t>21</w:t>
            </w:r>
          </w:p>
        </w:tc>
        <w:tc>
          <w:tcPr>
            <w:tcW w:w="492" w:type="dxa"/>
            <w:gridSpan w:val="2"/>
            <w:noWrap/>
          </w:tcPr>
          <w:p w14:paraId="4AA4090A" w14:textId="0EBECE45" w:rsidR="00603C94" w:rsidRPr="00BC4428" w:rsidRDefault="00444FED"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18</w:t>
            </w:r>
          </w:p>
        </w:tc>
        <w:tc>
          <w:tcPr>
            <w:tcW w:w="541" w:type="dxa"/>
            <w:gridSpan w:val="2"/>
            <w:noWrap/>
            <w:hideMark/>
          </w:tcPr>
          <w:p w14:paraId="11FB98A1" w14:textId="0FA0CFF3" w:rsidR="00603C94" w:rsidRPr="00BC4428" w:rsidRDefault="00C74649"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31</w:t>
            </w:r>
            <w:r w:rsidR="00603C94" w:rsidRPr="00BC4428">
              <w:rPr>
                <w:rFonts w:ascii="Times New Roman" w:eastAsia="Times New Roman" w:hAnsi="Times New Roman" w:cs="Times New Roman"/>
                <w:b/>
                <w:bCs/>
              </w:rPr>
              <w:t> </w:t>
            </w:r>
          </w:p>
        </w:tc>
        <w:tc>
          <w:tcPr>
            <w:tcW w:w="566" w:type="dxa"/>
            <w:gridSpan w:val="2"/>
            <w:noWrap/>
            <w:hideMark/>
          </w:tcPr>
          <w:p w14:paraId="7C1B23B7" w14:textId="04CD94EA" w:rsidR="00603C94" w:rsidRPr="00BC4428" w:rsidRDefault="00546DF8"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34</w:t>
            </w:r>
            <w:r w:rsidR="00603C94" w:rsidRPr="00BC4428">
              <w:rPr>
                <w:rFonts w:ascii="Times New Roman" w:eastAsia="Times New Roman" w:hAnsi="Times New Roman" w:cs="Times New Roman"/>
                <w:b/>
                <w:bCs/>
              </w:rPr>
              <w:t> </w:t>
            </w:r>
          </w:p>
        </w:tc>
        <w:tc>
          <w:tcPr>
            <w:tcW w:w="541" w:type="dxa"/>
            <w:gridSpan w:val="2"/>
            <w:noWrap/>
            <w:hideMark/>
          </w:tcPr>
          <w:p w14:paraId="38360B68" w14:textId="1A2DB083"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91</w:t>
            </w:r>
          </w:p>
        </w:tc>
        <w:tc>
          <w:tcPr>
            <w:tcW w:w="582" w:type="dxa"/>
            <w:gridSpan w:val="2"/>
            <w:noWrap/>
            <w:hideMark/>
          </w:tcPr>
          <w:p w14:paraId="0C606C3A" w14:textId="7569A97D" w:rsidR="00603C94" w:rsidRPr="00BC4428" w:rsidRDefault="001A02B0"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16</w:t>
            </w:r>
            <w:r w:rsidR="00603C94" w:rsidRPr="00BC4428">
              <w:rPr>
                <w:rFonts w:ascii="Times New Roman" w:eastAsia="Times New Roman" w:hAnsi="Times New Roman" w:cs="Times New Roman"/>
                <w:b/>
                <w:bCs/>
              </w:rPr>
              <w:t> </w:t>
            </w:r>
          </w:p>
        </w:tc>
        <w:tc>
          <w:tcPr>
            <w:tcW w:w="637" w:type="dxa"/>
            <w:gridSpan w:val="2"/>
            <w:noWrap/>
            <w:hideMark/>
          </w:tcPr>
          <w:p w14:paraId="6A249F92" w14:textId="12031D58"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C721A8" w:rsidRPr="00BC4428">
              <w:rPr>
                <w:rFonts w:ascii="Times New Roman" w:eastAsia="Times New Roman" w:hAnsi="Times New Roman" w:cs="Times New Roman"/>
                <w:b/>
                <w:bCs/>
              </w:rPr>
              <w:t>5</w:t>
            </w:r>
          </w:p>
        </w:tc>
        <w:tc>
          <w:tcPr>
            <w:tcW w:w="582" w:type="dxa"/>
            <w:gridSpan w:val="2"/>
            <w:noWrap/>
            <w:hideMark/>
          </w:tcPr>
          <w:p w14:paraId="1A0A8E37" w14:textId="58DCE8B1"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1D7D99" w:rsidRPr="00BC4428">
              <w:rPr>
                <w:rFonts w:ascii="Times New Roman" w:eastAsia="Times New Roman" w:hAnsi="Times New Roman" w:cs="Times New Roman"/>
                <w:b/>
                <w:bCs/>
              </w:rPr>
              <w:t>30</w:t>
            </w:r>
          </w:p>
        </w:tc>
        <w:tc>
          <w:tcPr>
            <w:tcW w:w="582" w:type="dxa"/>
            <w:gridSpan w:val="2"/>
            <w:noWrap/>
            <w:hideMark/>
          </w:tcPr>
          <w:p w14:paraId="21FE9638"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hideMark/>
          </w:tcPr>
          <w:p w14:paraId="3ED5ABB3" w14:textId="2008E855"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665081" w:rsidRPr="00BC4428">
              <w:rPr>
                <w:rFonts w:ascii="Times New Roman" w:eastAsia="Times New Roman" w:hAnsi="Times New Roman" w:cs="Times New Roman"/>
                <w:b/>
                <w:bCs/>
              </w:rPr>
              <w:t>12</w:t>
            </w:r>
          </w:p>
        </w:tc>
      </w:tr>
      <w:tr w:rsidR="00BC4428" w:rsidRPr="00BC4428" w14:paraId="497C3FC5"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052200D6"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1.</w:t>
            </w:r>
          </w:p>
        </w:tc>
        <w:tc>
          <w:tcPr>
            <w:tcW w:w="606" w:type="dxa"/>
            <w:noWrap/>
            <w:hideMark/>
          </w:tcPr>
          <w:p w14:paraId="0486B3EA"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11</w:t>
            </w:r>
          </w:p>
        </w:tc>
        <w:tc>
          <w:tcPr>
            <w:tcW w:w="795" w:type="dxa"/>
            <w:gridSpan w:val="2"/>
            <w:noWrap/>
            <w:hideMark/>
          </w:tcPr>
          <w:p w14:paraId="3EB0C4E4"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451" w:type="dxa"/>
            <w:gridSpan w:val="2"/>
            <w:noWrap/>
            <w:hideMark/>
          </w:tcPr>
          <w:p w14:paraId="1E7E311A"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41" w:type="dxa"/>
            <w:gridSpan w:val="2"/>
            <w:noWrap/>
            <w:hideMark/>
          </w:tcPr>
          <w:p w14:paraId="6A2E76DA" w14:textId="2913F288"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732755" w:rsidRPr="00BC4428">
              <w:rPr>
                <w:rFonts w:ascii="Times New Roman" w:eastAsia="Times New Roman" w:hAnsi="Times New Roman" w:cs="Times New Roman"/>
                <w:b/>
                <w:bCs/>
              </w:rPr>
              <w:t>6</w:t>
            </w:r>
          </w:p>
        </w:tc>
        <w:tc>
          <w:tcPr>
            <w:tcW w:w="541" w:type="dxa"/>
            <w:gridSpan w:val="2"/>
            <w:noWrap/>
            <w:hideMark/>
          </w:tcPr>
          <w:p w14:paraId="1392832E" w14:textId="278069D6"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F06ECC" w:rsidRPr="00BC4428">
              <w:rPr>
                <w:rFonts w:ascii="Times New Roman" w:eastAsia="Times New Roman" w:hAnsi="Times New Roman" w:cs="Times New Roman"/>
                <w:b/>
                <w:bCs/>
              </w:rPr>
              <w:t>4</w:t>
            </w:r>
          </w:p>
        </w:tc>
        <w:tc>
          <w:tcPr>
            <w:tcW w:w="492" w:type="dxa"/>
            <w:gridSpan w:val="2"/>
            <w:noWrap/>
          </w:tcPr>
          <w:p w14:paraId="76BF4A75" w14:textId="48FBF5D2" w:rsidR="00603C94" w:rsidRPr="00BC4428" w:rsidRDefault="00444FED"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p>
        </w:tc>
        <w:tc>
          <w:tcPr>
            <w:tcW w:w="541" w:type="dxa"/>
            <w:gridSpan w:val="2"/>
            <w:noWrap/>
            <w:hideMark/>
          </w:tcPr>
          <w:p w14:paraId="23986709" w14:textId="275644EB"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C74649" w:rsidRPr="00BC4428">
              <w:rPr>
                <w:rFonts w:ascii="Times New Roman" w:eastAsia="Times New Roman" w:hAnsi="Times New Roman" w:cs="Times New Roman"/>
                <w:b/>
                <w:bCs/>
              </w:rPr>
              <w:t>8</w:t>
            </w:r>
          </w:p>
        </w:tc>
        <w:tc>
          <w:tcPr>
            <w:tcW w:w="566" w:type="dxa"/>
            <w:gridSpan w:val="2"/>
            <w:noWrap/>
            <w:hideMark/>
          </w:tcPr>
          <w:p w14:paraId="28B599EA" w14:textId="5DD67ED1"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3</w:t>
            </w:r>
          </w:p>
        </w:tc>
        <w:tc>
          <w:tcPr>
            <w:tcW w:w="541" w:type="dxa"/>
            <w:gridSpan w:val="2"/>
            <w:noWrap/>
            <w:hideMark/>
          </w:tcPr>
          <w:p w14:paraId="59DE7116" w14:textId="65D95B8B"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4</w:t>
            </w:r>
          </w:p>
        </w:tc>
        <w:tc>
          <w:tcPr>
            <w:tcW w:w="582" w:type="dxa"/>
            <w:gridSpan w:val="2"/>
            <w:noWrap/>
            <w:hideMark/>
          </w:tcPr>
          <w:p w14:paraId="45A532FB"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hideMark/>
          </w:tcPr>
          <w:p w14:paraId="6DA1A6CA"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hideMark/>
          </w:tcPr>
          <w:p w14:paraId="6D888AE4" w14:textId="2DD7A3DF" w:rsidR="00603C94" w:rsidRPr="00BC4428" w:rsidRDefault="001D7D99"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r w:rsidR="00603C94" w:rsidRPr="00BC4428">
              <w:rPr>
                <w:rFonts w:ascii="Times New Roman" w:eastAsia="Times New Roman" w:hAnsi="Times New Roman" w:cs="Times New Roman"/>
                <w:b/>
                <w:bCs/>
              </w:rPr>
              <w:t> </w:t>
            </w:r>
          </w:p>
        </w:tc>
        <w:tc>
          <w:tcPr>
            <w:tcW w:w="582" w:type="dxa"/>
            <w:gridSpan w:val="2"/>
            <w:noWrap/>
            <w:hideMark/>
          </w:tcPr>
          <w:p w14:paraId="2A45423E"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hideMark/>
          </w:tcPr>
          <w:p w14:paraId="3E0B1047" w14:textId="1418C316" w:rsidR="00603C94" w:rsidRPr="00BC4428" w:rsidRDefault="00665081"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r>
      <w:tr w:rsidR="00BC4428" w:rsidRPr="00BC4428" w14:paraId="10858199"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EA74973"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2.</w:t>
            </w:r>
          </w:p>
        </w:tc>
        <w:tc>
          <w:tcPr>
            <w:tcW w:w="606" w:type="dxa"/>
            <w:noWrap/>
            <w:hideMark/>
          </w:tcPr>
          <w:p w14:paraId="32B9954C"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11</w:t>
            </w:r>
          </w:p>
        </w:tc>
        <w:tc>
          <w:tcPr>
            <w:tcW w:w="795" w:type="dxa"/>
            <w:gridSpan w:val="2"/>
            <w:noWrap/>
            <w:hideMark/>
          </w:tcPr>
          <w:p w14:paraId="14A15A41"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451" w:type="dxa"/>
            <w:gridSpan w:val="2"/>
            <w:noWrap/>
            <w:hideMark/>
          </w:tcPr>
          <w:p w14:paraId="0D103AB2"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41" w:type="dxa"/>
            <w:gridSpan w:val="2"/>
            <w:noWrap/>
            <w:hideMark/>
          </w:tcPr>
          <w:p w14:paraId="42A8724A" w14:textId="7D4C2312"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732755" w:rsidRPr="00BC4428">
              <w:rPr>
                <w:rFonts w:ascii="Times New Roman" w:eastAsia="Times New Roman" w:hAnsi="Times New Roman" w:cs="Times New Roman"/>
                <w:b/>
                <w:bCs/>
              </w:rPr>
              <w:t>5</w:t>
            </w:r>
          </w:p>
        </w:tc>
        <w:tc>
          <w:tcPr>
            <w:tcW w:w="541" w:type="dxa"/>
            <w:gridSpan w:val="2"/>
            <w:noWrap/>
            <w:hideMark/>
          </w:tcPr>
          <w:p w14:paraId="5335607E" w14:textId="0468F589"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F06ECC" w:rsidRPr="00BC4428">
              <w:rPr>
                <w:rFonts w:ascii="Times New Roman" w:eastAsia="Times New Roman" w:hAnsi="Times New Roman" w:cs="Times New Roman"/>
                <w:b/>
                <w:bCs/>
              </w:rPr>
              <w:t>4</w:t>
            </w:r>
          </w:p>
        </w:tc>
        <w:tc>
          <w:tcPr>
            <w:tcW w:w="492" w:type="dxa"/>
            <w:gridSpan w:val="2"/>
            <w:noWrap/>
          </w:tcPr>
          <w:p w14:paraId="41C392EC" w14:textId="05126171" w:rsidR="00603C94" w:rsidRPr="00BC4428" w:rsidRDefault="00444FED"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541" w:type="dxa"/>
            <w:gridSpan w:val="2"/>
            <w:noWrap/>
            <w:hideMark/>
          </w:tcPr>
          <w:p w14:paraId="06E836B6" w14:textId="339EA238" w:rsidR="00603C94" w:rsidRPr="00BC4428" w:rsidRDefault="00C74649"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6</w:t>
            </w:r>
            <w:r w:rsidR="00603C94" w:rsidRPr="00BC4428">
              <w:rPr>
                <w:rFonts w:ascii="Times New Roman" w:eastAsia="Times New Roman" w:hAnsi="Times New Roman" w:cs="Times New Roman"/>
                <w:b/>
                <w:bCs/>
              </w:rPr>
              <w:t> </w:t>
            </w:r>
          </w:p>
        </w:tc>
        <w:tc>
          <w:tcPr>
            <w:tcW w:w="566" w:type="dxa"/>
            <w:gridSpan w:val="2"/>
            <w:noWrap/>
            <w:hideMark/>
          </w:tcPr>
          <w:p w14:paraId="1587A8D4" w14:textId="08CBFF68" w:rsidR="00603C94" w:rsidRPr="00BC4428" w:rsidRDefault="00546DF8"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r w:rsidR="00603C94" w:rsidRPr="00BC4428">
              <w:rPr>
                <w:rFonts w:ascii="Times New Roman" w:eastAsia="Times New Roman" w:hAnsi="Times New Roman" w:cs="Times New Roman"/>
                <w:b/>
                <w:bCs/>
              </w:rPr>
              <w:t> </w:t>
            </w:r>
          </w:p>
        </w:tc>
        <w:tc>
          <w:tcPr>
            <w:tcW w:w="541" w:type="dxa"/>
            <w:gridSpan w:val="2"/>
            <w:noWrap/>
            <w:hideMark/>
          </w:tcPr>
          <w:p w14:paraId="10649626" w14:textId="4C9C6B6C"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10</w:t>
            </w:r>
          </w:p>
        </w:tc>
        <w:tc>
          <w:tcPr>
            <w:tcW w:w="582" w:type="dxa"/>
            <w:gridSpan w:val="2"/>
            <w:noWrap/>
            <w:hideMark/>
          </w:tcPr>
          <w:p w14:paraId="7DE0EE11" w14:textId="7198112D" w:rsidR="00603C94" w:rsidRPr="00BC4428" w:rsidRDefault="001A02B0"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r w:rsidR="00603C94" w:rsidRPr="00BC4428">
              <w:rPr>
                <w:rFonts w:ascii="Times New Roman" w:eastAsia="Times New Roman" w:hAnsi="Times New Roman" w:cs="Times New Roman"/>
                <w:b/>
                <w:bCs/>
              </w:rPr>
              <w:t> </w:t>
            </w:r>
          </w:p>
        </w:tc>
        <w:tc>
          <w:tcPr>
            <w:tcW w:w="637" w:type="dxa"/>
            <w:gridSpan w:val="2"/>
            <w:noWrap/>
            <w:hideMark/>
          </w:tcPr>
          <w:p w14:paraId="391A0035" w14:textId="1C897690" w:rsidR="00603C94" w:rsidRPr="00BC4428" w:rsidRDefault="00C721A8"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r w:rsidR="00603C94" w:rsidRPr="00BC4428">
              <w:rPr>
                <w:rFonts w:ascii="Times New Roman" w:eastAsia="Times New Roman" w:hAnsi="Times New Roman" w:cs="Times New Roman"/>
                <w:b/>
                <w:bCs/>
              </w:rPr>
              <w:t> </w:t>
            </w:r>
          </w:p>
        </w:tc>
        <w:tc>
          <w:tcPr>
            <w:tcW w:w="582" w:type="dxa"/>
            <w:gridSpan w:val="2"/>
            <w:noWrap/>
            <w:hideMark/>
          </w:tcPr>
          <w:p w14:paraId="3586B8D0" w14:textId="44B6661F"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1D7D99" w:rsidRPr="00BC4428">
              <w:rPr>
                <w:rFonts w:ascii="Times New Roman" w:eastAsia="Times New Roman" w:hAnsi="Times New Roman" w:cs="Times New Roman"/>
                <w:b/>
                <w:bCs/>
              </w:rPr>
              <w:t>5</w:t>
            </w:r>
          </w:p>
        </w:tc>
        <w:tc>
          <w:tcPr>
            <w:tcW w:w="582" w:type="dxa"/>
            <w:gridSpan w:val="2"/>
            <w:noWrap/>
            <w:hideMark/>
          </w:tcPr>
          <w:p w14:paraId="0C6CC8F3"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hideMark/>
          </w:tcPr>
          <w:p w14:paraId="4465CD65" w14:textId="1500E2AF" w:rsidR="00603C94" w:rsidRPr="00BC4428" w:rsidRDefault="00665081"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r w:rsidR="00603C94" w:rsidRPr="00BC4428">
              <w:rPr>
                <w:rFonts w:ascii="Times New Roman" w:eastAsia="Times New Roman" w:hAnsi="Times New Roman" w:cs="Times New Roman"/>
                <w:b/>
                <w:bCs/>
              </w:rPr>
              <w:t> </w:t>
            </w:r>
          </w:p>
        </w:tc>
      </w:tr>
      <w:tr w:rsidR="00BC4428" w:rsidRPr="00BC4428" w14:paraId="4995E3F9"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CC97F41"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3.</w:t>
            </w:r>
          </w:p>
        </w:tc>
        <w:tc>
          <w:tcPr>
            <w:tcW w:w="606" w:type="dxa"/>
            <w:noWrap/>
            <w:hideMark/>
          </w:tcPr>
          <w:p w14:paraId="0923D50E"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13</w:t>
            </w:r>
          </w:p>
        </w:tc>
        <w:tc>
          <w:tcPr>
            <w:tcW w:w="795" w:type="dxa"/>
            <w:gridSpan w:val="2"/>
            <w:noWrap/>
            <w:hideMark/>
          </w:tcPr>
          <w:p w14:paraId="3EB1380D"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451" w:type="dxa"/>
            <w:gridSpan w:val="2"/>
            <w:noWrap/>
            <w:hideMark/>
          </w:tcPr>
          <w:p w14:paraId="2FC02CE1"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7A868BA0" w14:textId="6CEA574E"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732755" w:rsidRPr="00BC4428">
              <w:rPr>
                <w:rFonts w:ascii="Times New Roman" w:eastAsia="Times New Roman" w:hAnsi="Times New Roman" w:cs="Times New Roman"/>
                <w:b/>
                <w:bCs/>
              </w:rPr>
              <w:t>6</w:t>
            </w:r>
          </w:p>
        </w:tc>
        <w:tc>
          <w:tcPr>
            <w:tcW w:w="541" w:type="dxa"/>
            <w:gridSpan w:val="2"/>
            <w:noWrap/>
            <w:hideMark/>
          </w:tcPr>
          <w:p w14:paraId="16A77BCE"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hideMark/>
          </w:tcPr>
          <w:p w14:paraId="324538EC" w14:textId="2D30F1F6" w:rsidR="00603C94" w:rsidRPr="00BC4428" w:rsidRDefault="00444FED"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w:t>
            </w:r>
          </w:p>
        </w:tc>
        <w:tc>
          <w:tcPr>
            <w:tcW w:w="541" w:type="dxa"/>
            <w:gridSpan w:val="2"/>
            <w:noWrap/>
            <w:hideMark/>
          </w:tcPr>
          <w:p w14:paraId="24A57A39" w14:textId="67C216AF" w:rsidR="00603C94" w:rsidRPr="00BC4428" w:rsidRDefault="00C74649"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r w:rsidR="00603C94" w:rsidRPr="00BC4428">
              <w:rPr>
                <w:rFonts w:ascii="Times New Roman" w:eastAsia="Times New Roman" w:hAnsi="Times New Roman" w:cs="Times New Roman"/>
                <w:b/>
                <w:bCs/>
              </w:rPr>
              <w:t> </w:t>
            </w:r>
          </w:p>
        </w:tc>
        <w:tc>
          <w:tcPr>
            <w:tcW w:w="566" w:type="dxa"/>
            <w:gridSpan w:val="2"/>
            <w:noWrap/>
            <w:hideMark/>
          </w:tcPr>
          <w:p w14:paraId="7B4E90EE" w14:textId="1511E65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3</w:t>
            </w:r>
          </w:p>
        </w:tc>
        <w:tc>
          <w:tcPr>
            <w:tcW w:w="541" w:type="dxa"/>
            <w:gridSpan w:val="2"/>
            <w:noWrap/>
            <w:hideMark/>
          </w:tcPr>
          <w:p w14:paraId="101AEB75" w14:textId="389BEB4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12</w:t>
            </w:r>
          </w:p>
        </w:tc>
        <w:tc>
          <w:tcPr>
            <w:tcW w:w="582" w:type="dxa"/>
            <w:gridSpan w:val="2"/>
            <w:noWrap/>
            <w:hideMark/>
          </w:tcPr>
          <w:p w14:paraId="73C797AE"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hideMark/>
          </w:tcPr>
          <w:p w14:paraId="4B12E68C"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hideMark/>
          </w:tcPr>
          <w:p w14:paraId="2F2357E9" w14:textId="24789160"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1D7D99" w:rsidRPr="00BC4428">
              <w:rPr>
                <w:rFonts w:ascii="Times New Roman" w:eastAsia="Times New Roman" w:hAnsi="Times New Roman" w:cs="Times New Roman"/>
                <w:b/>
                <w:bCs/>
              </w:rPr>
              <w:t>4</w:t>
            </w:r>
          </w:p>
        </w:tc>
        <w:tc>
          <w:tcPr>
            <w:tcW w:w="582" w:type="dxa"/>
            <w:gridSpan w:val="2"/>
            <w:noWrap/>
            <w:hideMark/>
          </w:tcPr>
          <w:p w14:paraId="79F05152"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hideMark/>
          </w:tcPr>
          <w:p w14:paraId="136CA22A"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r>
      <w:tr w:rsidR="00BC4428" w:rsidRPr="00BC4428" w14:paraId="391855B0"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1657A293"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 </w:t>
            </w:r>
          </w:p>
        </w:tc>
        <w:tc>
          <w:tcPr>
            <w:tcW w:w="7915" w:type="dxa"/>
            <w:gridSpan w:val="26"/>
            <w:hideMark/>
          </w:tcPr>
          <w:p w14:paraId="3B049015"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C4428">
              <w:rPr>
                <w:rFonts w:ascii="Times New Roman" w:eastAsia="Times New Roman" w:hAnsi="Times New Roman" w:cs="Times New Roman"/>
              </w:rPr>
              <w:t>ОПШТИНСКО ТАКМИЧЕЊЕ</w:t>
            </w:r>
          </w:p>
        </w:tc>
      </w:tr>
      <w:tr w:rsidR="00BC4428" w:rsidRPr="00BC4428" w14:paraId="2067D383"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759C1587"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УЧЕСТВОВАЛО</w:t>
            </w:r>
          </w:p>
        </w:tc>
        <w:tc>
          <w:tcPr>
            <w:tcW w:w="606" w:type="dxa"/>
            <w:noWrap/>
          </w:tcPr>
          <w:p w14:paraId="7FF2DF04" w14:textId="0A52EFB5" w:rsidR="00603C94" w:rsidRPr="00BC4428" w:rsidRDefault="00B32882"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51</w:t>
            </w:r>
          </w:p>
        </w:tc>
        <w:tc>
          <w:tcPr>
            <w:tcW w:w="795" w:type="dxa"/>
            <w:gridSpan w:val="2"/>
            <w:noWrap/>
            <w:hideMark/>
          </w:tcPr>
          <w:p w14:paraId="236289C7" w14:textId="0973B8CB" w:rsidR="00603C94" w:rsidRPr="00BC4428" w:rsidRDefault="00B32882"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14</w:t>
            </w:r>
          </w:p>
        </w:tc>
        <w:tc>
          <w:tcPr>
            <w:tcW w:w="451" w:type="dxa"/>
            <w:gridSpan w:val="2"/>
            <w:noWrap/>
            <w:hideMark/>
          </w:tcPr>
          <w:p w14:paraId="164C4B5F" w14:textId="37089E76" w:rsidR="00603C94" w:rsidRPr="00BC4428" w:rsidRDefault="0055091A"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Latn-RS"/>
              </w:rPr>
            </w:pPr>
            <w:r w:rsidRPr="00BC4428">
              <w:rPr>
                <w:rFonts w:ascii="Times New Roman" w:eastAsia="Times New Roman" w:hAnsi="Times New Roman" w:cs="Times New Roman"/>
                <w:b/>
                <w:bCs/>
                <w:lang w:val="sr-Cyrl-RS"/>
              </w:rPr>
              <w:t>1</w:t>
            </w:r>
          </w:p>
        </w:tc>
        <w:tc>
          <w:tcPr>
            <w:tcW w:w="541" w:type="dxa"/>
            <w:gridSpan w:val="2"/>
            <w:noWrap/>
          </w:tcPr>
          <w:p w14:paraId="07F43835" w14:textId="02768A27" w:rsidR="00603C94" w:rsidRPr="00BC4428" w:rsidRDefault="00F52F9E"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17</w:t>
            </w:r>
          </w:p>
        </w:tc>
        <w:tc>
          <w:tcPr>
            <w:tcW w:w="541" w:type="dxa"/>
            <w:gridSpan w:val="2"/>
            <w:noWrap/>
            <w:hideMark/>
          </w:tcPr>
          <w:p w14:paraId="3F1D01AD" w14:textId="49A0447D" w:rsidR="00603C94" w:rsidRPr="00BC4428" w:rsidRDefault="00F06ECC"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8</w:t>
            </w:r>
            <w:r w:rsidR="00603C94" w:rsidRPr="00BC4428">
              <w:rPr>
                <w:rFonts w:ascii="Times New Roman" w:eastAsia="Times New Roman" w:hAnsi="Times New Roman" w:cs="Times New Roman"/>
                <w:b/>
                <w:bCs/>
              </w:rPr>
              <w:t> </w:t>
            </w:r>
          </w:p>
        </w:tc>
        <w:tc>
          <w:tcPr>
            <w:tcW w:w="492" w:type="dxa"/>
            <w:gridSpan w:val="2"/>
            <w:noWrap/>
          </w:tcPr>
          <w:p w14:paraId="56D61B12" w14:textId="4336E444" w:rsidR="00603C94" w:rsidRPr="00BC4428" w:rsidRDefault="00444FED"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13</w:t>
            </w:r>
          </w:p>
        </w:tc>
        <w:tc>
          <w:tcPr>
            <w:tcW w:w="541" w:type="dxa"/>
            <w:gridSpan w:val="2"/>
            <w:noWrap/>
          </w:tcPr>
          <w:p w14:paraId="6ED9577B" w14:textId="1EFC219E" w:rsidR="00603C94" w:rsidRPr="00BC4428" w:rsidRDefault="009E0225"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22</w:t>
            </w:r>
          </w:p>
        </w:tc>
        <w:tc>
          <w:tcPr>
            <w:tcW w:w="566" w:type="dxa"/>
            <w:gridSpan w:val="2"/>
            <w:noWrap/>
            <w:hideMark/>
          </w:tcPr>
          <w:p w14:paraId="22FDF0A3" w14:textId="23D71955"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27</w:t>
            </w:r>
          </w:p>
        </w:tc>
        <w:tc>
          <w:tcPr>
            <w:tcW w:w="541" w:type="dxa"/>
            <w:gridSpan w:val="2"/>
            <w:noWrap/>
          </w:tcPr>
          <w:p w14:paraId="030566E0" w14:textId="3410F931" w:rsidR="00603C94" w:rsidRPr="00BC4428" w:rsidRDefault="00447895"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41</w:t>
            </w:r>
          </w:p>
        </w:tc>
        <w:tc>
          <w:tcPr>
            <w:tcW w:w="582" w:type="dxa"/>
            <w:gridSpan w:val="2"/>
            <w:noWrap/>
          </w:tcPr>
          <w:p w14:paraId="014841B2" w14:textId="660CBBA6" w:rsidR="00603C94" w:rsidRPr="00BC4428" w:rsidRDefault="00C721A8"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637" w:type="dxa"/>
            <w:gridSpan w:val="2"/>
            <w:noWrap/>
            <w:hideMark/>
          </w:tcPr>
          <w:p w14:paraId="4C0D047C" w14:textId="609631A0" w:rsidR="00603C94" w:rsidRPr="00BC4428" w:rsidRDefault="00C721A8"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r w:rsidR="00603C94" w:rsidRPr="00BC4428">
              <w:rPr>
                <w:rFonts w:ascii="Times New Roman" w:eastAsia="Times New Roman" w:hAnsi="Times New Roman" w:cs="Times New Roman"/>
                <w:b/>
                <w:bCs/>
              </w:rPr>
              <w:t> </w:t>
            </w:r>
          </w:p>
        </w:tc>
        <w:tc>
          <w:tcPr>
            <w:tcW w:w="582" w:type="dxa"/>
            <w:gridSpan w:val="2"/>
            <w:noWrap/>
          </w:tcPr>
          <w:p w14:paraId="2A71EA13" w14:textId="4EBB1C0E" w:rsidR="00603C94" w:rsidRPr="00BC4428" w:rsidRDefault="001D7D99"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10</w:t>
            </w:r>
          </w:p>
        </w:tc>
        <w:tc>
          <w:tcPr>
            <w:tcW w:w="582" w:type="dxa"/>
            <w:gridSpan w:val="2"/>
            <w:noWrap/>
          </w:tcPr>
          <w:p w14:paraId="6F2DAA40" w14:textId="70A6DFC4"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45E940CD" w14:textId="504233EC" w:rsidR="00603C94" w:rsidRPr="00BC4428" w:rsidRDefault="00665081"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r w:rsidR="00603C94" w:rsidRPr="00BC4428">
              <w:rPr>
                <w:rFonts w:ascii="Times New Roman" w:eastAsia="Times New Roman" w:hAnsi="Times New Roman" w:cs="Times New Roman"/>
                <w:b/>
                <w:bCs/>
              </w:rPr>
              <w:t> </w:t>
            </w:r>
          </w:p>
        </w:tc>
      </w:tr>
      <w:tr w:rsidR="00BC4428" w:rsidRPr="00BC4428" w14:paraId="65F257EA"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4A2A16AA"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1.</w:t>
            </w:r>
          </w:p>
        </w:tc>
        <w:tc>
          <w:tcPr>
            <w:tcW w:w="606" w:type="dxa"/>
            <w:noWrap/>
          </w:tcPr>
          <w:p w14:paraId="4BB45BF0" w14:textId="2AC2B8B3" w:rsidR="00603C94" w:rsidRPr="00BC4428" w:rsidRDefault="00B32882"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8</w:t>
            </w:r>
          </w:p>
        </w:tc>
        <w:tc>
          <w:tcPr>
            <w:tcW w:w="795" w:type="dxa"/>
            <w:gridSpan w:val="2"/>
            <w:noWrap/>
            <w:hideMark/>
          </w:tcPr>
          <w:p w14:paraId="6137DA68"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1" w:type="dxa"/>
            <w:gridSpan w:val="2"/>
            <w:noWrap/>
            <w:hideMark/>
          </w:tcPr>
          <w:p w14:paraId="36C2A7EA"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tcPr>
          <w:p w14:paraId="64B09791" w14:textId="189EB417" w:rsidR="00603C94" w:rsidRPr="00BC4428" w:rsidRDefault="00F52F9E"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p>
        </w:tc>
        <w:tc>
          <w:tcPr>
            <w:tcW w:w="541" w:type="dxa"/>
            <w:gridSpan w:val="2"/>
            <w:noWrap/>
            <w:hideMark/>
          </w:tcPr>
          <w:p w14:paraId="65B39487"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tcPr>
          <w:p w14:paraId="3555ECBD" w14:textId="2BDFD5A1" w:rsidR="00603C94" w:rsidRPr="00BC4428" w:rsidRDefault="00444FED"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w:t>
            </w:r>
          </w:p>
        </w:tc>
        <w:tc>
          <w:tcPr>
            <w:tcW w:w="541" w:type="dxa"/>
            <w:gridSpan w:val="2"/>
            <w:noWrap/>
          </w:tcPr>
          <w:p w14:paraId="3C67E581" w14:textId="49A26657" w:rsidR="00603C94" w:rsidRPr="00BC4428" w:rsidRDefault="009E0225"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66" w:type="dxa"/>
            <w:gridSpan w:val="2"/>
            <w:noWrap/>
            <w:hideMark/>
          </w:tcPr>
          <w:p w14:paraId="78DC4D57" w14:textId="0DF3A8E0" w:rsidR="00603C94" w:rsidRPr="00BC4428" w:rsidRDefault="00546DF8"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r w:rsidR="00603C94" w:rsidRPr="00BC4428">
              <w:rPr>
                <w:rFonts w:ascii="Times New Roman" w:eastAsia="Times New Roman" w:hAnsi="Times New Roman" w:cs="Times New Roman"/>
                <w:b/>
                <w:bCs/>
              </w:rPr>
              <w:t> </w:t>
            </w:r>
          </w:p>
        </w:tc>
        <w:tc>
          <w:tcPr>
            <w:tcW w:w="541" w:type="dxa"/>
            <w:gridSpan w:val="2"/>
            <w:noWrap/>
          </w:tcPr>
          <w:p w14:paraId="36900DC0" w14:textId="7DD006BE"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4F6C3E10" w14:textId="5F965CFB"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637" w:type="dxa"/>
            <w:gridSpan w:val="2"/>
            <w:noWrap/>
            <w:hideMark/>
          </w:tcPr>
          <w:p w14:paraId="0695D850"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tcPr>
          <w:p w14:paraId="3D982923" w14:textId="38C9B533"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116F06C6" w14:textId="4CE34EB3"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6B639259" w14:textId="5E05162F"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665081" w:rsidRPr="00BC4428">
              <w:rPr>
                <w:rFonts w:ascii="Times New Roman" w:eastAsia="Times New Roman" w:hAnsi="Times New Roman" w:cs="Times New Roman"/>
                <w:b/>
                <w:bCs/>
              </w:rPr>
              <w:t>3</w:t>
            </w:r>
          </w:p>
        </w:tc>
      </w:tr>
      <w:tr w:rsidR="00BC4428" w:rsidRPr="00BC4428" w14:paraId="107021AC"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1D23A851"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2.</w:t>
            </w:r>
          </w:p>
        </w:tc>
        <w:tc>
          <w:tcPr>
            <w:tcW w:w="606" w:type="dxa"/>
            <w:noWrap/>
          </w:tcPr>
          <w:p w14:paraId="7BFCEC03" w14:textId="0B34873B" w:rsidR="00603C94" w:rsidRPr="00BC4428" w:rsidRDefault="00B32882"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3</w:t>
            </w:r>
          </w:p>
        </w:tc>
        <w:tc>
          <w:tcPr>
            <w:tcW w:w="795" w:type="dxa"/>
            <w:gridSpan w:val="2"/>
            <w:noWrap/>
            <w:hideMark/>
          </w:tcPr>
          <w:p w14:paraId="30F71EF6" w14:textId="00EAEFF4" w:rsidR="00603C94" w:rsidRPr="00BC4428" w:rsidRDefault="00B32882"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3</w:t>
            </w:r>
          </w:p>
        </w:tc>
        <w:tc>
          <w:tcPr>
            <w:tcW w:w="451" w:type="dxa"/>
            <w:gridSpan w:val="2"/>
            <w:noWrap/>
            <w:hideMark/>
          </w:tcPr>
          <w:p w14:paraId="136B7E30"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tcPr>
          <w:p w14:paraId="1DD4C178" w14:textId="1B6F997F" w:rsidR="00603C94" w:rsidRPr="00BC4428" w:rsidRDefault="00F52F9E"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w:t>
            </w:r>
          </w:p>
        </w:tc>
        <w:tc>
          <w:tcPr>
            <w:tcW w:w="541" w:type="dxa"/>
            <w:gridSpan w:val="2"/>
            <w:noWrap/>
            <w:hideMark/>
          </w:tcPr>
          <w:p w14:paraId="060EDDC2" w14:textId="0C3F1065"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444FED" w:rsidRPr="00BC4428">
              <w:rPr>
                <w:rFonts w:ascii="Times New Roman" w:eastAsia="Times New Roman" w:hAnsi="Times New Roman" w:cs="Times New Roman"/>
                <w:b/>
                <w:bCs/>
              </w:rPr>
              <w:t>4</w:t>
            </w:r>
          </w:p>
        </w:tc>
        <w:tc>
          <w:tcPr>
            <w:tcW w:w="492" w:type="dxa"/>
            <w:gridSpan w:val="2"/>
            <w:noWrap/>
          </w:tcPr>
          <w:p w14:paraId="035E01B2" w14:textId="45133B8F" w:rsidR="00603C94" w:rsidRPr="00BC4428" w:rsidRDefault="00444FED"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41" w:type="dxa"/>
            <w:gridSpan w:val="2"/>
            <w:noWrap/>
          </w:tcPr>
          <w:p w14:paraId="4873AF34" w14:textId="763CFD6E" w:rsidR="00603C94" w:rsidRPr="00BC4428" w:rsidRDefault="009E0225"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566" w:type="dxa"/>
            <w:gridSpan w:val="2"/>
            <w:noWrap/>
            <w:hideMark/>
          </w:tcPr>
          <w:p w14:paraId="191537CF" w14:textId="57A2486E"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3</w:t>
            </w:r>
          </w:p>
        </w:tc>
        <w:tc>
          <w:tcPr>
            <w:tcW w:w="541" w:type="dxa"/>
            <w:gridSpan w:val="2"/>
            <w:noWrap/>
          </w:tcPr>
          <w:p w14:paraId="5E0AB279" w14:textId="0A348CCB" w:rsidR="00603C94" w:rsidRPr="00BC4428" w:rsidRDefault="00447895"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82" w:type="dxa"/>
            <w:gridSpan w:val="2"/>
            <w:noWrap/>
          </w:tcPr>
          <w:p w14:paraId="5B6DC796" w14:textId="2679FE99"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637" w:type="dxa"/>
            <w:gridSpan w:val="2"/>
            <w:noWrap/>
            <w:hideMark/>
          </w:tcPr>
          <w:p w14:paraId="1D8EBA75"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tcPr>
          <w:p w14:paraId="0793E2BD" w14:textId="2D3948A9"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4F6E2408" w14:textId="474F03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4F6929A9" w14:textId="0430F546"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665081" w:rsidRPr="00BC4428">
              <w:rPr>
                <w:rFonts w:ascii="Times New Roman" w:eastAsia="Times New Roman" w:hAnsi="Times New Roman" w:cs="Times New Roman"/>
                <w:b/>
                <w:bCs/>
              </w:rPr>
              <w:t>2</w:t>
            </w:r>
          </w:p>
        </w:tc>
      </w:tr>
      <w:tr w:rsidR="00BC4428" w:rsidRPr="00BC4428" w14:paraId="0A39AAB4"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8C87ED4"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3.</w:t>
            </w:r>
          </w:p>
        </w:tc>
        <w:tc>
          <w:tcPr>
            <w:tcW w:w="606" w:type="dxa"/>
            <w:noWrap/>
          </w:tcPr>
          <w:p w14:paraId="7EB65F75" w14:textId="7174CCBB" w:rsidR="00603C94" w:rsidRPr="00BC4428" w:rsidRDefault="00B32882"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12</w:t>
            </w:r>
          </w:p>
        </w:tc>
        <w:tc>
          <w:tcPr>
            <w:tcW w:w="795" w:type="dxa"/>
            <w:gridSpan w:val="2"/>
            <w:noWrap/>
            <w:hideMark/>
          </w:tcPr>
          <w:p w14:paraId="3579008B" w14:textId="5004266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rPr>
              <w:t> </w:t>
            </w:r>
            <w:r w:rsidR="00B32882" w:rsidRPr="00BC4428">
              <w:rPr>
                <w:rFonts w:ascii="Times New Roman" w:eastAsia="Times New Roman" w:hAnsi="Times New Roman" w:cs="Times New Roman"/>
                <w:b/>
                <w:bCs/>
                <w:lang w:val="sr-Cyrl-RS"/>
              </w:rPr>
              <w:t>8</w:t>
            </w:r>
          </w:p>
        </w:tc>
        <w:tc>
          <w:tcPr>
            <w:tcW w:w="451" w:type="dxa"/>
            <w:gridSpan w:val="2"/>
            <w:noWrap/>
            <w:hideMark/>
          </w:tcPr>
          <w:p w14:paraId="7E16A3D7"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tcPr>
          <w:p w14:paraId="45987D05" w14:textId="23605E07" w:rsidR="00603C94" w:rsidRPr="00BC4428" w:rsidRDefault="00F52F9E"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8</w:t>
            </w:r>
          </w:p>
        </w:tc>
        <w:tc>
          <w:tcPr>
            <w:tcW w:w="541" w:type="dxa"/>
            <w:gridSpan w:val="2"/>
            <w:noWrap/>
            <w:hideMark/>
          </w:tcPr>
          <w:p w14:paraId="060103DC" w14:textId="6A64A62A"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444FED" w:rsidRPr="00BC4428">
              <w:rPr>
                <w:rFonts w:ascii="Times New Roman" w:eastAsia="Times New Roman" w:hAnsi="Times New Roman" w:cs="Times New Roman"/>
                <w:b/>
                <w:bCs/>
              </w:rPr>
              <w:t>1</w:t>
            </w:r>
          </w:p>
        </w:tc>
        <w:tc>
          <w:tcPr>
            <w:tcW w:w="492" w:type="dxa"/>
            <w:gridSpan w:val="2"/>
            <w:noWrap/>
          </w:tcPr>
          <w:p w14:paraId="6FFDB6A2" w14:textId="0DE0AE06" w:rsidR="00603C94" w:rsidRPr="00BC4428" w:rsidRDefault="00444FED"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41" w:type="dxa"/>
            <w:gridSpan w:val="2"/>
            <w:noWrap/>
          </w:tcPr>
          <w:p w14:paraId="73544907" w14:textId="1CD35F65" w:rsidR="00603C94" w:rsidRPr="00BC4428" w:rsidRDefault="009E0225"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66" w:type="dxa"/>
            <w:gridSpan w:val="2"/>
            <w:noWrap/>
            <w:hideMark/>
          </w:tcPr>
          <w:p w14:paraId="03828C34" w14:textId="07C18080"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3</w:t>
            </w:r>
          </w:p>
        </w:tc>
        <w:tc>
          <w:tcPr>
            <w:tcW w:w="541" w:type="dxa"/>
            <w:gridSpan w:val="2"/>
            <w:noWrap/>
          </w:tcPr>
          <w:p w14:paraId="424967B4" w14:textId="23A9C35D" w:rsidR="00603C94" w:rsidRPr="00BC4428" w:rsidRDefault="00447895"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11</w:t>
            </w:r>
          </w:p>
        </w:tc>
        <w:tc>
          <w:tcPr>
            <w:tcW w:w="582" w:type="dxa"/>
            <w:gridSpan w:val="2"/>
            <w:noWrap/>
          </w:tcPr>
          <w:p w14:paraId="151C42CE" w14:textId="1187AC5E" w:rsidR="00603C94" w:rsidRPr="00BC4428" w:rsidRDefault="00C721A8"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637" w:type="dxa"/>
            <w:gridSpan w:val="2"/>
            <w:noWrap/>
            <w:hideMark/>
          </w:tcPr>
          <w:p w14:paraId="783B8737"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tcPr>
          <w:p w14:paraId="1EBF3388" w14:textId="7B3028AA" w:rsidR="00603C94" w:rsidRPr="00BC4428" w:rsidRDefault="001D7D99"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82" w:type="dxa"/>
            <w:gridSpan w:val="2"/>
            <w:noWrap/>
          </w:tcPr>
          <w:p w14:paraId="2828A746" w14:textId="3D44CF49"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3AA5EB1E" w14:textId="77777777" w:rsidR="00603C94" w:rsidRPr="00BC4428" w:rsidRDefault="00603C94" w:rsidP="00603C9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r>
      <w:tr w:rsidR="00BC4428" w:rsidRPr="00BC4428" w14:paraId="2FC1F703"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15675D5" w14:textId="77777777" w:rsidR="00603C94" w:rsidRPr="00BC4428" w:rsidRDefault="00603C94" w:rsidP="00603C94">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 </w:t>
            </w:r>
          </w:p>
        </w:tc>
        <w:tc>
          <w:tcPr>
            <w:tcW w:w="7915" w:type="dxa"/>
            <w:gridSpan w:val="26"/>
            <w:hideMark/>
          </w:tcPr>
          <w:p w14:paraId="4CF3604B" w14:textId="77777777" w:rsidR="00603C94" w:rsidRPr="00BC4428" w:rsidRDefault="00603C94" w:rsidP="00603C9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C4428">
              <w:rPr>
                <w:rFonts w:ascii="Times New Roman" w:eastAsia="Times New Roman" w:hAnsi="Times New Roman" w:cs="Times New Roman"/>
              </w:rPr>
              <w:t>ОКРУЖНО ТАКМИЧЕЊЕ</w:t>
            </w:r>
          </w:p>
        </w:tc>
      </w:tr>
      <w:tr w:rsidR="00BC4428" w:rsidRPr="00BC4428" w14:paraId="3A1B2C05"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F2DF8CB"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УЧЕСТВОВАЛО</w:t>
            </w:r>
          </w:p>
        </w:tc>
        <w:tc>
          <w:tcPr>
            <w:tcW w:w="606" w:type="dxa"/>
            <w:noWrap/>
          </w:tcPr>
          <w:p w14:paraId="61AE6141" w14:textId="1058A39E"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23</w:t>
            </w:r>
          </w:p>
        </w:tc>
        <w:tc>
          <w:tcPr>
            <w:tcW w:w="795" w:type="dxa"/>
            <w:gridSpan w:val="2"/>
            <w:noWrap/>
            <w:hideMark/>
          </w:tcPr>
          <w:p w14:paraId="79D5EED3" w14:textId="5E2F18F6" w:rsidR="00F642AA" w:rsidRPr="00BC4428" w:rsidRDefault="00B32882" w:rsidP="005509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9</w:t>
            </w:r>
          </w:p>
        </w:tc>
        <w:tc>
          <w:tcPr>
            <w:tcW w:w="451" w:type="dxa"/>
            <w:gridSpan w:val="2"/>
            <w:noWrap/>
            <w:hideMark/>
          </w:tcPr>
          <w:p w14:paraId="1F380A4B"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43EF999E" w14:textId="727206DD" w:rsidR="00F642AA" w:rsidRPr="00BC4428" w:rsidRDefault="00F06ECC"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16</w:t>
            </w:r>
          </w:p>
        </w:tc>
        <w:tc>
          <w:tcPr>
            <w:tcW w:w="541" w:type="dxa"/>
            <w:gridSpan w:val="2"/>
            <w:noWrap/>
            <w:hideMark/>
          </w:tcPr>
          <w:p w14:paraId="59E508FB" w14:textId="5E3B44CD" w:rsidR="00F642AA" w:rsidRPr="00BC4428" w:rsidRDefault="00444FED" w:rsidP="00444F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492" w:type="dxa"/>
            <w:gridSpan w:val="2"/>
            <w:noWrap/>
          </w:tcPr>
          <w:p w14:paraId="42966312" w14:textId="0E951299" w:rsidR="00F642AA" w:rsidRPr="00BC4428" w:rsidRDefault="00C74649" w:rsidP="00C74649">
            <w:pPr>
              <w:tabs>
                <w:tab w:val="left" w:pos="275"/>
              </w:tabs>
              <w:spacing w:after="0" w:line="240" w:lineRule="auto"/>
              <w:ind w:left="-2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11</w:t>
            </w:r>
          </w:p>
        </w:tc>
        <w:tc>
          <w:tcPr>
            <w:tcW w:w="541" w:type="dxa"/>
            <w:gridSpan w:val="2"/>
            <w:noWrap/>
          </w:tcPr>
          <w:p w14:paraId="1E6373DF" w14:textId="73FF7809" w:rsidR="00F642AA" w:rsidRPr="00BC4428" w:rsidRDefault="009E0225"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7</w:t>
            </w:r>
          </w:p>
        </w:tc>
        <w:tc>
          <w:tcPr>
            <w:tcW w:w="566" w:type="dxa"/>
            <w:gridSpan w:val="2"/>
            <w:noWrap/>
            <w:hideMark/>
          </w:tcPr>
          <w:p w14:paraId="6860ECAE" w14:textId="257A8FE6"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46DF8" w:rsidRPr="00BC4428">
              <w:rPr>
                <w:rFonts w:ascii="Times New Roman" w:eastAsia="Times New Roman" w:hAnsi="Times New Roman" w:cs="Times New Roman"/>
                <w:b/>
                <w:bCs/>
              </w:rPr>
              <w:t>16</w:t>
            </w:r>
          </w:p>
        </w:tc>
        <w:tc>
          <w:tcPr>
            <w:tcW w:w="541" w:type="dxa"/>
            <w:gridSpan w:val="2"/>
            <w:noWrap/>
          </w:tcPr>
          <w:p w14:paraId="6964B1AA" w14:textId="3C1A1849" w:rsidR="00F642AA" w:rsidRPr="00BC4428" w:rsidRDefault="00447895"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12</w:t>
            </w:r>
          </w:p>
        </w:tc>
        <w:tc>
          <w:tcPr>
            <w:tcW w:w="582" w:type="dxa"/>
            <w:gridSpan w:val="2"/>
            <w:noWrap/>
            <w:hideMark/>
          </w:tcPr>
          <w:p w14:paraId="5700BA85" w14:textId="1CEC5C8E" w:rsidR="00F642AA" w:rsidRPr="00BC4428" w:rsidRDefault="00C721A8"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637" w:type="dxa"/>
            <w:gridSpan w:val="2"/>
            <w:noWrap/>
          </w:tcPr>
          <w:p w14:paraId="52007282" w14:textId="5D48EA0A"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7635B82B" w14:textId="0194EAF6" w:rsidR="00F642AA" w:rsidRPr="00BC4428" w:rsidRDefault="001D7D99"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82" w:type="dxa"/>
            <w:gridSpan w:val="2"/>
            <w:noWrap/>
          </w:tcPr>
          <w:p w14:paraId="05E74CC0" w14:textId="13D1024F"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458" w:type="dxa"/>
            <w:noWrap/>
          </w:tcPr>
          <w:p w14:paraId="1578106F" w14:textId="736536F0" w:rsidR="00F642AA" w:rsidRPr="00BC4428" w:rsidRDefault="00665081"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5</w:t>
            </w:r>
          </w:p>
        </w:tc>
      </w:tr>
      <w:tr w:rsidR="00BC4428" w:rsidRPr="00BC4428" w14:paraId="61525D7B"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F749069"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1.</w:t>
            </w:r>
          </w:p>
        </w:tc>
        <w:tc>
          <w:tcPr>
            <w:tcW w:w="606" w:type="dxa"/>
            <w:noWrap/>
          </w:tcPr>
          <w:p w14:paraId="75D4E8C1" w14:textId="407D3F15"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1</w:t>
            </w:r>
          </w:p>
        </w:tc>
        <w:tc>
          <w:tcPr>
            <w:tcW w:w="795" w:type="dxa"/>
            <w:gridSpan w:val="2"/>
            <w:noWrap/>
            <w:hideMark/>
          </w:tcPr>
          <w:p w14:paraId="03F22170" w14:textId="48C9BDA9" w:rsidR="00F642AA" w:rsidRPr="00BC4428" w:rsidRDefault="00B32882" w:rsidP="005509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1</w:t>
            </w:r>
          </w:p>
        </w:tc>
        <w:tc>
          <w:tcPr>
            <w:tcW w:w="451" w:type="dxa"/>
            <w:gridSpan w:val="2"/>
            <w:noWrap/>
            <w:hideMark/>
          </w:tcPr>
          <w:p w14:paraId="7AF979C2"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4FC110E5" w14:textId="46DC14BE" w:rsidR="00F642AA" w:rsidRPr="00BC4428" w:rsidRDefault="00F06ECC" w:rsidP="00F06E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41" w:type="dxa"/>
            <w:gridSpan w:val="2"/>
            <w:noWrap/>
            <w:hideMark/>
          </w:tcPr>
          <w:p w14:paraId="3CB20020" w14:textId="22CB5ED1" w:rsidR="00F642AA" w:rsidRPr="00BC4428" w:rsidRDefault="00F642AA" w:rsidP="00444F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92" w:type="dxa"/>
            <w:gridSpan w:val="2"/>
            <w:noWrap/>
          </w:tcPr>
          <w:p w14:paraId="13BBAAC9" w14:textId="616E989E" w:rsidR="00F642AA" w:rsidRPr="00BC4428" w:rsidRDefault="00C74649"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41" w:type="dxa"/>
            <w:gridSpan w:val="2"/>
            <w:noWrap/>
          </w:tcPr>
          <w:p w14:paraId="2193AEB9" w14:textId="36D458D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66" w:type="dxa"/>
            <w:gridSpan w:val="2"/>
            <w:noWrap/>
            <w:hideMark/>
          </w:tcPr>
          <w:p w14:paraId="39A2B08C"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tcPr>
          <w:p w14:paraId="315BAD52" w14:textId="5022801C" w:rsidR="00F642AA" w:rsidRPr="00BC4428" w:rsidRDefault="00447895"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82" w:type="dxa"/>
            <w:gridSpan w:val="2"/>
            <w:noWrap/>
            <w:hideMark/>
          </w:tcPr>
          <w:p w14:paraId="2515010D"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31D61688" w14:textId="514775C5"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7D2B2BD4" w14:textId="2D3DC195"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7C3D6EB4" w14:textId="54523B8F"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58" w:type="dxa"/>
            <w:noWrap/>
          </w:tcPr>
          <w:p w14:paraId="5BCCF7FC" w14:textId="1FB6CFD1"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BC4428" w:rsidRPr="00BC4428" w14:paraId="1062CCEC"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2FD916D8"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2.</w:t>
            </w:r>
          </w:p>
        </w:tc>
        <w:tc>
          <w:tcPr>
            <w:tcW w:w="606" w:type="dxa"/>
            <w:noWrap/>
          </w:tcPr>
          <w:p w14:paraId="364E2A2C" w14:textId="69C1B15A"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2</w:t>
            </w:r>
          </w:p>
        </w:tc>
        <w:tc>
          <w:tcPr>
            <w:tcW w:w="795" w:type="dxa"/>
            <w:gridSpan w:val="2"/>
            <w:noWrap/>
            <w:hideMark/>
          </w:tcPr>
          <w:p w14:paraId="6FB49B52" w14:textId="7E7DCBD1" w:rsidR="00F642AA" w:rsidRPr="00BC4428" w:rsidRDefault="00B32882" w:rsidP="0055091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4</w:t>
            </w:r>
          </w:p>
        </w:tc>
        <w:tc>
          <w:tcPr>
            <w:tcW w:w="451" w:type="dxa"/>
            <w:gridSpan w:val="2"/>
            <w:noWrap/>
            <w:hideMark/>
          </w:tcPr>
          <w:p w14:paraId="7EB7819C"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60F4425E" w14:textId="0414A0FC" w:rsidR="00F642AA" w:rsidRPr="00BC4428" w:rsidRDefault="00F06ECC" w:rsidP="00F06E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w:t>
            </w:r>
          </w:p>
        </w:tc>
        <w:tc>
          <w:tcPr>
            <w:tcW w:w="541" w:type="dxa"/>
            <w:gridSpan w:val="2"/>
            <w:noWrap/>
            <w:hideMark/>
          </w:tcPr>
          <w:p w14:paraId="15A3045D" w14:textId="6F013271" w:rsidR="00F642AA" w:rsidRPr="00BC4428" w:rsidRDefault="00444FED" w:rsidP="00444F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492" w:type="dxa"/>
            <w:gridSpan w:val="2"/>
            <w:noWrap/>
          </w:tcPr>
          <w:p w14:paraId="29EB3310" w14:textId="6AE1DF9B" w:rsidR="00F642AA" w:rsidRPr="00BC4428" w:rsidRDefault="00C74649"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41" w:type="dxa"/>
            <w:gridSpan w:val="2"/>
            <w:noWrap/>
          </w:tcPr>
          <w:p w14:paraId="3F12A708" w14:textId="0B610501"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66" w:type="dxa"/>
            <w:gridSpan w:val="2"/>
            <w:noWrap/>
            <w:hideMark/>
          </w:tcPr>
          <w:p w14:paraId="499EBCEA" w14:textId="4BC23AF6"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5</w:t>
            </w:r>
          </w:p>
        </w:tc>
        <w:tc>
          <w:tcPr>
            <w:tcW w:w="541" w:type="dxa"/>
            <w:gridSpan w:val="2"/>
            <w:noWrap/>
          </w:tcPr>
          <w:p w14:paraId="69C24322" w14:textId="569998F9" w:rsidR="00F642AA" w:rsidRPr="00BC4428" w:rsidRDefault="00447895"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82" w:type="dxa"/>
            <w:gridSpan w:val="2"/>
            <w:noWrap/>
            <w:hideMark/>
          </w:tcPr>
          <w:p w14:paraId="5C965F4B" w14:textId="32A77539" w:rsidR="00F642AA" w:rsidRPr="00BC4428" w:rsidRDefault="00C721A8"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r w:rsidR="00F642AA" w:rsidRPr="00BC4428">
              <w:rPr>
                <w:rFonts w:ascii="Times New Roman" w:eastAsia="Times New Roman" w:hAnsi="Times New Roman" w:cs="Times New Roman"/>
                <w:b/>
                <w:bCs/>
              </w:rPr>
              <w:t> </w:t>
            </w:r>
          </w:p>
        </w:tc>
        <w:tc>
          <w:tcPr>
            <w:tcW w:w="637" w:type="dxa"/>
            <w:gridSpan w:val="2"/>
            <w:noWrap/>
          </w:tcPr>
          <w:p w14:paraId="0FD2A853" w14:textId="3D7DF53C"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1F903718" w14:textId="35382E32"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7A9E5D5F" w14:textId="71C3B2E4"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458" w:type="dxa"/>
            <w:noWrap/>
          </w:tcPr>
          <w:p w14:paraId="2870F48F" w14:textId="434F3BD9"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r>
      <w:tr w:rsidR="00BC4428" w:rsidRPr="00BC4428" w14:paraId="2796EFB0"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95C2B56"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3.</w:t>
            </w:r>
          </w:p>
        </w:tc>
        <w:tc>
          <w:tcPr>
            <w:tcW w:w="606" w:type="dxa"/>
            <w:noWrap/>
          </w:tcPr>
          <w:p w14:paraId="1FF76586" w14:textId="5AA894B4"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lang w:val="sr-Cyrl-RS"/>
              </w:rPr>
              <w:t>4</w:t>
            </w:r>
          </w:p>
        </w:tc>
        <w:tc>
          <w:tcPr>
            <w:tcW w:w="795" w:type="dxa"/>
            <w:gridSpan w:val="2"/>
            <w:noWrap/>
            <w:hideMark/>
          </w:tcPr>
          <w:p w14:paraId="70FE9301" w14:textId="3B00FF72" w:rsidR="00F642AA" w:rsidRPr="00BC4428" w:rsidRDefault="00B32882" w:rsidP="0055091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sr-Cyrl-RS"/>
              </w:rPr>
            </w:pPr>
            <w:r w:rsidRPr="00BC4428">
              <w:rPr>
                <w:rFonts w:ascii="Times New Roman" w:eastAsia="Times New Roman" w:hAnsi="Times New Roman" w:cs="Times New Roman"/>
                <w:b/>
                <w:bCs/>
                <w:lang w:val="sr-Cyrl-RS"/>
              </w:rPr>
              <w:t>4</w:t>
            </w:r>
          </w:p>
        </w:tc>
        <w:tc>
          <w:tcPr>
            <w:tcW w:w="451" w:type="dxa"/>
            <w:gridSpan w:val="2"/>
            <w:noWrap/>
            <w:hideMark/>
          </w:tcPr>
          <w:p w14:paraId="715A7895"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36D0E9A2" w14:textId="267087F7" w:rsidR="00F642AA" w:rsidRPr="00BC4428" w:rsidRDefault="00F06ECC" w:rsidP="00F06E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6</w:t>
            </w:r>
          </w:p>
        </w:tc>
        <w:tc>
          <w:tcPr>
            <w:tcW w:w="541" w:type="dxa"/>
            <w:gridSpan w:val="2"/>
            <w:noWrap/>
            <w:hideMark/>
          </w:tcPr>
          <w:p w14:paraId="079FCF49" w14:textId="1BF913F0" w:rsidR="00F642AA" w:rsidRPr="00BC4428" w:rsidRDefault="00444FED" w:rsidP="00444F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492" w:type="dxa"/>
            <w:gridSpan w:val="2"/>
            <w:noWrap/>
          </w:tcPr>
          <w:p w14:paraId="18DFD86C" w14:textId="764C20F6" w:rsidR="00F642AA" w:rsidRPr="00BC4428" w:rsidRDefault="00C74649"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4</w:t>
            </w:r>
          </w:p>
        </w:tc>
        <w:tc>
          <w:tcPr>
            <w:tcW w:w="541" w:type="dxa"/>
            <w:gridSpan w:val="2"/>
            <w:noWrap/>
          </w:tcPr>
          <w:p w14:paraId="5E7E63DA" w14:textId="2AACE303" w:rsidR="00F642AA" w:rsidRPr="00BC4428" w:rsidRDefault="009E0225"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66" w:type="dxa"/>
            <w:gridSpan w:val="2"/>
            <w:noWrap/>
            <w:hideMark/>
          </w:tcPr>
          <w:p w14:paraId="31C97A03" w14:textId="755CDF02"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550D35" w:rsidRPr="00BC4428">
              <w:rPr>
                <w:rFonts w:ascii="Times New Roman" w:eastAsia="Times New Roman" w:hAnsi="Times New Roman" w:cs="Times New Roman"/>
                <w:b/>
                <w:bCs/>
              </w:rPr>
              <w:t>5</w:t>
            </w:r>
          </w:p>
        </w:tc>
        <w:tc>
          <w:tcPr>
            <w:tcW w:w="541" w:type="dxa"/>
            <w:gridSpan w:val="2"/>
            <w:noWrap/>
          </w:tcPr>
          <w:p w14:paraId="195A9A70" w14:textId="5D8E6A63" w:rsidR="00F642AA" w:rsidRPr="00BC4428" w:rsidRDefault="00447895"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2</w:t>
            </w:r>
          </w:p>
        </w:tc>
        <w:tc>
          <w:tcPr>
            <w:tcW w:w="582" w:type="dxa"/>
            <w:gridSpan w:val="2"/>
            <w:noWrap/>
            <w:hideMark/>
          </w:tcPr>
          <w:p w14:paraId="43E369E4"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06623A4E" w14:textId="2435E381"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01637A16" w14:textId="385F028A" w:rsidR="00F642AA" w:rsidRPr="00BC4428" w:rsidRDefault="00665081"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82" w:type="dxa"/>
            <w:gridSpan w:val="2"/>
            <w:noWrap/>
            <w:hideMark/>
          </w:tcPr>
          <w:p w14:paraId="604F56DC"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tcPr>
          <w:p w14:paraId="5EC430F4" w14:textId="1C793304" w:rsidR="00F642AA" w:rsidRPr="00BC4428" w:rsidRDefault="00403616"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r>
      <w:tr w:rsidR="00BC4428" w:rsidRPr="00BC4428" w14:paraId="738D4162"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475EDC1"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 </w:t>
            </w:r>
          </w:p>
        </w:tc>
        <w:tc>
          <w:tcPr>
            <w:tcW w:w="7915" w:type="dxa"/>
            <w:gridSpan w:val="26"/>
            <w:hideMark/>
          </w:tcPr>
          <w:p w14:paraId="1B2EF582"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C4428">
              <w:rPr>
                <w:rFonts w:ascii="Times New Roman" w:eastAsia="Times New Roman" w:hAnsi="Times New Roman" w:cs="Times New Roman"/>
              </w:rPr>
              <w:t>РЕПУБЛИЧКО ТАКМИЧЕЊЕ</w:t>
            </w:r>
          </w:p>
        </w:tc>
      </w:tr>
      <w:tr w:rsidR="00BC4428" w:rsidRPr="00BC4428" w14:paraId="3203B4E1"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0D123F8C"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УЧЕСТВОВАЛО</w:t>
            </w:r>
          </w:p>
        </w:tc>
        <w:tc>
          <w:tcPr>
            <w:tcW w:w="606" w:type="dxa"/>
            <w:noWrap/>
            <w:hideMark/>
          </w:tcPr>
          <w:p w14:paraId="101C838D"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795" w:type="dxa"/>
            <w:gridSpan w:val="2"/>
            <w:noWrap/>
            <w:hideMark/>
          </w:tcPr>
          <w:p w14:paraId="30EF79B6"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1" w:type="dxa"/>
            <w:gridSpan w:val="2"/>
            <w:noWrap/>
            <w:hideMark/>
          </w:tcPr>
          <w:p w14:paraId="6E1D0B83"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6B4F9CF8" w14:textId="461CCCD9"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F06ECC" w:rsidRPr="00BC4428">
              <w:rPr>
                <w:rFonts w:ascii="Times New Roman" w:eastAsia="Times New Roman" w:hAnsi="Times New Roman" w:cs="Times New Roman"/>
                <w:b/>
                <w:bCs/>
              </w:rPr>
              <w:t>4</w:t>
            </w:r>
          </w:p>
        </w:tc>
        <w:tc>
          <w:tcPr>
            <w:tcW w:w="541" w:type="dxa"/>
            <w:gridSpan w:val="2"/>
            <w:noWrap/>
            <w:hideMark/>
          </w:tcPr>
          <w:p w14:paraId="6845C403"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hideMark/>
          </w:tcPr>
          <w:p w14:paraId="577D92E9" w14:textId="61996DAF" w:rsidR="00F642AA" w:rsidRPr="00BC4428" w:rsidRDefault="00C74649"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3</w:t>
            </w:r>
          </w:p>
        </w:tc>
        <w:tc>
          <w:tcPr>
            <w:tcW w:w="541" w:type="dxa"/>
            <w:gridSpan w:val="2"/>
            <w:noWrap/>
            <w:hideMark/>
          </w:tcPr>
          <w:p w14:paraId="0779DD19"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66" w:type="dxa"/>
            <w:gridSpan w:val="2"/>
            <w:noWrap/>
            <w:hideMark/>
          </w:tcPr>
          <w:p w14:paraId="6923C37F"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1C0FE0EA" w14:textId="3B944151" w:rsidR="00F642AA" w:rsidRPr="00BC4428" w:rsidRDefault="00447895"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82" w:type="dxa"/>
            <w:gridSpan w:val="2"/>
            <w:noWrap/>
            <w:hideMark/>
          </w:tcPr>
          <w:p w14:paraId="28343B90"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76DDD2E2" w14:textId="42658422"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36F0248F" w14:textId="2FF14917" w:rsidR="00F642AA" w:rsidRPr="00BC4428" w:rsidRDefault="00665081"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1</w:t>
            </w:r>
          </w:p>
        </w:tc>
        <w:tc>
          <w:tcPr>
            <w:tcW w:w="582" w:type="dxa"/>
            <w:gridSpan w:val="2"/>
            <w:noWrap/>
          </w:tcPr>
          <w:p w14:paraId="35B7508D" w14:textId="7BB2BBC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5499F974" w14:textId="142BE7B8"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r>
      <w:tr w:rsidR="00BC4428" w:rsidRPr="00BC4428" w14:paraId="4B701907"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533ED821"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1.</w:t>
            </w:r>
          </w:p>
        </w:tc>
        <w:tc>
          <w:tcPr>
            <w:tcW w:w="606" w:type="dxa"/>
            <w:noWrap/>
            <w:hideMark/>
          </w:tcPr>
          <w:p w14:paraId="2CF65344"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795" w:type="dxa"/>
            <w:gridSpan w:val="2"/>
            <w:noWrap/>
            <w:hideMark/>
          </w:tcPr>
          <w:p w14:paraId="00E5130D"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1" w:type="dxa"/>
            <w:gridSpan w:val="2"/>
            <w:noWrap/>
            <w:hideMark/>
          </w:tcPr>
          <w:p w14:paraId="6F1887CD"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1B1EB884"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04995455"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hideMark/>
          </w:tcPr>
          <w:p w14:paraId="0944F316"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352E3AEE"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66" w:type="dxa"/>
            <w:gridSpan w:val="2"/>
            <w:noWrap/>
            <w:hideMark/>
          </w:tcPr>
          <w:p w14:paraId="49978F2E"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565CC5EE"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hideMark/>
          </w:tcPr>
          <w:p w14:paraId="40221CB8"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77B48FD7" w14:textId="4B8AF600"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64FF1281" w14:textId="52C82495"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2875D22E" w14:textId="12DAB150"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4B0CF717"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r>
      <w:tr w:rsidR="00BC4428" w:rsidRPr="00BC4428" w14:paraId="5015A957" w14:textId="77777777" w:rsidTr="00337B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267CFC0F"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2.</w:t>
            </w:r>
          </w:p>
        </w:tc>
        <w:tc>
          <w:tcPr>
            <w:tcW w:w="606" w:type="dxa"/>
            <w:noWrap/>
            <w:hideMark/>
          </w:tcPr>
          <w:p w14:paraId="23DE8F1D"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795" w:type="dxa"/>
            <w:gridSpan w:val="2"/>
            <w:noWrap/>
            <w:hideMark/>
          </w:tcPr>
          <w:p w14:paraId="2C24FFD6"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1" w:type="dxa"/>
            <w:gridSpan w:val="2"/>
            <w:noWrap/>
            <w:hideMark/>
          </w:tcPr>
          <w:p w14:paraId="22778657"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5E698A06"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11E100E4"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hideMark/>
          </w:tcPr>
          <w:p w14:paraId="7FEBF634" w14:textId="5611B734"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C74649" w:rsidRPr="00BC4428">
              <w:rPr>
                <w:rFonts w:ascii="Times New Roman" w:eastAsia="Times New Roman" w:hAnsi="Times New Roman" w:cs="Times New Roman"/>
                <w:b/>
                <w:bCs/>
              </w:rPr>
              <w:t>1</w:t>
            </w:r>
          </w:p>
        </w:tc>
        <w:tc>
          <w:tcPr>
            <w:tcW w:w="541" w:type="dxa"/>
            <w:gridSpan w:val="2"/>
            <w:noWrap/>
            <w:hideMark/>
          </w:tcPr>
          <w:p w14:paraId="1A511EC1"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66" w:type="dxa"/>
            <w:gridSpan w:val="2"/>
            <w:noWrap/>
            <w:hideMark/>
          </w:tcPr>
          <w:p w14:paraId="3515A150"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19DA53AE"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hideMark/>
          </w:tcPr>
          <w:p w14:paraId="67C8F6FA"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23B7BA93" w14:textId="2D0C3C30"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5A7D6681" w14:textId="63303D78"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17D2392F" w14:textId="6AD112D1"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458" w:type="dxa"/>
            <w:noWrap/>
            <w:hideMark/>
          </w:tcPr>
          <w:p w14:paraId="76E87D23" w14:textId="77777777" w:rsidR="00F642AA" w:rsidRPr="00BC4428" w:rsidRDefault="00F642AA" w:rsidP="00F642A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r>
      <w:tr w:rsidR="00BC4428" w:rsidRPr="00BC4428" w14:paraId="18F90E52" w14:textId="77777777" w:rsidTr="00337B12">
        <w:trPr>
          <w:trHeight w:val="30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A0E51BC" w14:textId="77777777" w:rsidR="00F642AA" w:rsidRPr="00BC4428" w:rsidRDefault="00F642AA" w:rsidP="00F642AA">
            <w:pPr>
              <w:spacing w:after="0" w:line="240" w:lineRule="auto"/>
              <w:jc w:val="center"/>
              <w:rPr>
                <w:rFonts w:ascii="Times New Roman" w:eastAsia="Times New Roman" w:hAnsi="Times New Roman" w:cs="Times New Roman"/>
              </w:rPr>
            </w:pPr>
            <w:r w:rsidRPr="00BC4428">
              <w:rPr>
                <w:rFonts w:ascii="Times New Roman" w:eastAsia="Times New Roman" w:hAnsi="Times New Roman" w:cs="Times New Roman"/>
              </w:rPr>
              <w:t>3.</w:t>
            </w:r>
          </w:p>
        </w:tc>
        <w:tc>
          <w:tcPr>
            <w:tcW w:w="606" w:type="dxa"/>
            <w:noWrap/>
            <w:hideMark/>
          </w:tcPr>
          <w:p w14:paraId="42627F0D"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795" w:type="dxa"/>
            <w:gridSpan w:val="2"/>
            <w:noWrap/>
            <w:hideMark/>
          </w:tcPr>
          <w:p w14:paraId="57B0E2D3"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1" w:type="dxa"/>
            <w:gridSpan w:val="2"/>
            <w:noWrap/>
            <w:hideMark/>
          </w:tcPr>
          <w:p w14:paraId="37FA8EF8"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224BA387"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4ACD26F1"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92" w:type="dxa"/>
            <w:gridSpan w:val="2"/>
            <w:noWrap/>
            <w:hideMark/>
          </w:tcPr>
          <w:p w14:paraId="3B5BCE88" w14:textId="00AE1D90"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r w:rsidR="00C74649" w:rsidRPr="00BC4428">
              <w:rPr>
                <w:rFonts w:ascii="Times New Roman" w:eastAsia="Times New Roman" w:hAnsi="Times New Roman" w:cs="Times New Roman"/>
                <w:b/>
                <w:bCs/>
              </w:rPr>
              <w:t>2</w:t>
            </w:r>
          </w:p>
        </w:tc>
        <w:tc>
          <w:tcPr>
            <w:tcW w:w="541" w:type="dxa"/>
            <w:gridSpan w:val="2"/>
            <w:noWrap/>
            <w:hideMark/>
          </w:tcPr>
          <w:p w14:paraId="4C0F0F39"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66" w:type="dxa"/>
            <w:gridSpan w:val="2"/>
            <w:noWrap/>
            <w:hideMark/>
          </w:tcPr>
          <w:p w14:paraId="78C7D30C"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41" w:type="dxa"/>
            <w:gridSpan w:val="2"/>
            <w:noWrap/>
            <w:hideMark/>
          </w:tcPr>
          <w:p w14:paraId="24F86F4B"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582" w:type="dxa"/>
            <w:gridSpan w:val="2"/>
            <w:noWrap/>
            <w:hideMark/>
          </w:tcPr>
          <w:p w14:paraId="69D25481"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637" w:type="dxa"/>
            <w:gridSpan w:val="2"/>
            <w:noWrap/>
          </w:tcPr>
          <w:p w14:paraId="4500C4E9" w14:textId="496DBD4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tcPr>
          <w:p w14:paraId="498EF5A3" w14:textId="4CB32086"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p>
        </w:tc>
        <w:tc>
          <w:tcPr>
            <w:tcW w:w="582" w:type="dxa"/>
            <w:gridSpan w:val="2"/>
            <w:noWrap/>
            <w:hideMark/>
          </w:tcPr>
          <w:p w14:paraId="0C7243A3"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c>
          <w:tcPr>
            <w:tcW w:w="458" w:type="dxa"/>
            <w:noWrap/>
            <w:hideMark/>
          </w:tcPr>
          <w:p w14:paraId="16997A64" w14:textId="77777777" w:rsidR="00F642AA" w:rsidRPr="00BC4428" w:rsidRDefault="00F642AA" w:rsidP="00F642A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BC4428">
              <w:rPr>
                <w:rFonts w:ascii="Times New Roman" w:eastAsia="Times New Roman" w:hAnsi="Times New Roman" w:cs="Times New Roman"/>
                <w:b/>
                <w:bCs/>
              </w:rPr>
              <w:t> </w:t>
            </w:r>
          </w:p>
        </w:tc>
      </w:tr>
      <w:bookmarkEnd w:id="63"/>
    </w:tbl>
    <w:p w14:paraId="782C9C91" w14:textId="77777777" w:rsidR="00603C94" w:rsidRPr="001E512E" w:rsidRDefault="00603C94" w:rsidP="007A25E8">
      <w:pPr>
        <w:spacing w:after="0" w:line="240" w:lineRule="auto"/>
        <w:jc w:val="both"/>
        <w:rPr>
          <w:rFonts w:ascii="Times New Roman" w:hAnsi="Times New Roman" w:cs="Times New Roman"/>
          <w:spacing w:val="-10"/>
          <w:sz w:val="24"/>
          <w:szCs w:val="24"/>
          <w:lang w:val="ru-RU"/>
        </w:rPr>
      </w:pPr>
    </w:p>
    <w:p w14:paraId="56B25D94" w14:textId="16C30A79" w:rsidR="007230D3" w:rsidRPr="001E512E" w:rsidRDefault="007230D3" w:rsidP="00EF081E">
      <w:pPr>
        <w:pStyle w:val="Heading2"/>
      </w:pPr>
      <w:bookmarkStart w:id="64" w:name="_Toc177970566"/>
      <w:r w:rsidRPr="001E512E">
        <w:t>5.5.</w:t>
      </w:r>
      <w:r w:rsidRPr="001E512E">
        <w:tab/>
      </w:r>
      <w:r w:rsidR="00892029" w:rsidRPr="001E512E">
        <w:t>Проширена  делатност  школе</w:t>
      </w:r>
      <w:bookmarkEnd w:id="64"/>
      <w:r w:rsidR="00892029" w:rsidRPr="001E512E">
        <w:t xml:space="preserve"> </w:t>
      </w:r>
    </w:p>
    <w:p w14:paraId="505AB683" w14:textId="083BA3F0" w:rsidR="007230D3" w:rsidRPr="001E512E" w:rsidRDefault="007230D3" w:rsidP="007A25E8">
      <w:pPr>
        <w:spacing w:after="0" w:line="240" w:lineRule="auto"/>
        <w:jc w:val="both"/>
        <w:rPr>
          <w:rFonts w:ascii="Times New Roman" w:hAnsi="Times New Roman" w:cs="Times New Roman"/>
          <w:spacing w:val="4"/>
          <w:sz w:val="24"/>
          <w:szCs w:val="24"/>
          <w:lang w:val="sr-Cyrl-CS"/>
        </w:rPr>
      </w:pPr>
      <w:r w:rsidRPr="001E512E">
        <w:rPr>
          <w:rFonts w:ascii="Times New Roman" w:hAnsi="Times New Roman" w:cs="Times New Roman"/>
          <w:spacing w:val="4"/>
          <w:sz w:val="24"/>
          <w:szCs w:val="24"/>
          <w:lang w:val="sr-Cyrl-CS"/>
        </w:rPr>
        <w:t>Школа нема регистровану проширену делатност.</w:t>
      </w:r>
    </w:p>
    <w:p w14:paraId="730CE69B" w14:textId="77777777" w:rsidR="001C287A" w:rsidRPr="001E512E" w:rsidRDefault="001C287A" w:rsidP="007A25E8">
      <w:pPr>
        <w:spacing w:after="0" w:line="240" w:lineRule="auto"/>
        <w:jc w:val="both"/>
        <w:rPr>
          <w:rFonts w:ascii="Times New Roman" w:hAnsi="Times New Roman" w:cs="Times New Roman"/>
          <w:spacing w:val="4"/>
          <w:sz w:val="24"/>
          <w:szCs w:val="24"/>
          <w:lang w:val="sr-Cyrl-CS"/>
        </w:rPr>
      </w:pPr>
    </w:p>
    <w:p w14:paraId="43188FFD" w14:textId="56305500" w:rsidR="007230D3" w:rsidRPr="001E512E" w:rsidRDefault="001C287A" w:rsidP="00041091">
      <w:pPr>
        <w:pStyle w:val="Heading1"/>
        <w:rPr>
          <w:rFonts w:ascii="Times New Roman" w:hAnsi="Times New Roman"/>
        </w:rPr>
      </w:pPr>
      <w:bookmarkStart w:id="65" w:name="_Toc177970567"/>
      <w:r w:rsidRPr="001E512E">
        <w:rPr>
          <w:rFonts w:ascii="Times New Roman" w:hAnsi="Times New Roman"/>
          <w:lang w:val="sr-Latn-RS"/>
        </w:rPr>
        <w:t xml:space="preserve">6. </w:t>
      </w:r>
      <w:r w:rsidR="007230D3" w:rsidRPr="001E512E">
        <w:rPr>
          <w:rFonts w:ascii="Times New Roman" w:hAnsi="Times New Roman"/>
        </w:rPr>
        <w:t>ИЗВЕШТАЈИ СТРУЧНИХ, РУКОВОДЕЋИХ, УПРАВНИХ И САВЕТОДАВНИХ  ОРГАНА ШКОЛЕ</w:t>
      </w:r>
      <w:bookmarkEnd w:id="65"/>
    </w:p>
    <w:p w14:paraId="2058B2EE" w14:textId="77777777" w:rsidR="007230D3" w:rsidRPr="001E512E" w:rsidRDefault="007230D3" w:rsidP="007A25E8">
      <w:pPr>
        <w:spacing w:after="0" w:line="240" w:lineRule="auto"/>
        <w:jc w:val="both"/>
        <w:rPr>
          <w:rFonts w:ascii="Times New Roman" w:hAnsi="Times New Roman" w:cs="Times New Roman"/>
          <w:bCs/>
          <w:spacing w:val="-2"/>
          <w:sz w:val="24"/>
          <w:szCs w:val="24"/>
          <w:lang w:val="sr-Cyrl-CS"/>
        </w:rPr>
      </w:pPr>
    </w:p>
    <w:p w14:paraId="05D51C05" w14:textId="5C57B39D" w:rsidR="007230D3" w:rsidRPr="001E512E" w:rsidRDefault="001C287A" w:rsidP="00EF081E">
      <w:pPr>
        <w:pStyle w:val="Heading2"/>
      </w:pPr>
      <w:bookmarkStart w:id="66" w:name="_Toc177970568"/>
      <w:r w:rsidRPr="001E512E">
        <w:t>6.1.</w:t>
      </w:r>
      <w:r w:rsidR="00892029" w:rsidRPr="001E512E">
        <w:rPr>
          <w:lang w:val="sr-Cyrl-RS"/>
        </w:rPr>
        <w:t xml:space="preserve"> </w:t>
      </w:r>
      <w:r w:rsidR="00041091" w:rsidRPr="001E512E">
        <w:rPr>
          <w:lang w:val="sr-Cyrl-RS"/>
        </w:rPr>
        <w:t>И</w:t>
      </w:r>
      <w:r w:rsidR="00041091" w:rsidRPr="001E512E">
        <w:t>ЗВЕШТАЈИ СТРУЧНИХ ОРГАНА</w:t>
      </w:r>
      <w:bookmarkEnd w:id="66"/>
      <w:r w:rsidR="00041091" w:rsidRPr="001E512E">
        <w:t xml:space="preserve"> </w:t>
      </w:r>
    </w:p>
    <w:p w14:paraId="1FD0A8AA" w14:textId="77777777" w:rsidR="001C287A" w:rsidRPr="001E512E" w:rsidRDefault="001C287A" w:rsidP="007A25E8">
      <w:pPr>
        <w:spacing w:after="0" w:line="240" w:lineRule="auto"/>
        <w:jc w:val="both"/>
        <w:rPr>
          <w:rFonts w:ascii="Times New Roman" w:hAnsi="Times New Roman" w:cs="Times New Roman"/>
          <w:sz w:val="24"/>
          <w:szCs w:val="24"/>
        </w:rPr>
      </w:pPr>
    </w:p>
    <w:p w14:paraId="5BA0B133" w14:textId="13276A62" w:rsidR="007230D3" w:rsidRPr="001E512E" w:rsidRDefault="001C287A" w:rsidP="00041091">
      <w:pPr>
        <w:pStyle w:val="Heading5"/>
      </w:pPr>
      <w:bookmarkStart w:id="67" w:name="_Toc50115777"/>
      <w:r w:rsidRPr="001E512E">
        <w:t xml:space="preserve">6.1.1. </w:t>
      </w:r>
      <w:r w:rsidR="007230D3" w:rsidRPr="001E512E">
        <w:t>Извештај  o раду  Наставничког већа за</w:t>
      </w:r>
      <w:r w:rsidR="00041091" w:rsidRPr="001E512E">
        <w:t xml:space="preserve"> </w:t>
      </w:r>
      <w:r w:rsidR="007230D3" w:rsidRPr="001E512E">
        <w:t>шк.20</w:t>
      </w:r>
      <w:r w:rsidR="00603C94" w:rsidRPr="001E512E">
        <w:t>2</w:t>
      </w:r>
      <w:r w:rsidR="008D3137" w:rsidRPr="001E512E">
        <w:t>3</w:t>
      </w:r>
      <w:r w:rsidR="007230D3" w:rsidRPr="001E512E">
        <w:t>/2</w:t>
      </w:r>
      <w:r w:rsidR="008D3137" w:rsidRPr="001E512E">
        <w:t>4</w:t>
      </w:r>
      <w:r w:rsidR="007230D3" w:rsidRPr="001E512E">
        <w:t>.годину</w:t>
      </w:r>
      <w:bookmarkEnd w:id="67"/>
    </w:p>
    <w:p w14:paraId="4A27F3AE" w14:textId="77777777" w:rsidR="00603C94" w:rsidRPr="001E512E" w:rsidRDefault="00603C94" w:rsidP="007A25E8">
      <w:pPr>
        <w:spacing w:after="0" w:line="240" w:lineRule="auto"/>
        <w:jc w:val="both"/>
        <w:rPr>
          <w:rFonts w:ascii="Times New Roman" w:hAnsi="Times New Roman" w:cs="Times New Roman"/>
          <w:b/>
          <w:bCs/>
          <w:spacing w:val="-3"/>
          <w:sz w:val="24"/>
          <w:szCs w:val="24"/>
        </w:rPr>
      </w:pPr>
    </w:p>
    <w:p w14:paraId="3EBAD302" w14:textId="3E491EBE" w:rsidR="007230D3" w:rsidRPr="001E512E" w:rsidRDefault="007230D3" w:rsidP="007A25E8">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У школској 20</w:t>
      </w:r>
      <w:r w:rsidR="00603C94" w:rsidRPr="001E512E">
        <w:rPr>
          <w:rFonts w:ascii="Times New Roman" w:hAnsi="Times New Roman" w:cs="Times New Roman"/>
          <w:sz w:val="24"/>
          <w:szCs w:val="24"/>
          <w:lang w:val="sr-Cyrl-CS"/>
        </w:rPr>
        <w:t>2</w:t>
      </w:r>
      <w:r w:rsidR="008D3137" w:rsidRPr="001E512E">
        <w:rPr>
          <w:rFonts w:ascii="Times New Roman" w:hAnsi="Times New Roman" w:cs="Times New Roman"/>
          <w:sz w:val="24"/>
          <w:szCs w:val="24"/>
          <w:lang w:val="sr-Latn-RS"/>
        </w:rPr>
        <w:t>3</w:t>
      </w:r>
      <w:r w:rsidRPr="001E512E">
        <w:rPr>
          <w:rFonts w:ascii="Times New Roman" w:hAnsi="Times New Roman" w:cs="Times New Roman"/>
          <w:sz w:val="24"/>
          <w:szCs w:val="24"/>
          <w:lang w:val="sr-Cyrl-CS"/>
        </w:rPr>
        <w:t>/2</w:t>
      </w:r>
      <w:r w:rsidR="008D3137" w:rsidRPr="001E512E">
        <w:rPr>
          <w:rFonts w:ascii="Times New Roman" w:hAnsi="Times New Roman" w:cs="Times New Roman"/>
          <w:sz w:val="24"/>
          <w:szCs w:val="24"/>
          <w:lang w:val="sr-Latn-RS"/>
        </w:rPr>
        <w:t>4</w:t>
      </w:r>
      <w:r w:rsidRPr="001E512E">
        <w:rPr>
          <w:rFonts w:ascii="Times New Roman" w:hAnsi="Times New Roman" w:cs="Times New Roman"/>
          <w:sz w:val="24"/>
          <w:szCs w:val="24"/>
          <w:lang w:val="sr-Cyrl-CS"/>
        </w:rPr>
        <w:t>.години одржано је 4 седница  Наставничког већа на којима су разматрана следећа питања :</w:t>
      </w:r>
    </w:p>
    <w:p w14:paraId="203DD9A2"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бројно стање деце , ученика, група и одељења,</w:t>
      </w:r>
    </w:p>
    <w:p w14:paraId="7FD2D086" w14:textId="28C2ED48"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анализа услова припремљености за школску 20</w:t>
      </w:r>
      <w:r w:rsidR="00EA6CAE" w:rsidRPr="001E512E">
        <w:rPr>
          <w:rFonts w:ascii="Times New Roman" w:hAnsi="Times New Roman"/>
          <w:sz w:val="24"/>
          <w:szCs w:val="24"/>
          <w:lang w:val="sr-Latn-RS"/>
        </w:rPr>
        <w:t>2</w:t>
      </w:r>
      <w:r w:rsidR="008D3137" w:rsidRPr="001E512E">
        <w:rPr>
          <w:rFonts w:ascii="Times New Roman" w:hAnsi="Times New Roman"/>
          <w:sz w:val="24"/>
          <w:szCs w:val="24"/>
          <w:lang w:val="sr-Latn-RS"/>
        </w:rPr>
        <w:t>3</w:t>
      </w:r>
      <w:r w:rsidRPr="001E512E">
        <w:rPr>
          <w:rFonts w:ascii="Times New Roman" w:hAnsi="Times New Roman"/>
          <w:sz w:val="24"/>
          <w:szCs w:val="24"/>
          <w:lang w:val="sr-Cyrl-CS"/>
        </w:rPr>
        <w:t>-</w:t>
      </w:r>
      <w:r w:rsidRPr="001E512E">
        <w:rPr>
          <w:rFonts w:ascii="Times New Roman" w:hAnsi="Times New Roman"/>
          <w:sz w:val="24"/>
          <w:szCs w:val="24"/>
          <w:lang w:val="sr-Latn-RS"/>
        </w:rPr>
        <w:t>2</w:t>
      </w:r>
      <w:r w:rsidR="008D3137" w:rsidRPr="001E512E">
        <w:rPr>
          <w:rFonts w:ascii="Times New Roman" w:hAnsi="Times New Roman"/>
          <w:sz w:val="24"/>
          <w:szCs w:val="24"/>
          <w:lang w:val="sr-Latn-RS"/>
        </w:rPr>
        <w:t>4</w:t>
      </w:r>
      <w:r w:rsidRPr="001E512E">
        <w:rPr>
          <w:rFonts w:ascii="Times New Roman" w:hAnsi="Times New Roman"/>
          <w:sz w:val="24"/>
          <w:szCs w:val="24"/>
          <w:lang w:val="sr-Cyrl-CS"/>
        </w:rPr>
        <w:t>. Годину,</w:t>
      </w:r>
    </w:p>
    <w:p w14:paraId="5596991E"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усвајање календара рада,</w:t>
      </w:r>
    </w:p>
    <w:p w14:paraId="0D7CF83B"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подела предмета на наставнике и утврђивање фонда часова ,</w:t>
      </w:r>
    </w:p>
    <w:p w14:paraId="0E4BAB3B"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подела одељенских старешинстава,</w:t>
      </w:r>
    </w:p>
    <w:p w14:paraId="07F4A7F7"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одређивање руководилаца актива, већа,секција ,</w:t>
      </w:r>
    </w:p>
    <w:p w14:paraId="4FDC64AE"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утврђивање распореда часова,</w:t>
      </w:r>
    </w:p>
    <w:p w14:paraId="550F38A8"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примена електронског дневника,</w:t>
      </w:r>
    </w:p>
    <w:p w14:paraId="43FD6FE1"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lastRenderedPageBreak/>
        <w:t>усвајање планова и извештаја рада за предмете, за сваки васпитно-образовни облик рада, за наставу у природи, као  излете и екскурзије ученика,</w:t>
      </w:r>
    </w:p>
    <w:p w14:paraId="6CB9E553"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ru-RU"/>
        </w:rPr>
      </w:pPr>
      <w:r w:rsidRPr="001E512E">
        <w:rPr>
          <w:rFonts w:ascii="Times New Roman" w:hAnsi="Times New Roman"/>
          <w:sz w:val="24"/>
          <w:szCs w:val="24"/>
          <w:lang w:val="sr-Cyrl-CS"/>
        </w:rPr>
        <w:t>усв</w:t>
      </w:r>
      <w:r w:rsidRPr="001E512E">
        <w:rPr>
          <w:rFonts w:ascii="Times New Roman" w:hAnsi="Times New Roman"/>
          <w:sz w:val="24"/>
          <w:szCs w:val="24"/>
          <w:lang w:val="ru-RU"/>
        </w:rPr>
        <w:t>а</w:t>
      </w:r>
      <w:r w:rsidRPr="001E512E">
        <w:rPr>
          <w:rFonts w:ascii="Times New Roman" w:hAnsi="Times New Roman"/>
          <w:sz w:val="24"/>
          <w:szCs w:val="24"/>
          <w:lang w:val="sr-Cyrl-CS"/>
        </w:rPr>
        <w:t>ј</w:t>
      </w:r>
      <w:r w:rsidRPr="001E512E">
        <w:rPr>
          <w:rFonts w:ascii="Times New Roman" w:hAnsi="Times New Roman"/>
          <w:sz w:val="24"/>
          <w:szCs w:val="24"/>
          <w:lang w:val="ru-RU"/>
        </w:rPr>
        <w:t>ање</w:t>
      </w:r>
      <w:r w:rsidRPr="001E512E">
        <w:rPr>
          <w:rFonts w:ascii="Times New Roman" w:hAnsi="Times New Roman"/>
          <w:sz w:val="24"/>
          <w:szCs w:val="24"/>
          <w:lang w:val="sr-Cyrl-CS"/>
        </w:rPr>
        <w:t xml:space="preserve"> Годишњег плана рада и Извештаја о раду</w:t>
      </w:r>
      <w:r w:rsidRPr="001E512E">
        <w:rPr>
          <w:rFonts w:ascii="Times New Roman" w:hAnsi="Times New Roman"/>
          <w:sz w:val="24"/>
          <w:szCs w:val="24"/>
          <w:lang w:val="ru-RU"/>
        </w:rPr>
        <w:t xml:space="preserve">, </w:t>
      </w:r>
    </w:p>
    <w:p w14:paraId="329F9225"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разматрање и усвајање Школског развојног плана, Акционог плана</w:t>
      </w:r>
    </w:p>
    <w:p w14:paraId="2EB66BFC"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разматрање и усвајање предлога Школског програма,</w:t>
      </w:r>
    </w:p>
    <w:p w14:paraId="27597485" w14:textId="77777777" w:rsidR="007230D3" w:rsidRPr="001E512E" w:rsidRDefault="007230D3">
      <w:pPr>
        <w:pStyle w:val="ListParagraph"/>
        <w:numPr>
          <w:ilvl w:val="3"/>
          <w:numId w:val="3"/>
        </w:numPr>
        <w:spacing w:after="0" w:line="240" w:lineRule="auto"/>
        <w:ind w:left="360"/>
        <w:jc w:val="both"/>
        <w:rPr>
          <w:rFonts w:ascii="Times New Roman" w:hAnsi="Times New Roman"/>
          <w:i/>
          <w:sz w:val="24"/>
          <w:szCs w:val="24"/>
          <w:lang w:val="sr-Cyrl-CS"/>
        </w:rPr>
      </w:pPr>
      <w:r w:rsidRPr="001E512E">
        <w:rPr>
          <w:rFonts w:ascii="Times New Roman" w:hAnsi="Times New Roman"/>
          <w:sz w:val="24"/>
          <w:szCs w:val="24"/>
          <w:lang w:val="sr-Cyrl-CS"/>
        </w:rPr>
        <w:t>упознавање са информацијама везаним за реализацију иницијалног тестирања</w:t>
      </w:r>
    </w:p>
    <w:p w14:paraId="2DD7E138"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именовање тимова за израду посебних програма,</w:t>
      </w:r>
    </w:p>
    <w:p w14:paraId="4DE7DF16" w14:textId="21DEE7B4"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упознавање са изменама Правилника о васпитно</w:t>
      </w:r>
      <w:r w:rsidR="00403616" w:rsidRPr="001E512E">
        <w:rPr>
          <w:rFonts w:ascii="Times New Roman" w:hAnsi="Times New Roman"/>
          <w:sz w:val="24"/>
          <w:szCs w:val="24"/>
          <w:lang w:val="sr-Latn-RS"/>
        </w:rPr>
        <w:t xml:space="preserve"> </w:t>
      </w:r>
      <w:r w:rsidRPr="001E512E">
        <w:rPr>
          <w:rFonts w:ascii="Times New Roman" w:hAnsi="Times New Roman"/>
          <w:sz w:val="24"/>
          <w:szCs w:val="24"/>
          <w:lang w:val="sr-Cyrl-CS"/>
        </w:rPr>
        <w:t>-</w:t>
      </w:r>
      <w:r w:rsidR="00403616" w:rsidRPr="001E512E">
        <w:rPr>
          <w:rFonts w:ascii="Times New Roman" w:hAnsi="Times New Roman"/>
          <w:sz w:val="24"/>
          <w:szCs w:val="24"/>
          <w:lang w:val="sr-Latn-RS"/>
        </w:rPr>
        <w:t xml:space="preserve"> </w:t>
      </w:r>
      <w:r w:rsidRPr="001E512E">
        <w:rPr>
          <w:rFonts w:ascii="Times New Roman" w:hAnsi="Times New Roman"/>
          <w:sz w:val="24"/>
          <w:szCs w:val="24"/>
          <w:lang w:val="sr-Cyrl-CS"/>
        </w:rPr>
        <w:t>дисциплинској одговорности ученика,</w:t>
      </w:r>
    </w:p>
    <w:p w14:paraId="53661C3E"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упознавање са Правилником о поступању установе у случају сумње или утврђеног дискриминаторног понашања и вређања угледа, части или достојанства личности,</w:t>
      </w:r>
    </w:p>
    <w:p w14:paraId="0F565AC8" w14:textId="7777777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анализа остварених циљева и постигнућа ученика на класификационим периодима и предлаг</w:t>
      </w:r>
      <w:r w:rsidRPr="001E512E">
        <w:rPr>
          <w:rFonts w:ascii="Times New Roman" w:hAnsi="Times New Roman"/>
          <w:sz w:val="24"/>
          <w:szCs w:val="24"/>
          <w:lang w:val="ru-RU"/>
        </w:rPr>
        <w:t>ање</w:t>
      </w:r>
      <w:r w:rsidRPr="001E512E">
        <w:rPr>
          <w:rFonts w:ascii="Times New Roman" w:hAnsi="Times New Roman"/>
          <w:sz w:val="24"/>
          <w:szCs w:val="24"/>
          <w:lang w:val="sr-Cyrl-CS"/>
        </w:rPr>
        <w:t xml:space="preserve"> мера за побољшање успеха,</w:t>
      </w:r>
    </w:p>
    <w:p w14:paraId="7EE55F7A" w14:textId="5D218B0F" w:rsidR="007230D3" w:rsidRPr="001E512E" w:rsidRDefault="007230D3">
      <w:pPr>
        <w:pStyle w:val="ListParagraph"/>
        <w:numPr>
          <w:ilvl w:val="3"/>
          <w:numId w:val="3"/>
        </w:numPr>
        <w:spacing w:after="0" w:line="240" w:lineRule="auto"/>
        <w:ind w:left="360"/>
        <w:jc w:val="both"/>
        <w:rPr>
          <w:rFonts w:ascii="Times New Roman" w:hAnsi="Times New Roman"/>
          <w:i/>
          <w:sz w:val="24"/>
          <w:szCs w:val="24"/>
          <w:lang w:val="sr-Cyrl-CS"/>
        </w:rPr>
      </w:pPr>
      <w:r w:rsidRPr="001E512E">
        <w:rPr>
          <w:rFonts w:ascii="Times New Roman" w:hAnsi="Times New Roman"/>
          <w:sz w:val="24"/>
          <w:szCs w:val="24"/>
          <w:lang w:val="sr-Cyrl-CS"/>
        </w:rPr>
        <w:t>разматрање Извештаја стручног усавршавања наставника</w:t>
      </w:r>
    </w:p>
    <w:p w14:paraId="408CCDB2" w14:textId="23E64289"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разматрање Извештаја Акционих планова за школску 20</w:t>
      </w:r>
      <w:r w:rsidR="00EA6CAE" w:rsidRPr="001E512E">
        <w:rPr>
          <w:rFonts w:ascii="Times New Roman" w:hAnsi="Times New Roman"/>
          <w:sz w:val="24"/>
          <w:szCs w:val="24"/>
          <w:lang w:val="sr-Latn-RS"/>
        </w:rPr>
        <w:t>2</w:t>
      </w:r>
      <w:r w:rsidR="008D3137" w:rsidRPr="001E512E">
        <w:rPr>
          <w:rFonts w:ascii="Times New Roman" w:hAnsi="Times New Roman"/>
          <w:sz w:val="24"/>
          <w:szCs w:val="24"/>
          <w:lang w:val="sr-Latn-RS"/>
        </w:rPr>
        <w:t>3</w:t>
      </w:r>
      <w:r w:rsidRPr="001E512E">
        <w:rPr>
          <w:rFonts w:ascii="Times New Roman" w:hAnsi="Times New Roman"/>
          <w:sz w:val="24"/>
          <w:szCs w:val="24"/>
          <w:lang w:val="sr-Cyrl-CS"/>
        </w:rPr>
        <w:t>/</w:t>
      </w:r>
      <w:r w:rsidRPr="001E512E">
        <w:rPr>
          <w:rFonts w:ascii="Times New Roman" w:hAnsi="Times New Roman"/>
          <w:sz w:val="24"/>
          <w:szCs w:val="24"/>
          <w:lang w:val="sr-Latn-RS"/>
        </w:rPr>
        <w:t>2</w:t>
      </w:r>
      <w:r w:rsidR="008D3137" w:rsidRPr="001E512E">
        <w:rPr>
          <w:rFonts w:ascii="Times New Roman" w:hAnsi="Times New Roman"/>
          <w:sz w:val="24"/>
          <w:szCs w:val="24"/>
          <w:lang w:val="sr-Latn-RS"/>
        </w:rPr>
        <w:t>4</w:t>
      </w:r>
      <w:r w:rsidRPr="001E512E">
        <w:rPr>
          <w:rFonts w:ascii="Times New Roman" w:hAnsi="Times New Roman"/>
          <w:sz w:val="24"/>
          <w:szCs w:val="24"/>
          <w:lang w:val="sr-Cyrl-CS"/>
        </w:rPr>
        <w:t>.годину</w:t>
      </w:r>
    </w:p>
    <w:p w14:paraId="74BC0199" w14:textId="5315B27D"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утврђивање награда , похвала</w:t>
      </w:r>
      <w:r w:rsidRPr="001E512E">
        <w:rPr>
          <w:rFonts w:ascii="Times New Roman" w:hAnsi="Times New Roman"/>
          <w:sz w:val="24"/>
          <w:szCs w:val="24"/>
          <w:lang w:val="ru-RU"/>
        </w:rPr>
        <w:t xml:space="preserve"> и</w:t>
      </w:r>
      <w:r w:rsidRPr="001E512E">
        <w:rPr>
          <w:rFonts w:ascii="Times New Roman" w:hAnsi="Times New Roman"/>
          <w:sz w:val="24"/>
          <w:szCs w:val="24"/>
          <w:lang w:val="sr-Cyrl-CS"/>
        </w:rPr>
        <w:t xml:space="preserve"> изрицање васпитно-дисциплинских мера,</w:t>
      </w:r>
    </w:p>
    <w:p w14:paraId="6B9645E9" w14:textId="2EEA6E5E"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усвајање одлуке о организацији школских , општинских  и окружних такмичења,</w:t>
      </w:r>
    </w:p>
    <w:p w14:paraId="7F04FB3E" w14:textId="213983A3"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разматрање резултата такмичења и постигнућа наших ученика,</w:t>
      </w:r>
    </w:p>
    <w:p w14:paraId="1CB2E753" w14:textId="77777777" w:rsidR="00EA6CAE" w:rsidRPr="001E512E" w:rsidRDefault="007230D3">
      <w:pPr>
        <w:pStyle w:val="ListParagraph"/>
        <w:numPr>
          <w:ilvl w:val="3"/>
          <w:numId w:val="3"/>
        </w:numPr>
        <w:spacing w:after="0" w:line="240" w:lineRule="auto"/>
        <w:ind w:left="360"/>
        <w:jc w:val="both"/>
        <w:rPr>
          <w:rFonts w:ascii="Times New Roman" w:hAnsi="Times New Roman"/>
          <w:sz w:val="24"/>
          <w:szCs w:val="24"/>
          <w:lang w:val="ru-RU"/>
        </w:rPr>
      </w:pPr>
      <w:r w:rsidRPr="001E512E">
        <w:rPr>
          <w:rFonts w:ascii="Times New Roman" w:hAnsi="Times New Roman"/>
          <w:sz w:val="24"/>
          <w:szCs w:val="24"/>
          <w:lang w:val="sr-Cyrl-CS"/>
        </w:rPr>
        <w:t>разматрање полугодишње  и годишње реализације наставног плана и предлагање мера,</w:t>
      </w:r>
    </w:p>
    <w:p w14:paraId="70641012" w14:textId="17A7D569"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ru-RU"/>
        </w:rPr>
      </w:pPr>
      <w:r w:rsidRPr="001E512E">
        <w:rPr>
          <w:rFonts w:ascii="Times New Roman" w:hAnsi="Times New Roman"/>
          <w:sz w:val="24"/>
          <w:szCs w:val="24"/>
          <w:lang w:val="sr-Cyrl-CS"/>
        </w:rPr>
        <w:t>усвајање програма и извештаја рада школе за дане које прославља,</w:t>
      </w:r>
    </w:p>
    <w:p w14:paraId="49C9770D" w14:textId="1F64915F"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доношење одлуке о усвајању листе уџбеника за  школску 20</w:t>
      </w:r>
      <w:r w:rsidR="00EA6CAE" w:rsidRPr="001E512E">
        <w:rPr>
          <w:rFonts w:ascii="Times New Roman" w:hAnsi="Times New Roman"/>
          <w:sz w:val="24"/>
          <w:szCs w:val="24"/>
          <w:lang w:val="sr-Latn-RS"/>
        </w:rPr>
        <w:t>2</w:t>
      </w:r>
      <w:r w:rsidR="008D3137" w:rsidRPr="001E512E">
        <w:rPr>
          <w:rFonts w:ascii="Times New Roman" w:hAnsi="Times New Roman"/>
          <w:sz w:val="24"/>
          <w:szCs w:val="24"/>
          <w:lang w:val="sr-Latn-RS"/>
        </w:rPr>
        <w:t>4</w:t>
      </w:r>
      <w:r w:rsidRPr="001E512E">
        <w:rPr>
          <w:rFonts w:ascii="Times New Roman" w:hAnsi="Times New Roman"/>
          <w:sz w:val="24"/>
          <w:szCs w:val="24"/>
          <w:lang w:val="sr-Cyrl-CS"/>
        </w:rPr>
        <w:t>-2</w:t>
      </w:r>
      <w:r w:rsidR="008D3137" w:rsidRPr="001E512E">
        <w:rPr>
          <w:rFonts w:ascii="Times New Roman" w:hAnsi="Times New Roman"/>
          <w:sz w:val="24"/>
          <w:szCs w:val="24"/>
          <w:lang w:val="sr-Latn-RS"/>
        </w:rPr>
        <w:t>5</w:t>
      </w:r>
      <w:r w:rsidRPr="001E512E">
        <w:rPr>
          <w:rFonts w:ascii="Times New Roman" w:hAnsi="Times New Roman"/>
          <w:sz w:val="24"/>
          <w:szCs w:val="24"/>
          <w:lang w:val="sr-Cyrl-CS"/>
        </w:rPr>
        <w:t>. Годину,</w:t>
      </w:r>
    </w:p>
    <w:p w14:paraId="50E918F2" w14:textId="403FE84E"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ru-RU"/>
        </w:rPr>
      </w:pPr>
      <w:r w:rsidRPr="001E512E">
        <w:rPr>
          <w:rFonts w:ascii="Times New Roman" w:hAnsi="Times New Roman"/>
          <w:sz w:val="24"/>
          <w:szCs w:val="24"/>
          <w:lang w:val="ru-RU"/>
        </w:rPr>
        <w:t>доношење одлуке о носиоцима посебних, диплома “Вук Караџић” и Ученик генерације,</w:t>
      </w:r>
    </w:p>
    <w:p w14:paraId="196ED2FC" w14:textId="2B6C6AFA"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организовање плана припремне наставе и поправних испита</w:t>
      </w:r>
      <w:r w:rsidRPr="001E512E">
        <w:rPr>
          <w:rFonts w:ascii="Times New Roman" w:hAnsi="Times New Roman"/>
          <w:sz w:val="24"/>
          <w:szCs w:val="24"/>
          <w:lang w:val="ru-RU"/>
        </w:rPr>
        <w:t>,</w:t>
      </w:r>
    </w:p>
    <w:p w14:paraId="4BA0C392" w14:textId="701C5B8F"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ru-RU"/>
        </w:rPr>
        <w:t xml:space="preserve">упознавање са </w:t>
      </w:r>
      <w:r w:rsidRPr="001E512E">
        <w:rPr>
          <w:rFonts w:ascii="Times New Roman" w:hAnsi="Times New Roman"/>
          <w:sz w:val="24"/>
          <w:szCs w:val="24"/>
          <w:lang w:val="sr-Cyrl-CS"/>
        </w:rPr>
        <w:t>реализациј</w:t>
      </w:r>
      <w:r w:rsidRPr="001E512E">
        <w:rPr>
          <w:rFonts w:ascii="Times New Roman" w:hAnsi="Times New Roman"/>
          <w:sz w:val="24"/>
          <w:szCs w:val="24"/>
          <w:lang w:val="ru-RU"/>
        </w:rPr>
        <w:t xml:space="preserve">ом </w:t>
      </w:r>
      <w:r w:rsidRPr="001E512E">
        <w:rPr>
          <w:rFonts w:ascii="Times New Roman" w:hAnsi="Times New Roman"/>
          <w:sz w:val="24"/>
          <w:szCs w:val="24"/>
          <w:lang w:val="sr-Cyrl-CS"/>
        </w:rPr>
        <w:t>ваннаставних активности,</w:t>
      </w:r>
    </w:p>
    <w:p w14:paraId="124F626C" w14:textId="77777777" w:rsidR="00EA6CAE"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организовање пријемних испита,</w:t>
      </w:r>
    </w:p>
    <w:p w14:paraId="2C6198DE" w14:textId="4B302D87" w:rsidR="007230D3"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ru-RU"/>
        </w:rPr>
        <w:t>упознавање са резултатима к</w:t>
      </w:r>
      <w:r w:rsidRPr="001E512E">
        <w:rPr>
          <w:rFonts w:ascii="Times New Roman" w:hAnsi="Times New Roman"/>
          <w:sz w:val="24"/>
          <w:szCs w:val="24"/>
          <w:lang w:val="sr-Cyrl-CS"/>
        </w:rPr>
        <w:t>в</w:t>
      </w:r>
      <w:r w:rsidRPr="001E512E">
        <w:rPr>
          <w:rFonts w:ascii="Times New Roman" w:hAnsi="Times New Roman"/>
          <w:sz w:val="24"/>
          <w:szCs w:val="24"/>
          <w:lang w:val="ru-RU"/>
        </w:rPr>
        <w:t>а</w:t>
      </w:r>
      <w:r w:rsidRPr="001E512E">
        <w:rPr>
          <w:rFonts w:ascii="Times New Roman" w:hAnsi="Times New Roman"/>
          <w:sz w:val="24"/>
          <w:szCs w:val="24"/>
          <w:lang w:val="sr-Cyrl-CS"/>
        </w:rPr>
        <w:t>л</w:t>
      </w:r>
      <w:r w:rsidRPr="001E512E">
        <w:rPr>
          <w:rFonts w:ascii="Times New Roman" w:hAnsi="Times New Roman"/>
          <w:sz w:val="24"/>
          <w:szCs w:val="24"/>
          <w:lang w:val="ru-RU"/>
        </w:rPr>
        <w:t xml:space="preserve">ификационих испита ученика осмог  </w:t>
      </w:r>
      <w:r w:rsidRPr="001E512E">
        <w:rPr>
          <w:rFonts w:ascii="Times New Roman" w:hAnsi="Times New Roman"/>
          <w:sz w:val="24"/>
          <w:szCs w:val="24"/>
          <w:lang w:val="sr-Cyrl-CS"/>
        </w:rPr>
        <w:t xml:space="preserve">разреда, </w:t>
      </w:r>
    </w:p>
    <w:p w14:paraId="706B319A" w14:textId="7086FC38" w:rsidR="00603C94" w:rsidRPr="001E512E" w:rsidRDefault="007230D3">
      <w:pPr>
        <w:pStyle w:val="ListParagraph"/>
        <w:numPr>
          <w:ilvl w:val="3"/>
          <w:numId w:val="3"/>
        </w:numPr>
        <w:spacing w:after="0" w:line="240" w:lineRule="auto"/>
        <w:ind w:left="360"/>
        <w:jc w:val="both"/>
        <w:rPr>
          <w:rFonts w:ascii="Times New Roman" w:hAnsi="Times New Roman"/>
          <w:sz w:val="24"/>
          <w:szCs w:val="24"/>
          <w:lang w:val="sr-Cyrl-CS"/>
        </w:rPr>
      </w:pPr>
      <w:r w:rsidRPr="001E512E">
        <w:rPr>
          <w:rFonts w:ascii="Times New Roman" w:hAnsi="Times New Roman"/>
          <w:sz w:val="24"/>
          <w:szCs w:val="24"/>
          <w:lang w:val="sr-Cyrl-CS"/>
        </w:rPr>
        <w:t>разматрање и усвајање предлога Пилот пројекта обогаћеног једносменског рада у основним школама...</w:t>
      </w:r>
    </w:p>
    <w:p w14:paraId="0586D13B" w14:textId="77777777" w:rsidR="00EF081E" w:rsidRPr="001E512E" w:rsidRDefault="00EF081E" w:rsidP="00C37C9E">
      <w:pPr>
        <w:pStyle w:val="ListParagraph"/>
        <w:spacing w:after="0" w:line="240" w:lineRule="auto"/>
        <w:ind w:left="360"/>
        <w:jc w:val="both"/>
        <w:rPr>
          <w:rFonts w:ascii="Times New Roman" w:hAnsi="Times New Roman"/>
          <w:sz w:val="24"/>
          <w:szCs w:val="24"/>
          <w:lang w:val="sr-Cyrl-CS"/>
        </w:rPr>
      </w:pPr>
    </w:p>
    <w:p w14:paraId="72FC0D48" w14:textId="1F1D9382" w:rsidR="007230D3" w:rsidRPr="001E512E" w:rsidRDefault="001C287A" w:rsidP="00EF081E">
      <w:pPr>
        <w:pStyle w:val="Heading2"/>
      </w:pPr>
      <w:bookmarkStart w:id="68" w:name="_Toc177970569"/>
      <w:r w:rsidRPr="001E512E">
        <w:rPr>
          <w:rStyle w:val="Heading5Char"/>
          <w:rFonts w:eastAsiaTheme="minorHAnsi"/>
          <w:b/>
          <w:bCs/>
          <w:sz w:val="28"/>
          <w:szCs w:val="28"/>
          <w:lang w:val="en-US"/>
        </w:rPr>
        <w:t xml:space="preserve">6.2. </w:t>
      </w:r>
      <w:r w:rsidR="007230D3" w:rsidRPr="001E512E">
        <w:rPr>
          <w:rStyle w:val="Heading5Char"/>
          <w:rFonts w:eastAsiaTheme="minorHAnsi"/>
          <w:b/>
          <w:bCs/>
          <w:sz w:val="28"/>
          <w:szCs w:val="28"/>
          <w:lang w:val="en-US"/>
        </w:rPr>
        <w:t>ИЗВЕШТАЈИ РАДА ОДЕЉЕЊСКИХ ВЕЋА</w:t>
      </w:r>
      <w:bookmarkEnd w:id="68"/>
    </w:p>
    <w:p w14:paraId="4A966A8F" w14:textId="77777777" w:rsidR="007230D3" w:rsidRPr="001E512E" w:rsidRDefault="007230D3" w:rsidP="007A25E8">
      <w:pPr>
        <w:spacing w:after="0" w:line="240" w:lineRule="auto"/>
        <w:jc w:val="both"/>
        <w:rPr>
          <w:rFonts w:ascii="Times New Roman" w:hAnsi="Times New Roman" w:cs="Times New Roman"/>
          <w:bCs/>
          <w:spacing w:val="-10"/>
          <w:sz w:val="24"/>
          <w:szCs w:val="24"/>
          <w:lang w:val="sr-Cyrl-CS"/>
        </w:rPr>
      </w:pPr>
    </w:p>
    <w:p w14:paraId="0782BCE8" w14:textId="4B389F81" w:rsidR="007230D3" w:rsidRPr="001E512E" w:rsidRDefault="001C287A" w:rsidP="00041091">
      <w:pPr>
        <w:pStyle w:val="Heading5"/>
      </w:pPr>
      <w:bookmarkStart w:id="69" w:name="_Toc50115778"/>
      <w:r w:rsidRPr="001E512E">
        <w:t>6.2.1.</w:t>
      </w:r>
      <w:r w:rsidR="00425DF8" w:rsidRPr="001E512E">
        <w:t>Извештај о раду стручног већа разредне наставе</w:t>
      </w:r>
      <w:bookmarkEnd w:id="69"/>
      <w:r w:rsidR="00425DF8" w:rsidRPr="001E512E">
        <w:t xml:space="preserve"> </w:t>
      </w:r>
    </w:p>
    <w:p w14:paraId="7667EB5E" w14:textId="77777777" w:rsidR="00EA6CAE" w:rsidRPr="001E512E" w:rsidRDefault="00EA6CAE" w:rsidP="00EA6CAE">
      <w:pPr>
        <w:spacing w:after="0" w:line="240" w:lineRule="auto"/>
        <w:jc w:val="both"/>
        <w:rPr>
          <w:rFonts w:ascii="Times New Roman" w:hAnsi="Times New Roman" w:cs="Times New Roman"/>
          <w:b/>
          <w:bCs/>
          <w:sz w:val="28"/>
          <w:szCs w:val="28"/>
          <w:lang w:val="sr-Cyrl-RS"/>
        </w:rPr>
      </w:pPr>
      <w:bookmarkStart w:id="70" w:name="_Toc50115779"/>
    </w:p>
    <w:p w14:paraId="3A7D0663" w14:textId="2AB206DB" w:rsidR="0014121E" w:rsidRPr="001E512E" w:rsidRDefault="0014121E" w:rsidP="0014121E">
      <w:pPr>
        <w:spacing w:after="0" w:line="240" w:lineRule="auto"/>
        <w:jc w:val="both"/>
        <w:rPr>
          <w:rFonts w:ascii="Times New Roman" w:hAnsi="Times New Roman" w:cs="Times New Roman"/>
          <w:b/>
          <w:sz w:val="24"/>
          <w:szCs w:val="24"/>
          <w:lang w:val="sr-Cyrl-RS"/>
        </w:rPr>
      </w:pPr>
    </w:p>
    <w:p w14:paraId="696AE1FF"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У току школске 2023/24. Године одржано је десет састанака Стручног већа за разредну наставу и то:</w:t>
      </w:r>
    </w:p>
    <w:p w14:paraId="446CF24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1.9.2023.</w:t>
      </w:r>
    </w:p>
    <w:p w14:paraId="2296F37F"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28.9.2023.</w:t>
      </w:r>
    </w:p>
    <w:p w14:paraId="14080BFB"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1.11.2023.</w:t>
      </w:r>
    </w:p>
    <w:p w14:paraId="13C0628B"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15.11.2023.</w:t>
      </w:r>
    </w:p>
    <w:p w14:paraId="5691377A"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4.12.2023.</w:t>
      </w:r>
    </w:p>
    <w:p w14:paraId="1C0A1A0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28.12.2023.</w:t>
      </w:r>
    </w:p>
    <w:p w14:paraId="4A94C4FF"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4.3.2024.</w:t>
      </w:r>
    </w:p>
    <w:p w14:paraId="485657A8"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5.4.2024.</w:t>
      </w:r>
    </w:p>
    <w:p w14:paraId="336DACE3"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25.4.2024.</w:t>
      </w:r>
    </w:p>
    <w:p w14:paraId="118E46AD"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21.6.2024.</w:t>
      </w:r>
    </w:p>
    <w:p w14:paraId="1A3A15E5"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првом састанку Стручног већа разредне наставе чланови су упознати са Смерницама за организацију и реализацију образовно- васпитног рада у школској 2023/24.години.</w:t>
      </w:r>
    </w:p>
    <w:p w14:paraId="4166AAC3"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састанку су усаглашене теме за сваки дан.</w:t>
      </w:r>
    </w:p>
    <w:p w14:paraId="1AB1DA00"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Усвојен је план рада Стручног већа као и распоред дежурстава учитеља за текућу школску годину.</w:t>
      </w:r>
      <w:r w:rsidRPr="001E512E">
        <w:rPr>
          <w:rFonts w:ascii="Times New Roman" w:hAnsi="Times New Roman" w:cs="Times New Roman"/>
        </w:rPr>
        <w:t xml:space="preserve"> </w:t>
      </w:r>
      <w:r w:rsidRPr="001E512E">
        <w:rPr>
          <w:rFonts w:ascii="Times New Roman" w:hAnsi="Times New Roman" w:cs="Times New Roman"/>
          <w:sz w:val="24"/>
          <w:szCs w:val="24"/>
          <w:lang w:val="sr-Cyrl-RS"/>
        </w:rPr>
        <w:t>Урађени су сви планови образовно-васпитног рада за све наставне и ваннаставне активности усклађени са смерницама.</w:t>
      </w:r>
    </w:p>
    <w:p w14:paraId="3404FFB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lastRenderedPageBreak/>
        <w:t>Присутни наставници:Милица Луковић, Мира Парезановић, Јелена Петронијевић, Љиља Вучићевић, Биљана Секулић, Сања Мићић,Наташа Милићевић,Силвана Јанковић, Зоран Миловановић, Мира Златић, Верица Луковић,</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Душица Савић,</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Милка Радовановић,</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Славица Костић, Милка Радивојевић,</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Бојана Симеуновић,</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Јулијана Шарчевић, Наташа Чегањац,</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Зоран Мутавџић.</w:t>
      </w:r>
    </w:p>
    <w:p w14:paraId="3ED25DBA"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другом састанку оквирно смо се договорили о предстојећим активностима везано за Дечју недељу.</w:t>
      </w:r>
    </w:p>
    <w:p w14:paraId="27629166"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Планирано је да се уради групни рад млађих разреда на тему "Велико срце деце Србије", да се планирају и реализују спортске игре на нивоу наше школе у сарадњи са наставницима физичког васпитања, медијска промоција наше школе, одлазак код председника општине, позоришна представа, крос.</w:t>
      </w:r>
    </w:p>
    <w:p w14:paraId="0B70ADF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Присутни сви.</w:t>
      </w:r>
    </w:p>
    <w:p w14:paraId="7CCE3072"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трећем састанку смо се бавили анализо рада и постигнутих резултата ученика на крају првог класификационог периода као и предлогом мера за побољшање успеха.</w:t>
      </w:r>
    </w:p>
    <w:p w14:paraId="0D257835"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Подаци о оценама и изостанцима су благовремено унети у ексел табелу, како би их педагог Верица Бешевић објединила и унела у извештај.</w:t>
      </w:r>
    </w:p>
    <w:p w14:paraId="71814738"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Предлог мера за побољшање успеха ученика састоји се у томе да се редовно одржавају часови допунске наставе, мотивишу ученици, интензивније сарађује са родитељима, повремено укључује вршњачка размена у учењу,развијање критичког мишљења код ученика, укључивање дефектолога и логопеда у процесе читања и писања, користи подршка психолошко-педагошке службе.</w:t>
      </w:r>
    </w:p>
    <w:p w14:paraId="07961181"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четвртом састанку су се разматрале понуде и предлози локација за извођење рекреативне наставе.У понуди су : Гоч, Сребрно језеро и Врњачка бања. Одлука је пала на Врњачку бању.</w:t>
      </w:r>
    </w:p>
    <w:p w14:paraId="232A338B"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петом састанку тема је била Новогодишњи базар у хуманитарне сврхе.</w:t>
      </w:r>
      <w:r w:rsidRPr="001E512E">
        <w:rPr>
          <w:rFonts w:ascii="Times New Roman" w:hAnsi="Times New Roman" w:cs="Times New Roman"/>
        </w:rPr>
        <w:t xml:space="preserve"> </w:t>
      </w:r>
      <w:r w:rsidRPr="001E512E">
        <w:rPr>
          <w:rFonts w:ascii="Times New Roman" w:hAnsi="Times New Roman" w:cs="Times New Roman"/>
          <w:sz w:val="24"/>
          <w:szCs w:val="24"/>
          <w:lang w:val="sr-Cyrl-RS"/>
        </w:rPr>
        <w:t>Циљ је да се удруже дечја креативност и маштовитост и жеља да се помогне другоме.</w:t>
      </w:r>
    </w:p>
    <w:p w14:paraId="25081F62"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Деца су заједно са наставницима правила најразличитије продајне предмете који су били изложени на штанду ОШ"Милинко Кушић" у центру града, последњег радног дана прошле године. Зарађено је 30000динара и одмах уплаћено на рачун Црвеног крста.</w:t>
      </w:r>
    </w:p>
    <w:p w14:paraId="43A8BBCE"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шестом састанку смо анализирали рад ученика и постигнутих резултата на крају првог полугодишта. Бавили смо се и припремама за приредбу поводом Савиндана.Учешће узимају ученици четвртог разреда који заједно са старијим ђацима учествују у рециталу.</w:t>
      </w:r>
    </w:p>
    <w:p w14:paraId="3B39B96F"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седмом састанку смо се договорили за уџбенике за наредну школску годину. Користимо уџбенике истог издавача, с тим што за други разред имамо нове уџбенике.</w:t>
      </w:r>
    </w:p>
    <w:p w14:paraId="308BAADF"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Утврђене су маршруте екскурзија за сваки разред, као и рекреативна настава која ће се реализовати у Врњачкој бањи у две групе, од 2.4. до 8.4. и од 8.4. до 14.4.2024.године.</w:t>
      </w:r>
    </w:p>
    <w:p w14:paraId="7926F4CA"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Прослава Дана школе се одлаже за 20.април због рекреативне наставе.</w:t>
      </w:r>
    </w:p>
    <w:p w14:paraId="6689EA08"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осмом састанку је анализира</w:t>
      </w:r>
      <w:r w:rsidRPr="001E512E">
        <w:rPr>
          <w:rFonts w:ascii="Times New Roman" w:hAnsi="Times New Roman" w:cs="Times New Roman"/>
        </w:rPr>
        <w:t xml:space="preserve"> </w:t>
      </w:r>
      <w:r w:rsidRPr="001E512E">
        <w:rPr>
          <w:rFonts w:ascii="Times New Roman" w:hAnsi="Times New Roman" w:cs="Times New Roman"/>
          <w:sz w:val="24"/>
          <w:szCs w:val="24"/>
          <w:lang w:val="sr-Cyrl-RS"/>
        </w:rPr>
        <w:t xml:space="preserve">успех на трећем класификационом периоду и подаци су унети у ексел табелу, које је касније педагог школе објединила и анализирала у извештају за Наставничко веће. </w:t>
      </w:r>
    </w:p>
    <w:p w14:paraId="53E43076"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Искуствс учитеља и родитеља показују да је сарадња породице и школе добра.</w:t>
      </w:r>
    </w:p>
    <w:p w14:paraId="74240CDC"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деветом састанку су наставници упознати са формирањем Новог школског програма.</w:t>
      </w:r>
      <w:r w:rsidRPr="001E512E">
        <w:rPr>
          <w:rFonts w:ascii="Times New Roman" w:hAnsi="Times New Roman" w:cs="Times New Roman"/>
        </w:rPr>
        <w:t xml:space="preserve"> </w:t>
      </w:r>
      <w:r w:rsidRPr="001E512E">
        <w:rPr>
          <w:rFonts w:ascii="Times New Roman" w:hAnsi="Times New Roman" w:cs="Times New Roman"/>
          <w:sz w:val="24"/>
          <w:szCs w:val="24"/>
          <w:lang w:val="sr-Cyrl-RS"/>
        </w:rPr>
        <w:t>Педагoг и психолог су објасниле шта садржи Школски програм и како га најбоље израдити.</w:t>
      </w:r>
    </w:p>
    <w:p w14:paraId="260E46A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Дале су смернице при формирању табела, препоруке на правилне садржаје у табелама, на корелацију... Навеле су да се ШП пише на временски период од 4 године и да служи да из њега пише ГПР. ШП обухвата све обавезне предмете, ваннаставне активности и изборне предмете и друге активности без обзира да ли се реализују у текућој школској години , предлог су за наредне школске године. Уколико је нешто пропуштено при изради Школског програма или је дошло до промена у законским прописима, доноси се Анекс програма. Школски програм се према новом закону пише за сваки разред као и посебни програми по разредима.</w:t>
      </w:r>
    </w:p>
    <w:p w14:paraId="0CB8B8A7"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Психолог је навела да је при изради Школског програма важно уврстити</w:t>
      </w:r>
    </w:p>
    <w:p w14:paraId="2590A58D"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lastRenderedPageBreak/>
        <w:t>и транзицију ученика, припремну наставу, безбедности на раду, продужени боравак, библиотекара, стручне сараднике, тимове, летопис.</w:t>
      </w:r>
    </w:p>
    <w:p w14:paraId="392BE59E"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Психолог и педагог су истакле да ће послати руководиоцима стручних већа предлог табеле која може да садржи потребне елементе и да они на основу тога у оквиру својих већа и актива одлуче, изаберу и определе се за пример табеле.</w:t>
      </w:r>
    </w:p>
    <w:p w14:paraId="6414BE9B"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десетом састанку извршена је анализа рада ученика-постигнути резултати на крају другог полугодишта, унети у ексел табелу.</w:t>
      </w:r>
    </w:p>
    <w:p w14:paraId="0AE122D8"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Милица Луковић и Сања Мићић су направиле одабир ученика који ће наступити као представници наше школе на "Нушићијади".</w:t>
      </w:r>
    </w:p>
    <w:p w14:paraId="7A026679"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Све планиране екскурзије и рекреативна настава су успешно изведене. За следећу школску годину се предлаже Аранђеловац за реализацију рекреативне наставе.</w:t>
      </w:r>
    </w:p>
    <w:p w14:paraId="49221E07"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За следећу школску годину за руководиоца Стручног већа за разредну наставу изабрана је колегиница Мирјана Парезановић.</w:t>
      </w:r>
    </w:p>
    <w:p w14:paraId="3CE6C5F0" w14:textId="77777777" w:rsidR="0014121E" w:rsidRPr="001E512E" w:rsidRDefault="0014121E" w:rsidP="0014121E">
      <w:pPr>
        <w:spacing w:after="0" w:line="240" w:lineRule="auto"/>
        <w:jc w:val="both"/>
        <w:rPr>
          <w:rFonts w:ascii="Times New Roman" w:hAnsi="Times New Roman" w:cs="Times New Roman"/>
          <w:sz w:val="24"/>
          <w:szCs w:val="24"/>
          <w:lang w:val="sr-Cyrl-RS"/>
        </w:rPr>
      </w:pPr>
    </w:p>
    <w:p w14:paraId="7C446864"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Извештај поднела:</w:t>
      </w:r>
    </w:p>
    <w:p w14:paraId="6765CD38" w14:textId="77777777" w:rsidR="0014121E" w:rsidRPr="001E512E" w:rsidRDefault="0014121E" w:rsidP="0014121E">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Милица Луковић, професор разредне наставе</w:t>
      </w:r>
    </w:p>
    <w:p w14:paraId="477ED827" w14:textId="77777777" w:rsidR="0014121E" w:rsidRPr="001E512E" w:rsidRDefault="0014121E" w:rsidP="0014121E">
      <w:pPr>
        <w:spacing w:after="0" w:line="240" w:lineRule="auto"/>
        <w:jc w:val="both"/>
        <w:rPr>
          <w:rFonts w:ascii="Times New Roman" w:hAnsi="Times New Roman" w:cs="Times New Roman"/>
          <w:sz w:val="24"/>
          <w:szCs w:val="24"/>
          <w:lang w:val="sr-Cyrl-RS"/>
        </w:rPr>
      </w:pPr>
    </w:p>
    <w:p w14:paraId="17ACE369" w14:textId="77777777" w:rsidR="00425DF8" w:rsidRPr="001E512E" w:rsidRDefault="00425DF8" w:rsidP="00EA6CAE">
      <w:pPr>
        <w:spacing w:after="0" w:line="240" w:lineRule="auto"/>
        <w:jc w:val="both"/>
        <w:rPr>
          <w:rStyle w:val="Strong"/>
          <w:rFonts w:ascii="Times New Roman" w:eastAsia="Helvetica" w:hAnsi="Times New Roman" w:cs="Times New Roman"/>
          <w:b w:val="0"/>
          <w:bCs w:val="0"/>
          <w:sz w:val="24"/>
          <w:szCs w:val="24"/>
          <w:shd w:val="clear" w:color="auto" w:fill="FFFFFF"/>
          <w:lang w:val="sr-Cyrl-RS"/>
        </w:rPr>
      </w:pPr>
    </w:p>
    <w:p w14:paraId="6BB1CA56" w14:textId="4BD22374" w:rsidR="001D7A40" w:rsidRPr="001E512E" w:rsidRDefault="001C287A" w:rsidP="00EF081E">
      <w:pPr>
        <w:pStyle w:val="Heading3"/>
        <w:rPr>
          <w:rFonts w:eastAsia="Calibri"/>
          <w:sz w:val="28"/>
          <w:szCs w:val="28"/>
        </w:rPr>
      </w:pPr>
      <w:bookmarkStart w:id="71" w:name="_Toc177970570"/>
      <w:r w:rsidRPr="001E512E">
        <w:rPr>
          <w:rFonts w:eastAsia="Calibri"/>
          <w:sz w:val="28"/>
          <w:szCs w:val="28"/>
        </w:rPr>
        <w:t xml:space="preserve">6.2.2. </w:t>
      </w:r>
      <w:r w:rsidR="007230D3" w:rsidRPr="001E512E">
        <w:rPr>
          <w:rFonts w:eastAsia="Calibri"/>
          <w:sz w:val="28"/>
          <w:szCs w:val="28"/>
        </w:rPr>
        <w:t>Извештај о раду Одељењског већа I разреда</w:t>
      </w:r>
      <w:bookmarkEnd w:id="70"/>
      <w:bookmarkEnd w:id="71"/>
      <w:r w:rsidR="007230D3" w:rsidRPr="001E512E">
        <w:rPr>
          <w:rFonts w:eastAsia="Calibri"/>
          <w:sz w:val="28"/>
          <w:szCs w:val="28"/>
        </w:rPr>
        <w:t xml:space="preserve"> </w:t>
      </w:r>
      <w:bookmarkStart w:id="72" w:name="_Toc50115781"/>
    </w:p>
    <w:p w14:paraId="6DE03F0C" w14:textId="77777777" w:rsidR="00481B8D" w:rsidRPr="001E512E" w:rsidRDefault="00481B8D" w:rsidP="00481B8D">
      <w:pPr>
        <w:tabs>
          <w:tab w:val="left" w:pos="284"/>
        </w:tabs>
        <w:spacing w:after="0" w:line="240" w:lineRule="auto"/>
        <w:jc w:val="both"/>
        <w:rPr>
          <w:rFonts w:ascii="Times New Roman" w:hAnsi="Times New Roman" w:cs="Times New Roman"/>
          <w:b/>
        </w:rPr>
      </w:pPr>
    </w:p>
    <w:p w14:paraId="5CDA4D80"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 Наставни план и програм нијеје у потпуности реализован до 14.6.2024. – није одрађен четвртак 16.5.2024. године због штрајка просветних радника.</w:t>
      </w:r>
    </w:p>
    <w:p w14:paraId="3DDC1CEA"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Српски јетик:179 часа</w:t>
      </w:r>
    </w:p>
    <w:p w14:paraId="404E08B0"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Енглески језик:36 часова</w:t>
      </w:r>
    </w:p>
    <w:p w14:paraId="0CB00CF3"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Математика:179 часа</w:t>
      </w:r>
    </w:p>
    <w:p w14:paraId="58ED84EB"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Свет око нас: 35 часова</w:t>
      </w:r>
    </w:p>
    <w:p w14:paraId="2B10FF84"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Ликовна култура: 36 часова</w:t>
      </w:r>
    </w:p>
    <w:p w14:paraId="4627441E"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Музичка култура: 36 часова</w:t>
      </w:r>
    </w:p>
    <w:p w14:paraId="6B6D1294"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Физичко и здравствено васпитање: 108 часова</w:t>
      </w:r>
    </w:p>
    <w:p w14:paraId="526EB63E"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Дигитални свет: 36 часова</w:t>
      </w:r>
    </w:p>
    <w:p w14:paraId="7C5259BD"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Верска настава/Грађанско васпитање-35 часова</w:t>
      </w:r>
    </w:p>
    <w:p w14:paraId="7E49931B"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ЧОС: 35 часова</w:t>
      </w:r>
    </w:p>
    <w:p w14:paraId="679D5EEE"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Ликовна секција: 36 часова</w:t>
      </w:r>
    </w:p>
    <w:p w14:paraId="1B4FAE80"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Допунска настава: 18/18 часова</w:t>
      </w:r>
    </w:p>
    <w:p w14:paraId="5AE61667"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p>
    <w:p w14:paraId="47F64635" w14:textId="77777777" w:rsidR="00794910" w:rsidRPr="001E512E" w:rsidRDefault="00794910" w:rsidP="00794910">
      <w:pPr>
        <w:pStyle w:val="ListParagraph"/>
        <w:spacing w:after="0" w:line="240" w:lineRule="auto"/>
        <w:ind w:left="0"/>
        <w:jc w:val="both"/>
        <w:rPr>
          <w:rFonts w:ascii="Times New Roman" w:eastAsiaTheme="minorHAnsi" w:hAnsi="Times New Roman"/>
          <w:b/>
          <w:sz w:val="28"/>
          <w:szCs w:val="28"/>
          <w:lang w:val="sr-Latn-RS"/>
        </w:rPr>
      </w:pPr>
      <w:r w:rsidRPr="001E512E">
        <w:rPr>
          <w:rFonts w:ascii="Times New Roman" w:eastAsiaTheme="minorHAnsi" w:hAnsi="Times New Roman"/>
          <w:sz w:val="24"/>
          <w:szCs w:val="24"/>
          <w:lang w:val="sr-Cyrl-ME"/>
        </w:rPr>
        <w:t>*Напомена часови су реализовани по разредима у зависности од распореда часова.</w:t>
      </w:r>
    </w:p>
    <w:p w14:paraId="4DF04275"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Latn-RS"/>
        </w:rPr>
      </w:pPr>
    </w:p>
    <w:p w14:paraId="15326F3A" w14:textId="77777777" w:rsidR="00794910" w:rsidRPr="001E512E" w:rsidRDefault="00794910" w:rsidP="00794910">
      <w:pPr>
        <w:pStyle w:val="ListParagraph"/>
        <w:spacing w:after="0" w:line="240" w:lineRule="auto"/>
        <w:ind w:left="0"/>
        <w:jc w:val="both"/>
        <w:rPr>
          <w:rFonts w:ascii="Times New Roman" w:eastAsiaTheme="minorHAnsi" w:hAnsi="Times New Roman"/>
          <w:sz w:val="24"/>
          <w:szCs w:val="24"/>
          <w:lang w:val="sr-Cyrl-ME"/>
        </w:rPr>
      </w:pPr>
      <w:r w:rsidRPr="001E512E">
        <w:rPr>
          <w:rFonts w:ascii="Times New Roman" w:eastAsiaTheme="minorHAnsi" w:hAnsi="Times New Roman"/>
          <w:sz w:val="24"/>
          <w:szCs w:val="24"/>
          <w:lang w:val="sr-Cyrl-ME"/>
        </w:rPr>
        <w:t>- У првом разреду има укупно 10</w:t>
      </w:r>
      <w:r w:rsidRPr="001E512E">
        <w:rPr>
          <w:rFonts w:ascii="Times New Roman" w:eastAsiaTheme="minorHAnsi" w:hAnsi="Times New Roman"/>
          <w:sz w:val="24"/>
          <w:szCs w:val="24"/>
          <w:lang w:val="sr-Latn-RS"/>
        </w:rPr>
        <w:t>6</w:t>
      </w:r>
      <w:r w:rsidRPr="001E512E">
        <w:rPr>
          <w:rFonts w:ascii="Times New Roman" w:eastAsiaTheme="minorHAnsi" w:hAnsi="Times New Roman"/>
          <w:sz w:val="24"/>
          <w:szCs w:val="24"/>
          <w:lang w:val="sr-Cyrl-ME"/>
        </w:rPr>
        <w:t xml:space="preserve"> ученика. Девојчица  5</w:t>
      </w:r>
      <w:r w:rsidRPr="001E512E">
        <w:rPr>
          <w:rFonts w:ascii="Times New Roman" w:eastAsiaTheme="minorHAnsi" w:hAnsi="Times New Roman"/>
          <w:sz w:val="24"/>
          <w:szCs w:val="24"/>
          <w:lang w:val="sr-Latn-RS"/>
        </w:rPr>
        <w:t>5</w:t>
      </w:r>
      <w:r w:rsidRPr="001E512E">
        <w:rPr>
          <w:rFonts w:ascii="Times New Roman" w:eastAsiaTheme="minorHAnsi" w:hAnsi="Times New Roman"/>
          <w:sz w:val="24"/>
          <w:szCs w:val="24"/>
          <w:lang w:val="sr-Cyrl-ME"/>
        </w:rPr>
        <w:t xml:space="preserve"> , дечака 51.</w:t>
      </w:r>
    </w:p>
    <w:p w14:paraId="4AE1CD0D" w14:textId="77777777" w:rsidR="00794910" w:rsidRPr="001E512E" w:rsidRDefault="00794910" w:rsidP="00794910">
      <w:pPr>
        <w:pStyle w:val="ListParagraph"/>
        <w:spacing w:after="0" w:line="240" w:lineRule="auto"/>
        <w:ind w:left="0"/>
        <w:jc w:val="both"/>
        <w:rPr>
          <w:rFonts w:ascii="Times New Roman" w:eastAsiaTheme="minorHAnsi" w:hAnsi="Times New Roman"/>
          <w:bCs/>
          <w:sz w:val="24"/>
          <w:szCs w:val="24"/>
          <w:lang w:val="sr-Cyrl-ME"/>
        </w:rPr>
      </w:pPr>
      <w:r w:rsidRPr="001E512E">
        <w:rPr>
          <w:rFonts w:ascii="Times New Roman" w:eastAsiaTheme="minorHAnsi" w:hAnsi="Times New Roman"/>
          <w:b/>
          <w:sz w:val="24"/>
          <w:szCs w:val="24"/>
          <w:lang w:val="sr-Cyrl-ME"/>
        </w:rPr>
        <w:t xml:space="preserve">- </w:t>
      </w:r>
      <w:r w:rsidRPr="001E512E">
        <w:rPr>
          <w:rFonts w:ascii="Times New Roman" w:eastAsiaTheme="minorHAnsi" w:hAnsi="Times New Roman"/>
          <w:bCs/>
          <w:sz w:val="24"/>
          <w:szCs w:val="24"/>
          <w:lang w:val="sr-Cyrl-ME"/>
        </w:rPr>
        <w:t xml:space="preserve">Оправдани изостанци: 1.полугодиште </w:t>
      </w:r>
      <w:r w:rsidRPr="001E512E">
        <w:rPr>
          <w:rFonts w:ascii="Times New Roman" w:eastAsiaTheme="minorHAnsi" w:hAnsi="Times New Roman"/>
          <w:bCs/>
          <w:sz w:val="24"/>
          <w:szCs w:val="24"/>
          <w:lang w:val="sr-Latn-RS"/>
        </w:rPr>
        <w:t>2938</w:t>
      </w:r>
      <w:r w:rsidRPr="001E512E">
        <w:rPr>
          <w:rFonts w:ascii="Times New Roman" w:eastAsiaTheme="minorHAnsi" w:hAnsi="Times New Roman"/>
          <w:bCs/>
          <w:sz w:val="24"/>
          <w:szCs w:val="24"/>
          <w:lang w:val="sr-Cyrl-ME"/>
        </w:rPr>
        <w:t xml:space="preserve">. </w:t>
      </w:r>
    </w:p>
    <w:p w14:paraId="5384426A" w14:textId="77777777" w:rsidR="00794910" w:rsidRPr="001E512E" w:rsidRDefault="00794910" w:rsidP="00794910">
      <w:pPr>
        <w:pStyle w:val="ListParagraph"/>
        <w:spacing w:after="0" w:line="240" w:lineRule="auto"/>
        <w:ind w:left="0"/>
        <w:jc w:val="both"/>
        <w:rPr>
          <w:rFonts w:ascii="Times New Roman" w:eastAsiaTheme="minorHAnsi" w:hAnsi="Times New Roman"/>
          <w:bCs/>
          <w:sz w:val="24"/>
          <w:szCs w:val="24"/>
          <w:lang w:val="sr-Latn-RS"/>
        </w:rPr>
      </w:pPr>
      <w:r w:rsidRPr="001E512E">
        <w:rPr>
          <w:rFonts w:ascii="Times New Roman" w:eastAsiaTheme="minorHAnsi" w:hAnsi="Times New Roman"/>
          <w:bCs/>
          <w:sz w:val="24"/>
          <w:szCs w:val="24"/>
          <w:lang w:val="sr-Cyrl-ME"/>
        </w:rPr>
        <w:t xml:space="preserve">                                          2.полугодиште:</w:t>
      </w:r>
      <w:r w:rsidRPr="001E512E">
        <w:rPr>
          <w:rFonts w:ascii="Times New Roman" w:eastAsiaTheme="minorHAnsi" w:hAnsi="Times New Roman"/>
          <w:bCs/>
          <w:sz w:val="24"/>
          <w:szCs w:val="24"/>
          <w:lang w:val="sr-Latn-RS"/>
        </w:rPr>
        <w:t>3356</w:t>
      </w:r>
    </w:p>
    <w:p w14:paraId="13F4BC6B" w14:textId="77777777" w:rsidR="00794910" w:rsidRPr="001E512E" w:rsidRDefault="00794910" w:rsidP="00794910">
      <w:pPr>
        <w:pStyle w:val="ListParagraph"/>
        <w:spacing w:after="0" w:line="240" w:lineRule="auto"/>
        <w:ind w:left="0"/>
        <w:jc w:val="both"/>
        <w:rPr>
          <w:rFonts w:ascii="Times New Roman" w:eastAsiaTheme="minorHAnsi" w:hAnsi="Times New Roman"/>
          <w:bCs/>
          <w:sz w:val="24"/>
          <w:szCs w:val="24"/>
          <w:lang w:val="sr-Latn-RS"/>
        </w:rPr>
      </w:pPr>
      <w:r w:rsidRPr="001E512E">
        <w:rPr>
          <w:rFonts w:ascii="Times New Roman" w:eastAsiaTheme="minorHAnsi" w:hAnsi="Times New Roman"/>
          <w:bCs/>
          <w:sz w:val="24"/>
          <w:szCs w:val="24"/>
          <w:lang w:val="sr-Cyrl-ME"/>
        </w:rPr>
        <w:t xml:space="preserve">                                          Укупно: </w:t>
      </w:r>
      <w:r w:rsidRPr="001E512E">
        <w:rPr>
          <w:rFonts w:ascii="Times New Roman" w:eastAsiaTheme="minorHAnsi" w:hAnsi="Times New Roman"/>
          <w:bCs/>
          <w:sz w:val="24"/>
          <w:szCs w:val="24"/>
          <w:lang w:val="sr-Latn-RS"/>
        </w:rPr>
        <w:t>6294</w:t>
      </w:r>
    </w:p>
    <w:p w14:paraId="2EED1B88" w14:textId="77777777" w:rsidR="00794910" w:rsidRPr="001E512E" w:rsidRDefault="00794910" w:rsidP="00794910">
      <w:pPr>
        <w:pStyle w:val="ListParagraph"/>
        <w:spacing w:after="0" w:line="240" w:lineRule="auto"/>
        <w:ind w:left="0"/>
        <w:jc w:val="both"/>
        <w:rPr>
          <w:rFonts w:ascii="Times New Roman" w:eastAsiaTheme="minorHAnsi" w:hAnsi="Times New Roman"/>
          <w:bCs/>
          <w:sz w:val="24"/>
          <w:szCs w:val="24"/>
          <w:lang w:val="sr-Latn-RS"/>
        </w:rPr>
      </w:pPr>
      <w:r w:rsidRPr="001E512E">
        <w:rPr>
          <w:rFonts w:ascii="Times New Roman" w:eastAsiaTheme="minorHAnsi" w:hAnsi="Times New Roman"/>
          <w:bCs/>
          <w:sz w:val="24"/>
          <w:szCs w:val="24"/>
          <w:lang w:val="sr-Cyrl-ME"/>
        </w:rPr>
        <w:t xml:space="preserve">- Владање ученика првог разреда је примерно.    </w:t>
      </w:r>
    </w:p>
    <w:p w14:paraId="5945EEE5"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-Слободне активности: Ликовна секција – сви ученици 1.разреда ( на основу анкете која је одрађена на почетку школске године) иду на ову секцију.</w:t>
      </w:r>
    </w:p>
    <w:p w14:paraId="6AEAB3C3"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-Допунска настава из Српског језика</w:t>
      </w:r>
    </w:p>
    <w:tbl>
      <w:tblPr>
        <w:tblStyle w:val="TableGrid"/>
        <w:tblW w:w="0" w:type="auto"/>
        <w:tblInd w:w="558" w:type="dxa"/>
        <w:tblLook w:val="04A0" w:firstRow="1" w:lastRow="0" w:firstColumn="1" w:lastColumn="0" w:noHBand="0" w:noVBand="1"/>
      </w:tblPr>
      <w:tblGrid>
        <w:gridCol w:w="1975"/>
        <w:gridCol w:w="2183"/>
        <w:gridCol w:w="4050"/>
      </w:tblGrid>
      <w:tr w:rsidR="00794910" w:rsidRPr="001E512E" w14:paraId="2EBE50A1" w14:textId="77777777" w:rsidTr="000175D0">
        <w:tc>
          <w:tcPr>
            <w:tcW w:w="1975" w:type="dxa"/>
          </w:tcPr>
          <w:p w14:paraId="48FF213F"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ОДЕЉЕЊЕ</w:t>
            </w:r>
          </w:p>
        </w:tc>
        <w:tc>
          <w:tcPr>
            <w:tcW w:w="2183" w:type="dxa"/>
          </w:tcPr>
          <w:p w14:paraId="7EAB4CD1"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БРОЈ УЧЕНИКА</w:t>
            </w:r>
          </w:p>
        </w:tc>
        <w:tc>
          <w:tcPr>
            <w:tcW w:w="4050" w:type="dxa"/>
          </w:tcPr>
          <w:p w14:paraId="0CAEF374"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НАПОМЕНЕ</w:t>
            </w:r>
          </w:p>
        </w:tc>
      </w:tr>
      <w:tr w:rsidR="00794910" w:rsidRPr="001E512E" w14:paraId="215C346A" w14:textId="77777777" w:rsidTr="00BC4428">
        <w:tc>
          <w:tcPr>
            <w:tcW w:w="1975" w:type="dxa"/>
            <w:vAlign w:val="center"/>
          </w:tcPr>
          <w:p w14:paraId="5627FFC3" w14:textId="77777777" w:rsidR="00794910" w:rsidRPr="001E512E" w:rsidRDefault="00794910" w:rsidP="00BC4428">
            <w:pPr>
              <w:spacing w:after="0" w:line="240" w:lineRule="auto"/>
              <w:rPr>
                <w:bCs/>
                <w:sz w:val="24"/>
                <w:szCs w:val="24"/>
                <w:lang w:val="sr-Cyrl-RS"/>
              </w:rPr>
            </w:pPr>
            <w:r w:rsidRPr="001E512E">
              <w:rPr>
                <w:bCs/>
                <w:sz w:val="24"/>
                <w:szCs w:val="24"/>
                <w:lang w:val="sr-Latn-RS"/>
              </w:rPr>
              <w:t>I/1</w:t>
            </w:r>
            <w:r w:rsidRPr="001E512E">
              <w:rPr>
                <w:bCs/>
                <w:sz w:val="24"/>
                <w:szCs w:val="24"/>
                <w:lang w:val="sr-Cyrl-RS"/>
              </w:rPr>
              <w:t>-Верица Луковић</w:t>
            </w:r>
          </w:p>
        </w:tc>
        <w:tc>
          <w:tcPr>
            <w:tcW w:w="2183" w:type="dxa"/>
            <w:vAlign w:val="center"/>
          </w:tcPr>
          <w:p w14:paraId="578BBC6C" w14:textId="77777777" w:rsidR="00794910" w:rsidRPr="001E512E" w:rsidRDefault="00794910" w:rsidP="00BC4428">
            <w:pPr>
              <w:spacing w:after="0" w:line="240" w:lineRule="auto"/>
              <w:rPr>
                <w:bCs/>
                <w:sz w:val="24"/>
                <w:szCs w:val="24"/>
                <w:lang w:val="sr-Cyrl-RS"/>
              </w:rPr>
            </w:pPr>
            <w:r w:rsidRPr="001E512E">
              <w:rPr>
                <w:bCs/>
                <w:sz w:val="24"/>
                <w:szCs w:val="24"/>
                <w:lang w:val="sr-Cyrl-RS"/>
              </w:rPr>
              <w:t>4</w:t>
            </w:r>
          </w:p>
        </w:tc>
        <w:tc>
          <w:tcPr>
            <w:tcW w:w="4050" w:type="dxa"/>
          </w:tcPr>
          <w:p w14:paraId="26C85A3F" w14:textId="77777777" w:rsidR="00794910" w:rsidRPr="001E512E" w:rsidRDefault="00794910" w:rsidP="00794910">
            <w:pPr>
              <w:spacing w:after="0" w:line="240" w:lineRule="auto"/>
              <w:rPr>
                <w:bCs/>
                <w:sz w:val="24"/>
                <w:szCs w:val="24"/>
                <w:lang w:val="sr-Latn-RS"/>
              </w:rPr>
            </w:pPr>
            <w:r w:rsidRPr="001E512E">
              <w:rPr>
                <w:bCs/>
                <w:sz w:val="24"/>
                <w:szCs w:val="24"/>
                <w:lang w:val="sr-Cyrl-RS"/>
              </w:rPr>
              <w:t>Ђурђа Главинић</w:t>
            </w:r>
          </w:p>
          <w:p w14:paraId="6F3AE2A6" w14:textId="77777777" w:rsidR="00794910" w:rsidRPr="001E512E" w:rsidRDefault="00794910" w:rsidP="00794910">
            <w:pPr>
              <w:spacing w:after="0" w:line="240" w:lineRule="auto"/>
              <w:rPr>
                <w:bCs/>
                <w:sz w:val="24"/>
                <w:szCs w:val="24"/>
                <w:lang w:val="sr-Latn-RS"/>
              </w:rPr>
            </w:pPr>
            <w:r w:rsidRPr="001E512E">
              <w:rPr>
                <w:bCs/>
                <w:sz w:val="24"/>
                <w:szCs w:val="24"/>
                <w:lang w:val="sr-Cyrl-RS"/>
              </w:rPr>
              <w:t>Софија Драгићевић</w:t>
            </w:r>
          </w:p>
          <w:p w14:paraId="4115EA3F" w14:textId="77777777" w:rsidR="00794910" w:rsidRPr="001E512E" w:rsidRDefault="00794910" w:rsidP="00794910">
            <w:pPr>
              <w:spacing w:after="0" w:line="240" w:lineRule="auto"/>
              <w:rPr>
                <w:bCs/>
                <w:sz w:val="24"/>
                <w:szCs w:val="24"/>
                <w:lang w:val="sr-Latn-RS"/>
              </w:rPr>
            </w:pPr>
            <w:r w:rsidRPr="001E512E">
              <w:rPr>
                <w:bCs/>
                <w:sz w:val="24"/>
                <w:szCs w:val="24"/>
                <w:lang w:val="sr-Cyrl-RS"/>
              </w:rPr>
              <w:t>Немања Рајковић</w:t>
            </w:r>
          </w:p>
          <w:p w14:paraId="00C85B1E" w14:textId="77777777" w:rsidR="00794910" w:rsidRPr="001E512E" w:rsidRDefault="00794910" w:rsidP="00794910">
            <w:pPr>
              <w:spacing w:after="0" w:line="240" w:lineRule="auto"/>
              <w:rPr>
                <w:bCs/>
                <w:sz w:val="24"/>
                <w:szCs w:val="24"/>
                <w:lang w:val="sr-Cyrl-RS"/>
              </w:rPr>
            </w:pPr>
            <w:r w:rsidRPr="001E512E">
              <w:rPr>
                <w:bCs/>
                <w:sz w:val="24"/>
                <w:szCs w:val="24"/>
                <w:lang w:val="sr-Cyrl-RS"/>
              </w:rPr>
              <w:t>Марко Перуничић</w:t>
            </w:r>
          </w:p>
        </w:tc>
      </w:tr>
      <w:tr w:rsidR="00794910" w:rsidRPr="001E512E" w14:paraId="0EC4969B" w14:textId="77777777" w:rsidTr="00BC4428">
        <w:tc>
          <w:tcPr>
            <w:tcW w:w="1975" w:type="dxa"/>
            <w:vAlign w:val="center"/>
          </w:tcPr>
          <w:p w14:paraId="695387EB" w14:textId="77777777" w:rsidR="00794910" w:rsidRPr="001E512E" w:rsidRDefault="00794910" w:rsidP="00BC4428">
            <w:pPr>
              <w:spacing w:after="0" w:line="240" w:lineRule="auto"/>
              <w:rPr>
                <w:bCs/>
                <w:sz w:val="24"/>
                <w:szCs w:val="24"/>
                <w:lang w:val="sr-Cyrl-RS"/>
              </w:rPr>
            </w:pPr>
            <w:r w:rsidRPr="001E512E">
              <w:rPr>
                <w:bCs/>
                <w:sz w:val="24"/>
                <w:szCs w:val="24"/>
              </w:rPr>
              <w:t>I/</w:t>
            </w:r>
            <w:r w:rsidRPr="001E512E">
              <w:rPr>
                <w:bCs/>
                <w:sz w:val="24"/>
                <w:szCs w:val="24"/>
                <w:lang w:val="sr-Cyrl-RS"/>
              </w:rPr>
              <w:t>2-Душица Савић</w:t>
            </w:r>
          </w:p>
        </w:tc>
        <w:tc>
          <w:tcPr>
            <w:tcW w:w="2183" w:type="dxa"/>
            <w:vAlign w:val="center"/>
          </w:tcPr>
          <w:p w14:paraId="44923DAA" w14:textId="77777777" w:rsidR="00794910" w:rsidRPr="001E512E" w:rsidRDefault="00794910" w:rsidP="00BC4428">
            <w:pPr>
              <w:spacing w:after="0" w:line="240" w:lineRule="auto"/>
              <w:rPr>
                <w:bCs/>
                <w:sz w:val="24"/>
                <w:szCs w:val="24"/>
                <w:lang w:val="sr-Cyrl-ME"/>
              </w:rPr>
            </w:pPr>
            <w:r w:rsidRPr="001E512E">
              <w:rPr>
                <w:bCs/>
                <w:sz w:val="24"/>
                <w:szCs w:val="24"/>
                <w:lang w:val="sr-Cyrl-ME"/>
              </w:rPr>
              <w:t>11</w:t>
            </w:r>
          </w:p>
        </w:tc>
        <w:tc>
          <w:tcPr>
            <w:tcW w:w="4050" w:type="dxa"/>
          </w:tcPr>
          <w:p w14:paraId="39548B82" w14:textId="77777777" w:rsidR="00794910" w:rsidRPr="001E512E" w:rsidRDefault="00794910" w:rsidP="00794910">
            <w:pPr>
              <w:spacing w:after="0" w:line="240" w:lineRule="auto"/>
              <w:rPr>
                <w:bCs/>
                <w:sz w:val="24"/>
                <w:szCs w:val="24"/>
                <w:lang w:val="sr-Cyrl-ME"/>
              </w:rPr>
            </w:pPr>
            <w:r w:rsidRPr="001E512E">
              <w:rPr>
                <w:bCs/>
                <w:sz w:val="24"/>
                <w:szCs w:val="24"/>
                <w:lang w:val="sr-Cyrl-ME"/>
              </w:rPr>
              <w:t>Невена Богдановић</w:t>
            </w:r>
          </w:p>
          <w:p w14:paraId="7B78D184" w14:textId="77777777" w:rsidR="00794910" w:rsidRPr="001E512E" w:rsidRDefault="00794910" w:rsidP="00794910">
            <w:pPr>
              <w:spacing w:after="0" w:line="240" w:lineRule="auto"/>
              <w:rPr>
                <w:bCs/>
                <w:sz w:val="24"/>
                <w:szCs w:val="24"/>
                <w:lang w:val="sr-Cyrl-ME"/>
              </w:rPr>
            </w:pPr>
            <w:r w:rsidRPr="001E512E">
              <w:rPr>
                <w:bCs/>
                <w:sz w:val="24"/>
                <w:szCs w:val="24"/>
                <w:lang w:val="sr-Cyrl-ME"/>
              </w:rPr>
              <w:t>Тодор Тодоровић</w:t>
            </w:r>
          </w:p>
          <w:p w14:paraId="650AA63E" w14:textId="77777777" w:rsidR="00794910" w:rsidRPr="001E512E" w:rsidRDefault="00794910" w:rsidP="00794910">
            <w:pPr>
              <w:spacing w:after="0" w:line="240" w:lineRule="auto"/>
              <w:rPr>
                <w:bCs/>
                <w:sz w:val="24"/>
                <w:szCs w:val="24"/>
                <w:lang w:val="sr-Cyrl-ME"/>
              </w:rPr>
            </w:pPr>
            <w:r w:rsidRPr="001E512E">
              <w:rPr>
                <w:bCs/>
                <w:sz w:val="24"/>
                <w:szCs w:val="24"/>
                <w:lang w:val="sr-Cyrl-ME"/>
              </w:rPr>
              <w:t>Ђорђе Цветковић-повремено</w:t>
            </w:r>
          </w:p>
          <w:p w14:paraId="64988AF0" w14:textId="77777777" w:rsidR="00794910" w:rsidRPr="001E512E" w:rsidRDefault="00794910" w:rsidP="00794910">
            <w:pPr>
              <w:spacing w:after="0" w:line="240" w:lineRule="auto"/>
              <w:rPr>
                <w:bCs/>
                <w:sz w:val="24"/>
                <w:szCs w:val="24"/>
                <w:lang w:val="sr-Cyrl-ME"/>
              </w:rPr>
            </w:pPr>
            <w:r w:rsidRPr="001E512E">
              <w:rPr>
                <w:bCs/>
                <w:sz w:val="24"/>
                <w:szCs w:val="24"/>
                <w:lang w:val="sr-Cyrl-ME"/>
              </w:rPr>
              <w:lastRenderedPageBreak/>
              <w:t>Ана Главинић- повремено</w:t>
            </w:r>
          </w:p>
          <w:p w14:paraId="4B17010A" w14:textId="77777777" w:rsidR="00794910" w:rsidRPr="001E512E" w:rsidRDefault="00794910" w:rsidP="00794910">
            <w:pPr>
              <w:spacing w:after="0" w:line="240" w:lineRule="auto"/>
              <w:rPr>
                <w:bCs/>
                <w:sz w:val="24"/>
                <w:szCs w:val="24"/>
                <w:lang w:val="sr-Cyrl-ME"/>
              </w:rPr>
            </w:pPr>
            <w:r w:rsidRPr="001E512E">
              <w:rPr>
                <w:bCs/>
                <w:sz w:val="24"/>
                <w:szCs w:val="24"/>
                <w:lang w:val="sr-Cyrl-ME"/>
              </w:rPr>
              <w:t>Драган Главинић</w:t>
            </w:r>
          </w:p>
          <w:p w14:paraId="4C8FAD08" w14:textId="77777777" w:rsidR="00794910" w:rsidRPr="001E512E" w:rsidRDefault="00794910" w:rsidP="00794910">
            <w:pPr>
              <w:spacing w:after="0" w:line="240" w:lineRule="auto"/>
              <w:rPr>
                <w:bCs/>
                <w:sz w:val="24"/>
                <w:szCs w:val="24"/>
                <w:lang w:val="sr-Cyrl-ME"/>
              </w:rPr>
            </w:pPr>
            <w:r w:rsidRPr="001E512E">
              <w:rPr>
                <w:bCs/>
                <w:sz w:val="24"/>
                <w:szCs w:val="24"/>
                <w:lang w:val="sr-Cyrl-ME"/>
              </w:rPr>
              <w:t>Софија Ђуровић</w:t>
            </w:r>
          </w:p>
          <w:p w14:paraId="3EEDE1ED" w14:textId="77777777" w:rsidR="00794910" w:rsidRPr="001E512E" w:rsidRDefault="00794910" w:rsidP="00794910">
            <w:pPr>
              <w:spacing w:after="0" w:line="240" w:lineRule="auto"/>
              <w:rPr>
                <w:bCs/>
                <w:sz w:val="24"/>
                <w:szCs w:val="24"/>
                <w:lang w:val="sr-Cyrl-ME"/>
              </w:rPr>
            </w:pPr>
            <w:r w:rsidRPr="001E512E">
              <w:rPr>
                <w:bCs/>
                <w:sz w:val="24"/>
                <w:szCs w:val="24"/>
                <w:lang w:val="sr-Cyrl-ME"/>
              </w:rPr>
              <w:t>Софија Маровић</w:t>
            </w:r>
          </w:p>
          <w:p w14:paraId="470108A7" w14:textId="77777777" w:rsidR="00794910" w:rsidRPr="001E512E" w:rsidRDefault="00794910" w:rsidP="00794910">
            <w:pPr>
              <w:spacing w:after="0" w:line="240" w:lineRule="auto"/>
              <w:rPr>
                <w:bCs/>
                <w:sz w:val="24"/>
                <w:szCs w:val="24"/>
                <w:lang w:val="sr-Cyrl-ME"/>
              </w:rPr>
            </w:pPr>
            <w:r w:rsidRPr="001E512E">
              <w:rPr>
                <w:bCs/>
                <w:sz w:val="24"/>
                <w:szCs w:val="24"/>
                <w:lang w:val="sr-Cyrl-ME"/>
              </w:rPr>
              <w:t>Давид Мићић</w:t>
            </w:r>
          </w:p>
          <w:p w14:paraId="0DB5DA6B" w14:textId="77777777" w:rsidR="00794910" w:rsidRPr="001E512E" w:rsidRDefault="00794910" w:rsidP="00794910">
            <w:pPr>
              <w:spacing w:after="0" w:line="240" w:lineRule="auto"/>
              <w:rPr>
                <w:bCs/>
                <w:sz w:val="24"/>
                <w:szCs w:val="24"/>
                <w:lang w:val="sr-Cyrl-ME"/>
              </w:rPr>
            </w:pPr>
            <w:r w:rsidRPr="001E512E">
              <w:rPr>
                <w:bCs/>
                <w:sz w:val="24"/>
                <w:szCs w:val="24"/>
                <w:lang w:val="sr-Cyrl-ME"/>
              </w:rPr>
              <w:t>Петар Никитовић</w:t>
            </w:r>
          </w:p>
          <w:p w14:paraId="1488F5FE" w14:textId="77777777" w:rsidR="00794910" w:rsidRPr="001E512E" w:rsidRDefault="00794910" w:rsidP="00794910">
            <w:pPr>
              <w:spacing w:after="0" w:line="240" w:lineRule="auto"/>
              <w:rPr>
                <w:bCs/>
                <w:sz w:val="24"/>
                <w:szCs w:val="24"/>
                <w:lang w:val="sr-Cyrl-ME"/>
              </w:rPr>
            </w:pPr>
            <w:r w:rsidRPr="001E512E">
              <w:rPr>
                <w:bCs/>
                <w:sz w:val="24"/>
                <w:szCs w:val="24"/>
                <w:lang w:val="sr-Cyrl-ME"/>
              </w:rPr>
              <w:t>Зорана Сиђелић</w:t>
            </w:r>
          </w:p>
          <w:p w14:paraId="6551D0D0" w14:textId="77777777" w:rsidR="00794910" w:rsidRPr="001E512E" w:rsidRDefault="00794910" w:rsidP="00794910">
            <w:pPr>
              <w:spacing w:after="0" w:line="240" w:lineRule="auto"/>
              <w:rPr>
                <w:bCs/>
                <w:sz w:val="24"/>
                <w:szCs w:val="24"/>
                <w:lang w:val="sr-Cyrl-ME"/>
              </w:rPr>
            </w:pPr>
            <w:r w:rsidRPr="001E512E">
              <w:rPr>
                <w:bCs/>
                <w:sz w:val="24"/>
                <w:szCs w:val="24"/>
                <w:lang w:val="sr-Cyrl-ME"/>
              </w:rPr>
              <w:t>Емилија Танкосић-повремено</w:t>
            </w:r>
          </w:p>
        </w:tc>
      </w:tr>
      <w:tr w:rsidR="00794910" w:rsidRPr="001E512E" w14:paraId="207817DE" w14:textId="77777777" w:rsidTr="00BC4428">
        <w:tc>
          <w:tcPr>
            <w:tcW w:w="1975" w:type="dxa"/>
            <w:vAlign w:val="center"/>
          </w:tcPr>
          <w:p w14:paraId="26D26006" w14:textId="77777777" w:rsidR="00794910" w:rsidRPr="001E512E" w:rsidRDefault="00794910" w:rsidP="00BC4428">
            <w:pPr>
              <w:spacing w:after="0" w:line="240" w:lineRule="auto"/>
              <w:rPr>
                <w:bCs/>
                <w:sz w:val="24"/>
                <w:szCs w:val="24"/>
                <w:lang w:val="sr-Cyrl-RS"/>
              </w:rPr>
            </w:pPr>
            <w:r w:rsidRPr="001E512E">
              <w:rPr>
                <w:bCs/>
                <w:sz w:val="24"/>
                <w:szCs w:val="24"/>
              </w:rPr>
              <w:lastRenderedPageBreak/>
              <w:t>I/3</w:t>
            </w:r>
            <w:r w:rsidRPr="001E512E">
              <w:rPr>
                <w:bCs/>
                <w:sz w:val="24"/>
                <w:szCs w:val="24"/>
                <w:lang w:val="sr-Cyrl-RS"/>
              </w:rPr>
              <w:t>-Мирјана Парезановић</w:t>
            </w:r>
          </w:p>
        </w:tc>
        <w:tc>
          <w:tcPr>
            <w:tcW w:w="2183" w:type="dxa"/>
            <w:vAlign w:val="center"/>
          </w:tcPr>
          <w:p w14:paraId="6FBA83FE" w14:textId="77777777" w:rsidR="00794910" w:rsidRPr="001E512E" w:rsidRDefault="00794910" w:rsidP="00BC4428">
            <w:pPr>
              <w:spacing w:after="0" w:line="240" w:lineRule="auto"/>
              <w:jc w:val="center"/>
              <w:rPr>
                <w:bCs/>
                <w:sz w:val="24"/>
                <w:szCs w:val="24"/>
                <w:lang w:val="sr-Cyrl-RS"/>
              </w:rPr>
            </w:pPr>
            <w:r w:rsidRPr="001E512E">
              <w:rPr>
                <w:bCs/>
                <w:sz w:val="24"/>
                <w:szCs w:val="24"/>
                <w:lang w:val="sr-Cyrl-RS"/>
              </w:rPr>
              <w:t>8</w:t>
            </w:r>
          </w:p>
        </w:tc>
        <w:tc>
          <w:tcPr>
            <w:tcW w:w="4050" w:type="dxa"/>
          </w:tcPr>
          <w:p w14:paraId="6166A1DB" w14:textId="77777777" w:rsidR="00794910" w:rsidRPr="001E512E" w:rsidRDefault="00794910" w:rsidP="00794910">
            <w:pPr>
              <w:spacing w:after="0" w:line="240" w:lineRule="auto"/>
              <w:rPr>
                <w:bCs/>
                <w:sz w:val="24"/>
                <w:szCs w:val="24"/>
                <w:lang w:val="sr-Cyrl-ME"/>
              </w:rPr>
            </w:pPr>
            <w:r w:rsidRPr="001E512E">
              <w:rPr>
                <w:bCs/>
                <w:sz w:val="24"/>
                <w:szCs w:val="24"/>
                <w:lang w:val="sr-Cyrl-ME"/>
              </w:rPr>
              <w:t xml:space="preserve">Бојана Зарић, Јована Тодоровски </w:t>
            </w:r>
          </w:p>
          <w:p w14:paraId="395C2EB1" w14:textId="77777777" w:rsidR="00794910" w:rsidRPr="001E512E" w:rsidRDefault="00794910" w:rsidP="00794910">
            <w:pPr>
              <w:spacing w:after="0" w:line="240" w:lineRule="auto"/>
              <w:rPr>
                <w:bCs/>
                <w:sz w:val="24"/>
                <w:szCs w:val="24"/>
                <w:lang w:val="sr-Latn-RS"/>
              </w:rPr>
            </w:pPr>
            <w:r w:rsidRPr="001E512E">
              <w:rPr>
                <w:bCs/>
                <w:sz w:val="24"/>
                <w:szCs w:val="24"/>
                <w:lang w:val="sr-Cyrl-ME"/>
              </w:rPr>
              <w:t>Наталија Лишанин, Вања Лишанин,  Филип Марјановић, ФилипДрамићанин, Јована Тодоровски,  Павле Ковачевић</w:t>
            </w:r>
          </w:p>
        </w:tc>
      </w:tr>
      <w:tr w:rsidR="00794910" w:rsidRPr="001E512E" w14:paraId="4E72E72E" w14:textId="77777777" w:rsidTr="00BC4428">
        <w:trPr>
          <w:trHeight w:val="602"/>
        </w:trPr>
        <w:tc>
          <w:tcPr>
            <w:tcW w:w="1975" w:type="dxa"/>
            <w:tcBorders>
              <w:bottom w:val="single" w:sz="4" w:space="0" w:color="auto"/>
            </w:tcBorders>
            <w:vAlign w:val="center"/>
          </w:tcPr>
          <w:p w14:paraId="3A3851C7" w14:textId="77777777" w:rsidR="00794910" w:rsidRPr="001E512E" w:rsidRDefault="00794910" w:rsidP="00BC4428">
            <w:pPr>
              <w:spacing w:after="0" w:line="240" w:lineRule="auto"/>
              <w:rPr>
                <w:bCs/>
                <w:sz w:val="24"/>
                <w:szCs w:val="24"/>
                <w:lang w:val="sr-Cyrl-RS"/>
              </w:rPr>
            </w:pPr>
            <w:r w:rsidRPr="001E512E">
              <w:rPr>
                <w:bCs/>
                <w:sz w:val="24"/>
                <w:szCs w:val="24"/>
              </w:rPr>
              <w:t>I/</w:t>
            </w:r>
            <w:r w:rsidRPr="001E512E">
              <w:rPr>
                <w:bCs/>
                <w:sz w:val="24"/>
                <w:szCs w:val="24"/>
                <w:lang w:val="sr-Cyrl-RS"/>
              </w:rPr>
              <w:t>4-Љиљана Вучићевић</w:t>
            </w:r>
          </w:p>
        </w:tc>
        <w:tc>
          <w:tcPr>
            <w:tcW w:w="2183" w:type="dxa"/>
            <w:tcBorders>
              <w:bottom w:val="single" w:sz="4" w:space="0" w:color="auto"/>
            </w:tcBorders>
            <w:vAlign w:val="center"/>
          </w:tcPr>
          <w:p w14:paraId="1DA606A1" w14:textId="77777777" w:rsidR="00794910" w:rsidRPr="001E512E" w:rsidRDefault="00794910" w:rsidP="00BC4428">
            <w:pPr>
              <w:spacing w:after="0" w:line="240" w:lineRule="auto"/>
              <w:jc w:val="center"/>
              <w:rPr>
                <w:bCs/>
                <w:sz w:val="24"/>
                <w:szCs w:val="24"/>
                <w:lang w:val="sr-Cyrl-ME"/>
              </w:rPr>
            </w:pPr>
            <w:r w:rsidRPr="001E512E">
              <w:rPr>
                <w:bCs/>
                <w:sz w:val="24"/>
                <w:szCs w:val="24"/>
                <w:lang w:val="sr-Cyrl-ME"/>
              </w:rPr>
              <w:t>2</w:t>
            </w:r>
          </w:p>
        </w:tc>
        <w:tc>
          <w:tcPr>
            <w:tcW w:w="4050" w:type="dxa"/>
            <w:tcBorders>
              <w:bottom w:val="single" w:sz="4" w:space="0" w:color="auto"/>
            </w:tcBorders>
          </w:tcPr>
          <w:p w14:paraId="0558FEF9" w14:textId="77777777" w:rsidR="00794910" w:rsidRPr="001E512E" w:rsidRDefault="00794910" w:rsidP="00794910">
            <w:pPr>
              <w:spacing w:after="0" w:line="240" w:lineRule="auto"/>
              <w:rPr>
                <w:bCs/>
                <w:sz w:val="24"/>
                <w:szCs w:val="24"/>
                <w:lang w:val="sr-Cyrl-ME"/>
              </w:rPr>
            </w:pPr>
            <w:r w:rsidRPr="001E512E">
              <w:rPr>
                <w:bCs/>
                <w:sz w:val="24"/>
                <w:szCs w:val="24"/>
                <w:lang w:val="sr-Cyrl-ME"/>
              </w:rPr>
              <w:t xml:space="preserve">Павле Пејовић </w:t>
            </w:r>
          </w:p>
          <w:p w14:paraId="423A3793" w14:textId="77777777" w:rsidR="00794910" w:rsidRPr="001E512E" w:rsidRDefault="00794910" w:rsidP="00794910">
            <w:pPr>
              <w:spacing w:after="0" w:line="240" w:lineRule="auto"/>
              <w:rPr>
                <w:bCs/>
                <w:sz w:val="24"/>
                <w:szCs w:val="24"/>
                <w:lang w:val="sr-Cyrl-ME"/>
              </w:rPr>
            </w:pPr>
            <w:r w:rsidRPr="001E512E">
              <w:rPr>
                <w:bCs/>
                <w:sz w:val="24"/>
                <w:szCs w:val="24"/>
                <w:lang w:val="sr-Cyrl-ME"/>
              </w:rPr>
              <w:t xml:space="preserve">Лука Петровић </w:t>
            </w:r>
          </w:p>
        </w:tc>
      </w:tr>
      <w:tr w:rsidR="00794910" w:rsidRPr="001E512E" w14:paraId="11E58AD2" w14:textId="77777777" w:rsidTr="00BC4428">
        <w:trPr>
          <w:trHeight w:val="660"/>
        </w:trPr>
        <w:tc>
          <w:tcPr>
            <w:tcW w:w="1975" w:type="dxa"/>
            <w:tcBorders>
              <w:top w:val="single" w:sz="4" w:space="0" w:color="auto"/>
              <w:bottom w:val="single" w:sz="4" w:space="0" w:color="auto"/>
            </w:tcBorders>
            <w:vAlign w:val="center"/>
          </w:tcPr>
          <w:p w14:paraId="291BB551" w14:textId="77777777" w:rsidR="00794910" w:rsidRPr="001E512E" w:rsidRDefault="00794910" w:rsidP="00BC4428">
            <w:pPr>
              <w:spacing w:after="0" w:line="240" w:lineRule="auto"/>
              <w:rPr>
                <w:bCs/>
                <w:sz w:val="24"/>
                <w:szCs w:val="24"/>
                <w:lang w:val="sr-Cyrl-RS"/>
              </w:rPr>
            </w:pPr>
            <w:r w:rsidRPr="001E512E">
              <w:rPr>
                <w:bCs/>
                <w:sz w:val="24"/>
                <w:szCs w:val="24"/>
              </w:rPr>
              <w:t>I/</w:t>
            </w:r>
            <w:r w:rsidRPr="001E512E">
              <w:rPr>
                <w:bCs/>
                <w:sz w:val="24"/>
                <w:szCs w:val="24"/>
                <w:lang w:val="sr-Cyrl-RS"/>
              </w:rPr>
              <w:t>5-Б-Оливера Бојовић</w:t>
            </w:r>
          </w:p>
        </w:tc>
        <w:tc>
          <w:tcPr>
            <w:tcW w:w="2183" w:type="dxa"/>
            <w:tcBorders>
              <w:top w:val="single" w:sz="4" w:space="0" w:color="auto"/>
              <w:bottom w:val="single" w:sz="4" w:space="0" w:color="auto"/>
            </w:tcBorders>
            <w:vAlign w:val="center"/>
          </w:tcPr>
          <w:p w14:paraId="2707A398" w14:textId="77777777" w:rsidR="00794910" w:rsidRPr="001E512E" w:rsidRDefault="00794910" w:rsidP="00BC4428">
            <w:pPr>
              <w:spacing w:after="0" w:line="240" w:lineRule="auto"/>
              <w:jc w:val="center"/>
              <w:rPr>
                <w:bCs/>
                <w:sz w:val="24"/>
                <w:szCs w:val="24"/>
                <w:lang w:val="sr-Cyrl-ME"/>
              </w:rPr>
            </w:pPr>
            <w:r w:rsidRPr="001E512E">
              <w:rPr>
                <w:bCs/>
                <w:sz w:val="24"/>
                <w:szCs w:val="24"/>
                <w:lang w:val="sr-Cyrl-ME"/>
              </w:rPr>
              <w:t>2</w:t>
            </w:r>
          </w:p>
        </w:tc>
        <w:tc>
          <w:tcPr>
            <w:tcW w:w="4050" w:type="dxa"/>
            <w:tcBorders>
              <w:top w:val="single" w:sz="4" w:space="0" w:color="auto"/>
              <w:bottom w:val="single" w:sz="4" w:space="0" w:color="auto"/>
            </w:tcBorders>
          </w:tcPr>
          <w:p w14:paraId="6B1BB66A" w14:textId="77777777" w:rsidR="00794910" w:rsidRPr="001E512E" w:rsidRDefault="00794910" w:rsidP="00794910">
            <w:pPr>
              <w:spacing w:after="0" w:line="240" w:lineRule="auto"/>
              <w:rPr>
                <w:bCs/>
                <w:sz w:val="24"/>
                <w:szCs w:val="24"/>
                <w:lang w:val="sr-Cyrl-RS"/>
              </w:rPr>
            </w:pPr>
            <w:r w:rsidRPr="001E512E">
              <w:rPr>
                <w:bCs/>
                <w:sz w:val="24"/>
                <w:szCs w:val="24"/>
                <w:lang w:val="sr-Cyrl-RS"/>
              </w:rPr>
              <w:t>Јакша Јаковљевић</w:t>
            </w:r>
          </w:p>
          <w:p w14:paraId="2131E331" w14:textId="77777777" w:rsidR="00794910" w:rsidRPr="001E512E" w:rsidRDefault="00794910" w:rsidP="00794910">
            <w:pPr>
              <w:spacing w:after="0" w:line="240" w:lineRule="auto"/>
              <w:rPr>
                <w:bCs/>
                <w:sz w:val="24"/>
                <w:szCs w:val="24"/>
                <w:lang w:val="sr-Cyrl-RS"/>
              </w:rPr>
            </w:pPr>
            <w:r w:rsidRPr="001E512E">
              <w:rPr>
                <w:bCs/>
                <w:sz w:val="24"/>
                <w:szCs w:val="24"/>
                <w:lang w:val="sr-Cyrl-RS"/>
              </w:rPr>
              <w:t xml:space="preserve">Ђорђе Аксић </w:t>
            </w:r>
          </w:p>
        </w:tc>
      </w:tr>
      <w:tr w:rsidR="00794910" w:rsidRPr="001E512E" w14:paraId="4B4D8012" w14:textId="77777777" w:rsidTr="00BC4428">
        <w:trPr>
          <w:trHeight w:val="615"/>
        </w:trPr>
        <w:tc>
          <w:tcPr>
            <w:tcW w:w="1975" w:type="dxa"/>
            <w:tcBorders>
              <w:top w:val="single" w:sz="4" w:space="0" w:color="auto"/>
              <w:bottom w:val="single" w:sz="4" w:space="0" w:color="auto"/>
            </w:tcBorders>
            <w:vAlign w:val="center"/>
          </w:tcPr>
          <w:p w14:paraId="2E0B60B9" w14:textId="77777777" w:rsidR="00794910" w:rsidRPr="001E512E" w:rsidRDefault="00794910" w:rsidP="00BC4428">
            <w:pPr>
              <w:spacing w:after="0" w:line="240" w:lineRule="auto"/>
              <w:rPr>
                <w:bCs/>
                <w:sz w:val="24"/>
                <w:szCs w:val="24"/>
                <w:lang w:val="sr-Cyrl-RS"/>
              </w:rPr>
            </w:pPr>
            <w:r w:rsidRPr="001E512E">
              <w:rPr>
                <w:bCs/>
                <w:sz w:val="24"/>
                <w:szCs w:val="24"/>
              </w:rPr>
              <w:t>I/</w:t>
            </w:r>
            <w:r w:rsidRPr="001E512E">
              <w:rPr>
                <w:bCs/>
                <w:sz w:val="24"/>
                <w:szCs w:val="24"/>
                <w:lang w:val="sr-Cyrl-RS"/>
              </w:rPr>
              <w:t>6-Р-Јелена Петронијевић</w:t>
            </w:r>
          </w:p>
        </w:tc>
        <w:tc>
          <w:tcPr>
            <w:tcW w:w="2183" w:type="dxa"/>
            <w:tcBorders>
              <w:top w:val="single" w:sz="4" w:space="0" w:color="auto"/>
              <w:bottom w:val="single" w:sz="4" w:space="0" w:color="auto"/>
            </w:tcBorders>
            <w:vAlign w:val="center"/>
          </w:tcPr>
          <w:p w14:paraId="058A6929" w14:textId="77777777" w:rsidR="00794910" w:rsidRPr="001E512E" w:rsidRDefault="00794910" w:rsidP="00BC4428">
            <w:pPr>
              <w:spacing w:after="0" w:line="240" w:lineRule="auto"/>
              <w:jc w:val="center"/>
              <w:rPr>
                <w:bCs/>
                <w:sz w:val="24"/>
                <w:szCs w:val="24"/>
                <w:lang w:val="sr-Cyrl-ME"/>
              </w:rPr>
            </w:pPr>
            <w:r w:rsidRPr="001E512E">
              <w:rPr>
                <w:bCs/>
                <w:sz w:val="24"/>
                <w:szCs w:val="24"/>
                <w:lang w:val="sr-Cyrl-ME"/>
              </w:rPr>
              <w:t>2</w:t>
            </w:r>
          </w:p>
        </w:tc>
        <w:tc>
          <w:tcPr>
            <w:tcW w:w="4050" w:type="dxa"/>
            <w:tcBorders>
              <w:top w:val="single" w:sz="4" w:space="0" w:color="auto"/>
              <w:bottom w:val="single" w:sz="4" w:space="0" w:color="auto"/>
            </w:tcBorders>
          </w:tcPr>
          <w:p w14:paraId="29F0F61B" w14:textId="77777777" w:rsidR="00794910" w:rsidRPr="001E512E" w:rsidRDefault="00794910" w:rsidP="00794910">
            <w:pPr>
              <w:spacing w:after="0" w:line="240" w:lineRule="auto"/>
              <w:rPr>
                <w:bCs/>
                <w:sz w:val="24"/>
                <w:szCs w:val="24"/>
                <w:lang w:val="sr-Cyrl-ME"/>
              </w:rPr>
            </w:pPr>
            <w:r w:rsidRPr="001E512E">
              <w:rPr>
                <w:bCs/>
                <w:sz w:val="24"/>
                <w:szCs w:val="24"/>
                <w:lang w:val="sr-Cyrl-ME"/>
              </w:rPr>
              <w:t>Андија Мићић</w:t>
            </w:r>
          </w:p>
          <w:p w14:paraId="1C1E23BB" w14:textId="77777777" w:rsidR="00794910" w:rsidRPr="001E512E" w:rsidRDefault="00794910" w:rsidP="00794910">
            <w:pPr>
              <w:spacing w:after="0" w:line="240" w:lineRule="auto"/>
              <w:rPr>
                <w:bCs/>
                <w:sz w:val="24"/>
                <w:szCs w:val="24"/>
                <w:lang w:val="sr-Cyrl-ME"/>
              </w:rPr>
            </w:pPr>
            <w:r w:rsidRPr="001E512E">
              <w:rPr>
                <w:bCs/>
                <w:sz w:val="24"/>
                <w:szCs w:val="24"/>
                <w:lang w:val="sr-Cyrl-ME"/>
              </w:rPr>
              <w:t>Вук Миливојевић</w:t>
            </w:r>
          </w:p>
        </w:tc>
      </w:tr>
      <w:tr w:rsidR="00794910" w:rsidRPr="001E512E" w14:paraId="4788A8B0" w14:textId="77777777" w:rsidTr="00BC4428">
        <w:trPr>
          <w:trHeight w:val="244"/>
        </w:trPr>
        <w:tc>
          <w:tcPr>
            <w:tcW w:w="1975" w:type="dxa"/>
            <w:tcBorders>
              <w:top w:val="single" w:sz="4" w:space="0" w:color="auto"/>
            </w:tcBorders>
            <w:vAlign w:val="center"/>
          </w:tcPr>
          <w:p w14:paraId="773702C9" w14:textId="77777777" w:rsidR="00794910" w:rsidRPr="001E512E" w:rsidRDefault="00794910" w:rsidP="00BC4428">
            <w:pPr>
              <w:spacing w:after="0" w:line="240" w:lineRule="auto"/>
              <w:rPr>
                <w:bCs/>
                <w:sz w:val="24"/>
                <w:szCs w:val="24"/>
                <w:lang w:val="sr-Cyrl-RS"/>
              </w:rPr>
            </w:pPr>
            <w:r w:rsidRPr="001E512E">
              <w:rPr>
                <w:bCs/>
                <w:sz w:val="24"/>
                <w:szCs w:val="24"/>
              </w:rPr>
              <w:t>I/</w:t>
            </w:r>
            <w:r w:rsidRPr="001E512E">
              <w:rPr>
                <w:bCs/>
                <w:sz w:val="24"/>
                <w:szCs w:val="24"/>
                <w:lang w:val="sr-Cyrl-RS"/>
              </w:rPr>
              <w:t>7-Л-Јелена Јеремић</w:t>
            </w:r>
          </w:p>
        </w:tc>
        <w:tc>
          <w:tcPr>
            <w:tcW w:w="2183" w:type="dxa"/>
            <w:tcBorders>
              <w:top w:val="single" w:sz="4" w:space="0" w:color="auto"/>
            </w:tcBorders>
            <w:vAlign w:val="center"/>
          </w:tcPr>
          <w:p w14:paraId="1472C778" w14:textId="77777777" w:rsidR="00794910" w:rsidRPr="001E512E" w:rsidRDefault="00794910" w:rsidP="00BC4428">
            <w:pPr>
              <w:spacing w:after="0" w:line="240" w:lineRule="auto"/>
              <w:jc w:val="center"/>
              <w:rPr>
                <w:bCs/>
                <w:sz w:val="24"/>
                <w:szCs w:val="24"/>
                <w:lang w:val="sr-Cyrl-ME"/>
              </w:rPr>
            </w:pPr>
            <w:r w:rsidRPr="001E512E">
              <w:rPr>
                <w:bCs/>
                <w:sz w:val="24"/>
                <w:szCs w:val="24"/>
                <w:lang w:val="sr-Cyrl-ME"/>
              </w:rPr>
              <w:t>4</w:t>
            </w:r>
          </w:p>
        </w:tc>
        <w:tc>
          <w:tcPr>
            <w:tcW w:w="4050" w:type="dxa"/>
            <w:tcBorders>
              <w:top w:val="single" w:sz="4" w:space="0" w:color="auto"/>
            </w:tcBorders>
          </w:tcPr>
          <w:p w14:paraId="125AF02F" w14:textId="77777777" w:rsidR="00794910" w:rsidRPr="001E512E" w:rsidRDefault="00794910" w:rsidP="00794910">
            <w:pPr>
              <w:spacing w:after="0" w:line="240" w:lineRule="auto"/>
              <w:rPr>
                <w:bCs/>
                <w:sz w:val="24"/>
                <w:szCs w:val="24"/>
                <w:lang w:val="sr-Cyrl-RS"/>
              </w:rPr>
            </w:pPr>
            <w:r w:rsidRPr="001E512E">
              <w:rPr>
                <w:bCs/>
                <w:sz w:val="24"/>
                <w:szCs w:val="24"/>
                <w:lang w:val="sr-Cyrl-RS"/>
              </w:rPr>
              <w:t>Андријана Пантовић</w:t>
            </w:r>
          </w:p>
          <w:p w14:paraId="45BCE748" w14:textId="77777777" w:rsidR="00794910" w:rsidRPr="001E512E" w:rsidRDefault="00794910" w:rsidP="00794910">
            <w:pPr>
              <w:spacing w:after="0" w:line="240" w:lineRule="auto"/>
              <w:rPr>
                <w:bCs/>
                <w:sz w:val="24"/>
                <w:szCs w:val="24"/>
                <w:lang w:val="sr-Cyrl-RS"/>
              </w:rPr>
            </w:pPr>
            <w:r w:rsidRPr="001E512E">
              <w:rPr>
                <w:bCs/>
                <w:sz w:val="24"/>
                <w:szCs w:val="24"/>
                <w:lang w:val="sr-Cyrl-RS"/>
              </w:rPr>
              <w:t xml:space="preserve"> Ирена Пантовић</w:t>
            </w:r>
          </w:p>
          <w:p w14:paraId="7B019570" w14:textId="77777777" w:rsidR="00794910" w:rsidRPr="001E512E" w:rsidRDefault="00794910" w:rsidP="00794910">
            <w:pPr>
              <w:spacing w:after="0" w:line="240" w:lineRule="auto"/>
              <w:rPr>
                <w:bCs/>
                <w:sz w:val="24"/>
                <w:szCs w:val="24"/>
                <w:lang w:val="sr-Cyrl-ME"/>
              </w:rPr>
            </w:pPr>
            <w:r w:rsidRPr="001E512E">
              <w:rPr>
                <w:bCs/>
                <w:sz w:val="24"/>
                <w:szCs w:val="24"/>
                <w:lang w:val="sr-Cyrl-RS"/>
              </w:rPr>
              <w:t>Светислав Синђелић</w:t>
            </w:r>
          </w:p>
          <w:p w14:paraId="06CED331" w14:textId="77777777" w:rsidR="00794910" w:rsidRPr="001E512E" w:rsidRDefault="00794910" w:rsidP="00794910">
            <w:pPr>
              <w:spacing w:after="0" w:line="240" w:lineRule="auto"/>
              <w:rPr>
                <w:bCs/>
                <w:sz w:val="24"/>
                <w:szCs w:val="24"/>
                <w:lang w:val="sr-Cyrl-ME"/>
              </w:rPr>
            </w:pPr>
            <w:r w:rsidRPr="001E512E">
              <w:rPr>
                <w:bCs/>
                <w:sz w:val="24"/>
                <w:szCs w:val="24"/>
                <w:lang w:val="sr-Cyrl-RS"/>
              </w:rPr>
              <w:t>Урош Вратоњић-повремено</w:t>
            </w:r>
          </w:p>
        </w:tc>
      </w:tr>
    </w:tbl>
    <w:p w14:paraId="60BC3004" w14:textId="77777777" w:rsidR="00794910" w:rsidRPr="001E512E" w:rsidRDefault="00794910" w:rsidP="00794910">
      <w:pPr>
        <w:spacing w:after="0" w:line="240" w:lineRule="auto"/>
        <w:jc w:val="both"/>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Допунска настава из математике</w:t>
      </w:r>
    </w:p>
    <w:tbl>
      <w:tblPr>
        <w:tblStyle w:val="TableGrid"/>
        <w:tblW w:w="0" w:type="auto"/>
        <w:tblInd w:w="648" w:type="dxa"/>
        <w:tblLook w:val="04A0" w:firstRow="1" w:lastRow="0" w:firstColumn="1" w:lastColumn="0" w:noHBand="0" w:noVBand="1"/>
      </w:tblPr>
      <w:tblGrid>
        <w:gridCol w:w="1951"/>
        <w:gridCol w:w="2117"/>
        <w:gridCol w:w="4032"/>
      </w:tblGrid>
      <w:tr w:rsidR="00794910" w:rsidRPr="001E512E" w14:paraId="79F5B0B5" w14:textId="77777777" w:rsidTr="00BC4428">
        <w:trPr>
          <w:trHeight w:val="480"/>
        </w:trPr>
        <w:tc>
          <w:tcPr>
            <w:tcW w:w="1951" w:type="dxa"/>
            <w:tcBorders>
              <w:bottom w:val="single" w:sz="4" w:space="0" w:color="auto"/>
            </w:tcBorders>
          </w:tcPr>
          <w:p w14:paraId="2E8AFF9E"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ОДЕЉЕЊЕ</w:t>
            </w:r>
          </w:p>
        </w:tc>
        <w:tc>
          <w:tcPr>
            <w:tcW w:w="2117" w:type="dxa"/>
            <w:tcBorders>
              <w:bottom w:val="single" w:sz="4" w:space="0" w:color="auto"/>
            </w:tcBorders>
          </w:tcPr>
          <w:p w14:paraId="257D1509"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БРОЈ УЧЕНИКА</w:t>
            </w:r>
          </w:p>
        </w:tc>
        <w:tc>
          <w:tcPr>
            <w:tcW w:w="4032" w:type="dxa"/>
            <w:tcBorders>
              <w:bottom w:val="single" w:sz="4" w:space="0" w:color="auto"/>
            </w:tcBorders>
          </w:tcPr>
          <w:p w14:paraId="4A9CBC6E"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НАПОМЕНЕ</w:t>
            </w:r>
          </w:p>
        </w:tc>
      </w:tr>
      <w:tr w:rsidR="00794910" w:rsidRPr="001E512E" w14:paraId="47899B85" w14:textId="77777777" w:rsidTr="00BC4428">
        <w:trPr>
          <w:trHeight w:val="195"/>
        </w:trPr>
        <w:tc>
          <w:tcPr>
            <w:tcW w:w="1951" w:type="dxa"/>
            <w:tcBorders>
              <w:top w:val="single" w:sz="4" w:space="0" w:color="auto"/>
              <w:bottom w:val="single" w:sz="4" w:space="0" w:color="auto"/>
            </w:tcBorders>
            <w:vAlign w:val="center"/>
          </w:tcPr>
          <w:p w14:paraId="61890D68" w14:textId="77777777" w:rsidR="00794910" w:rsidRPr="001E512E" w:rsidRDefault="00794910" w:rsidP="00BC4428">
            <w:pPr>
              <w:spacing w:after="0" w:line="240" w:lineRule="auto"/>
              <w:rPr>
                <w:bCs/>
                <w:sz w:val="24"/>
                <w:szCs w:val="24"/>
                <w:lang w:val="sr-Cyrl-ME"/>
              </w:rPr>
            </w:pPr>
            <w:r w:rsidRPr="001E512E">
              <w:rPr>
                <w:bCs/>
                <w:sz w:val="24"/>
                <w:szCs w:val="24"/>
                <w:lang w:val="sr-Latn-RS"/>
              </w:rPr>
              <w:t>I/</w:t>
            </w:r>
            <w:r w:rsidRPr="001E512E">
              <w:rPr>
                <w:bCs/>
                <w:sz w:val="24"/>
                <w:szCs w:val="24"/>
                <w:lang w:val="sr-Cyrl-RS"/>
              </w:rPr>
              <w:t>1-Верица Луковић</w:t>
            </w:r>
          </w:p>
        </w:tc>
        <w:tc>
          <w:tcPr>
            <w:tcW w:w="2117" w:type="dxa"/>
            <w:tcBorders>
              <w:top w:val="single" w:sz="4" w:space="0" w:color="auto"/>
              <w:bottom w:val="single" w:sz="4" w:space="0" w:color="auto"/>
            </w:tcBorders>
            <w:vAlign w:val="center"/>
          </w:tcPr>
          <w:p w14:paraId="61D44025" w14:textId="77777777" w:rsidR="00794910" w:rsidRPr="001E512E" w:rsidRDefault="00794910" w:rsidP="00BC4428">
            <w:pPr>
              <w:spacing w:after="0" w:line="240" w:lineRule="auto"/>
              <w:jc w:val="center"/>
              <w:rPr>
                <w:bCs/>
                <w:sz w:val="24"/>
                <w:szCs w:val="24"/>
                <w:lang w:val="sr-Cyrl-RS"/>
              </w:rPr>
            </w:pPr>
            <w:r w:rsidRPr="001E512E">
              <w:rPr>
                <w:bCs/>
                <w:color w:val="222222"/>
                <w:sz w:val="24"/>
                <w:szCs w:val="24"/>
                <w:shd w:val="clear" w:color="auto" w:fill="FFFFFF"/>
                <w:lang w:val="sr-Cyrl-RS"/>
              </w:rPr>
              <w:t>3</w:t>
            </w:r>
          </w:p>
        </w:tc>
        <w:tc>
          <w:tcPr>
            <w:tcW w:w="4032" w:type="dxa"/>
            <w:tcBorders>
              <w:top w:val="single" w:sz="4" w:space="0" w:color="auto"/>
              <w:bottom w:val="single" w:sz="4" w:space="0" w:color="auto"/>
            </w:tcBorders>
          </w:tcPr>
          <w:p w14:paraId="26ADC4D4" w14:textId="77777777" w:rsidR="00794910" w:rsidRPr="001E512E" w:rsidRDefault="00794910" w:rsidP="0063672A">
            <w:pPr>
              <w:spacing w:after="0" w:line="240" w:lineRule="auto"/>
              <w:jc w:val="both"/>
              <w:rPr>
                <w:bCs/>
                <w:color w:val="222222"/>
                <w:sz w:val="24"/>
                <w:szCs w:val="24"/>
                <w:shd w:val="clear" w:color="auto" w:fill="FFFFFF"/>
                <w:lang w:val="sr-Cyrl-RS"/>
              </w:rPr>
            </w:pPr>
            <w:r w:rsidRPr="001E512E">
              <w:rPr>
                <w:bCs/>
                <w:color w:val="222222"/>
                <w:sz w:val="24"/>
                <w:szCs w:val="24"/>
                <w:shd w:val="clear" w:color="auto" w:fill="FFFFFF"/>
              </w:rPr>
              <w:t>Ђурђа Главинић</w:t>
            </w:r>
          </w:p>
          <w:p w14:paraId="7364B661" w14:textId="77777777" w:rsidR="00794910" w:rsidRPr="001E512E" w:rsidRDefault="00794910" w:rsidP="0063672A">
            <w:pPr>
              <w:spacing w:after="0" w:line="240" w:lineRule="auto"/>
              <w:jc w:val="both"/>
              <w:rPr>
                <w:bCs/>
                <w:color w:val="222222"/>
                <w:sz w:val="24"/>
                <w:szCs w:val="24"/>
                <w:shd w:val="clear" w:color="auto" w:fill="FFFFFF"/>
                <w:lang w:val="sr-Cyrl-RS"/>
              </w:rPr>
            </w:pPr>
            <w:r w:rsidRPr="001E512E">
              <w:rPr>
                <w:bCs/>
                <w:color w:val="222222"/>
                <w:sz w:val="24"/>
                <w:szCs w:val="24"/>
                <w:shd w:val="clear" w:color="auto" w:fill="FFFFFF"/>
              </w:rPr>
              <w:t>Софија Драгићевић</w:t>
            </w:r>
          </w:p>
          <w:p w14:paraId="79B59E5F" w14:textId="77777777" w:rsidR="00794910" w:rsidRPr="001E512E" w:rsidRDefault="00794910" w:rsidP="0063672A">
            <w:pPr>
              <w:spacing w:after="0" w:line="240" w:lineRule="auto"/>
              <w:jc w:val="both"/>
              <w:rPr>
                <w:bCs/>
                <w:sz w:val="24"/>
                <w:szCs w:val="24"/>
                <w:lang w:val="sr-Cyrl-ME"/>
              </w:rPr>
            </w:pPr>
            <w:r w:rsidRPr="001E512E">
              <w:rPr>
                <w:bCs/>
                <w:color w:val="222222"/>
                <w:sz w:val="24"/>
                <w:szCs w:val="24"/>
                <w:shd w:val="clear" w:color="auto" w:fill="FFFFFF"/>
              </w:rPr>
              <w:t>Немања Рајковић</w:t>
            </w:r>
          </w:p>
        </w:tc>
      </w:tr>
      <w:tr w:rsidR="00794910" w:rsidRPr="001E512E" w14:paraId="1AEFBCC7" w14:textId="77777777" w:rsidTr="00BC4428">
        <w:trPr>
          <w:trHeight w:val="345"/>
        </w:trPr>
        <w:tc>
          <w:tcPr>
            <w:tcW w:w="1951" w:type="dxa"/>
            <w:tcBorders>
              <w:top w:val="single" w:sz="4" w:space="0" w:color="auto"/>
            </w:tcBorders>
            <w:vAlign w:val="center"/>
          </w:tcPr>
          <w:p w14:paraId="052024A5" w14:textId="77777777" w:rsidR="00794910" w:rsidRPr="001E512E" w:rsidRDefault="00794910" w:rsidP="00BC4428">
            <w:pPr>
              <w:spacing w:after="0" w:line="240" w:lineRule="auto"/>
              <w:rPr>
                <w:bCs/>
                <w:sz w:val="24"/>
                <w:szCs w:val="24"/>
                <w:lang w:val="sr-Cyrl-ME"/>
              </w:rPr>
            </w:pPr>
            <w:r w:rsidRPr="001E512E">
              <w:rPr>
                <w:bCs/>
                <w:sz w:val="24"/>
                <w:szCs w:val="24"/>
                <w:lang w:val="sr-Latn-RS"/>
              </w:rPr>
              <w:t>I/</w:t>
            </w:r>
            <w:r w:rsidRPr="001E512E">
              <w:rPr>
                <w:bCs/>
                <w:sz w:val="24"/>
                <w:szCs w:val="24"/>
                <w:lang w:val="sr-Cyrl-RS"/>
              </w:rPr>
              <w:t>3-Мирјана Парезановић</w:t>
            </w:r>
          </w:p>
        </w:tc>
        <w:tc>
          <w:tcPr>
            <w:tcW w:w="2117" w:type="dxa"/>
            <w:tcBorders>
              <w:top w:val="single" w:sz="4" w:space="0" w:color="auto"/>
            </w:tcBorders>
            <w:vAlign w:val="center"/>
          </w:tcPr>
          <w:p w14:paraId="3D2A93ED" w14:textId="77777777" w:rsidR="00794910" w:rsidRPr="001E512E" w:rsidRDefault="00794910" w:rsidP="00BC4428">
            <w:pPr>
              <w:spacing w:after="0" w:line="240" w:lineRule="auto"/>
              <w:jc w:val="center"/>
              <w:rPr>
                <w:bCs/>
                <w:sz w:val="24"/>
                <w:szCs w:val="24"/>
                <w:lang w:val="sr-Cyrl-ME"/>
              </w:rPr>
            </w:pPr>
            <w:r w:rsidRPr="001E512E">
              <w:rPr>
                <w:bCs/>
                <w:sz w:val="24"/>
                <w:szCs w:val="24"/>
                <w:lang w:val="sr-Cyrl-ME"/>
              </w:rPr>
              <w:t>2</w:t>
            </w:r>
          </w:p>
        </w:tc>
        <w:tc>
          <w:tcPr>
            <w:tcW w:w="4032" w:type="dxa"/>
            <w:tcBorders>
              <w:top w:val="single" w:sz="4" w:space="0" w:color="auto"/>
            </w:tcBorders>
          </w:tcPr>
          <w:p w14:paraId="2579B79A"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Бојана Зарић</w:t>
            </w:r>
          </w:p>
          <w:p w14:paraId="498553E1"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Јована Тодоровски</w:t>
            </w:r>
          </w:p>
        </w:tc>
      </w:tr>
      <w:tr w:rsidR="00794910" w:rsidRPr="001E512E" w14:paraId="261392AC" w14:textId="77777777" w:rsidTr="00BC4428">
        <w:trPr>
          <w:trHeight w:val="240"/>
        </w:trPr>
        <w:tc>
          <w:tcPr>
            <w:tcW w:w="1951" w:type="dxa"/>
            <w:tcBorders>
              <w:bottom w:val="single" w:sz="4" w:space="0" w:color="auto"/>
            </w:tcBorders>
            <w:vAlign w:val="center"/>
          </w:tcPr>
          <w:p w14:paraId="7A29D031" w14:textId="77777777" w:rsidR="00794910" w:rsidRPr="001E512E" w:rsidRDefault="00794910" w:rsidP="00BC4428">
            <w:pPr>
              <w:spacing w:after="0" w:line="240" w:lineRule="auto"/>
              <w:rPr>
                <w:bCs/>
                <w:sz w:val="24"/>
                <w:szCs w:val="24"/>
                <w:lang w:val="sr-Cyrl-RS"/>
              </w:rPr>
            </w:pPr>
            <w:r w:rsidRPr="001E512E">
              <w:rPr>
                <w:bCs/>
                <w:sz w:val="24"/>
                <w:szCs w:val="24"/>
                <w:lang w:val="sr-Latn-RS"/>
              </w:rPr>
              <w:t>I/</w:t>
            </w:r>
            <w:r w:rsidRPr="001E512E">
              <w:rPr>
                <w:bCs/>
                <w:sz w:val="24"/>
                <w:szCs w:val="24"/>
                <w:lang w:val="sr-Cyrl-RS"/>
              </w:rPr>
              <w:t>5</w:t>
            </w:r>
            <w:r w:rsidRPr="001E512E">
              <w:rPr>
                <w:bCs/>
                <w:sz w:val="24"/>
                <w:szCs w:val="24"/>
                <w:lang w:val="sr-Latn-RS"/>
              </w:rPr>
              <w:t>-</w:t>
            </w:r>
            <w:r w:rsidRPr="001E512E">
              <w:rPr>
                <w:bCs/>
                <w:sz w:val="24"/>
                <w:szCs w:val="24"/>
                <w:lang w:val="sr-Cyrl-RS"/>
              </w:rPr>
              <w:t>Б-Оливера Бојовић</w:t>
            </w:r>
          </w:p>
        </w:tc>
        <w:tc>
          <w:tcPr>
            <w:tcW w:w="2117" w:type="dxa"/>
            <w:tcBorders>
              <w:bottom w:val="single" w:sz="4" w:space="0" w:color="auto"/>
            </w:tcBorders>
            <w:vAlign w:val="center"/>
          </w:tcPr>
          <w:p w14:paraId="3124E6F5" w14:textId="77777777" w:rsidR="00794910" w:rsidRPr="001E512E" w:rsidRDefault="00794910" w:rsidP="00BC4428">
            <w:pPr>
              <w:spacing w:after="0" w:line="240" w:lineRule="auto"/>
              <w:jc w:val="center"/>
              <w:rPr>
                <w:bCs/>
                <w:sz w:val="24"/>
                <w:szCs w:val="24"/>
                <w:lang w:val="sr-Cyrl-RS"/>
              </w:rPr>
            </w:pPr>
            <w:r w:rsidRPr="001E512E">
              <w:rPr>
                <w:bCs/>
                <w:sz w:val="24"/>
                <w:szCs w:val="24"/>
                <w:lang w:val="sr-Cyrl-RS"/>
              </w:rPr>
              <w:t>2</w:t>
            </w:r>
          </w:p>
        </w:tc>
        <w:tc>
          <w:tcPr>
            <w:tcW w:w="4032" w:type="dxa"/>
            <w:tcBorders>
              <w:bottom w:val="single" w:sz="4" w:space="0" w:color="auto"/>
            </w:tcBorders>
          </w:tcPr>
          <w:p w14:paraId="6FBD01EB"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Јакша Јаковљевић</w:t>
            </w:r>
          </w:p>
          <w:p w14:paraId="40FF8810"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Ђорђе Аксић-повремено</w:t>
            </w:r>
          </w:p>
        </w:tc>
      </w:tr>
      <w:tr w:rsidR="00794910" w:rsidRPr="001E512E" w14:paraId="4F48CFB8" w14:textId="77777777" w:rsidTr="00BC4428">
        <w:trPr>
          <w:trHeight w:val="512"/>
        </w:trPr>
        <w:tc>
          <w:tcPr>
            <w:tcW w:w="1951" w:type="dxa"/>
            <w:tcBorders>
              <w:top w:val="single" w:sz="4" w:space="0" w:color="auto"/>
            </w:tcBorders>
            <w:vAlign w:val="center"/>
          </w:tcPr>
          <w:p w14:paraId="57EEA78D" w14:textId="77777777" w:rsidR="00794910" w:rsidRPr="001E512E" w:rsidRDefault="00794910" w:rsidP="00BC4428">
            <w:pPr>
              <w:spacing w:after="0" w:line="240" w:lineRule="auto"/>
              <w:rPr>
                <w:bCs/>
                <w:sz w:val="24"/>
                <w:szCs w:val="24"/>
                <w:lang w:val="sr-Cyrl-RS"/>
              </w:rPr>
            </w:pPr>
            <w:r w:rsidRPr="001E512E">
              <w:rPr>
                <w:bCs/>
                <w:sz w:val="24"/>
                <w:szCs w:val="24"/>
                <w:lang w:val="sr-Latn-RS"/>
              </w:rPr>
              <w:t>I/</w:t>
            </w:r>
            <w:r w:rsidRPr="001E512E">
              <w:rPr>
                <w:bCs/>
                <w:sz w:val="24"/>
                <w:szCs w:val="24"/>
                <w:lang w:val="sr-Cyrl-RS"/>
              </w:rPr>
              <w:t>6-Р-Јелена Петронијевић</w:t>
            </w:r>
          </w:p>
        </w:tc>
        <w:tc>
          <w:tcPr>
            <w:tcW w:w="2117" w:type="dxa"/>
            <w:tcBorders>
              <w:top w:val="single" w:sz="4" w:space="0" w:color="auto"/>
            </w:tcBorders>
            <w:vAlign w:val="center"/>
          </w:tcPr>
          <w:p w14:paraId="799EA89B" w14:textId="77777777" w:rsidR="00794910" w:rsidRPr="001E512E" w:rsidRDefault="00794910" w:rsidP="00BC4428">
            <w:pPr>
              <w:spacing w:after="0" w:line="240" w:lineRule="auto"/>
              <w:jc w:val="center"/>
              <w:rPr>
                <w:bCs/>
                <w:sz w:val="24"/>
                <w:szCs w:val="24"/>
                <w:lang w:val="sr-Cyrl-RS"/>
              </w:rPr>
            </w:pPr>
            <w:r w:rsidRPr="001E512E">
              <w:rPr>
                <w:bCs/>
                <w:sz w:val="24"/>
                <w:szCs w:val="24"/>
                <w:lang w:val="sr-Cyrl-RS"/>
              </w:rPr>
              <w:t>1</w:t>
            </w:r>
          </w:p>
        </w:tc>
        <w:tc>
          <w:tcPr>
            <w:tcW w:w="4032" w:type="dxa"/>
            <w:tcBorders>
              <w:top w:val="single" w:sz="4" w:space="0" w:color="auto"/>
            </w:tcBorders>
          </w:tcPr>
          <w:p w14:paraId="56B74116"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Андрија Мићић</w:t>
            </w:r>
          </w:p>
        </w:tc>
      </w:tr>
      <w:tr w:rsidR="00794910" w:rsidRPr="001E512E" w14:paraId="451012A7" w14:textId="77777777" w:rsidTr="00BC4428">
        <w:trPr>
          <w:trHeight w:val="1115"/>
        </w:trPr>
        <w:tc>
          <w:tcPr>
            <w:tcW w:w="1951" w:type="dxa"/>
            <w:vAlign w:val="center"/>
          </w:tcPr>
          <w:p w14:paraId="3755A0CF" w14:textId="77777777" w:rsidR="00794910" w:rsidRPr="001E512E" w:rsidRDefault="00794910" w:rsidP="00BC4428">
            <w:pPr>
              <w:spacing w:after="0" w:line="240" w:lineRule="auto"/>
              <w:rPr>
                <w:bCs/>
                <w:sz w:val="24"/>
                <w:szCs w:val="24"/>
                <w:lang w:val="sr-Cyrl-RS"/>
              </w:rPr>
            </w:pPr>
            <w:r w:rsidRPr="001E512E">
              <w:rPr>
                <w:bCs/>
                <w:sz w:val="24"/>
                <w:szCs w:val="24"/>
                <w:lang w:val="sr-Latn-RS"/>
              </w:rPr>
              <w:t>I/7-</w:t>
            </w:r>
            <w:r w:rsidRPr="001E512E">
              <w:rPr>
                <w:bCs/>
                <w:sz w:val="24"/>
                <w:szCs w:val="24"/>
                <w:lang w:val="sr-Cyrl-RS"/>
              </w:rPr>
              <w:t>Л-Јелена Јеремић</w:t>
            </w:r>
          </w:p>
        </w:tc>
        <w:tc>
          <w:tcPr>
            <w:tcW w:w="2117" w:type="dxa"/>
            <w:vAlign w:val="center"/>
          </w:tcPr>
          <w:p w14:paraId="6B06EC4E" w14:textId="77777777" w:rsidR="00794910" w:rsidRPr="001E512E" w:rsidRDefault="00794910" w:rsidP="00BC4428">
            <w:pPr>
              <w:spacing w:after="0" w:line="240" w:lineRule="auto"/>
              <w:jc w:val="center"/>
              <w:rPr>
                <w:bCs/>
                <w:sz w:val="24"/>
                <w:szCs w:val="24"/>
                <w:lang w:val="sr-Cyrl-RS"/>
              </w:rPr>
            </w:pPr>
            <w:r w:rsidRPr="001E512E">
              <w:rPr>
                <w:bCs/>
                <w:sz w:val="24"/>
                <w:szCs w:val="24"/>
                <w:lang w:val="sr-Cyrl-RS"/>
              </w:rPr>
              <w:t>4</w:t>
            </w:r>
          </w:p>
        </w:tc>
        <w:tc>
          <w:tcPr>
            <w:tcW w:w="4032" w:type="dxa"/>
          </w:tcPr>
          <w:p w14:paraId="03A454A4"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Андријана Пантовић</w:t>
            </w:r>
          </w:p>
          <w:p w14:paraId="524FC50F"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 xml:space="preserve"> Ирена Пантовић</w:t>
            </w:r>
          </w:p>
          <w:p w14:paraId="5947B41A" w14:textId="77777777" w:rsidR="00794910" w:rsidRPr="001E512E" w:rsidRDefault="00794910" w:rsidP="0063672A">
            <w:pPr>
              <w:spacing w:after="0" w:line="240" w:lineRule="auto"/>
              <w:jc w:val="both"/>
              <w:rPr>
                <w:bCs/>
                <w:sz w:val="24"/>
                <w:szCs w:val="24"/>
                <w:lang w:val="sr-Cyrl-ME"/>
              </w:rPr>
            </w:pPr>
            <w:r w:rsidRPr="001E512E">
              <w:rPr>
                <w:bCs/>
                <w:sz w:val="24"/>
                <w:szCs w:val="24"/>
                <w:lang w:val="sr-Cyrl-RS"/>
              </w:rPr>
              <w:t>Светислав Синђелић</w:t>
            </w:r>
          </w:p>
          <w:p w14:paraId="2ED5399D"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Урош Вратоњић-повремено</w:t>
            </w:r>
          </w:p>
        </w:tc>
      </w:tr>
    </w:tbl>
    <w:p w14:paraId="14A8699C"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p>
    <w:p w14:paraId="1BE85074"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Конкурси и такмичења-награде и похвале</w:t>
      </w:r>
    </w:p>
    <w:tbl>
      <w:tblPr>
        <w:tblStyle w:val="TableGrid"/>
        <w:tblW w:w="0" w:type="auto"/>
        <w:tblInd w:w="738" w:type="dxa"/>
        <w:tblLook w:val="04A0" w:firstRow="1" w:lastRow="0" w:firstColumn="1" w:lastColumn="0" w:noHBand="0" w:noVBand="1"/>
      </w:tblPr>
      <w:tblGrid>
        <w:gridCol w:w="3528"/>
        <w:gridCol w:w="4572"/>
      </w:tblGrid>
      <w:tr w:rsidR="00794910" w:rsidRPr="001E512E" w14:paraId="12E2ECFF" w14:textId="77777777" w:rsidTr="00BC4428">
        <w:trPr>
          <w:trHeight w:val="1673"/>
        </w:trPr>
        <w:tc>
          <w:tcPr>
            <w:tcW w:w="3528" w:type="dxa"/>
            <w:vAlign w:val="center"/>
          </w:tcPr>
          <w:p w14:paraId="3A633042" w14:textId="77777777" w:rsidR="00794910" w:rsidRPr="001E512E" w:rsidRDefault="00794910" w:rsidP="00BC4428">
            <w:pPr>
              <w:spacing w:after="0" w:line="240" w:lineRule="auto"/>
              <w:rPr>
                <w:bCs/>
                <w:sz w:val="24"/>
                <w:szCs w:val="24"/>
                <w:lang w:val="sr-Cyrl-ME"/>
              </w:rPr>
            </w:pPr>
            <w:r w:rsidRPr="001E512E">
              <w:rPr>
                <w:bCs/>
                <w:sz w:val="24"/>
                <w:szCs w:val="24"/>
                <w:lang w:val="sr-Latn-RS"/>
              </w:rPr>
              <w:t>I/</w:t>
            </w:r>
            <w:r w:rsidRPr="001E512E">
              <w:rPr>
                <w:bCs/>
                <w:sz w:val="24"/>
                <w:szCs w:val="24"/>
                <w:lang w:val="sr-Cyrl-RS"/>
              </w:rPr>
              <w:t>1-Верица Луковић</w:t>
            </w:r>
          </w:p>
        </w:tc>
        <w:tc>
          <w:tcPr>
            <w:tcW w:w="4572" w:type="dxa"/>
          </w:tcPr>
          <w:p w14:paraId="0A3F1DB6" w14:textId="77777777" w:rsidR="00794910" w:rsidRPr="001E512E" w:rsidRDefault="00794910" w:rsidP="00794910">
            <w:pPr>
              <w:shd w:val="clear" w:color="auto" w:fill="FFFFFF"/>
              <w:spacing w:after="0" w:line="240" w:lineRule="auto"/>
              <w:rPr>
                <w:bCs/>
                <w:color w:val="222222"/>
                <w:lang w:val="sr-Latn-RS" w:eastAsia="sr-Latn-RS"/>
              </w:rPr>
            </w:pPr>
            <w:r w:rsidRPr="001E512E">
              <w:rPr>
                <w:bCs/>
                <w:color w:val="222222"/>
                <w:sz w:val="24"/>
                <w:szCs w:val="24"/>
                <w:lang w:val="sr-Cyrl-RS" w:eastAsia="sr-Latn-RS"/>
              </w:rPr>
              <w:t>1.Сара Перуничић -3.награда на математичком такмичењу „Мислиша“.</w:t>
            </w:r>
          </w:p>
          <w:p w14:paraId="32637867" w14:textId="77777777" w:rsidR="00794910" w:rsidRPr="001E512E" w:rsidRDefault="00794910" w:rsidP="00794910">
            <w:pPr>
              <w:shd w:val="clear" w:color="auto" w:fill="FFFFFF"/>
              <w:spacing w:after="0" w:line="240" w:lineRule="auto"/>
              <w:rPr>
                <w:bCs/>
                <w:color w:val="222222"/>
                <w:lang w:val="sr-Latn-RS" w:eastAsia="sr-Latn-RS"/>
              </w:rPr>
            </w:pPr>
            <w:r w:rsidRPr="001E512E">
              <w:rPr>
                <w:bCs/>
                <w:color w:val="222222"/>
                <w:sz w:val="24"/>
                <w:szCs w:val="24"/>
                <w:lang w:val="sr-Cyrl-RS" w:eastAsia="sr-Latn-RS"/>
              </w:rPr>
              <w:t>Стефан Принчевац-похвала на математичком такмичењу„Мислиша“.</w:t>
            </w:r>
          </w:p>
          <w:p w14:paraId="2D0EE47B" w14:textId="77777777" w:rsidR="00794910" w:rsidRPr="001E512E" w:rsidRDefault="00794910" w:rsidP="00794910">
            <w:pPr>
              <w:shd w:val="clear" w:color="auto" w:fill="FFFFFF"/>
              <w:spacing w:after="0" w:line="240" w:lineRule="auto"/>
              <w:rPr>
                <w:bCs/>
                <w:color w:val="222222"/>
                <w:lang w:val="sr-Latn-RS" w:eastAsia="sr-Latn-RS"/>
              </w:rPr>
            </w:pPr>
            <w:r w:rsidRPr="001E512E">
              <w:rPr>
                <w:bCs/>
                <w:color w:val="222222"/>
                <w:sz w:val="24"/>
                <w:szCs w:val="24"/>
                <w:lang w:val="sr-Cyrl-RS" w:eastAsia="sr-Latn-RS"/>
              </w:rPr>
              <w:t>2. Сара Перуничић и Наталија Шекарић –дипломе на учешћу „Витезово пролеће“.</w:t>
            </w:r>
          </w:p>
          <w:p w14:paraId="2F600D17" w14:textId="77777777" w:rsidR="00794910" w:rsidRPr="001E512E" w:rsidRDefault="00794910" w:rsidP="0063672A">
            <w:pPr>
              <w:shd w:val="clear" w:color="auto" w:fill="FFFFFF"/>
              <w:spacing w:after="0" w:line="240" w:lineRule="auto"/>
              <w:jc w:val="both"/>
              <w:rPr>
                <w:bCs/>
                <w:color w:val="222222"/>
                <w:lang w:val="sr-Latn-RS" w:eastAsia="sr-Latn-RS"/>
              </w:rPr>
            </w:pPr>
          </w:p>
        </w:tc>
      </w:tr>
      <w:tr w:rsidR="00794910" w:rsidRPr="001E512E" w14:paraId="2650C273" w14:textId="77777777" w:rsidTr="00BC4428">
        <w:tc>
          <w:tcPr>
            <w:tcW w:w="3528" w:type="dxa"/>
            <w:vAlign w:val="center"/>
          </w:tcPr>
          <w:p w14:paraId="26AAAA9C" w14:textId="77777777" w:rsidR="00794910" w:rsidRPr="001E512E" w:rsidRDefault="00794910" w:rsidP="00BC4428">
            <w:pPr>
              <w:spacing w:after="0" w:line="240" w:lineRule="auto"/>
              <w:rPr>
                <w:bCs/>
                <w:sz w:val="24"/>
                <w:szCs w:val="24"/>
                <w:lang w:val="sr-Cyrl-ME"/>
              </w:rPr>
            </w:pPr>
            <w:r w:rsidRPr="001E512E">
              <w:rPr>
                <w:bCs/>
                <w:sz w:val="24"/>
                <w:szCs w:val="24"/>
              </w:rPr>
              <w:t>I/</w:t>
            </w:r>
            <w:r w:rsidRPr="001E512E">
              <w:rPr>
                <w:bCs/>
                <w:sz w:val="24"/>
                <w:szCs w:val="24"/>
                <w:lang w:val="sr-Cyrl-RS"/>
              </w:rPr>
              <w:t>2-Душица Савић</w:t>
            </w:r>
          </w:p>
        </w:tc>
        <w:tc>
          <w:tcPr>
            <w:tcW w:w="4572" w:type="dxa"/>
          </w:tcPr>
          <w:p w14:paraId="7C5FF072" w14:textId="77777777" w:rsidR="00794910" w:rsidRPr="001E512E" w:rsidRDefault="00794910" w:rsidP="00794910">
            <w:pPr>
              <w:spacing w:after="0" w:line="240" w:lineRule="auto"/>
              <w:rPr>
                <w:bCs/>
                <w:sz w:val="24"/>
                <w:szCs w:val="24"/>
                <w:lang w:val="sr-Cyrl-ME"/>
              </w:rPr>
            </w:pPr>
            <w:r w:rsidRPr="001E512E">
              <w:rPr>
                <w:bCs/>
                <w:sz w:val="24"/>
                <w:szCs w:val="24"/>
                <w:lang w:val="sr-Cyrl-ME"/>
              </w:rPr>
              <w:t>1.Ђорђе Цветковић-1.место-„Трка заа срећније детињство“</w:t>
            </w:r>
          </w:p>
          <w:p w14:paraId="07983416" w14:textId="77777777" w:rsidR="00794910" w:rsidRPr="001E512E" w:rsidRDefault="00794910" w:rsidP="00794910">
            <w:pPr>
              <w:spacing w:after="0" w:line="240" w:lineRule="auto"/>
              <w:rPr>
                <w:bCs/>
                <w:sz w:val="24"/>
                <w:szCs w:val="24"/>
                <w:lang w:val="sr-Cyrl-ME"/>
              </w:rPr>
            </w:pPr>
          </w:p>
          <w:p w14:paraId="7512EE68" w14:textId="77777777" w:rsidR="00794910" w:rsidRPr="001E512E" w:rsidRDefault="00794910" w:rsidP="00794910">
            <w:pPr>
              <w:spacing w:after="0" w:line="240" w:lineRule="auto"/>
              <w:rPr>
                <w:bCs/>
                <w:sz w:val="24"/>
                <w:szCs w:val="24"/>
                <w:lang w:val="sr-Cyrl-ME"/>
              </w:rPr>
            </w:pPr>
            <w:r w:rsidRPr="001E512E">
              <w:rPr>
                <w:bCs/>
                <w:sz w:val="24"/>
                <w:szCs w:val="24"/>
                <w:lang w:val="sr-Cyrl-ME"/>
              </w:rPr>
              <w:t>Николина Јаковљевић-2.место-„Трка заа срећније детињство“</w:t>
            </w:r>
          </w:p>
          <w:p w14:paraId="7250F162" w14:textId="77777777" w:rsidR="00794910" w:rsidRPr="001E512E" w:rsidRDefault="00794910" w:rsidP="00794910">
            <w:pPr>
              <w:spacing w:after="0" w:line="240" w:lineRule="auto"/>
              <w:rPr>
                <w:bCs/>
                <w:sz w:val="24"/>
                <w:szCs w:val="24"/>
                <w:lang w:val="sr-Cyrl-ME"/>
              </w:rPr>
            </w:pPr>
            <w:r w:rsidRPr="001E512E">
              <w:rPr>
                <w:bCs/>
                <w:sz w:val="24"/>
                <w:szCs w:val="24"/>
                <w:lang w:val="sr-Cyrl-ME"/>
              </w:rPr>
              <w:lastRenderedPageBreak/>
              <w:t>Коста Ивановић-3.место-„Трка заа срећније детињство“</w:t>
            </w:r>
          </w:p>
          <w:p w14:paraId="26492222" w14:textId="77777777" w:rsidR="00794910" w:rsidRPr="001E512E" w:rsidRDefault="00794910" w:rsidP="00794910">
            <w:pPr>
              <w:spacing w:after="0" w:line="240" w:lineRule="auto"/>
              <w:rPr>
                <w:bCs/>
                <w:sz w:val="24"/>
                <w:szCs w:val="24"/>
                <w:lang w:val="sr-Cyrl-ME"/>
              </w:rPr>
            </w:pPr>
            <w:r w:rsidRPr="001E512E">
              <w:rPr>
                <w:bCs/>
                <w:sz w:val="24"/>
                <w:szCs w:val="24"/>
                <w:lang w:val="sr-Cyrl-ME"/>
              </w:rPr>
              <w:t>2.Ђорђе Цветковић-1.место- Крос РТС-а</w:t>
            </w:r>
          </w:p>
          <w:p w14:paraId="5EAF2A9F" w14:textId="77777777" w:rsidR="00794910" w:rsidRPr="001E512E" w:rsidRDefault="00794910" w:rsidP="00794910">
            <w:pPr>
              <w:spacing w:after="0" w:line="240" w:lineRule="auto"/>
              <w:rPr>
                <w:bCs/>
                <w:color w:val="222222"/>
                <w:sz w:val="24"/>
                <w:szCs w:val="24"/>
                <w:lang w:val="sr-Cyrl-RS" w:eastAsia="sr-Latn-RS"/>
              </w:rPr>
            </w:pPr>
            <w:r w:rsidRPr="001E512E">
              <w:rPr>
                <w:bCs/>
                <w:sz w:val="24"/>
                <w:szCs w:val="24"/>
                <w:lang w:val="sr-Cyrl-ME"/>
              </w:rPr>
              <w:t>3.Милица Вучићевић-</w:t>
            </w:r>
            <w:r w:rsidRPr="001E512E">
              <w:rPr>
                <w:bCs/>
                <w:color w:val="222222"/>
                <w:sz w:val="24"/>
                <w:szCs w:val="24"/>
                <w:lang w:val="sr-Cyrl-RS" w:eastAsia="sr-Latn-RS"/>
              </w:rPr>
              <w:t>2.награда на математичком такмичењу „Мислиша“.</w:t>
            </w:r>
          </w:p>
          <w:p w14:paraId="0102FF6A"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Лара Милорадовић-похвала на математичком такмичењу „Мислиша“.</w:t>
            </w:r>
          </w:p>
          <w:p w14:paraId="6B0D3D54"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4. „Велико срце деце Србије“ библиотека „Светозар Вуловић“-групна награда</w:t>
            </w:r>
          </w:p>
          <w:p w14:paraId="75F6A5B7"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5. „ Чувари дела Вука Караџића“ Чачак</w:t>
            </w:r>
          </w:p>
          <w:p w14:paraId="12405FEF"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Пројекат:Кад замирише бакина погача-групни рад-похвала</w:t>
            </w:r>
          </w:p>
          <w:p w14:paraId="4AAD1071"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6. Мотиви у песмама Ј.Ј.Змаја-групна награда</w:t>
            </w:r>
          </w:p>
          <w:p w14:paraId="6C5C96DD" w14:textId="77777777" w:rsidR="00794910" w:rsidRPr="001E512E" w:rsidRDefault="00794910" w:rsidP="00794910">
            <w:pPr>
              <w:spacing w:after="0" w:line="240" w:lineRule="auto"/>
              <w:rPr>
                <w:bCs/>
                <w:sz w:val="24"/>
                <w:szCs w:val="24"/>
                <w:lang w:val="sr-Cyrl-ME"/>
              </w:rPr>
            </w:pPr>
            <w:r w:rsidRPr="001E512E">
              <w:rPr>
                <w:bCs/>
                <w:color w:val="222222"/>
                <w:sz w:val="24"/>
                <w:szCs w:val="24"/>
                <w:lang w:val="sr-Cyrl-RS" w:eastAsia="sr-Latn-RS"/>
              </w:rPr>
              <w:t>7. Лара Милорадовић, Соија Ђуровић, Тодор Тодоровић, Тања Драмићанин, Урош Парезановић-</w:t>
            </w:r>
            <w:r w:rsidRPr="001E512E">
              <w:rPr>
                <w:bCs/>
                <w:sz w:val="24"/>
                <w:szCs w:val="24"/>
                <w:lang w:val="sr-Cyrl-ME"/>
              </w:rPr>
              <w:t xml:space="preserve"> Витезов конкурс:– награђени</w:t>
            </w:r>
          </w:p>
          <w:p w14:paraId="371497FE" w14:textId="77777777" w:rsidR="00794910" w:rsidRPr="001E512E" w:rsidRDefault="00794910" w:rsidP="00794910">
            <w:pPr>
              <w:spacing w:after="0" w:line="240" w:lineRule="auto"/>
              <w:rPr>
                <w:bCs/>
                <w:color w:val="222222"/>
                <w:sz w:val="24"/>
                <w:szCs w:val="24"/>
                <w:lang w:val="sr-Cyrl-RS" w:eastAsia="sr-Latn-RS"/>
              </w:rPr>
            </w:pPr>
            <w:r w:rsidRPr="001E512E">
              <w:rPr>
                <w:bCs/>
                <w:sz w:val="24"/>
                <w:szCs w:val="24"/>
                <w:lang w:val="sr-Cyrl-ME"/>
              </w:rPr>
              <w:t>8.</w:t>
            </w:r>
            <w:r w:rsidRPr="001E512E">
              <w:rPr>
                <w:bCs/>
                <w:color w:val="222222"/>
                <w:sz w:val="24"/>
                <w:szCs w:val="24"/>
                <w:lang w:val="sr-Cyrl-RS" w:eastAsia="sr-Latn-RS"/>
              </w:rPr>
              <w:t xml:space="preserve"> Тања Драмићанин, Милица Вучићевић, Милица Марковић, Лара Милорадовић, Коста Ивановић, Урош Парезановић, Софија Ђуровић, Тодор Тодотовић, Доротеја Ниџовић- „Показаћу ти да мислим на тебе“-похвале</w:t>
            </w:r>
          </w:p>
          <w:p w14:paraId="2C17C0EB" w14:textId="77777777" w:rsidR="00794910" w:rsidRPr="001E512E" w:rsidRDefault="00794910" w:rsidP="00794910">
            <w:pPr>
              <w:spacing w:after="0" w:line="240" w:lineRule="auto"/>
              <w:rPr>
                <w:bCs/>
                <w:sz w:val="24"/>
                <w:szCs w:val="24"/>
                <w:lang w:val="sr-Latn-RS"/>
              </w:rPr>
            </w:pPr>
            <w:r w:rsidRPr="001E512E">
              <w:rPr>
                <w:bCs/>
                <w:color w:val="222222"/>
                <w:sz w:val="24"/>
                <w:szCs w:val="24"/>
                <w:lang w:val="sr-Cyrl-RS" w:eastAsia="sr-Latn-RS"/>
              </w:rPr>
              <w:t>9. Милица Марковић-3.место-Литерарни онкурс за Дан школе –Школска звона радошћу звоне</w:t>
            </w:r>
          </w:p>
        </w:tc>
      </w:tr>
      <w:tr w:rsidR="00794910" w:rsidRPr="001E512E" w14:paraId="24763119" w14:textId="77777777" w:rsidTr="00BC4428">
        <w:tc>
          <w:tcPr>
            <w:tcW w:w="3528" w:type="dxa"/>
            <w:vAlign w:val="center"/>
          </w:tcPr>
          <w:p w14:paraId="03408FC5" w14:textId="77777777" w:rsidR="00794910" w:rsidRPr="001E512E" w:rsidRDefault="00794910" w:rsidP="00BC4428">
            <w:pPr>
              <w:spacing w:after="0" w:line="240" w:lineRule="auto"/>
              <w:rPr>
                <w:bCs/>
                <w:sz w:val="24"/>
                <w:szCs w:val="24"/>
                <w:lang w:val="sr-Cyrl-ME"/>
              </w:rPr>
            </w:pPr>
            <w:r w:rsidRPr="001E512E">
              <w:rPr>
                <w:bCs/>
                <w:sz w:val="24"/>
                <w:szCs w:val="24"/>
                <w:lang w:val="sr-Latn-RS"/>
              </w:rPr>
              <w:lastRenderedPageBreak/>
              <w:t>I/</w:t>
            </w:r>
            <w:r w:rsidRPr="001E512E">
              <w:rPr>
                <w:bCs/>
                <w:sz w:val="24"/>
                <w:szCs w:val="24"/>
                <w:lang w:val="sr-Cyrl-RS"/>
              </w:rPr>
              <w:t>3-Мирјана Парезановић</w:t>
            </w:r>
          </w:p>
        </w:tc>
        <w:tc>
          <w:tcPr>
            <w:tcW w:w="4572" w:type="dxa"/>
          </w:tcPr>
          <w:p w14:paraId="5ED831CF" w14:textId="77777777" w:rsidR="00794910" w:rsidRPr="001E512E" w:rsidRDefault="00794910" w:rsidP="00794910">
            <w:pPr>
              <w:spacing w:after="0" w:line="240" w:lineRule="auto"/>
              <w:rPr>
                <w:bCs/>
                <w:sz w:val="24"/>
                <w:szCs w:val="24"/>
                <w:lang w:val="sr-Cyrl-ME"/>
              </w:rPr>
            </w:pPr>
            <w:r w:rsidRPr="001E512E">
              <w:rPr>
                <w:bCs/>
                <w:sz w:val="24"/>
                <w:szCs w:val="24"/>
                <w:lang w:val="sr-Cyrl-ME"/>
              </w:rPr>
              <w:t>1.Вељко Петровић-Крос- пролећни – 2. место</w:t>
            </w:r>
          </w:p>
          <w:p w14:paraId="26FBC9B7" w14:textId="77777777" w:rsidR="00794910" w:rsidRPr="001E512E" w:rsidRDefault="00794910" w:rsidP="00794910">
            <w:pPr>
              <w:spacing w:after="0" w:line="240" w:lineRule="auto"/>
              <w:rPr>
                <w:bCs/>
                <w:sz w:val="24"/>
                <w:szCs w:val="24"/>
                <w:lang w:val="sr-Latn-RS"/>
              </w:rPr>
            </w:pPr>
            <w:r w:rsidRPr="001E512E">
              <w:rPr>
                <w:bCs/>
                <w:sz w:val="24"/>
                <w:szCs w:val="24"/>
                <w:lang w:val="sr-Cyrl-ME"/>
              </w:rPr>
              <w:t>2.Катарина Ђорђевић и Давид Милошевић Витезов конкурс:– награђени</w:t>
            </w:r>
          </w:p>
        </w:tc>
      </w:tr>
      <w:tr w:rsidR="00794910" w:rsidRPr="001E512E" w14:paraId="04743E0D" w14:textId="77777777" w:rsidTr="00BC4428">
        <w:trPr>
          <w:trHeight w:val="1502"/>
        </w:trPr>
        <w:tc>
          <w:tcPr>
            <w:tcW w:w="3528" w:type="dxa"/>
            <w:vAlign w:val="center"/>
          </w:tcPr>
          <w:p w14:paraId="654647B9" w14:textId="77777777" w:rsidR="00794910" w:rsidRPr="001E512E" w:rsidRDefault="00794910" w:rsidP="00BC4428">
            <w:pPr>
              <w:spacing w:after="0" w:line="240" w:lineRule="auto"/>
              <w:rPr>
                <w:bCs/>
                <w:sz w:val="24"/>
                <w:szCs w:val="24"/>
                <w:lang w:val="sr-Cyrl-ME"/>
              </w:rPr>
            </w:pPr>
            <w:r w:rsidRPr="001E512E">
              <w:rPr>
                <w:bCs/>
                <w:sz w:val="24"/>
                <w:szCs w:val="24"/>
              </w:rPr>
              <w:t>I/</w:t>
            </w:r>
            <w:r w:rsidRPr="001E512E">
              <w:rPr>
                <w:bCs/>
                <w:sz w:val="24"/>
                <w:szCs w:val="24"/>
                <w:lang w:val="sr-Cyrl-RS"/>
              </w:rPr>
              <w:t>4-Љиљана Вучићевић</w:t>
            </w:r>
          </w:p>
        </w:tc>
        <w:tc>
          <w:tcPr>
            <w:tcW w:w="4572" w:type="dxa"/>
          </w:tcPr>
          <w:p w14:paraId="543A7486" w14:textId="77777777" w:rsidR="00794910" w:rsidRPr="001E512E" w:rsidRDefault="00794910" w:rsidP="00794910">
            <w:pPr>
              <w:spacing w:after="0" w:line="240" w:lineRule="auto"/>
              <w:rPr>
                <w:bCs/>
                <w:sz w:val="24"/>
                <w:szCs w:val="24"/>
                <w:lang w:val="sr-Cyrl-RS"/>
              </w:rPr>
            </w:pPr>
            <w:r w:rsidRPr="001E512E">
              <w:rPr>
                <w:bCs/>
                <w:sz w:val="24"/>
                <w:szCs w:val="24"/>
                <w:lang w:val="sr-Cyrl-RS"/>
              </w:rPr>
              <w:t>1.Василија Ћурчић – 3.-аграда „Мислиша“</w:t>
            </w:r>
          </w:p>
          <w:p w14:paraId="61951D3B" w14:textId="77777777" w:rsidR="00794910" w:rsidRPr="001E512E" w:rsidRDefault="00794910" w:rsidP="00794910">
            <w:pPr>
              <w:spacing w:after="0" w:line="240" w:lineRule="auto"/>
              <w:rPr>
                <w:bCs/>
                <w:sz w:val="24"/>
                <w:szCs w:val="24"/>
                <w:lang w:val="sr-Cyrl-RS"/>
              </w:rPr>
            </w:pPr>
            <w:r w:rsidRPr="001E512E">
              <w:rPr>
                <w:bCs/>
                <w:sz w:val="24"/>
                <w:szCs w:val="24"/>
                <w:lang w:val="sr-Cyrl-RS"/>
              </w:rPr>
              <w:t>Невена Савић – похвала „ Мислиша“</w:t>
            </w:r>
          </w:p>
          <w:p w14:paraId="308F577F" w14:textId="77777777" w:rsidR="00794910" w:rsidRPr="001E512E" w:rsidRDefault="00794910" w:rsidP="00794910">
            <w:pPr>
              <w:spacing w:after="0" w:line="240" w:lineRule="auto"/>
              <w:rPr>
                <w:bCs/>
                <w:sz w:val="24"/>
                <w:szCs w:val="24"/>
                <w:lang w:val="sr-Cyrl-RS"/>
              </w:rPr>
            </w:pPr>
            <w:r w:rsidRPr="001E512E">
              <w:rPr>
                <w:bCs/>
                <w:sz w:val="24"/>
                <w:szCs w:val="24"/>
                <w:lang w:val="sr-Cyrl-RS"/>
              </w:rPr>
              <w:t>Тодор Стојић – похвала „ Мислиша“</w:t>
            </w:r>
          </w:p>
          <w:p w14:paraId="061C6EAB" w14:textId="77777777" w:rsidR="00794910" w:rsidRPr="001E512E" w:rsidRDefault="00794910" w:rsidP="00794910">
            <w:pPr>
              <w:spacing w:after="0" w:line="240" w:lineRule="auto"/>
              <w:rPr>
                <w:bCs/>
                <w:sz w:val="24"/>
                <w:szCs w:val="24"/>
                <w:lang w:val="sr-Cyrl-RS"/>
              </w:rPr>
            </w:pPr>
            <w:r w:rsidRPr="001E512E">
              <w:rPr>
                <w:bCs/>
                <w:sz w:val="24"/>
                <w:szCs w:val="24"/>
                <w:lang w:val="sr-Cyrl-RS"/>
              </w:rPr>
              <w:t>2. Невена Савић – 1. место – крос-РТС-а</w:t>
            </w:r>
          </w:p>
          <w:p w14:paraId="0BCE4D32" w14:textId="77777777" w:rsidR="00794910" w:rsidRPr="001E512E" w:rsidRDefault="00794910" w:rsidP="00794910">
            <w:pPr>
              <w:spacing w:after="0" w:line="240" w:lineRule="auto"/>
              <w:rPr>
                <w:bCs/>
                <w:sz w:val="24"/>
                <w:szCs w:val="24"/>
                <w:lang w:val="sr-Latn-RS"/>
              </w:rPr>
            </w:pPr>
            <w:r w:rsidRPr="001E512E">
              <w:rPr>
                <w:bCs/>
                <w:sz w:val="24"/>
                <w:szCs w:val="24"/>
                <w:lang w:val="sr-Cyrl-RS"/>
              </w:rPr>
              <w:t>Јована Поповић – 3. место – крос-РТС-а</w:t>
            </w:r>
          </w:p>
        </w:tc>
      </w:tr>
      <w:tr w:rsidR="00794910" w:rsidRPr="001E512E" w14:paraId="2B258F9A" w14:textId="77777777" w:rsidTr="00BC4428">
        <w:tc>
          <w:tcPr>
            <w:tcW w:w="3528" w:type="dxa"/>
            <w:vAlign w:val="center"/>
          </w:tcPr>
          <w:p w14:paraId="7A7D25C0" w14:textId="77777777" w:rsidR="00794910" w:rsidRPr="001E512E" w:rsidRDefault="00794910" w:rsidP="00BC4428">
            <w:pPr>
              <w:spacing w:after="0" w:line="240" w:lineRule="auto"/>
              <w:rPr>
                <w:bCs/>
                <w:sz w:val="24"/>
                <w:szCs w:val="24"/>
                <w:lang w:val="sr-Cyrl-ME"/>
              </w:rPr>
            </w:pPr>
            <w:r w:rsidRPr="001E512E">
              <w:rPr>
                <w:bCs/>
                <w:sz w:val="24"/>
                <w:szCs w:val="24"/>
                <w:lang w:val="sr-Latn-RS"/>
              </w:rPr>
              <w:t>I/</w:t>
            </w:r>
            <w:r w:rsidRPr="001E512E">
              <w:rPr>
                <w:bCs/>
                <w:sz w:val="24"/>
                <w:szCs w:val="24"/>
                <w:lang w:val="sr-Cyrl-RS"/>
              </w:rPr>
              <w:t>6-Р-Јелена Петронијевић</w:t>
            </w:r>
          </w:p>
        </w:tc>
        <w:tc>
          <w:tcPr>
            <w:tcW w:w="4572" w:type="dxa"/>
          </w:tcPr>
          <w:p w14:paraId="2E1E3D53" w14:textId="77777777" w:rsidR="00794910" w:rsidRPr="001E512E" w:rsidRDefault="00794910" w:rsidP="00794910">
            <w:pPr>
              <w:spacing w:after="0" w:line="240" w:lineRule="auto"/>
              <w:rPr>
                <w:bCs/>
                <w:color w:val="222222"/>
                <w:sz w:val="24"/>
                <w:szCs w:val="24"/>
                <w:lang w:val="sr-Cyrl-RS" w:eastAsia="sr-Latn-RS"/>
              </w:rPr>
            </w:pPr>
            <w:r w:rsidRPr="001E512E">
              <w:rPr>
                <w:bCs/>
                <w:color w:val="222222"/>
                <w:sz w:val="24"/>
                <w:szCs w:val="24"/>
                <w:lang w:val="sr-Cyrl-RS" w:eastAsia="sr-Latn-RS"/>
              </w:rPr>
              <w:t>1.„Велико срце деце Србије“ библиотека „Светозар Вуловић“-групна награда</w:t>
            </w:r>
          </w:p>
          <w:p w14:paraId="3B8CFF29" w14:textId="7AD970F9" w:rsidR="00794910" w:rsidRPr="001E512E" w:rsidRDefault="00794910" w:rsidP="00794910">
            <w:pPr>
              <w:spacing w:after="0" w:line="240" w:lineRule="auto"/>
              <w:rPr>
                <w:bCs/>
                <w:color w:val="222222"/>
                <w:sz w:val="24"/>
                <w:szCs w:val="24"/>
                <w:lang w:val="sr-Latn-RS" w:eastAsia="sr-Latn-RS"/>
              </w:rPr>
            </w:pPr>
            <w:r w:rsidRPr="001E512E">
              <w:rPr>
                <w:bCs/>
                <w:color w:val="222222"/>
                <w:sz w:val="24"/>
                <w:szCs w:val="24"/>
                <w:lang w:val="sr-Cyrl-RS" w:eastAsia="sr-Latn-RS"/>
              </w:rPr>
              <w:t>2.Вук Миливојеви- 15.конкурс за најлепшу дечију песму-библиотека „Светозар Вуловић“-објављена песма у збирци „Пупољци“</w:t>
            </w:r>
          </w:p>
        </w:tc>
      </w:tr>
    </w:tbl>
    <w:p w14:paraId="177C3BF2" w14:textId="77777777" w:rsidR="00794910" w:rsidRPr="001E512E" w:rsidRDefault="00794910" w:rsidP="00794910">
      <w:pPr>
        <w:spacing w:after="0" w:line="240" w:lineRule="auto"/>
        <w:jc w:val="both"/>
        <w:rPr>
          <w:rFonts w:ascii="Times New Roman" w:hAnsi="Times New Roman" w:cs="Times New Roman"/>
          <w:bCs/>
          <w:sz w:val="24"/>
          <w:szCs w:val="24"/>
          <w:lang w:val="sr-Latn-RS"/>
        </w:rPr>
      </w:pPr>
    </w:p>
    <w:p w14:paraId="14147335"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Извештај о реализованим активностима Разредног већа 1.разреда током првог класификационог периода</w:t>
      </w:r>
    </w:p>
    <w:p w14:paraId="6F9465E2" w14:textId="77777777" w:rsidR="00794910" w:rsidRPr="001E512E" w:rsidRDefault="00794910" w:rsidP="00794910">
      <w:pPr>
        <w:pStyle w:val="ListParagraph"/>
        <w:spacing w:after="0" w:line="240" w:lineRule="auto"/>
        <w:ind w:left="0"/>
        <w:jc w:val="both"/>
        <w:rPr>
          <w:rFonts w:ascii="Times New Roman" w:eastAsiaTheme="minorHAnsi" w:hAnsi="Times New Roman"/>
          <w:bCs/>
          <w:sz w:val="24"/>
          <w:szCs w:val="24"/>
          <w:lang w:val="sr-Cyrl-ME"/>
        </w:rPr>
      </w:pPr>
    </w:p>
    <w:tbl>
      <w:tblPr>
        <w:tblStyle w:val="TableGrid"/>
        <w:tblW w:w="0" w:type="auto"/>
        <w:tblInd w:w="-34" w:type="dxa"/>
        <w:tblLook w:val="04A0" w:firstRow="1" w:lastRow="0" w:firstColumn="1" w:lastColumn="0" w:noHBand="0" w:noVBand="1"/>
      </w:tblPr>
      <w:tblGrid>
        <w:gridCol w:w="3539"/>
        <w:gridCol w:w="4489"/>
        <w:gridCol w:w="1356"/>
      </w:tblGrid>
      <w:tr w:rsidR="00794910" w:rsidRPr="001E512E" w14:paraId="47B6E0BC" w14:textId="77777777" w:rsidTr="0063672A">
        <w:tc>
          <w:tcPr>
            <w:tcW w:w="3539" w:type="dxa"/>
          </w:tcPr>
          <w:p w14:paraId="2B1580B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АКТИВНОСТ</w:t>
            </w:r>
          </w:p>
        </w:tc>
        <w:tc>
          <w:tcPr>
            <w:tcW w:w="4489" w:type="dxa"/>
          </w:tcPr>
          <w:p w14:paraId="72F6EE3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САРАДЊА</w:t>
            </w:r>
          </w:p>
        </w:tc>
        <w:tc>
          <w:tcPr>
            <w:tcW w:w="1186" w:type="dxa"/>
          </w:tcPr>
          <w:p w14:paraId="061DFE71"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ДАТУМ</w:t>
            </w:r>
          </w:p>
        </w:tc>
      </w:tr>
      <w:tr w:rsidR="00794910" w:rsidRPr="001E512E" w14:paraId="1F183D1F" w14:textId="77777777" w:rsidTr="0063672A">
        <w:tc>
          <w:tcPr>
            <w:tcW w:w="3539" w:type="dxa"/>
          </w:tcPr>
          <w:p w14:paraId="4DD8622A"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Хуманитарне акције</w:t>
            </w:r>
          </w:p>
        </w:tc>
        <w:tc>
          <w:tcPr>
            <w:tcW w:w="4489" w:type="dxa"/>
          </w:tcPr>
          <w:p w14:paraId="013AC53F"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Сарадња са Црвеним крстом:</w:t>
            </w:r>
          </w:p>
          <w:p w14:paraId="46ADA926" w14:textId="77777777" w:rsidR="00794910" w:rsidRPr="001E512E" w:rsidRDefault="00794910" w:rsidP="00794910">
            <w:pPr>
              <w:pStyle w:val="ListParagraph"/>
              <w:numPr>
                <w:ilvl w:val="0"/>
                <w:numId w:val="138"/>
              </w:numPr>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Помоћ Марку Марковићу</w:t>
            </w:r>
          </w:p>
          <w:p w14:paraId="0F3EF78B" w14:textId="77777777" w:rsidR="00794910" w:rsidRPr="001E512E" w:rsidRDefault="00794910" w:rsidP="00794910">
            <w:pPr>
              <w:pStyle w:val="ListParagraph"/>
              <w:numPr>
                <w:ilvl w:val="0"/>
                <w:numId w:val="138"/>
              </w:numPr>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Помоћ Николи Вујовићу -маркице</w:t>
            </w:r>
          </w:p>
        </w:tc>
        <w:tc>
          <w:tcPr>
            <w:tcW w:w="1186" w:type="dxa"/>
          </w:tcPr>
          <w:p w14:paraId="7DAB3B2D"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2D0A2995"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29.9.2023.</w:t>
            </w:r>
          </w:p>
          <w:p w14:paraId="79E9F2E5"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10.10.2023.</w:t>
            </w:r>
          </w:p>
        </w:tc>
      </w:tr>
      <w:tr w:rsidR="00794910" w:rsidRPr="001E512E" w14:paraId="793428C9" w14:textId="77777777" w:rsidTr="00BC4428">
        <w:tc>
          <w:tcPr>
            <w:tcW w:w="3539" w:type="dxa"/>
            <w:vAlign w:val="center"/>
          </w:tcPr>
          <w:p w14:paraId="7FED808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 xml:space="preserve">Постали смо чланови библиотеке ,,Светислав </w:t>
            </w:r>
            <w:r w:rsidRPr="001E512E">
              <w:rPr>
                <w:rFonts w:ascii="Times New Roman" w:hAnsi="Times New Roman"/>
                <w:bCs/>
                <w:sz w:val="24"/>
                <w:szCs w:val="24"/>
                <w:lang w:val="sr-Cyrl-ME"/>
              </w:rPr>
              <w:lastRenderedPageBreak/>
              <w:t>Вуловић"</w:t>
            </w:r>
          </w:p>
        </w:tc>
        <w:tc>
          <w:tcPr>
            <w:tcW w:w="4489" w:type="dxa"/>
          </w:tcPr>
          <w:p w14:paraId="55690366"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lastRenderedPageBreak/>
              <w:t xml:space="preserve">Сарадња са градском библиотеком ,,Светислав Вуловић" – ученици првог </w:t>
            </w:r>
            <w:r w:rsidRPr="001E512E">
              <w:rPr>
                <w:bCs/>
                <w:sz w:val="24"/>
                <w:szCs w:val="24"/>
                <w:lang w:val="sr-Cyrl-ME"/>
              </w:rPr>
              <w:lastRenderedPageBreak/>
              <w:t>разреда учлањени су у библиотеку</w:t>
            </w:r>
          </w:p>
        </w:tc>
        <w:tc>
          <w:tcPr>
            <w:tcW w:w="1186" w:type="dxa"/>
          </w:tcPr>
          <w:p w14:paraId="38B4552B"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lastRenderedPageBreak/>
              <w:t>2.10.2023.</w:t>
            </w:r>
          </w:p>
        </w:tc>
      </w:tr>
      <w:tr w:rsidR="00794910" w:rsidRPr="001E512E" w14:paraId="150D45D9" w14:textId="77777777" w:rsidTr="00BC4428">
        <w:tc>
          <w:tcPr>
            <w:tcW w:w="3539" w:type="dxa"/>
            <w:vAlign w:val="center"/>
          </w:tcPr>
          <w:p w14:paraId="610DA2E0"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Конкурс ,,Велико срце деце Србије“</w:t>
            </w:r>
          </w:p>
        </w:tc>
        <w:tc>
          <w:tcPr>
            <w:tcW w:w="4489" w:type="dxa"/>
          </w:tcPr>
          <w:p w14:paraId="632E4EF4"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У оквиру Дечје недеље спроведен је Ликовни конкурс ,,Велико срце деце Србије" у сарадњи са Домом културе и Ивањичким друштвом учитеља.</w:t>
            </w:r>
          </w:p>
        </w:tc>
        <w:tc>
          <w:tcPr>
            <w:tcW w:w="1186" w:type="dxa"/>
          </w:tcPr>
          <w:p w14:paraId="0297CFD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3.10.2023.</w:t>
            </w:r>
          </w:p>
        </w:tc>
      </w:tr>
      <w:tr w:rsidR="00794910" w:rsidRPr="001E512E" w14:paraId="7C220B34" w14:textId="77777777" w:rsidTr="00BC4428">
        <w:tc>
          <w:tcPr>
            <w:tcW w:w="3539" w:type="dxa"/>
            <w:vAlign w:val="center"/>
          </w:tcPr>
          <w:p w14:paraId="393D480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Полигон спретности</w:t>
            </w:r>
          </w:p>
        </w:tc>
        <w:tc>
          <w:tcPr>
            <w:tcW w:w="4489" w:type="dxa"/>
          </w:tcPr>
          <w:p w14:paraId="7F016692"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У оквиру Дечје недеље  на часовима физичког и здр. васпитања реализован је полигон спретности за ученике првог разреда (у сарадњи са наставницом физичког васпитања Јасмином Мићић)</w:t>
            </w:r>
          </w:p>
        </w:tc>
        <w:tc>
          <w:tcPr>
            <w:tcW w:w="1186" w:type="dxa"/>
          </w:tcPr>
          <w:p w14:paraId="73C8DF0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4.10.2023.</w:t>
            </w:r>
          </w:p>
        </w:tc>
      </w:tr>
      <w:tr w:rsidR="00794910" w:rsidRPr="001E512E" w14:paraId="5A221713" w14:textId="77777777" w:rsidTr="00BC4428">
        <w:tc>
          <w:tcPr>
            <w:tcW w:w="3539" w:type="dxa"/>
            <w:vAlign w:val="center"/>
          </w:tcPr>
          <w:p w14:paraId="4114B21E"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Еколошка представа за децу ,,Чистоћа је пола здравља“</w:t>
            </w:r>
          </w:p>
        </w:tc>
        <w:tc>
          <w:tcPr>
            <w:tcW w:w="4489" w:type="dxa"/>
          </w:tcPr>
          <w:p w14:paraId="5201F5D9"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У сарадњи са Домом културе одржана је  Еколошка представа за децу ,,Чистоћа је пола здравља“</w:t>
            </w:r>
          </w:p>
        </w:tc>
        <w:tc>
          <w:tcPr>
            <w:tcW w:w="1186" w:type="dxa"/>
          </w:tcPr>
          <w:p w14:paraId="30417494"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5.10.2023.</w:t>
            </w:r>
          </w:p>
        </w:tc>
      </w:tr>
      <w:tr w:rsidR="00794910" w:rsidRPr="001E512E" w14:paraId="267EC223" w14:textId="77777777" w:rsidTr="00BC4428">
        <w:tc>
          <w:tcPr>
            <w:tcW w:w="3539" w:type="dxa"/>
            <w:vAlign w:val="center"/>
          </w:tcPr>
          <w:p w14:paraId="68DC0E6A"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Пријем првака у Дечји савез</w:t>
            </w:r>
          </w:p>
        </w:tc>
        <w:tc>
          <w:tcPr>
            <w:tcW w:w="4489" w:type="dxa"/>
          </w:tcPr>
          <w:p w14:paraId="5D21E288"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Приредба ученика другог и четвртог разреда .</w:t>
            </w:r>
          </w:p>
        </w:tc>
        <w:tc>
          <w:tcPr>
            <w:tcW w:w="1186" w:type="dxa"/>
          </w:tcPr>
          <w:p w14:paraId="77FC5611"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6.10.2023.</w:t>
            </w:r>
          </w:p>
        </w:tc>
      </w:tr>
      <w:tr w:rsidR="00794910" w:rsidRPr="001E512E" w14:paraId="50145480" w14:textId="77777777" w:rsidTr="00BC4428">
        <w:tc>
          <w:tcPr>
            <w:tcW w:w="3539" w:type="dxa"/>
            <w:vAlign w:val="center"/>
          </w:tcPr>
          <w:p w14:paraId="67EA8B3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shd w:val="clear" w:color="auto" w:fill="FFFFFF"/>
                <w:lang w:val="sr-Cyrl-ME"/>
              </w:rPr>
              <w:t>Пројекат ,,</w:t>
            </w:r>
            <w:r w:rsidRPr="001E512E">
              <w:rPr>
                <w:rFonts w:ascii="Times New Roman" w:hAnsi="Times New Roman"/>
                <w:bCs/>
                <w:sz w:val="24"/>
                <w:szCs w:val="24"/>
                <w:shd w:val="clear" w:color="auto" w:fill="FFFFFF"/>
              </w:rPr>
              <w:t>Безбедност у саобраћају</w:t>
            </w:r>
            <w:r w:rsidRPr="001E512E">
              <w:rPr>
                <w:rFonts w:ascii="Times New Roman" w:hAnsi="Times New Roman"/>
                <w:bCs/>
                <w:sz w:val="24"/>
                <w:szCs w:val="24"/>
                <w:shd w:val="clear" w:color="auto" w:fill="FFFFFF"/>
                <w:lang w:val="sr-Cyrl-ME"/>
              </w:rPr>
              <w:t>“</w:t>
            </w:r>
          </w:p>
        </w:tc>
        <w:tc>
          <w:tcPr>
            <w:tcW w:w="4489" w:type="dxa"/>
          </w:tcPr>
          <w:p w14:paraId="2BEB6FE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shd w:val="clear" w:color="auto" w:fill="FFFFFF"/>
              </w:rPr>
              <w:t xml:space="preserve">Сарадња са МУП-ом и Полицијском станицом у Ивањици у оквиру пројекта ,,Заједно и безбедно кроз детињство" – предавње </w:t>
            </w:r>
            <w:r w:rsidRPr="001E512E">
              <w:rPr>
                <w:rFonts w:ascii="Times New Roman" w:hAnsi="Times New Roman"/>
                <w:bCs/>
                <w:sz w:val="24"/>
                <w:szCs w:val="24"/>
                <w:shd w:val="clear" w:color="auto" w:fill="FFFFFF"/>
                <w:lang w:val="sr-Cyrl-ME"/>
              </w:rPr>
              <w:t>за ученике првог разреда одржао Милан Перуничић</w:t>
            </w:r>
          </w:p>
        </w:tc>
        <w:tc>
          <w:tcPr>
            <w:tcW w:w="1186" w:type="dxa"/>
          </w:tcPr>
          <w:p w14:paraId="0231EB16"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9.10.2023</w:t>
            </w:r>
          </w:p>
        </w:tc>
      </w:tr>
      <w:tr w:rsidR="00794910" w:rsidRPr="001E512E" w14:paraId="4AD8CF06" w14:textId="77777777" w:rsidTr="00BC4428">
        <w:tc>
          <w:tcPr>
            <w:tcW w:w="3539" w:type="dxa"/>
            <w:vAlign w:val="center"/>
          </w:tcPr>
          <w:p w14:paraId="36FAA478"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shd w:val="clear" w:color="auto" w:fill="FFFFFF"/>
                <w:lang w:val="sr-Cyrl-ME"/>
              </w:rPr>
              <w:t xml:space="preserve">Крос на Јелића пољу </w:t>
            </w:r>
            <w:r w:rsidRPr="001E512E">
              <w:rPr>
                <w:rFonts w:ascii="Times New Roman" w:hAnsi="Times New Roman"/>
                <w:bCs/>
                <w:sz w:val="24"/>
                <w:szCs w:val="24"/>
                <w:shd w:val="clear" w:color="auto" w:fill="FFFFFF"/>
              </w:rPr>
              <w:t>"Трка за срећније детињство"</w:t>
            </w:r>
          </w:p>
        </w:tc>
        <w:tc>
          <w:tcPr>
            <w:tcW w:w="4489" w:type="dxa"/>
          </w:tcPr>
          <w:p w14:paraId="488464A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shd w:val="clear" w:color="auto" w:fill="FFFFFF"/>
              </w:rPr>
              <w:t>Сарадња са Спортским савезом Ивањице и Црвеним крстом</w:t>
            </w:r>
          </w:p>
        </w:tc>
        <w:tc>
          <w:tcPr>
            <w:tcW w:w="1186" w:type="dxa"/>
          </w:tcPr>
          <w:p w14:paraId="1A15A147"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6.10.2023.</w:t>
            </w:r>
          </w:p>
        </w:tc>
      </w:tr>
      <w:tr w:rsidR="00794910" w:rsidRPr="001E512E" w14:paraId="4BE95A12" w14:textId="77777777" w:rsidTr="00BC4428">
        <w:tc>
          <w:tcPr>
            <w:tcW w:w="3539" w:type="dxa"/>
            <w:vAlign w:val="center"/>
          </w:tcPr>
          <w:p w14:paraId="7A8AF5CA"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shd w:val="clear" w:color="auto" w:fill="FFFFFF"/>
              </w:rPr>
              <w:t>Пројекат ,,Заједно и безбедно кроз детињство"</w:t>
            </w:r>
          </w:p>
        </w:tc>
        <w:tc>
          <w:tcPr>
            <w:tcW w:w="4489" w:type="dxa"/>
          </w:tcPr>
          <w:p w14:paraId="400433B4"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shd w:val="clear" w:color="auto" w:fill="FFFFFF"/>
              </w:rPr>
              <w:t>Сарадња са ватрогасним друштвом</w:t>
            </w:r>
            <w:r w:rsidRPr="001E512E">
              <w:rPr>
                <w:rFonts w:ascii="Times New Roman" w:hAnsi="Times New Roman"/>
                <w:bCs/>
                <w:sz w:val="24"/>
                <w:szCs w:val="24"/>
                <w:shd w:val="clear" w:color="auto" w:fill="FFFFFF"/>
                <w:lang w:val="sr-Cyrl-ME"/>
              </w:rPr>
              <w:t>- предавање за ученике првог разреда одржао ватрогасац Бобан Поледица</w:t>
            </w:r>
          </w:p>
        </w:tc>
        <w:tc>
          <w:tcPr>
            <w:tcW w:w="1186" w:type="dxa"/>
          </w:tcPr>
          <w:p w14:paraId="7C405AD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13.10.2023.</w:t>
            </w:r>
          </w:p>
        </w:tc>
      </w:tr>
      <w:tr w:rsidR="00794910" w:rsidRPr="001E512E" w14:paraId="40178948" w14:textId="77777777" w:rsidTr="00BC4428">
        <w:tc>
          <w:tcPr>
            <w:tcW w:w="3539" w:type="dxa"/>
            <w:vAlign w:val="center"/>
          </w:tcPr>
          <w:p w14:paraId="5231437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shd w:val="clear" w:color="auto" w:fill="FFFFFF"/>
              </w:rPr>
              <w:t>Светски дан здраве хране</w:t>
            </w:r>
            <w:r w:rsidRPr="001E512E">
              <w:rPr>
                <w:rFonts w:ascii="Times New Roman" w:hAnsi="Times New Roman"/>
                <w:bCs/>
                <w:sz w:val="24"/>
                <w:szCs w:val="24"/>
                <w:shd w:val="clear" w:color="auto" w:fill="FFFFFF"/>
                <w:lang w:val="sr-Cyrl-ME"/>
              </w:rPr>
              <w:t xml:space="preserve"> ,,Здрави били и срећни порасли“</w:t>
            </w:r>
          </w:p>
        </w:tc>
        <w:tc>
          <w:tcPr>
            <w:tcW w:w="4489" w:type="dxa"/>
            <w:tcBorders>
              <w:bottom w:val="single" w:sz="4" w:space="0" w:color="auto"/>
            </w:tcBorders>
          </w:tcPr>
          <w:p w14:paraId="46F6581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Пројекат наставника и ученика првог разреда матичне школе и издвојених одељења у Сарадња са Предшколском установом (нутрициониста Душица Марић), Техничком школом (наставници куварства и ученици), наставницом физичког и здр. васпитања (Јадранка Перуничић)</w:t>
            </w:r>
          </w:p>
        </w:tc>
        <w:tc>
          <w:tcPr>
            <w:tcW w:w="1186" w:type="dxa"/>
          </w:tcPr>
          <w:p w14:paraId="739F449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16.10.2023</w:t>
            </w:r>
          </w:p>
        </w:tc>
      </w:tr>
      <w:tr w:rsidR="00794910" w:rsidRPr="001E512E" w14:paraId="73E42922" w14:textId="77777777" w:rsidTr="00BC4428">
        <w:tc>
          <w:tcPr>
            <w:tcW w:w="3539" w:type="dxa"/>
            <w:vAlign w:val="center"/>
          </w:tcPr>
          <w:p w14:paraId="61FA77FB" w14:textId="77777777" w:rsidR="00794910" w:rsidRPr="001E512E" w:rsidRDefault="00794910" w:rsidP="00BC4428">
            <w:pPr>
              <w:pStyle w:val="ListParagraph"/>
              <w:spacing w:after="0" w:line="240" w:lineRule="auto"/>
              <w:ind w:left="0"/>
              <w:rPr>
                <w:rFonts w:ascii="Times New Roman" w:hAnsi="Times New Roman"/>
                <w:bCs/>
                <w:sz w:val="24"/>
                <w:szCs w:val="24"/>
                <w:shd w:val="clear" w:color="auto" w:fill="FFFFFF"/>
                <w:lang w:val="sr-Cyrl-ME"/>
              </w:rPr>
            </w:pPr>
            <w:r w:rsidRPr="001E512E">
              <w:rPr>
                <w:rFonts w:ascii="Times New Roman" w:hAnsi="Times New Roman"/>
                <w:bCs/>
                <w:sz w:val="24"/>
                <w:szCs w:val="24"/>
                <w:shd w:val="clear" w:color="auto" w:fill="FFFFFF"/>
                <w:lang w:val="sr-Cyrl-ME"/>
              </w:rPr>
              <w:t>Представа ,,Пажљивко“</w:t>
            </w:r>
          </w:p>
        </w:tc>
        <w:tc>
          <w:tcPr>
            <w:tcW w:w="4489" w:type="dxa"/>
            <w:tcBorders>
              <w:top w:val="single" w:sz="4" w:space="0" w:color="auto"/>
            </w:tcBorders>
          </w:tcPr>
          <w:p w14:paraId="60D9B671"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Агенција за безбедност саобраћаја и Општина Ивањица организовали су представу за ученике првог разреда у Дому културе.</w:t>
            </w:r>
          </w:p>
        </w:tc>
        <w:tc>
          <w:tcPr>
            <w:tcW w:w="1186" w:type="dxa"/>
          </w:tcPr>
          <w:p w14:paraId="1B38FA3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18.10.2023.</w:t>
            </w:r>
          </w:p>
        </w:tc>
      </w:tr>
      <w:tr w:rsidR="00794910" w:rsidRPr="001E512E" w14:paraId="12E6FDD7" w14:textId="77777777" w:rsidTr="00BC4428">
        <w:tc>
          <w:tcPr>
            <w:tcW w:w="3539" w:type="dxa"/>
            <w:vAlign w:val="center"/>
          </w:tcPr>
          <w:p w14:paraId="130AE1AF"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Приредба -Акцији ,,Књига солидарности“</w:t>
            </w:r>
          </w:p>
        </w:tc>
        <w:tc>
          <w:tcPr>
            <w:tcW w:w="4489" w:type="dxa"/>
          </w:tcPr>
          <w:p w14:paraId="2380B27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Ученици су били гости на приредби у Д. културе, поводом акције Радио Београда који је донирао градској библиотеци књиге.</w:t>
            </w:r>
          </w:p>
        </w:tc>
        <w:tc>
          <w:tcPr>
            <w:tcW w:w="1186" w:type="dxa"/>
          </w:tcPr>
          <w:p w14:paraId="1B4A77E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25.10.2023.</w:t>
            </w:r>
          </w:p>
        </w:tc>
      </w:tr>
      <w:tr w:rsidR="00794910" w:rsidRPr="001E512E" w14:paraId="329277D4" w14:textId="77777777" w:rsidTr="0063672A">
        <w:tc>
          <w:tcPr>
            <w:tcW w:w="3539" w:type="dxa"/>
          </w:tcPr>
          <w:p w14:paraId="46EE3490" w14:textId="7D147DFA" w:rsidR="00794910" w:rsidRPr="000175D0" w:rsidRDefault="00794910" w:rsidP="0063672A">
            <w:pPr>
              <w:pStyle w:val="ListParagraph"/>
              <w:spacing w:after="0" w:line="240" w:lineRule="auto"/>
              <w:ind w:left="0"/>
              <w:rPr>
                <w:rFonts w:ascii="Times New Roman" w:hAnsi="Times New Roman"/>
                <w:bCs/>
                <w:sz w:val="24"/>
                <w:szCs w:val="24"/>
                <w:lang w:val="sr-Latn-RS"/>
              </w:rPr>
            </w:pPr>
            <w:r w:rsidRPr="001E512E">
              <w:rPr>
                <w:rFonts w:ascii="Times New Roman" w:hAnsi="Times New Roman"/>
                <w:bCs/>
                <w:sz w:val="24"/>
                <w:szCs w:val="24"/>
                <w:lang w:val="sr-Cyrl-ME"/>
              </w:rPr>
              <w:t>Додела награда поводом ликовног конкурса ,,Велико срце деце Србије“</w:t>
            </w:r>
          </w:p>
          <w:p w14:paraId="6A53CADC" w14:textId="464FC3BA" w:rsidR="00794910" w:rsidRPr="000175D0" w:rsidRDefault="00794910" w:rsidP="0063672A">
            <w:pPr>
              <w:pStyle w:val="ListParagraph"/>
              <w:spacing w:after="0" w:line="240" w:lineRule="auto"/>
              <w:ind w:left="0"/>
              <w:rPr>
                <w:rFonts w:ascii="Times New Roman" w:hAnsi="Times New Roman"/>
                <w:bCs/>
                <w:sz w:val="24"/>
                <w:szCs w:val="24"/>
                <w:lang w:val="sr-Latn-RS"/>
              </w:rPr>
            </w:pPr>
            <w:r w:rsidRPr="001E512E">
              <w:rPr>
                <w:rFonts w:ascii="Times New Roman" w:hAnsi="Times New Roman"/>
                <w:bCs/>
                <w:sz w:val="24"/>
                <w:szCs w:val="24"/>
                <w:lang w:val="sr-Cyrl-ME"/>
              </w:rPr>
              <w:t>Дан толернције</w:t>
            </w:r>
          </w:p>
          <w:p w14:paraId="56618A45" w14:textId="0303DD5C" w:rsidR="00794910" w:rsidRPr="000175D0" w:rsidRDefault="00794910" w:rsidP="0063672A">
            <w:pPr>
              <w:pStyle w:val="ListParagraph"/>
              <w:spacing w:after="0" w:line="240" w:lineRule="auto"/>
              <w:ind w:left="0"/>
              <w:rPr>
                <w:rFonts w:ascii="Times New Roman" w:hAnsi="Times New Roman"/>
                <w:bCs/>
                <w:sz w:val="24"/>
                <w:szCs w:val="24"/>
                <w:lang w:val="sr-Latn-RS"/>
              </w:rPr>
            </w:pPr>
            <w:r w:rsidRPr="001E512E">
              <w:rPr>
                <w:rFonts w:ascii="Times New Roman" w:hAnsi="Times New Roman"/>
                <w:bCs/>
                <w:sz w:val="24"/>
                <w:szCs w:val="24"/>
                <w:lang w:val="sr-Cyrl-ME"/>
              </w:rPr>
              <w:t>„190 година од рођења Јована Јовановића Змаја“</w:t>
            </w:r>
          </w:p>
          <w:p w14:paraId="770251DA"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„Чувари дела Вука Караџића „</w:t>
            </w:r>
          </w:p>
          <w:p w14:paraId="591B228F" w14:textId="1D8E9C03" w:rsidR="00794910" w:rsidRPr="000175D0" w:rsidRDefault="00794910" w:rsidP="0063672A">
            <w:pPr>
              <w:pStyle w:val="ListParagraph"/>
              <w:spacing w:after="0" w:line="240" w:lineRule="auto"/>
              <w:ind w:left="0"/>
              <w:rPr>
                <w:rFonts w:ascii="Times New Roman" w:hAnsi="Times New Roman"/>
                <w:bCs/>
                <w:sz w:val="24"/>
                <w:szCs w:val="24"/>
                <w:lang w:val="sr-Latn-RS"/>
              </w:rPr>
            </w:pPr>
            <w:r w:rsidRPr="001E512E">
              <w:rPr>
                <w:rFonts w:ascii="Times New Roman" w:hAnsi="Times New Roman"/>
                <w:bCs/>
                <w:sz w:val="24"/>
                <w:szCs w:val="24"/>
                <w:lang w:val="sr-Cyrl-ME"/>
              </w:rPr>
              <w:t>Проекат:“Кад замирише бакина погача“</w:t>
            </w:r>
          </w:p>
          <w:p w14:paraId="0109B74C"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„Показачу ти да мислим на тебе“-ликовни конкурс-</w:t>
            </w:r>
          </w:p>
          <w:p w14:paraId="6CC98EF0"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0B7D6D1A"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lastRenderedPageBreak/>
              <w:t>„Игра и другарство на крилима поштовања и уважавања“</w:t>
            </w:r>
          </w:p>
          <w:p w14:paraId="65CF2A47"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5795C999"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„190 година од рођења Јована Јовановића Змаја“</w:t>
            </w:r>
          </w:p>
          <w:p w14:paraId="2863CA53"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1755A088"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Божићни базар</w:t>
            </w:r>
          </w:p>
          <w:p w14:paraId="4AFC34BB"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487FD408"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Савиндан-школска слава</w:t>
            </w:r>
          </w:p>
          <w:p w14:paraId="6AF61889"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7E18339B"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„Дан розе мајице“-радионица</w:t>
            </w:r>
          </w:p>
          <w:p w14:paraId="0180BA9F"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42841C3C"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Осми март-приредба</w:t>
            </w:r>
          </w:p>
          <w:p w14:paraId="613C05A9"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56B1FDDC"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Математичко такмичење „Мислиша 2024,“</w:t>
            </w:r>
          </w:p>
          <w:p w14:paraId="0564B61F"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03AB6489"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Конкурс за најлепшу песму „Пупољци“</w:t>
            </w:r>
          </w:p>
          <w:p w14:paraId="613C81C2"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694ACCD6"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Манифестација „Март -месец српског језика“</w:t>
            </w:r>
          </w:p>
          <w:p w14:paraId="75A11404"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3F89DB55"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Конкурс: „Витезов“ наградни конкурс</w:t>
            </w:r>
          </w:p>
          <w:p w14:paraId="26B02BB7"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„Крв живот значи“</w:t>
            </w:r>
          </w:p>
          <w:p w14:paraId="4F89CB2B"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74441998"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Дружење са песником Владаном Савићевићем, обележавање Међунаредног дана дечје књиге</w:t>
            </w:r>
          </w:p>
          <w:p w14:paraId="7396C86A"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7A936F6F"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Дан планете Земље „Планета против пластике“ (ликовни радови,пано,акција сакупљања кеса,папира,лименки у шк.дворишту.</w:t>
            </w:r>
          </w:p>
          <w:p w14:paraId="0526E8F1"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40C32384" w14:textId="77777777" w:rsidR="00794910" w:rsidRPr="001E512E" w:rsidRDefault="00794910" w:rsidP="0063672A">
            <w:pPr>
              <w:pStyle w:val="ListParagraph"/>
              <w:spacing w:after="0" w:line="240" w:lineRule="auto"/>
              <w:ind w:left="0"/>
              <w:rPr>
                <w:rFonts w:ascii="Times New Roman" w:hAnsi="Times New Roman"/>
                <w:bCs/>
                <w:sz w:val="24"/>
                <w:szCs w:val="24"/>
                <w:lang w:val="sr-Cyrl-RS"/>
              </w:rPr>
            </w:pPr>
            <w:r w:rsidRPr="001E512E">
              <w:rPr>
                <w:rFonts w:ascii="Times New Roman" w:hAnsi="Times New Roman"/>
                <w:bCs/>
                <w:sz w:val="24"/>
                <w:szCs w:val="24"/>
                <w:lang w:val="sr-Cyrl-RS"/>
              </w:rPr>
              <w:t>Обележена Недља сећања и заједништва</w:t>
            </w:r>
          </w:p>
          <w:p w14:paraId="1936611D" w14:textId="77777777" w:rsidR="00794910" w:rsidRPr="001E512E" w:rsidRDefault="00794910" w:rsidP="0063672A">
            <w:pPr>
              <w:pStyle w:val="ListParagraph"/>
              <w:spacing w:after="0" w:line="240" w:lineRule="auto"/>
              <w:ind w:left="0"/>
              <w:rPr>
                <w:rFonts w:ascii="Times New Roman" w:hAnsi="Times New Roman"/>
                <w:bCs/>
                <w:sz w:val="24"/>
                <w:szCs w:val="24"/>
                <w:lang w:val="sr-Latn-RS"/>
              </w:rPr>
            </w:pPr>
          </w:p>
          <w:p w14:paraId="56384710" w14:textId="77777777" w:rsidR="00794910" w:rsidRPr="001E512E" w:rsidRDefault="00794910" w:rsidP="0063672A">
            <w:pPr>
              <w:pStyle w:val="ListParagraph"/>
              <w:spacing w:after="0" w:line="240" w:lineRule="auto"/>
              <w:ind w:left="0"/>
              <w:rPr>
                <w:rFonts w:ascii="Times New Roman" w:hAnsi="Times New Roman"/>
                <w:bCs/>
                <w:sz w:val="24"/>
                <w:szCs w:val="24"/>
                <w:lang w:val="sr-Cyrl-RS"/>
              </w:rPr>
            </w:pPr>
            <w:r w:rsidRPr="001E512E">
              <w:rPr>
                <w:rFonts w:ascii="Times New Roman" w:hAnsi="Times New Roman"/>
                <w:bCs/>
                <w:sz w:val="24"/>
                <w:szCs w:val="24"/>
                <w:lang w:val="sr-Cyrl-RS"/>
              </w:rPr>
              <w:t xml:space="preserve">Крос РТС-а </w:t>
            </w:r>
          </w:p>
          <w:p w14:paraId="480B0D20" w14:textId="77777777" w:rsidR="00794910" w:rsidRPr="001E512E" w:rsidRDefault="00794910" w:rsidP="0063672A">
            <w:pPr>
              <w:pStyle w:val="ListParagraph"/>
              <w:spacing w:after="0" w:line="240" w:lineRule="auto"/>
              <w:ind w:left="0"/>
              <w:rPr>
                <w:rFonts w:ascii="Times New Roman" w:hAnsi="Times New Roman"/>
                <w:bCs/>
                <w:sz w:val="24"/>
                <w:szCs w:val="24"/>
                <w:lang w:val="sr-Latn-RS"/>
              </w:rPr>
            </w:pPr>
          </w:p>
          <w:p w14:paraId="6B035612" w14:textId="77777777" w:rsidR="00794910" w:rsidRPr="001E512E" w:rsidRDefault="00794910" w:rsidP="0063672A">
            <w:pPr>
              <w:pStyle w:val="ListParagraph"/>
              <w:spacing w:after="0" w:line="240" w:lineRule="auto"/>
              <w:ind w:left="0"/>
              <w:rPr>
                <w:rFonts w:ascii="Times New Roman" w:hAnsi="Times New Roman"/>
                <w:bCs/>
                <w:sz w:val="24"/>
                <w:szCs w:val="24"/>
                <w:lang w:val="sr-Cyrl-RS"/>
              </w:rPr>
            </w:pPr>
            <w:r w:rsidRPr="001E512E">
              <w:rPr>
                <w:rFonts w:ascii="Times New Roman" w:hAnsi="Times New Roman"/>
                <w:bCs/>
                <w:sz w:val="24"/>
                <w:szCs w:val="24"/>
                <w:lang w:val="sr-Cyrl-RS"/>
              </w:rPr>
              <w:t>Програм „Кошница другарства“</w:t>
            </w:r>
          </w:p>
          <w:p w14:paraId="7A09DB62"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p>
          <w:p w14:paraId="67323FB3" w14:textId="77777777" w:rsidR="00794910" w:rsidRPr="001E512E" w:rsidRDefault="00794910" w:rsidP="0063672A">
            <w:pPr>
              <w:pStyle w:val="ListParagraph"/>
              <w:spacing w:after="0" w:line="240" w:lineRule="auto"/>
              <w:ind w:left="0"/>
              <w:rPr>
                <w:rFonts w:ascii="Times New Roman" w:hAnsi="Times New Roman"/>
                <w:bCs/>
                <w:sz w:val="24"/>
                <w:szCs w:val="24"/>
              </w:rPr>
            </w:pPr>
            <w:r w:rsidRPr="001E512E">
              <w:rPr>
                <w:rFonts w:ascii="Times New Roman" w:hAnsi="Times New Roman"/>
                <w:bCs/>
                <w:sz w:val="24"/>
                <w:szCs w:val="24"/>
                <w:lang w:val="sr-Cyrl-ME"/>
              </w:rPr>
              <w:t>Ликовни онкурс за Јапан</w:t>
            </w:r>
            <w:r w:rsidRPr="001E512E">
              <w:rPr>
                <w:rFonts w:ascii="Times New Roman" w:hAnsi="Times New Roman"/>
                <w:bCs/>
                <w:sz w:val="24"/>
                <w:szCs w:val="24"/>
              </w:rPr>
              <w:t>-JQA International Environmental Children’s Dravwing Contest</w:t>
            </w:r>
          </w:p>
        </w:tc>
        <w:tc>
          <w:tcPr>
            <w:tcW w:w="4489" w:type="dxa"/>
          </w:tcPr>
          <w:p w14:paraId="0DC2B50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lastRenderedPageBreak/>
              <w:t>У сарадњи са Домом културе и градском библиотеком сви ученици учесници конкурса добили су Похвале, а одељења пригодне награде.</w:t>
            </w:r>
          </w:p>
          <w:p w14:paraId="01A7C92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1CDD91F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Душица Савић-1-2 и Мирјана Парезановић 1-2</w:t>
            </w:r>
          </w:p>
          <w:p w14:paraId="7B34DF8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366F6777"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6AE10B6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567E8F8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Чачак</w:t>
            </w:r>
          </w:p>
          <w:p w14:paraId="50563C96"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383FC4D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Latn-RS"/>
              </w:rPr>
            </w:pPr>
          </w:p>
          <w:p w14:paraId="016FB66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Друштво за церебларну и дечију парализу општине Ивањице</w:t>
            </w:r>
          </w:p>
          <w:p w14:paraId="35B5C47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Latn-RS"/>
              </w:rPr>
            </w:pPr>
          </w:p>
          <w:p w14:paraId="193EFFC5"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Школска управ-Чачак</w:t>
            </w:r>
          </w:p>
          <w:p w14:paraId="20E6F525"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5757585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4CE501E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Чланови већа</w:t>
            </w:r>
          </w:p>
          <w:p w14:paraId="088613B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1AB0354B"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74F94CD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Чланови Стручног већа</w:t>
            </w:r>
          </w:p>
          <w:p w14:paraId="1B05E911"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Latn-RS"/>
              </w:rPr>
            </w:pPr>
          </w:p>
          <w:p w14:paraId="4CCAE88C"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Чланови Стручног већа</w:t>
            </w:r>
          </w:p>
          <w:p w14:paraId="1F48259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2DD7E150"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Душица Савић-1-2 и Мирјана Парезановић 1-2</w:t>
            </w:r>
          </w:p>
          <w:p w14:paraId="4DEB756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Latn-RS"/>
              </w:rPr>
            </w:pPr>
          </w:p>
          <w:p w14:paraId="5D03EB3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Latn-RS"/>
              </w:rPr>
            </w:pPr>
          </w:p>
          <w:p w14:paraId="7A63DEB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Јелена Петронијевић -ИО Рашчићи</w:t>
            </w:r>
          </w:p>
          <w:p w14:paraId="64651496"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Математичко друштво Архимедес</w:t>
            </w:r>
          </w:p>
          <w:p w14:paraId="14D3982F" w14:textId="77777777" w:rsidR="00794910" w:rsidRPr="001E512E" w:rsidRDefault="00794910" w:rsidP="0063672A">
            <w:pPr>
              <w:spacing w:after="0" w:line="240" w:lineRule="auto"/>
              <w:jc w:val="both"/>
              <w:rPr>
                <w:bCs/>
                <w:sz w:val="24"/>
                <w:szCs w:val="24"/>
                <w:lang w:val="sr-Cyrl-ME"/>
              </w:rPr>
            </w:pPr>
          </w:p>
          <w:p w14:paraId="148206D0"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Дом културе-Ивањица</w:t>
            </w:r>
          </w:p>
          <w:p w14:paraId="5B4C14D4" w14:textId="77777777" w:rsidR="00794910" w:rsidRPr="001E512E" w:rsidRDefault="00794910" w:rsidP="0063672A">
            <w:pPr>
              <w:spacing w:after="0" w:line="240" w:lineRule="auto"/>
              <w:jc w:val="both"/>
              <w:rPr>
                <w:bCs/>
                <w:sz w:val="24"/>
                <w:szCs w:val="24"/>
                <w:lang w:val="sr-Cyrl-ME"/>
              </w:rPr>
            </w:pPr>
          </w:p>
          <w:p w14:paraId="10C7FCDC" w14:textId="77777777" w:rsidR="00794910" w:rsidRPr="001E512E" w:rsidRDefault="00794910" w:rsidP="0063672A">
            <w:pPr>
              <w:spacing w:after="0" w:line="240" w:lineRule="auto"/>
              <w:jc w:val="both"/>
              <w:rPr>
                <w:bCs/>
                <w:sz w:val="24"/>
                <w:szCs w:val="24"/>
                <w:lang w:val="sr-Cyrl-RS"/>
              </w:rPr>
            </w:pPr>
            <w:r w:rsidRPr="001E512E">
              <w:rPr>
                <w:bCs/>
                <w:sz w:val="24"/>
                <w:szCs w:val="24"/>
                <w:lang w:val="sr-Cyrl-ME"/>
              </w:rPr>
              <w:t xml:space="preserve">Дом културе- учешће ученика </w:t>
            </w:r>
            <w:r w:rsidRPr="001E512E">
              <w:rPr>
                <w:bCs/>
                <w:sz w:val="24"/>
                <w:szCs w:val="24"/>
              </w:rPr>
              <w:t xml:space="preserve">I/2 </w:t>
            </w:r>
            <w:r w:rsidRPr="001E512E">
              <w:rPr>
                <w:bCs/>
                <w:sz w:val="24"/>
                <w:szCs w:val="24"/>
                <w:lang w:val="sr-Cyrl-RS"/>
              </w:rPr>
              <w:t>и</w:t>
            </w:r>
            <w:r w:rsidRPr="001E512E">
              <w:rPr>
                <w:bCs/>
                <w:sz w:val="24"/>
                <w:szCs w:val="24"/>
              </w:rPr>
              <w:t xml:space="preserve">  I/3</w:t>
            </w:r>
            <w:r w:rsidRPr="001E512E">
              <w:rPr>
                <w:bCs/>
                <w:sz w:val="24"/>
                <w:szCs w:val="24"/>
                <w:lang w:val="sr-Cyrl-RS"/>
              </w:rPr>
              <w:t xml:space="preserve"> на језичкој радионици</w:t>
            </w:r>
          </w:p>
          <w:p w14:paraId="633C305A"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Ученици првог разреда-ликовни радови</w:t>
            </w:r>
          </w:p>
          <w:p w14:paraId="1717E1E3"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Црвени крст-Ивањица</w:t>
            </w:r>
          </w:p>
          <w:p w14:paraId="0A41783E" w14:textId="77777777" w:rsidR="00794910" w:rsidRPr="001E512E" w:rsidRDefault="00794910" w:rsidP="0063672A">
            <w:pPr>
              <w:spacing w:after="0" w:line="240" w:lineRule="auto"/>
              <w:jc w:val="both"/>
              <w:rPr>
                <w:bCs/>
                <w:sz w:val="24"/>
                <w:szCs w:val="24"/>
                <w:lang w:val="sr-Cyrl-RS"/>
              </w:rPr>
            </w:pPr>
          </w:p>
          <w:p w14:paraId="0CAE8D89"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Мала сала-ОШ “Милинко Кушић “</w:t>
            </w:r>
          </w:p>
          <w:p w14:paraId="1F787E4A" w14:textId="77777777" w:rsidR="00794910" w:rsidRPr="001E512E" w:rsidRDefault="00794910" w:rsidP="0063672A">
            <w:pPr>
              <w:spacing w:after="0" w:line="240" w:lineRule="auto"/>
              <w:jc w:val="both"/>
              <w:rPr>
                <w:bCs/>
                <w:sz w:val="24"/>
                <w:szCs w:val="24"/>
                <w:lang w:val="sr-Cyrl-RS"/>
              </w:rPr>
            </w:pPr>
          </w:p>
          <w:p w14:paraId="6C91953A" w14:textId="77777777" w:rsidR="00794910" w:rsidRPr="001E512E" w:rsidRDefault="00794910" w:rsidP="0063672A">
            <w:pPr>
              <w:spacing w:after="0" w:line="240" w:lineRule="auto"/>
              <w:jc w:val="both"/>
              <w:rPr>
                <w:bCs/>
                <w:sz w:val="24"/>
                <w:szCs w:val="24"/>
                <w:lang w:val="sr-Cyrl-RS"/>
              </w:rPr>
            </w:pPr>
          </w:p>
          <w:p w14:paraId="2816C2B0" w14:textId="77777777" w:rsidR="00794910" w:rsidRPr="001E512E" w:rsidRDefault="00794910" w:rsidP="0063672A">
            <w:pPr>
              <w:spacing w:after="0" w:line="240" w:lineRule="auto"/>
              <w:jc w:val="both"/>
              <w:rPr>
                <w:bCs/>
                <w:sz w:val="24"/>
                <w:szCs w:val="24"/>
                <w:lang w:val="sr-Cyrl-RS"/>
              </w:rPr>
            </w:pPr>
          </w:p>
          <w:p w14:paraId="0C37B414"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ОШ“Милинко Кушић“</w:t>
            </w:r>
          </w:p>
          <w:p w14:paraId="50042A72" w14:textId="77777777" w:rsidR="00794910" w:rsidRPr="001E512E" w:rsidRDefault="00794910" w:rsidP="0063672A">
            <w:pPr>
              <w:spacing w:after="0" w:line="240" w:lineRule="auto"/>
              <w:jc w:val="both"/>
              <w:rPr>
                <w:bCs/>
                <w:sz w:val="24"/>
                <w:szCs w:val="24"/>
                <w:lang w:val="sr-Cyrl-RS"/>
              </w:rPr>
            </w:pPr>
          </w:p>
          <w:p w14:paraId="4ADD46AF" w14:textId="77777777" w:rsidR="00794910" w:rsidRPr="001E512E" w:rsidRDefault="00794910" w:rsidP="0063672A">
            <w:pPr>
              <w:spacing w:after="0" w:line="240" w:lineRule="auto"/>
              <w:jc w:val="both"/>
              <w:rPr>
                <w:bCs/>
                <w:sz w:val="24"/>
                <w:szCs w:val="24"/>
                <w:lang w:val="sr-Cyrl-RS"/>
              </w:rPr>
            </w:pPr>
          </w:p>
          <w:p w14:paraId="25ED774D" w14:textId="77777777" w:rsidR="00794910" w:rsidRPr="001E512E" w:rsidRDefault="00794910" w:rsidP="0063672A">
            <w:pPr>
              <w:spacing w:after="0" w:line="240" w:lineRule="auto"/>
              <w:jc w:val="both"/>
              <w:rPr>
                <w:bCs/>
                <w:sz w:val="24"/>
                <w:szCs w:val="24"/>
                <w:lang w:val="sr-Latn-RS"/>
              </w:rPr>
            </w:pPr>
          </w:p>
          <w:p w14:paraId="220682A4"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ОШ“ Милинко Куши“</w:t>
            </w:r>
          </w:p>
          <w:p w14:paraId="6ECE93DC" w14:textId="77777777" w:rsidR="00794910" w:rsidRPr="001E512E" w:rsidRDefault="00794910" w:rsidP="0063672A">
            <w:pPr>
              <w:spacing w:after="0" w:line="240" w:lineRule="auto"/>
              <w:jc w:val="both"/>
              <w:rPr>
                <w:bCs/>
                <w:sz w:val="24"/>
                <w:szCs w:val="24"/>
                <w:lang w:val="sr-Cyrl-RS"/>
              </w:rPr>
            </w:pPr>
          </w:p>
          <w:p w14:paraId="060B474D"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На Јелића пољу</w:t>
            </w:r>
          </w:p>
          <w:p w14:paraId="79BB097F" w14:textId="77777777" w:rsidR="00794910" w:rsidRPr="001E512E" w:rsidRDefault="00794910" w:rsidP="0063672A">
            <w:pPr>
              <w:spacing w:after="0" w:line="240" w:lineRule="auto"/>
              <w:jc w:val="both"/>
              <w:rPr>
                <w:bCs/>
                <w:sz w:val="24"/>
                <w:szCs w:val="24"/>
                <w:lang w:val="sr-Cyrl-RS"/>
              </w:rPr>
            </w:pPr>
          </w:p>
          <w:p w14:paraId="176833A4" w14:textId="77777777" w:rsidR="00794910" w:rsidRPr="001E512E" w:rsidRDefault="00794910" w:rsidP="0063672A">
            <w:pPr>
              <w:spacing w:after="0" w:line="240" w:lineRule="auto"/>
              <w:jc w:val="both"/>
              <w:rPr>
                <w:bCs/>
                <w:sz w:val="24"/>
                <w:szCs w:val="24"/>
                <w:lang w:val="sr-Cyrl-RS"/>
              </w:rPr>
            </w:pPr>
            <w:r w:rsidRPr="001E512E">
              <w:rPr>
                <w:bCs/>
                <w:sz w:val="24"/>
                <w:szCs w:val="24"/>
                <w:lang w:val="sr-Cyrl-RS"/>
              </w:rPr>
              <w:t>Дом културе</w:t>
            </w:r>
          </w:p>
          <w:p w14:paraId="1391E0A4" w14:textId="77777777" w:rsidR="00794910" w:rsidRPr="001E512E" w:rsidRDefault="00794910" w:rsidP="0063672A">
            <w:pPr>
              <w:spacing w:after="0" w:line="240" w:lineRule="auto"/>
              <w:jc w:val="both"/>
              <w:rPr>
                <w:bCs/>
                <w:sz w:val="24"/>
                <w:szCs w:val="24"/>
              </w:rPr>
            </w:pPr>
            <w:r w:rsidRPr="001E512E">
              <w:rPr>
                <w:bCs/>
                <w:sz w:val="24"/>
                <w:szCs w:val="24"/>
              </w:rPr>
              <w:t>I/2</w:t>
            </w:r>
          </w:p>
        </w:tc>
        <w:tc>
          <w:tcPr>
            <w:tcW w:w="1186" w:type="dxa"/>
          </w:tcPr>
          <w:p w14:paraId="5E63A0A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lastRenderedPageBreak/>
              <w:t>20.10.2023.</w:t>
            </w:r>
          </w:p>
          <w:p w14:paraId="2F1840C0"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5078E429"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48D5CDA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4D3ED0C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7DDBADE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16.11.2023.</w:t>
            </w:r>
          </w:p>
          <w:p w14:paraId="6FABEB7B"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3175C917"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0EB0577E"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1E1931F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18.11.2023.</w:t>
            </w:r>
          </w:p>
          <w:p w14:paraId="479EF5F2"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384E329C"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2AF86184"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15C1CC70"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46CCA31A"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29.11.2023.</w:t>
            </w:r>
          </w:p>
          <w:p w14:paraId="339A020D"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364D6BE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5330C206"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27.11.2023.</w:t>
            </w:r>
          </w:p>
          <w:p w14:paraId="109042DD"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0961D43B"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09179AE7"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6.12.2023.</w:t>
            </w:r>
          </w:p>
          <w:p w14:paraId="699E3D9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76AEF551"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29.12.2023.</w:t>
            </w:r>
          </w:p>
          <w:p w14:paraId="31062E9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553654F5"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p>
          <w:p w14:paraId="20662FBF"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27.1.2024.</w:t>
            </w:r>
          </w:p>
          <w:p w14:paraId="0B4265B7"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28.1. 2024.</w:t>
            </w:r>
          </w:p>
          <w:p w14:paraId="0D44E138" w14:textId="77777777" w:rsidR="00794910" w:rsidRPr="001E512E" w:rsidRDefault="00794910" w:rsidP="0063672A">
            <w:pPr>
              <w:spacing w:after="0" w:line="240" w:lineRule="auto"/>
              <w:jc w:val="both"/>
              <w:rPr>
                <w:bCs/>
                <w:sz w:val="24"/>
                <w:szCs w:val="24"/>
                <w:lang w:val="sr-Cyrl-ME"/>
              </w:rPr>
            </w:pPr>
          </w:p>
          <w:p w14:paraId="2680DC9D"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8.3.2024.</w:t>
            </w:r>
          </w:p>
          <w:p w14:paraId="389C4083"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14.3.2024.</w:t>
            </w:r>
          </w:p>
          <w:p w14:paraId="5D63B462" w14:textId="77777777" w:rsidR="00794910" w:rsidRPr="001E512E" w:rsidRDefault="00794910" w:rsidP="0063672A">
            <w:pPr>
              <w:spacing w:after="0" w:line="240" w:lineRule="auto"/>
              <w:jc w:val="both"/>
              <w:rPr>
                <w:bCs/>
                <w:sz w:val="24"/>
                <w:szCs w:val="24"/>
                <w:lang w:val="sr-Cyrl-ME"/>
              </w:rPr>
            </w:pPr>
          </w:p>
          <w:p w14:paraId="550C08CA"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27.3.2024.</w:t>
            </w:r>
          </w:p>
          <w:p w14:paraId="49BA0A85" w14:textId="77777777" w:rsidR="00794910" w:rsidRPr="001E512E" w:rsidRDefault="00794910" w:rsidP="0063672A">
            <w:pPr>
              <w:spacing w:after="0" w:line="240" w:lineRule="auto"/>
              <w:jc w:val="both"/>
              <w:rPr>
                <w:bCs/>
                <w:sz w:val="24"/>
                <w:szCs w:val="24"/>
                <w:lang w:val="sr-Cyrl-ME"/>
              </w:rPr>
            </w:pPr>
          </w:p>
          <w:p w14:paraId="013261B1"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27.3.2024.</w:t>
            </w:r>
          </w:p>
          <w:p w14:paraId="04DA80D2"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Март</w:t>
            </w:r>
          </w:p>
          <w:p w14:paraId="4D8CB0A3" w14:textId="77777777" w:rsidR="00794910" w:rsidRPr="001E512E" w:rsidRDefault="00794910" w:rsidP="0063672A">
            <w:pPr>
              <w:spacing w:after="0" w:line="240" w:lineRule="auto"/>
              <w:jc w:val="both"/>
              <w:rPr>
                <w:bCs/>
                <w:sz w:val="24"/>
                <w:szCs w:val="24"/>
                <w:lang w:val="sr-Cyrl-ME"/>
              </w:rPr>
            </w:pPr>
          </w:p>
          <w:p w14:paraId="296132F8"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1.4.2024.</w:t>
            </w:r>
          </w:p>
          <w:p w14:paraId="10ED0ED7" w14:textId="77777777" w:rsidR="00794910" w:rsidRPr="001E512E" w:rsidRDefault="00794910" w:rsidP="0063672A">
            <w:pPr>
              <w:spacing w:after="0" w:line="240" w:lineRule="auto"/>
              <w:jc w:val="both"/>
              <w:rPr>
                <w:bCs/>
                <w:sz w:val="24"/>
                <w:szCs w:val="24"/>
                <w:lang w:val="sr-Cyrl-ME"/>
              </w:rPr>
            </w:pPr>
          </w:p>
          <w:p w14:paraId="715F112A"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2.4.2024.</w:t>
            </w:r>
          </w:p>
          <w:p w14:paraId="672267E6" w14:textId="77777777" w:rsidR="00794910" w:rsidRPr="001E512E" w:rsidRDefault="00794910" w:rsidP="0063672A">
            <w:pPr>
              <w:spacing w:after="0" w:line="240" w:lineRule="auto"/>
              <w:jc w:val="both"/>
              <w:rPr>
                <w:bCs/>
                <w:sz w:val="24"/>
                <w:szCs w:val="24"/>
                <w:lang w:val="sr-Cyrl-ME"/>
              </w:rPr>
            </w:pPr>
          </w:p>
          <w:p w14:paraId="2DF8D545" w14:textId="77777777" w:rsidR="00794910" w:rsidRPr="001E512E" w:rsidRDefault="00794910" w:rsidP="0063672A">
            <w:pPr>
              <w:spacing w:after="0" w:line="240" w:lineRule="auto"/>
              <w:jc w:val="both"/>
              <w:rPr>
                <w:bCs/>
                <w:sz w:val="24"/>
                <w:szCs w:val="24"/>
                <w:lang w:val="sr-Cyrl-ME"/>
              </w:rPr>
            </w:pPr>
          </w:p>
          <w:p w14:paraId="3E1A956D" w14:textId="77777777" w:rsidR="00794910" w:rsidRPr="001E512E" w:rsidRDefault="00794910" w:rsidP="0063672A">
            <w:pPr>
              <w:spacing w:after="0" w:line="240" w:lineRule="auto"/>
              <w:jc w:val="both"/>
              <w:rPr>
                <w:bCs/>
                <w:sz w:val="24"/>
                <w:szCs w:val="24"/>
                <w:lang w:val="sr-Cyrl-ME"/>
              </w:rPr>
            </w:pPr>
          </w:p>
          <w:p w14:paraId="1CE35CE1"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22.4.2024.</w:t>
            </w:r>
          </w:p>
          <w:p w14:paraId="596ED4E4" w14:textId="77777777" w:rsidR="00794910" w:rsidRPr="001E512E" w:rsidRDefault="00794910" w:rsidP="0063672A">
            <w:pPr>
              <w:spacing w:after="0" w:line="240" w:lineRule="auto"/>
              <w:jc w:val="both"/>
              <w:rPr>
                <w:bCs/>
                <w:sz w:val="24"/>
                <w:szCs w:val="24"/>
                <w:lang w:val="sr-Cyrl-ME"/>
              </w:rPr>
            </w:pPr>
          </w:p>
          <w:p w14:paraId="0BEA0EAA"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7.5-10.5.2024.</w:t>
            </w:r>
          </w:p>
          <w:p w14:paraId="2D414F73" w14:textId="77777777" w:rsidR="00794910" w:rsidRPr="001E512E" w:rsidRDefault="00794910" w:rsidP="0063672A">
            <w:pPr>
              <w:spacing w:after="0" w:line="240" w:lineRule="auto"/>
              <w:jc w:val="both"/>
              <w:rPr>
                <w:bCs/>
                <w:sz w:val="24"/>
                <w:szCs w:val="24"/>
                <w:lang w:val="sr-Cyrl-ME"/>
              </w:rPr>
            </w:pPr>
          </w:p>
          <w:p w14:paraId="3D91B164"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17.5.2024</w:t>
            </w:r>
          </w:p>
          <w:p w14:paraId="194F0F2A" w14:textId="77777777" w:rsidR="00794910" w:rsidRPr="001E512E" w:rsidRDefault="00794910" w:rsidP="0063672A">
            <w:pPr>
              <w:spacing w:after="0" w:line="240" w:lineRule="auto"/>
              <w:jc w:val="both"/>
              <w:rPr>
                <w:bCs/>
                <w:sz w:val="24"/>
                <w:szCs w:val="24"/>
                <w:lang w:val="sr-Cyrl-ME"/>
              </w:rPr>
            </w:pPr>
          </w:p>
          <w:p w14:paraId="09057CD4" w14:textId="77777777" w:rsidR="00794910" w:rsidRPr="001E512E" w:rsidRDefault="00794910" w:rsidP="0063672A">
            <w:pPr>
              <w:spacing w:after="0" w:line="240" w:lineRule="auto"/>
              <w:jc w:val="both"/>
              <w:rPr>
                <w:bCs/>
                <w:sz w:val="24"/>
                <w:szCs w:val="24"/>
                <w:lang w:val="sr-Cyrl-ME"/>
              </w:rPr>
            </w:pPr>
            <w:r w:rsidRPr="001E512E">
              <w:rPr>
                <w:bCs/>
                <w:sz w:val="24"/>
                <w:szCs w:val="24"/>
                <w:lang w:val="sr-Cyrl-ME"/>
              </w:rPr>
              <w:t>30.5.2024.</w:t>
            </w:r>
          </w:p>
        </w:tc>
      </w:tr>
    </w:tbl>
    <w:p w14:paraId="380BDD4D" w14:textId="77777777" w:rsidR="00794910" w:rsidRPr="001E512E" w:rsidRDefault="00794910" w:rsidP="00794910">
      <w:pPr>
        <w:pStyle w:val="ListParagraph"/>
        <w:spacing w:after="0" w:line="240" w:lineRule="auto"/>
        <w:ind w:left="0"/>
        <w:jc w:val="both"/>
        <w:rPr>
          <w:rFonts w:ascii="Times New Roman" w:hAnsi="Times New Roman"/>
          <w:bCs/>
          <w:sz w:val="24"/>
          <w:szCs w:val="24"/>
          <w:lang w:val="sr-Cyrl-ME"/>
        </w:rPr>
      </w:pPr>
    </w:p>
    <w:p w14:paraId="3A35B248" w14:textId="77777777" w:rsidR="00794910" w:rsidRDefault="00794910" w:rsidP="00794910">
      <w:pPr>
        <w:pStyle w:val="ListParagraph"/>
        <w:spacing w:after="0" w:line="240" w:lineRule="auto"/>
        <w:ind w:left="0"/>
        <w:jc w:val="both"/>
        <w:rPr>
          <w:rFonts w:ascii="Times New Roman" w:hAnsi="Times New Roman"/>
          <w:bCs/>
          <w:sz w:val="24"/>
          <w:szCs w:val="24"/>
          <w:lang w:val="sr-Latn-RS"/>
        </w:rPr>
      </w:pPr>
    </w:p>
    <w:p w14:paraId="5DD6BDA8" w14:textId="77777777" w:rsidR="00BC4428" w:rsidRDefault="00BC4428" w:rsidP="00794910">
      <w:pPr>
        <w:pStyle w:val="ListParagraph"/>
        <w:spacing w:after="0" w:line="240" w:lineRule="auto"/>
        <w:ind w:left="0"/>
        <w:jc w:val="both"/>
        <w:rPr>
          <w:rFonts w:ascii="Times New Roman" w:hAnsi="Times New Roman"/>
          <w:bCs/>
          <w:sz w:val="24"/>
          <w:szCs w:val="24"/>
          <w:lang w:val="sr-Latn-RS"/>
        </w:rPr>
      </w:pPr>
    </w:p>
    <w:p w14:paraId="5A0DECC4" w14:textId="77777777" w:rsidR="00BC4428" w:rsidRDefault="00BC4428" w:rsidP="00794910">
      <w:pPr>
        <w:pStyle w:val="ListParagraph"/>
        <w:spacing w:after="0" w:line="240" w:lineRule="auto"/>
        <w:ind w:left="0"/>
        <w:jc w:val="both"/>
        <w:rPr>
          <w:rFonts w:ascii="Times New Roman" w:hAnsi="Times New Roman"/>
          <w:bCs/>
          <w:sz w:val="24"/>
          <w:szCs w:val="24"/>
          <w:lang w:val="sr-Latn-RS"/>
        </w:rPr>
      </w:pPr>
    </w:p>
    <w:p w14:paraId="4DEE79B4" w14:textId="77777777" w:rsidR="00BC4428" w:rsidRDefault="00BC4428" w:rsidP="00794910">
      <w:pPr>
        <w:pStyle w:val="ListParagraph"/>
        <w:spacing w:after="0" w:line="240" w:lineRule="auto"/>
        <w:ind w:left="0"/>
        <w:jc w:val="both"/>
        <w:rPr>
          <w:rFonts w:ascii="Times New Roman" w:hAnsi="Times New Roman"/>
          <w:bCs/>
          <w:sz w:val="24"/>
          <w:szCs w:val="24"/>
          <w:lang w:val="sr-Latn-RS"/>
        </w:rPr>
      </w:pPr>
    </w:p>
    <w:p w14:paraId="67911B31" w14:textId="77777777" w:rsidR="00BC4428" w:rsidRPr="00BC4428" w:rsidRDefault="00BC4428" w:rsidP="00794910">
      <w:pPr>
        <w:pStyle w:val="ListParagraph"/>
        <w:spacing w:after="0" w:line="240" w:lineRule="auto"/>
        <w:ind w:left="0"/>
        <w:jc w:val="both"/>
        <w:rPr>
          <w:rFonts w:ascii="Times New Roman" w:hAnsi="Times New Roman"/>
          <w:bCs/>
          <w:sz w:val="24"/>
          <w:szCs w:val="24"/>
          <w:lang w:val="sr-Latn-RS"/>
        </w:rPr>
      </w:pPr>
    </w:p>
    <w:p w14:paraId="39054FCB"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lastRenderedPageBreak/>
        <w:t>Стручно усавршавање</w:t>
      </w:r>
    </w:p>
    <w:tbl>
      <w:tblPr>
        <w:tblStyle w:val="TableGrid"/>
        <w:tblW w:w="9322" w:type="dxa"/>
        <w:tblInd w:w="-34" w:type="dxa"/>
        <w:tblLook w:val="04A0" w:firstRow="1" w:lastRow="0" w:firstColumn="1" w:lastColumn="0" w:noHBand="0" w:noVBand="1"/>
      </w:tblPr>
      <w:tblGrid>
        <w:gridCol w:w="3546"/>
        <w:gridCol w:w="2999"/>
        <w:gridCol w:w="1494"/>
        <w:gridCol w:w="1283"/>
      </w:tblGrid>
      <w:tr w:rsidR="00794910" w:rsidRPr="001E512E" w14:paraId="1874B3D6" w14:textId="77777777" w:rsidTr="00AF36A8">
        <w:tc>
          <w:tcPr>
            <w:tcW w:w="3546" w:type="dxa"/>
          </w:tcPr>
          <w:p w14:paraId="1BD2FE35"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Назив</w:t>
            </w:r>
          </w:p>
        </w:tc>
        <w:tc>
          <w:tcPr>
            <w:tcW w:w="2999" w:type="dxa"/>
          </w:tcPr>
          <w:p w14:paraId="086EFA78"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Огранизатор</w:t>
            </w:r>
          </w:p>
        </w:tc>
        <w:tc>
          <w:tcPr>
            <w:tcW w:w="1494" w:type="dxa"/>
          </w:tcPr>
          <w:p w14:paraId="248B7E73" w14:textId="77777777" w:rsidR="00794910" w:rsidRPr="001E512E" w:rsidRDefault="00794910" w:rsidP="0063672A">
            <w:pPr>
              <w:pStyle w:val="ListParagraph"/>
              <w:spacing w:after="0" w:line="240" w:lineRule="auto"/>
              <w:ind w:left="0"/>
              <w:jc w:val="both"/>
              <w:rPr>
                <w:rFonts w:ascii="Times New Roman" w:hAnsi="Times New Roman"/>
                <w:bCs/>
                <w:sz w:val="24"/>
                <w:szCs w:val="24"/>
                <w:lang w:val="sr-Cyrl-ME"/>
              </w:rPr>
            </w:pPr>
            <w:r w:rsidRPr="001E512E">
              <w:rPr>
                <w:rFonts w:ascii="Times New Roman" w:hAnsi="Times New Roman"/>
                <w:bCs/>
                <w:sz w:val="24"/>
                <w:szCs w:val="24"/>
                <w:lang w:val="sr-Cyrl-ME"/>
              </w:rPr>
              <w:t xml:space="preserve">Датум </w:t>
            </w:r>
          </w:p>
        </w:tc>
        <w:tc>
          <w:tcPr>
            <w:tcW w:w="1283" w:type="dxa"/>
          </w:tcPr>
          <w:p w14:paraId="167EC5BD" w14:textId="77777777" w:rsidR="00794910" w:rsidRPr="001E512E" w:rsidRDefault="00794910" w:rsidP="00794910">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Број сати</w:t>
            </w:r>
          </w:p>
        </w:tc>
      </w:tr>
      <w:tr w:rsidR="00794910" w:rsidRPr="001E512E" w14:paraId="0E11AD94" w14:textId="77777777" w:rsidTr="00BC4428">
        <w:trPr>
          <w:trHeight w:val="690"/>
        </w:trPr>
        <w:tc>
          <w:tcPr>
            <w:tcW w:w="3546" w:type="dxa"/>
            <w:tcBorders>
              <w:bottom w:val="single" w:sz="4" w:space="0" w:color="auto"/>
            </w:tcBorders>
          </w:tcPr>
          <w:p w14:paraId="5023D9DB"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Вебинар:Дигитални свет 1,2,3 и4</w:t>
            </w:r>
          </w:p>
        </w:tc>
        <w:tc>
          <w:tcPr>
            <w:tcW w:w="2999" w:type="dxa"/>
            <w:tcBorders>
              <w:bottom w:val="single" w:sz="4" w:space="0" w:color="auto"/>
            </w:tcBorders>
            <w:vAlign w:val="center"/>
          </w:tcPr>
          <w:p w14:paraId="0A697A7B"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Креативни центар</w:t>
            </w:r>
          </w:p>
        </w:tc>
        <w:tc>
          <w:tcPr>
            <w:tcW w:w="1494" w:type="dxa"/>
            <w:tcBorders>
              <w:bottom w:val="single" w:sz="4" w:space="0" w:color="auto"/>
            </w:tcBorders>
            <w:vAlign w:val="center"/>
          </w:tcPr>
          <w:p w14:paraId="0B8C84F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24.8. 2023.</w:t>
            </w:r>
          </w:p>
        </w:tc>
        <w:tc>
          <w:tcPr>
            <w:tcW w:w="1283" w:type="dxa"/>
            <w:tcBorders>
              <w:bottom w:val="single" w:sz="4" w:space="0" w:color="auto"/>
            </w:tcBorders>
            <w:vAlign w:val="center"/>
          </w:tcPr>
          <w:p w14:paraId="28D4FD9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По 16 бодова</w:t>
            </w:r>
          </w:p>
        </w:tc>
      </w:tr>
      <w:tr w:rsidR="00794910" w:rsidRPr="001E512E" w14:paraId="1ACBA93D" w14:textId="77777777" w:rsidTr="00BC4428">
        <w:trPr>
          <w:trHeight w:val="915"/>
        </w:trPr>
        <w:tc>
          <w:tcPr>
            <w:tcW w:w="3546" w:type="dxa"/>
            <w:tcBorders>
              <w:top w:val="single" w:sz="4" w:space="0" w:color="auto"/>
              <w:left w:val="single" w:sz="4" w:space="0" w:color="auto"/>
              <w:bottom w:val="single" w:sz="4" w:space="0" w:color="auto"/>
              <w:right w:val="single" w:sz="4" w:space="0" w:color="auto"/>
            </w:tcBorders>
          </w:tcPr>
          <w:p w14:paraId="573CB5D2"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Вебинар: „Припрема школе и запослених за почетак школске године</w:t>
            </w:r>
          </w:p>
        </w:tc>
        <w:tc>
          <w:tcPr>
            <w:tcW w:w="2999" w:type="dxa"/>
            <w:tcBorders>
              <w:top w:val="single" w:sz="4" w:space="0" w:color="auto"/>
              <w:left w:val="single" w:sz="4" w:space="0" w:color="auto"/>
              <w:bottom w:val="single" w:sz="4" w:space="0" w:color="auto"/>
            </w:tcBorders>
            <w:vAlign w:val="center"/>
          </w:tcPr>
          <w:p w14:paraId="4F1815D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ЕЦ „Мима“</w:t>
            </w:r>
          </w:p>
          <w:p w14:paraId="6A0A2601"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p w14:paraId="2260D2DA"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c>
          <w:tcPr>
            <w:tcW w:w="1494" w:type="dxa"/>
            <w:tcBorders>
              <w:top w:val="single" w:sz="4" w:space="0" w:color="auto"/>
              <w:bottom w:val="single" w:sz="4" w:space="0" w:color="auto"/>
            </w:tcBorders>
            <w:vAlign w:val="center"/>
          </w:tcPr>
          <w:p w14:paraId="7785AA8B"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30.8.2023.</w:t>
            </w:r>
          </w:p>
          <w:p w14:paraId="5DEC7CE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p w14:paraId="54814F4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c>
          <w:tcPr>
            <w:tcW w:w="1283" w:type="dxa"/>
            <w:tcBorders>
              <w:top w:val="single" w:sz="4" w:space="0" w:color="auto"/>
              <w:bottom w:val="single" w:sz="4" w:space="0" w:color="auto"/>
            </w:tcBorders>
            <w:vAlign w:val="center"/>
          </w:tcPr>
          <w:p w14:paraId="7FCA9BE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45134CD6" w14:textId="77777777" w:rsidTr="00BC4428">
        <w:trPr>
          <w:trHeight w:val="657"/>
        </w:trPr>
        <w:tc>
          <w:tcPr>
            <w:tcW w:w="3546" w:type="dxa"/>
            <w:tcBorders>
              <w:top w:val="single" w:sz="4" w:space="0" w:color="auto"/>
              <w:left w:val="single" w:sz="4" w:space="0" w:color="auto"/>
              <w:bottom w:val="single" w:sz="4" w:space="0" w:color="auto"/>
              <w:right w:val="single" w:sz="4" w:space="0" w:color="auto"/>
            </w:tcBorders>
          </w:tcPr>
          <w:p w14:paraId="1228452E"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 xml:space="preserve">Вебинар:Додатни материјал за основце </w:t>
            </w:r>
          </w:p>
        </w:tc>
        <w:tc>
          <w:tcPr>
            <w:tcW w:w="2999" w:type="dxa"/>
            <w:tcBorders>
              <w:top w:val="single" w:sz="4" w:space="0" w:color="auto"/>
              <w:left w:val="single" w:sz="4" w:space="0" w:color="auto"/>
              <w:bottom w:val="single" w:sz="4" w:space="0" w:color="auto"/>
            </w:tcBorders>
            <w:vAlign w:val="center"/>
          </w:tcPr>
          <w:p w14:paraId="2DF2BC2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Кративни центар</w:t>
            </w:r>
          </w:p>
        </w:tc>
        <w:tc>
          <w:tcPr>
            <w:tcW w:w="1494" w:type="dxa"/>
            <w:tcBorders>
              <w:top w:val="single" w:sz="4" w:space="0" w:color="auto"/>
              <w:bottom w:val="single" w:sz="4" w:space="0" w:color="auto"/>
            </w:tcBorders>
            <w:vAlign w:val="center"/>
          </w:tcPr>
          <w:p w14:paraId="5428A76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6.9.2023.</w:t>
            </w:r>
          </w:p>
        </w:tc>
        <w:tc>
          <w:tcPr>
            <w:tcW w:w="1283" w:type="dxa"/>
            <w:tcBorders>
              <w:top w:val="single" w:sz="4" w:space="0" w:color="auto"/>
              <w:bottom w:val="single" w:sz="4" w:space="0" w:color="auto"/>
            </w:tcBorders>
            <w:vAlign w:val="center"/>
          </w:tcPr>
          <w:p w14:paraId="36AA79E6"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47E6C676" w14:textId="77777777" w:rsidTr="00BC4428">
        <w:trPr>
          <w:trHeight w:val="692"/>
        </w:trPr>
        <w:tc>
          <w:tcPr>
            <w:tcW w:w="3546" w:type="dxa"/>
            <w:tcBorders>
              <w:top w:val="single" w:sz="4" w:space="0" w:color="auto"/>
              <w:left w:val="single" w:sz="4" w:space="0" w:color="auto"/>
              <w:bottom w:val="single" w:sz="4" w:space="0" w:color="auto"/>
              <w:right w:val="single" w:sz="4" w:space="0" w:color="auto"/>
            </w:tcBorders>
          </w:tcPr>
          <w:p w14:paraId="1077973F"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Вебинар: „Тематско планирање и реализација тематских дана</w:t>
            </w:r>
          </w:p>
        </w:tc>
        <w:tc>
          <w:tcPr>
            <w:tcW w:w="2999" w:type="dxa"/>
            <w:tcBorders>
              <w:top w:val="single" w:sz="4" w:space="0" w:color="auto"/>
              <w:left w:val="single" w:sz="4" w:space="0" w:color="auto"/>
              <w:bottom w:val="single" w:sz="4" w:space="0" w:color="auto"/>
            </w:tcBorders>
            <w:vAlign w:val="center"/>
          </w:tcPr>
          <w:p w14:paraId="56F1F5C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ЕЦ „Мина“</w:t>
            </w:r>
          </w:p>
        </w:tc>
        <w:tc>
          <w:tcPr>
            <w:tcW w:w="1494" w:type="dxa"/>
            <w:tcBorders>
              <w:top w:val="single" w:sz="4" w:space="0" w:color="auto"/>
              <w:bottom w:val="single" w:sz="4" w:space="0" w:color="auto"/>
            </w:tcBorders>
            <w:vAlign w:val="center"/>
          </w:tcPr>
          <w:p w14:paraId="1B6E750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15.9.2923.</w:t>
            </w:r>
          </w:p>
        </w:tc>
        <w:tc>
          <w:tcPr>
            <w:tcW w:w="1283" w:type="dxa"/>
            <w:tcBorders>
              <w:top w:val="single" w:sz="4" w:space="0" w:color="auto"/>
              <w:bottom w:val="single" w:sz="4" w:space="0" w:color="auto"/>
            </w:tcBorders>
            <w:vAlign w:val="center"/>
          </w:tcPr>
          <w:p w14:paraId="778BC3E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0421C393" w14:textId="77777777" w:rsidTr="00BC4428">
        <w:trPr>
          <w:trHeight w:val="512"/>
        </w:trPr>
        <w:tc>
          <w:tcPr>
            <w:tcW w:w="3546" w:type="dxa"/>
            <w:tcBorders>
              <w:top w:val="single" w:sz="4" w:space="0" w:color="auto"/>
              <w:bottom w:val="single" w:sz="4" w:space="0" w:color="auto"/>
            </w:tcBorders>
          </w:tcPr>
          <w:p w14:paraId="7B588564"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Припрема за нову школску годину</w:t>
            </w:r>
          </w:p>
        </w:tc>
        <w:tc>
          <w:tcPr>
            <w:tcW w:w="2999" w:type="dxa"/>
            <w:tcBorders>
              <w:top w:val="single" w:sz="4" w:space="0" w:color="auto"/>
              <w:bottom w:val="single" w:sz="4" w:space="0" w:color="auto"/>
            </w:tcBorders>
            <w:vAlign w:val="center"/>
          </w:tcPr>
          <w:p w14:paraId="0E02361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ЕЦ ,,Мина“ – Данијела М. К.</w:t>
            </w:r>
          </w:p>
        </w:tc>
        <w:tc>
          <w:tcPr>
            <w:tcW w:w="1494" w:type="dxa"/>
            <w:tcBorders>
              <w:top w:val="single" w:sz="4" w:space="0" w:color="auto"/>
              <w:bottom w:val="single" w:sz="4" w:space="0" w:color="auto"/>
            </w:tcBorders>
            <w:vAlign w:val="center"/>
          </w:tcPr>
          <w:p w14:paraId="05E174B6"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4.9.2023.</w:t>
            </w:r>
          </w:p>
        </w:tc>
        <w:tc>
          <w:tcPr>
            <w:tcW w:w="1283" w:type="dxa"/>
            <w:tcBorders>
              <w:top w:val="single" w:sz="4" w:space="0" w:color="auto"/>
              <w:bottom w:val="single" w:sz="4" w:space="0" w:color="auto"/>
            </w:tcBorders>
            <w:vAlign w:val="center"/>
          </w:tcPr>
          <w:p w14:paraId="35471C9F"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5 сати</w:t>
            </w:r>
          </w:p>
        </w:tc>
      </w:tr>
      <w:tr w:rsidR="00794910" w:rsidRPr="001E512E" w14:paraId="67BAAA14" w14:textId="77777777" w:rsidTr="00BC4428">
        <w:trPr>
          <w:trHeight w:val="291"/>
        </w:trPr>
        <w:tc>
          <w:tcPr>
            <w:tcW w:w="3546" w:type="dxa"/>
            <w:tcBorders>
              <w:top w:val="single" w:sz="4" w:space="0" w:color="auto"/>
            </w:tcBorders>
          </w:tcPr>
          <w:p w14:paraId="1E58A0A4"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Вебинар: „ Учешће наставника у процесу унапређивања квалитета програмирања, планирања и извештања у циљу подизања квалитета рада школе“</w:t>
            </w:r>
          </w:p>
        </w:tc>
        <w:tc>
          <w:tcPr>
            <w:tcW w:w="2999" w:type="dxa"/>
            <w:tcBorders>
              <w:top w:val="single" w:sz="4" w:space="0" w:color="auto"/>
            </w:tcBorders>
            <w:vAlign w:val="center"/>
          </w:tcPr>
          <w:p w14:paraId="49177CEF"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ЕЦ“Мина“</w:t>
            </w:r>
          </w:p>
        </w:tc>
        <w:tc>
          <w:tcPr>
            <w:tcW w:w="1494" w:type="dxa"/>
            <w:tcBorders>
              <w:top w:val="single" w:sz="4" w:space="0" w:color="auto"/>
            </w:tcBorders>
            <w:vAlign w:val="center"/>
          </w:tcPr>
          <w:p w14:paraId="2520AFFF"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25.9.2023.</w:t>
            </w:r>
          </w:p>
        </w:tc>
        <w:tc>
          <w:tcPr>
            <w:tcW w:w="1283" w:type="dxa"/>
            <w:tcBorders>
              <w:top w:val="single" w:sz="4" w:space="0" w:color="auto"/>
            </w:tcBorders>
            <w:vAlign w:val="center"/>
          </w:tcPr>
          <w:p w14:paraId="720C94F0"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511754FA" w14:textId="77777777" w:rsidTr="00BC4428">
        <w:tc>
          <w:tcPr>
            <w:tcW w:w="3546" w:type="dxa"/>
          </w:tcPr>
          <w:p w14:paraId="7F1BBADF"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RS"/>
              </w:rPr>
              <w:t>Вебинар: „Животне вредности и школе“</w:t>
            </w:r>
          </w:p>
        </w:tc>
        <w:tc>
          <w:tcPr>
            <w:tcW w:w="2999" w:type="dxa"/>
            <w:vAlign w:val="center"/>
          </w:tcPr>
          <w:p w14:paraId="65DCF5A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Креативни центар</w:t>
            </w:r>
          </w:p>
        </w:tc>
        <w:tc>
          <w:tcPr>
            <w:tcW w:w="1494" w:type="dxa"/>
            <w:vAlign w:val="center"/>
          </w:tcPr>
          <w:p w14:paraId="68C8A5DD"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28.9.2023.</w:t>
            </w:r>
          </w:p>
        </w:tc>
        <w:tc>
          <w:tcPr>
            <w:tcW w:w="1283" w:type="dxa"/>
            <w:vAlign w:val="center"/>
          </w:tcPr>
          <w:p w14:paraId="748FF0D7"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сата</w:t>
            </w:r>
          </w:p>
        </w:tc>
      </w:tr>
      <w:tr w:rsidR="00794910" w:rsidRPr="001E512E" w14:paraId="24E4F3CD" w14:textId="77777777" w:rsidTr="00BC4428">
        <w:tc>
          <w:tcPr>
            <w:tcW w:w="3546" w:type="dxa"/>
          </w:tcPr>
          <w:p w14:paraId="0723D1D1"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Дигитални свет</w:t>
            </w:r>
          </w:p>
        </w:tc>
        <w:tc>
          <w:tcPr>
            <w:tcW w:w="2999" w:type="dxa"/>
            <w:vAlign w:val="center"/>
          </w:tcPr>
          <w:p w14:paraId="0434EDF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ЗУОВ</w:t>
            </w:r>
          </w:p>
        </w:tc>
        <w:tc>
          <w:tcPr>
            <w:tcW w:w="1494" w:type="dxa"/>
            <w:vAlign w:val="center"/>
          </w:tcPr>
          <w:p w14:paraId="7D9A92B7"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Од 17. 9. 2023</w:t>
            </w:r>
          </w:p>
        </w:tc>
        <w:tc>
          <w:tcPr>
            <w:tcW w:w="1283" w:type="dxa"/>
            <w:vAlign w:val="center"/>
          </w:tcPr>
          <w:p w14:paraId="2DFB833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605718D5" w14:textId="77777777" w:rsidTr="00BC4428">
        <w:tc>
          <w:tcPr>
            <w:tcW w:w="3546" w:type="dxa"/>
          </w:tcPr>
          <w:p w14:paraId="7E69C2C1"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Обука за развој читалачке писмености</w:t>
            </w:r>
          </w:p>
        </w:tc>
        <w:tc>
          <w:tcPr>
            <w:tcW w:w="2999" w:type="dxa"/>
            <w:vAlign w:val="center"/>
          </w:tcPr>
          <w:p w14:paraId="3A616AA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ЗВКОВ</w:t>
            </w:r>
          </w:p>
        </w:tc>
        <w:tc>
          <w:tcPr>
            <w:tcW w:w="1494" w:type="dxa"/>
            <w:vAlign w:val="center"/>
          </w:tcPr>
          <w:p w14:paraId="4645BBA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25.9.2023. -8.10.2023.</w:t>
            </w:r>
          </w:p>
        </w:tc>
        <w:tc>
          <w:tcPr>
            <w:tcW w:w="1283" w:type="dxa"/>
            <w:vAlign w:val="center"/>
          </w:tcPr>
          <w:p w14:paraId="7C3D8CFF"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r w:rsidR="00794910" w:rsidRPr="001E512E" w14:paraId="0B88E9CE" w14:textId="77777777" w:rsidTr="00BC4428">
        <w:trPr>
          <w:trHeight w:val="305"/>
        </w:trPr>
        <w:tc>
          <w:tcPr>
            <w:tcW w:w="3546" w:type="dxa"/>
            <w:tcBorders>
              <w:bottom w:val="single" w:sz="4" w:space="0" w:color="auto"/>
            </w:tcBorders>
          </w:tcPr>
          <w:p w14:paraId="08608983" w14:textId="77777777" w:rsidR="00794910" w:rsidRPr="001E512E" w:rsidRDefault="00794910" w:rsidP="0063672A">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Дигитални уџбеници</w:t>
            </w:r>
          </w:p>
        </w:tc>
        <w:tc>
          <w:tcPr>
            <w:tcW w:w="2999" w:type="dxa"/>
            <w:tcBorders>
              <w:bottom w:val="single" w:sz="4" w:space="0" w:color="auto"/>
            </w:tcBorders>
            <w:vAlign w:val="center"/>
          </w:tcPr>
          <w:p w14:paraId="7A8809CE"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Вулкан</w:t>
            </w:r>
          </w:p>
        </w:tc>
        <w:tc>
          <w:tcPr>
            <w:tcW w:w="1494" w:type="dxa"/>
            <w:tcBorders>
              <w:bottom w:val="single" w:sz="4" w:space="0" w:color="auto"/>
            </w:tcBorders>
            <w:vAlign w:val="center"/>
          </w:tcPr>
          <w:p w14:paraId="4FED0BE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w:t>
            </w:r>
          </w:p>
        </w:tc>
        <w:tc>
          <w:tcPr>
            <w:tcW w:w="1283" w:type="dxa"/>
            <w:tcBorders>
              <w:bottom w:val="single" w:sz="4" w:space="0" w:color="auto"/>
            </w:tcBorders>
            <w:vAlign w:val="center"/>
          </w:tcPr>
          <w:p w14:paraId="53EECF06"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46E35703" w14:textId="77777777" w:rsidTr="00BC4428">
        <w:trPr>
          <w:trHeight w:val="1385"/>
        </w:trPr>
        <w:tc>
          <w:tcPr>
            <w:tcW w:w="3546" w:type="dxa"/>
            <w:tcBorders>
              <w:top w:val="single" w:sz="4" w:space="0" w:color="auto"/>
              <w:bottom w:val="single" w:sz="4" w:space="0" w:color="auto"/>
            </w:tcBorders>
          </w:tcPr>
          <w:p w14:paraId="1E7E4866" w14:textId="77777777" w:rsidR="00794910" w:rsidRPr="001E512E" w:rsidRDefault="00794910" w:rsidP="0063672A">
            <w:pPr>
              <w:spacing w:after="0" w:line="240" w:lineRule="auto"/>
              <w:rPr>
                <w:bCs/>
                <w:sz w:val="24"/>
                <w:szCs w:val="24"/>
                <w:lang w:val="sr-Cyrl-ME"/>
              </w:rPr>
            </w:pPr>
            <w:r w:rsidRPr="001E512E">
              <w:rPr>
                <w:bCs/>
                <w:sz w:val="24"/>
                <w:szCs w:val="24"/>
              </w:rPr>
              <w:t>Учешће наставника у процесу унапређивања квалитета програмирања,планирања и извештавања у циљу подизања квалитета рада школе</w:t>
            </w:r>
            <w:r w:rsidRPr="001E512E">
              <w:rPr>
                <w:bCs/>
                <w:u w:val="single"/>
              </w:rPr>
              <w:t>.</w:t>
            </w:r>
          </w:p>
        </w:tc>
        <w:tc>
          <w:tcPr>
            <w:tcW w:w="2999" w:type="dxa"/>
            <w:tcBorders>
              <w:top w:val="single" w:sz="4" w:space="0" w:color="auto"/>
              <w:bottom w:val="single" w:sz="4" w:space="0" w:color="auto"/>
            </w:tcBorders>
            <w:vAlign w:val="center"/>
          </w:tcPr>
          <w:p w14:paraId="6DAC2C3F" w14:textId="77777777" w:rsidR="00794910" w:rsidRPr="001E512E" w:rsidRDefault="00794910" w:rsidP="00BC4428">
            <w:pPr>
              <w:pStyle w:val="ListParagraph"/>
              <w:spacing w:after="0" w:line="240" w:lineRule="auto"/>
              <w:ind w:left="0"/>
              <w:rPr>
                <w:rFonts w:ascii="Times New Roman" w:hAnsi="Times New Roman"/>
                <w:bCs/>
                <w:sz w:val="24"/>
                <w:szCs w:val="24"/>
                <w:lang w:val="sr-Cyrl-RS"/>
              </w:rPr>
            </w:pPr>
            <w:r w:rsidRPr="001E512E">
              <w:rPr>
                <w:rFonts w:ascii="Times New Roman" w:eastAsia="Times New Roman" w:hAnsi="Times New Roman"/>
                <w:bCs/>
                <w:sz w:val="24"/>
                <w:szCs w:val="24"/>
                <w:lang w:val="sr-Cyrl-RS"/>
              </w:rPr>
              <w:t>ЕЦ-</w:t>
            </w:r>
            <w:r w:rsidRPr="001E512E">
              <w:rPr>
                <w:rFonts w:ascii="Times New Roman" w:eastAsia="Times New Roman" w:hAnsi="Times New Roman"/>
                <w:bCs/>
                <w:sz w:val="24"/>
                <w:szCs w:val="24"/>
              </w:rPr>
              <w:t>Мина</w:t>
            </w:r>
          </w:p>
        </w:tc>
        <w:tc>
          <w:tcPr>
            <w:tcW w:w="1494" w:type="dxa"/>
            <w:tcBorders>
              <w:top w:val="single" w:sz="4" w:space="0" w:color="auto"/>
              <w:bottom w:val="single" w:sz="4" w:space="0" w:color="auto"/>
            </w:tcBorders>
            <w:vAlign w:val="center"/>
          </w:tcPr>
          <w:p w14:paraId="012A59C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eastAsia="Times New Roman" w:hAnsi="Times New Roman"/>
                <w:bCs/>
                <w:sz w:val="24"/>
                <w:szCs w:val="24"/>
              </w:rPr>
              <w:t>25.9.2023</w:t>
            </w:r>
          </w:p>
        </w:tc>
        <w:tc>
          <w:tcPr>
            <w:tcW w:w="1283" w:type="dxa"/>
            <w:tcBorders>
              <w:top w:val="single" w:sz="4" w:space="0" w:color="auto"/>
              <w:bottom w:val="single" w:sz="4" w:space="0" w:color="auto"/>
            </w:tcBorders>
            <w:vAlign w:val="center"/>
          </w:tcPr>
          <w:p w14:paraId="50C23E78"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0FFE6ABF" w14:textId="77777777" w:rsidTr="00BC4428">
        <w:trPr>
          <w:trHeight w:val="300"/>
        </w:trPr>
        <w:tc>
          <w:tcPr>
            <w:tcW w:w="3546" w:type="dxa"/>
            <w:tcBorders>
              <w:top w:val="single" w:sz="4" w:space="0" w:color="auto"/>
              <w:bottom w:val="single" w:sz="4" w:space="0" w:color="auto"/>
            </w:tcBorders>
          </w:tcPr>
          <w:p w14:paraId="1A8DF618" w14:textId="77777777" w:rsidR="00794910" w:rsidRPr="001E512E" w:rsidRDefault="00794910" w:rsidP="0063672A">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Формативно оцењивање, примери из праксе за основне и средње школе</w:t>
            </w:r>
          </w:p>
        </w:tc>
        <w:tc>
          <w:tcPr>
            <w:tcW w:w="2999" w:type="dxa"/>
            <w:tcBorders>
              <w:top w:val="single" w:sz="4" w:space="0" w:color="auto"/>
              <w:bottom w:val="single" w:sz="4" w:space="0" w:color="auto"/>
            </w:tcBorders>
            <w:vAlign w:val="center"/>
          </w:tcPr>
          <w:p w14:paraId="5326AEB0"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ЕЦ-Мина</w:t>
            </w:r>
          </w:p>
        </w:tc>
        <w:tc>
          <w:tcPr>
            <w:tcW w:w="1494" w:type="dxa"/>
            <w:tcBorders>
              <w:top w:val="single" w:sz="4" w:space="0" w:color="auto"/>
              <w:bottom w:val="single" w:sz="4" w:space="0" w:color="auto"/>
            </w:tcBorders>
            <w:vAlign w:val="center"/>
          </w:tcPr>
          <w:p w14:paraId="0E088A14"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16.10.2023.</w:t>
            </w:r>
          </w:p>
        </w:tc>
        <w:tc>
          <w:tcPr>
            <w:tcW w:w="1283" w:type="dxa"/>
            <w:tcBorders>
              <w:top w:val="single" w:sz="4" w:space="0" w:color="auto"/>
              <w:bottom w:val="single" w:sz="4" w:space="0" w:color="auto"/>
            </w:tcBorders>
            <w:vAlign w:val="center"/>
          </w:tcPr>
          <w:p w14:paraId="78A5E991"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3C370B9D" w14:textId="77777777" w:rsidTr="00BC4428">
        <w:trPr>
          <w:trHeight w:val="557"/>
        </w:trPr>
        <w:tc>
          <w:tcPr>
            <w:tcW w:w="3546" w:type="dxa"/>
            <w:tcBorders>
              <w:top w:val="single" w:sz="4" w:space="0" w:color="auto"/>
              <w:bottom w:val="single" w:sz="4" w:space="0" w:color="auto"/>
            </w:tcBorders>
          </w:tcPr>
          <w:p w14:paraId="2E51D9A9" w14:textId="77777777" w:rsidR="00794910" w:rsidRPr="001E512E" w:rsidRDefault="00794910" w:rsidP="0063672A">
            <w:pPr>
              <w:spacing w:after="0" w:line="240" w:lineRule="auto"/>
              <w:rPr>
                <w:bCs/>
                <w:sz w:val="24"/>
                <w:szCs w:val="24"/>
                <w:lang w:val="sr-Cyrl-RS"/>
              </w:rPr>
            </w:pPr>
            <w:r w:rsidRPr="001E512E">
              <w:rPr>
                <w:bCs/>
                <w:sz w:val="24"/>
                <w:szCs w:val="24"/>
              </w:rPr>
              <w:t>Развој и вредновање читалачке писмености (1.део онлајн</w:t>
            </w:r>
            <w:r w:rsidRPr="001E512E">
              <w:rPr>
                <w:bCs/>
                <w:sz w:val="24"/>
                <w:szCs w:val="24"/>
                <w:lang w:val="sr-Cyrl-RS"/>
              </w:rPr>
              <w:t>)</w:t>
            </w:r>
          </w:p>
        </w:tc>
        <w:tc>
          <w:tcPr>
            <w:tcW w:w="2999" w:type="dxa"/>
            <w:tcBorders>
              <w:top w:val="single" w:sz="4" w:space="0" w:color="auto"/>
              <w:bottom w:val="single" w:sz="4" w:space="0" w:color="auto"/>
            </w:tcBorders>
            <w:vAlign w:val="center"/>
          </w:tcPr>
          <w:p w14:paraId="1517EBA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vAlign w:val="center"/>
          </w:tcPr>
          <w:p w14:paraId="4D4E18E5" w14:textId="0401FF79" w:rsidR="00794910" w:rsidRPr="001E512E" w:rsidRDefault="00794910" w:rsidP="00BC4428">
            <w:pPr>
              <w:spacing w:after="0" w:line="240" w:lineRule="auto"/>
              <w:rPr>
                <w:bCs/>
                <w:sz w:val="24"/>
                <w:szCs w:val="24"/>
                <w:lang w:val="sr-Cyrl-RS"/>
              </w:rPr>
            </w:pPr>
            <w:r w:rsidRPr="001E512E">
              <w:rPr>
                <w:bCs/>
                <w:sz w:val="24"/>
                <w:szCs w:val="24"/>
              </w:rPr>
              <w:t>2.део 3.11.2023.</w:t>
            </w:r>
          </w:p>
        </w:tc>
        <w:tc>
          <w:tcPr>
            <w:tcW w:w="1283" w:type="dxa"/>
            <w:tcBorders>
              <w:top w:val="single" w:sz="4" w:space="0" w:color="auto"/>
              <w:bottom w:val="single" w:sz="4" w:space="0" w:color="auto"/>
            </w:tcBorders>
            <w:vAlign w:val="center"/>
          </w:tcPr>
          <w:p w14:paraId="481DD9BD"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345280D2" w14:textId="77777777" w:rsidTr="00BC4428">
        <w:trPr>
          <w:trHeight w:val="213"/>
        </w:trPr>
        <w:tc>
          <w:tcPr>
            <w:tcW w:w="3546" w:type="dxa"/>
            <w:tcBorders>
              <w:top w:val="single" w:sz="4" w:space="0" w:color="auto"/>
              <w:bottom w:val="single" w:sz="4" w:space="0" w:color="auto"/>
            </w:tcBorders>
          </w:tcPr>
          <w:p w14:paraId="26C56BB7" w14:textId="77777777" w:rsidR="00794910" w:rsidRPr="001E512E" w:rsidRDefault="00794910" w:rsidP="0063672A">
            <w:pPr>
              <w:spacing w:after="0" w:line="240" w:lineRule="auto"/>
              <w:rPr>
                <w:bCs/>
                <w:sz w:val="24"/>
                <w:szCs w:val="24"/>
              </w:rPr>
            </w:pPr>
            <w:r w:rsidRPr="001E512E">
              <w:rPr>
                <w:rStyle w:val="Strong"/>
                <w:b w:val="0"/>
                <w:sz w:val="24"/>
                <w:szCs w:val="24"/>
                <w:bdr w:val="none" w:sz="0" w:space="0" w:color="auto" w:frame="1"/>
              </w:rPr>
              <w:t>Велики наставник у малој срединиили прича о „школoвању душе”</w:t>
            </w:r>
            <w:r w:rsidRPr="001E512E">
              <w:rPr>
                <w:bCs/>
                <w:sz w:val="24"/>
                <w:szCs w:val="24"/>
                <w:lang w:val="sr-Cyrl-RS"/>
              </w:rPr>
              <w:t xml:space="preserve">                                                              </w:t>
            </w:r>
          </w:p>
        </w:tc>
        <w:tc>
          <w:tcPr>
            <w:tcW w:w="2999" w:type="dxa"/>
            <w:tcBorders>
              <w:top w:val="single" w:sz="4" w:space="0" w:color="auto"/>
              <w:bottom w:val="single" w:sz="4" w:space="0" w:color="auto"/>
            </w:tcBorders>
            <w:vAlign w:val="center"/>
          </w:tcPr>
          <w:p w14:paraId="7EC2119C"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 Клет</w:t>
            </w:r>
          </w:p>
        </w:tc>
        <w:tc>
          <w:tcPr>
            <w:tcW w:w="1494" w:type="dxa"/>
            <w:tcBorders>
              <w:top w:val="single" w:sz="4" w:space="0" w:color="auto"/>
              <w:bottom w:val="single" w:sz="4" w:space="0" w:color="auto"/>
            </w:tcBorders>
            <w:vAlign w:val="center"/>
          </w:tcPr>
          <w:p w14:paraId="762A8E78"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6.11.2023.</w:t>
            </w:r>
          </w:p>
        </w:tc>
        <w:tc>
          <w:tcPr>
            <w:tcW w:w="1283" w:type="dxa"/>
            <w:tcBorders>
              <w:top w:val="single" w:sz="4" w:space="0" w:color="auto"/>
              <w:bottom w:val="single" w:sz="4" w:space="0" w:color="auto"/>
            </w:tcBorders>
            <w:vAlign w:val="center"/>
          </w:tcPr>
          <w:p w14:paraId="59A89B16"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226E99C3" w14:textId="77777777" w:rsidTr="00BC4428">
        <w:trPr>
          <w:trHeight w:val="1185"/>
        </w:trPr>
        <w:tc>
          <w:tcPr>
            <w:tcW w:w="3546" w:type="dxa"/>
            <w:tcBorders>
              <w:top w:val="single" w:sz="4" w:space="0" w:color="auto"/>
              <w:left w:val="single" w:sz="4" w:space="0" w:color="auto"/>
              <w:bottom w:val="single" w:sz="4" w:space="0" w:color="auto"/>
            </w:tcBorders>
          </w:tcPr>
          <w:p w14:paraId="5C24CC5B" w14:textId="77777777" w:rsidR="00794910" w:rsidRPr="001E512E" w:rsidRDefault="00794910" w:rsidP="0063672A">
            <w:pPr>
              <w:spacing w:after="0" w:line="240" w:lineRule="auto"/>
              <w:rPr>
                <w:rFonts w:eastAsia="Calibri"/>
                <w:bCs/>
                <w:color w:val="262626"/>
                <w:sz w:val="24"/>
                <w:szCs w:val="24"/>
                <w:lang w:val="sr-Cyrl-RS"/>
              </w:rPr>
            </w:pPr>
            <w:r w:rsidRPr="001E512E">
              <w:rPr>
                <w:rFonts w:eastAsia="Calibri"/>
                <w:bCs/>
                <w:color w:val="262626"/>
                <w:sz w:val="24"/>
                <w:szCs w:val="24"/>
                <w:lang w:val="sr-Cyrl-CS"/>
              </w:rPr>
              <w:t>Чувам те, обука ,, Насиље над децом у институцијама за смештај деце и младих у систему социјалне заштите</w:t>
            </w:r>
            <w:r w:rsidRPr="001E512E">
              <w:rPr>
                <w:rFonts w:eastAsia="Calibri"/>
                <w:bCs/>
                <w:color w:val="262626"/>
                <w:sz w:val="24"/>
                <w:szCs w:val="24"/>
              </w:rPr>
              <w:t>”</w:t>
            </w:r>
          </w:p>
        </w:tc>
        <w:tc>
          <w:tcPr>
            <w:tcW w:w="2999" w:type="dxa"/>
            <w:tcBorders>
              <w:top w:val="single" w:sz="4" w:space="0" w:color="auto"/>
              <w:bottom w:val="single" w:sz="4" w:space="0" w:color="auto"/>
            </w:tcBorders>
            <w:vAlign w:val="center"/>
          </w:tcPr>
          <w:p w14:paraId="0AC0B79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 xml:space="preserve">Онлај обука </w:t>
            </w:r>
          </w:p>
          <w:p w14:paraId="1E510C3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Чувам те-Национална платформа за превенцију насиља које укључује децу</w:t>
            </w:r>
          </w:p>
        </w:tc>
        <w:tc>
          <w:tcPr>
            <w:tcW w:w="1494" w:type="dxa"/>
            <w:tcBorders>
              <w:top w:val="single" w:sz="4" w:space="0" w:color="auto"/>
              <w:bottom w:val="single" w:sz="4" w:space="0" w:color="auto"/>
            </w:tcBorders>
            <w:vAlign w:val="center"/>
          </w:tcPr>
          <w:p w14:paraId="264DFEA2"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27.11.2023.</w:t>
            </w:r>
          </w:p>
        </w:tc>
        <w:tc>
          <w:tcPr>
            <w:tcW w:w="1283" w:type="dxa"/>
            <w:tcBorders>
              <w:top w:val="single" w:sz="4" w:space="0" w:color="auto"/>
              <w:bottom w:val="single" w:sz="4" w:space="0" w:color="auto"/>
            </w:tcBorders>
            <w:vAlign w:val="center"/>
          </w:tcPr>
          <w:p w14:paraId="192E5B3B"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r w:rsidR="00794910" w:rsidRPr="001E512E" w14:paraId="2B5907E6" w14:textId="77777777" w:rsidTr="00BC4428">
        <w:trPr>
          <w:trHeight w:val="215"/>
        </w:trPr>
        <w:tc>
          <w:tcPr>
            <w:tcW w:w="3546" w:type="dxa"/>
            <w:tcBorders>
              <w:top w:val="single" w:sz="4" w:space="0" w:color="auto"/>
              <w:left w:val="single" w:sz="4" w:space="0" w:color="auto"/>
              <w:bottom w:val="single" w:sz="4" w:space="0" w:color="auto"/>
            </w:tcBorders>
          </w:tcPr>
          <w:p w14:paraId="080D9194" w14:textId="77777777" w:rsidR="00794910" w:rsidRPr="001E512E" w:rsidRDefault="00794910" w:rsidP="0063672A">
            <w:pPr>
              <w:spacing w:after="0" w:line="240" w:lineRule="auto"/>
              <w:rPr>
                <w:bCs/>
                <w:color w:val="000000" w:themeColor="text1"/>
                <w:sz w:val="24"/>
                <w:szCs w:val="24"/>
                <w:lang w:val="sr-Cyrl-RS"/>
              </w:rPr>
            </w:pPr>
            <w:r w:rsidRPr="001E512E">
              <w:rPr>
                <w:rStyle w:val="Strong"/>
                <w:b w:val="0"/>
                <w:color w:val="000000" w:themeColor="text1"/>
                <w:sz w:val="24"/>
                <w:szCs w:val="24"/>
                <w:bdr w:val="none" w:sz="0" w:space="0" w:color="auto" w:frame="1"/>
                <w:lang w:val="sr-Cyrl-RS"/>
              </w:rPr>
              <w:t>„</w:t>
            </w:r>
            <w:r w:rsidRPr="001E512E">
              <w:rPr>
                <w:rStyle w:val="Strong"/>
                <w:b w:val="0"/>
                <w:color w:val="000000" w:themeColor="text1"/>
                <w:sz w:val="24"/>
                <w:szCs w:val="24"/>
                <w:bdr w:val="none" w:sz="0" w:space="0" w:color="auto" w:frame="1"/>
              </w:rPr>
              <w:t>Компас за креативни час</w:t>
            </w:r>
            <w:r w:rsidRPr="001E512E">
              <w:rPr>
                <w:rStyle w:val="Strong"/>
                <w:b w:val="0"/>
                <w:color w:val="000000" w:themeColor="text1"/>
                <w:sz w:val="24"/>
                <w:szCs w:val="24"/>
                <w:bdr w:val="none" w:sz="0" w:space="0" w:color="auto" w:frame="1"/>
                <w:lang w:val="sr-Cyrl-RS"/>
              </w:rPr>
              <w:t>“</w:t>
            </w:r>
          </w:p>
        </w:tc>
        <w:tc>
          <w:tcPr>
            <w:tcW w:w="2999" w:type="dxa"/>
            <w:tcBorders>
              <w:top w:val="single" w:sz="4" w:space="0" w:color="auto"/>
              <w:bottom w:val="single" w:sz="4" w:space="0" w:color="auto"/>
            </w:tcBorders>
            <w:vAlign w:val="center"/>
          </w:tcPr>
          <w:p w14:paraId="0B96960A"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 Клет</w:t>
            </w:r>
          </w:p>
        </w:tc>
        <w:tc>
          <w:tcPr>
            <w:tcW w:w="1494" w:type="dxa"/>
            <w:tcBorders>
              <w:top w:val="single" w:sz="4" w:space="0" w:color="auto"/>
              <w:bottom w:val="single" w:sz="4" w:space="0" w:color="auto"/>
            </w:tcBorders>
            <w:vAlign w:val="center"/>
          </w:tcPr>
          <w:p w14:paraId="2B06A4B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30.11.2024.</w:t>
            </w:r>
          </w:p>
        </w:tc>
        <w:tc>
          <w:tcPr>
            <w:tcW w:w="1283" w:type="dxa"/>
            <w:tcBorders>
              <w:top w:val="single" w:sz="4" w:space="0" w:color="auto"/>
              <w:bottom w:val="single" w:sz="4" w:space="0" w:color="auto"/>
            </w:tcBorders>
            <w:vAlign w:val="center"/>
          </w:tcPr>
          <w:p w14:paraId="38EB062F" w14:textId="77777777" w:rsidR="00794910" w:rsidRPr="001E512E" w:rsidRDefault="00794910" w:rsidP="00BC4428">
            <w:pPr>
              <w:pStyle w:val="ListParagraph"/>
              <w:spacing w:after="0" w:line="240" w:lineRule="auto"/>
              <w:ind w:left="0"/>
              <w:rPr>
                <w:rFonts w:ascii="Times New Roman" w:hAnsi="Times New Roman"/>
                <w:bCs/>
                <w:sz w:val="24"/>
                <w:szCs w:val="24"/>
                <w:lang w:val="sr-Latn-RS"/>
              </w:rPr>
            </w:pPr>
            <w:r w:rsidRPr="001E512E">
              <w:rPr>
                <w:rFonts w:ascii="Times New Roman" w:hAnsi="Times New Roman"/>
                <w:bCs/>
                <w:sz w:val="24"/>
                <w:szCs w:val="24"/>
                <w:lang w:val="sr-Cyrl-ME"/>
              </w:rPr>
              <w:t>1 бод</w:t>
            </w:r>
          </w:p>
        </w:tc>
      </w:tr>
      <w:tr w:rsidR="00794910" w:rsidRPr="001E512E" w14:paraId="1B0CC457" w14:textId="77777777" w:rsidTr="00BC4428">
        <w:trPr>
          <w:trHeight w:val="890"/>
        </w:trPr>
        <w:tc>
          <w:tcPr>
            <w:tcW w:w="3546" w:type="dxa"/>
            <w:tcBorders>
              <w:top w:val="single" w:sz="4" w:space="0" w:color="auto"/>
              <w:left w:val="single" w:sz="4" w:space="0" w:color="auto"/>
              <w:bottom w:val="single" w:sz="4" w:space="0" w:color="auto"/>
            </w:tcBorders>
          </w:tcPr>
          <w:p w14:paraId="1190DFB2" w14:textId="77777777" w:rsidR="00794910" w:rsidRPr="001E512E" w:rsidRDefault="00794910" w:rsidP="0063672A">
            <w:pPr>
              <w:spacing w:after="0" w:line="240" w:lineRule="auto"/>
              <w:rPr>
                <w:rStyle w:val="Strong"/>
                <w:b w:val="0"/>
                <w:color w:val="000000" w:themeColor="text1"/>
                <w:sz w:val="24"/>
                <w:szCs w:val="24"/>
                <w:bdr w:val="none" w:sz="0" w:space="0" w:color="auto" w:frame="1"/>
                <w:lang w:val="sr-Cyrl-RS"/>
              </w:rPr>
            </w:pPr>
            <w:r w:rsidRPr="001E512E">
              <w:rPr>
                <w:rStyle w:val="Strong"/>
                <w:b w:val="0"/>
                <w:sz w:val="24"/>
                <w:szCs w:val="24"/>
                <w:bdr w:val="none" w:sz="0" w:space="0" w:color="auto" w:frame="1"/>
              </w:rPr>
              <w:t xml:space="preserve">Медијска писменост и критичко мишљење – компетенције за 21. </w:t>
            </w:r>
            <w:r w:rsidRPr="001E512E">
              <w:rPr>
                <w:rStyle w:val="Strong"/>
                <w:b w:val="0"/>
                <w:sz w:val="24"/>
                <w:szCs w:val="24"/>
                <w:bdr w:val="none" w:sz="0" w:space="0" w:color="auto" w:frame="1"/>
                <w:lang w:val="sr-Cyrl-RS"/>
              </w:rPr>
              <w:t>в</w:t>
            </w:r>
            <w:r w:rsidRPr="001E512E">
              <w:rPr>
                <w:rStyle w:val="Strong"/>
                <w:b w:val="0"/>
                <w:sz w:val="24"/>
                <w:szCs w:val="24"/>
                <w:bdr w:val="none" w:sz="0" w:space="0" w:color="auto" w:frame="1"/>
              </w:rPr>
              <w:t>ек</w:t>
            </w:r>
            <w:r w:rsidRPr="001E512E">
              <w:rPr>
                <w:bCs/>
                <w:lang w:val="sr-Cyrl-RS"/>
              </w:rPr>
              <w:t xml:space="preserve">      </w:t>
            </w:r>
          </w:p>
        </w:tc>
        <w:tc>
          <w:tcPr>
            <w:tcW w:w="2999" w:type="dxa"/>
            <w:tcBorders>
              <w:top w:val="single" w:sz="4" w:space="0" w:color="auto"/>
              <w:bottom w:val="single" w:sz="4" w:space="0" w:color="auto"/>
            </w:tcBorders>
            <w:vAlign w:val="center"/>
          </w:tcPr>
          <w:p w14:paraId="7DE25AAB"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 Клет</w:t>
            </w:r>
          </w:p>
        </w:tc>
        <w:tc>
          <w:tcPr>
            <w:tcW w:w="1494" w:type="dxa"/>
            <w:tcBorders>
              <w:top w:val="single" w:sz="4" w:space="0" w:color="auto"/>
              <w:bottom w:val="single" w:sz="4" w:space="0" w:color="auto"/>
            </w:tcBorders>
            <w:vAlign w:val="center"/>
          </w:tcPr>
          <w:p w14:paraId="6FBD5C5C"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14.12.2023.</w:t>
            </w:r>
          </w:p>
        </w:tc>
        <w:tc>
          <w:tcPr>
            <w:tcW w:w="1283" w:type="dxa"/>
            <w:tcBorders>
              <w:top w:val="single" w:sz="4" w:space="0" w:color="auto"/>
              <w:bottom w:val="single" w:sz="4" w:space="0" w:color="auto"/>
            </w:tcBorders>
            <w:vAlign w:val="center"/>
          </w:tcPr>
          <w:p w14:paraId="4E8D3A9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730F11F8" w14:textId="77777777" w:rsidTr="00BC4428">
        <w:trPr>
          <w:trHeight w:val="177"/>
        </w:trPr>
        <w:tc>
          <w:tcPr>
            <w:tcW w:w="3546" w:type="dxa"/>
            <w:tcBorders>
              <w:top w:val="single" w:sz="4" w:space="0" w:color="auto"/>
              <w:bottom w:val="single" w:sz="4" w:space="0" w:color="auto"/>
            </w:tcBorders>
          </w:tcPr>
          <w:p w14:paraId="53D4F427" w14:textId="77777777" w:rsidR="00794910" w:rsidRPr="001E512E" w:rsidRDefault="00794910" w:rsidP="0063672A">
            <w:pPr>
              <w:spacing w:after="0" w:line="240" w:lineRule="auto"/>
              <w:rPr>
                <w:bCs/>
                <w:sz w:val="24"/>
                <w:szCs w:val="24"/>
                <w:lang w:val="sr-Cyrl-RS"/>
              </w:rPr>
            </w:pPr>
            <w:r w:rsidRPr="001E512E">
              <w:rPr>
                <w:bCs/>
                <w:sz w:val="24"/>
                <w:szCs w:val="24"/>
                <w:lang w:val="sr-Cyrl-RS"/>
              </w:rPr>
              <w:t>„Менторство потенцијал за развијање квалитетне професионалне праксе запослених у образовању“</w:t>
            </w:r>
          </w:p>
        </w:tc>
        <w:tc>
          <w:tcPr>
            <w:tcW w:w="2999" w:type="dxa"/>
            <w:tcBorders>
              <w:top w:val="single" w:sz="4" w:space="0" w:color="auto"/>
              <w:bottom w:val="single" w:sz="4" w:space="0" w:color="auto"/>
            </w:tcBorders>
            <w:vAlign w:val="center"/>
          </w:tcPr>
          <w:p w14:paraId="2BA75F00"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Клет-вебинар</w:t>
            </w:r>
          </w:p>
        </w:tc>
        <w:tc>
          <w:tcPr>
            <w:tcW w:w="1494" w:type="dxa"/>
            <w:tcBorders>
              <w:top w:val="single" w:sz="4" w:space="0" w:color="auto"/>
              <w:bottom w:val="single" w:sz="4" w:space="0" w:color="auto"/>
            </w:tcBorders>
            <w:vAlign w:val="center"/>
          </w:tcPr>
          <w:p w14:paraId="4EF44CE1"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31.1.2024.</w:t>
            </w:r>
          </w:p>
        </w:tc>
        <w:tc>
          <w:tcPr>
            <w:tcW w:w="1283" w:type="dxa"/>
            <w:tcBorders>
              <w:top w:val="single" w:sz="4" w:space="0" w:color="auto"/>
              <w:bottom w:val="single" w:sz="4" w:space="0" w:color="auto"/>
            </w:tcBorders>
            <w:vAlign w:val="center"/>
          </w:tcPr>
          <w:p w14:paraId="0D36315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266393A0" w14:textId="77777777" w:rsidTr="00BC4428">
        <w:trPr>
          <w:trHeight w:val="255"/>
        </w:trPr>
        <w:tc>
          <w:tcPr>
            <w:tcW w:w="3546" w:type="dxa"/>
            <w:tcBorders>
              <w:top w:val="single" w:sz="4" w:space="0" w:color="auto"/>
              <w:bottom w:val="single" w:sz="4" w:space="0" w:color="auto"/>
            </w:tcBorders>
          </w:tcPr>
          <w:p w14:paraId="2431489D" w14:textId="77777777" w:rsidR="00794910" w:rsidRPr="001E512E" w:rsidRDefault="00794910" w:rsidP="0063672A">
            <w:pPr>
              <w:spacing w:after="0" w:line="240" w:lineRule="auto"/>
              <w:rPr>
                <w:bCs/>
                <w:sz w:val="24"/>
                <w:szCs w:val="24"/>
                <w:lang w:val="sr-Cyrl-RS"/>
              </w:rPr>
            </w:pPr>
            <w:r w:rsidRPr="001E512E">
              <w:rPr>
                <w:bCs/>
                <w:sz w:val="24"/>
                <w:szCs w:val="24"/>
                <w:lang w:val="sr-Cyrl-RS"/>
              </w:rPr>
              <w:lastRenderedPageBreak/>
              <w:t>„Зашто је ћирилица српско писмо?“</w:t>
            </w:r>
          </w:p>
        </w:tc>
        <w:tc>
          <w:tcPr>
            <w:tcW w:w="2999" w:type="dxa"/>
            <w:tcBorders>
              <w:top w:val="single" w:sz="4" w:space="0" w:color="auto"/>
              <w:bottom w:val="single" w:sz="4" w:space="0" w:color="auto"/>
            </w:tcBorders>
            <w:vAlign w:val="center"/>
          </w:tcPr>
          <w:p w14:paraId="11BB69B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Стручни скуп,Чачак</w:t>
            </w:r>
          </w:p>
        </w:tc>
        <w:tc>
          <w:tcPr>
            <w:tcW w:w="1494" w:type="dxa"/>
            <w:tcBorders>
              <w:top w:val="single" w:sz="4" w:space="0" w:color="auto"/>
              <w:bottom w:val="single" w:sz="4" w:space="0" w:color="auto"/>
            </w:tcBorders>
            <w:vAlign w:val="center"/>
          </w:tcPr>
          <w:p w14:paraId="5DD300D8"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3.2.2024.</w:t>
            </w:r>
          </w:p>
        </w:tc>
        <w:tc>
          <w:tcPr>
            <w:tcW w:w="1283" w:type="dxa"/>
            <w:tcBorders>
              <w:top w:val="single" w:sz="4" w:space="0" w:color="auto"/>
              <w:bottom w:val="single" w:sz="4" w:space="0" w:color="auto"/>
            </w:tcBorders>
            <w:vAlign w:val="center"/>
          </w:tcPr>
          <w:p w14:paraId="02D4523D"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63E79BA6" w14:textId="77777777" w:rsidTr="00BC4428">
        <w:trPr>
          <w:trHeight w:val="252"/>
        </w:trPr>
        <w:tc>
          <w:tcPr>
            <w:tcW w:w="3546" w:type="dxa"/>
            <w:tcBorders>
              <w:top w:val="single" w:sz="4" w:space="0" w:color="auto"/>
              <w:bottom w:val="single" w:sz="4" w:space="0" w:color="auto"/>
            </w:tcBorders>
          </w:tcPr>
          <w:p w14:paraId="55233412" w14:textId="77777777" w:rsidR="00794910" w:rsidRPr="001E512E" w:rsidRDefault="00794910" w:rsidP="0063672A">
            <w:pPr>
              <w:spacing w:after="0" w:line="240" w:lineRule="auto"/>
              <w:rPr>
                <w:bCs/>
                <w:sz w:val="24"/>
                <w:szCs w:val="24"/>
                <w:lang w:val="sr-Cyrl-RS"/>
              </w:rPr>
            </w:pPr>
            <w:r w:rsidRPr="001E512E">
              <w:rPr>
                <w:bCs/>
                <w:sz w:val="24"/>
                <w:szCs w:val="24"/>
                <w:lang w:val="sr-Cyrl-RS"/>
              </w:rPr>
              <w:t>Служимо ли се стандардним српским језиком?</w:t>
            </w:r>
          </w:p>
        </w:tc>
        <w:tc>
          <w:tcPr>
            <w:tcW w:w="2999" w:type="dxa"/>
            <w:tcBorders>
              <w:top w:val="single" w:sz="4" w:space="0" w:color="auto"/>
              <w:bottom w:val="single" w:sz="4" w:space="0" w:color="auto"/>
            </w:tcBorders>
            <w:vAlign w:val="center"/>
          </w:tcPr>
          <w:p w14:paraId="42918A4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w:t>
            </w:r>
          </w:p>
        </w:tc>
        <w:tc>
          <w:tcPr>
            <w:tcW w:w="1494" w:type="dxa"/>
            <w:tcBorders>
              <w:top w:val="single" w:sz="4" w:space="0" w:color="auto"/>
              <w:bottom w:val="single" w:sz="4" w:space="0" w:color="auto"/>
            </w:tcBorders>
            <w:vAlign w:val="center"/>
          </w:tcPr>
          <w:p w14:paraId="64739E29"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8.2.2024.</w:t>
            </w:r>
          </w:p>
        </w:tc>
        <w:tc>
          <w:tcPr>
            <w:tcW w:w="1283" w:type="dxa"/>
            <w:tcBorders>
              <w:top w:val="single" w:sz="4" w:space="0" w:color="auto"/>
              <w:bottom w:val="single" w:sz="4" w:space="0" w:color="auto"/>
            </w:tcBorders>
            <w:vAlign w:val="center"/>
          </w:tcPr>
          <w:p w14:paraId="4287843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409BDF7A" w14:textId="77777777" w:rsidTr="00BC4428">
        <w:trPr>
          <w:trHeight w:val="300"/>
        </w:trPr>
        <w:tc>
          <w:tcPr>
            <w:tcW w:w="3546" w:type="dxa"/>
            <w:tcBorders>
              <w:top w:val="single" w:sz="4" w:space="0" w:color="auto"/>
              <w:bottom w:val="single" w:sz="4" w:space="0" w:color="auto"/>
            </w:tcBorders>
          </w:tcPr>
          <w:p w14:paraId="474B2A90" w14:textId="77777777" w:rsidR="00794910" w:rsidRPr="001E512E" w:rsidRDefault="00794910" w:rsidP="0063672A">
            <w:pPr>
              <w:spacing w:after="0" w:line="240" w:lineRule="auto"/>
              <w:rPr>
                <w:bCs/>
                <w:sz w:val="24"/>
                <w:szCs w:val="24"/>
                <w:lang w:val="sr-Cyrl-RS"/>
              </w:rPr>
            </w:pPr>
            <w:r w:rsidRPr="001E512E">
              <w:rPr>
                <w:bCs/>
                <w:sz w:val="24"/>
                <w:szCs w:val="24"/>
                <w:lang w:val="sr-Cyrl-RS"/>
              </w:rPr>
              <w:t>Промоција уџбеника, Вулкан знање</w:t>
            </w:r>
          </w:p>
        </w:tc>
        <w:tc>
          <w:tcPr>
            <w:tcW w:w="2999" w:type="dxa"/>
            <w:tcBorders>
              <w:top w:val="single" w:sz="4" w:space="0" w:color="auto"/>
              <w:bottom w:val="single" w:sz="4" w:space="0" w:color="auto"/>
            </w:tcBorders>
            <w:vAlign w:val="center"/>
          </w:tcPr>
          <w:p w14:paraId="29ACA870"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w:t>
            </w:r>
          </w:p>
        </w:tc>
        <w:tc>
          <w:tcPr>
            <w:tcW w:w="1494" w:type="dxa"/>
            <w:tcBorders>
              <w:top w:val="single" w:sz="4" w:space="0" w:color="auto"/>
              <w:bottom w:val="single" w:sz="4" w:space="0" w:color="auto"/>
            </w:tcBorders>
            <w:vAlign w:val="center"/>
          </w:tcPr>
          <w:p w14:paraId="5FC68729"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8.2.2024.</w:t>
            </w:r>
          </w:p>
        </w:tc>
        <w:tc>
          <w:tcPr>
            <w:tcW w:w="1283" w:type="dxa"/>
            <w:tcBorders>
              <w:top w:val="single" w:sz="4" w:space="0" w:color="auto"/>
              <w:bottom w:val="single" w:sz="4" w:space="0" w:color="auto"/>
            </w:tcBorders>
            <w:vAlign w:val="center"/>
          </w:tcPr>
          <w:p w14:paraId="5E3C0BC1"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6621C902" w14:textId="77777777" w:rsidTr="00BC4428">
        <w:trPr>
          <w:trHeight w:val="1340"/>
        </w:trPr>
        <w:tc>
          <w:tcPr>
            <w:tcW w:w="3546" w:type="dxa"/>
            <w:tcBorders>
              <w:top w:val="single" w:sz="4" w:space="0" w:color="auto"/>
              <w:bottom w:val="single" w:sz="4" w:space="0" w:color="auto"/>
            </w:tcBorders>
          </w:tcPr>
          <w:p w14:paraId="36D92888" w14:textId="77777777" w:rsidR="00794910" w:rsidRPr="001E512E" w:rsidRDefault="00794910" w:rsidP="0063672A">
            <w:pPr>
              <w:spacing w:after="0" w:line="240" w:lineRule="auto"/>
              <w:rPr>
                <w:bCs/>
                <w:sz w:val="24"/>
                <w:szCs w:val="24"/>
                <w:lang w:val="sr-Cyrl-RS"/>
              </w:rPr>
            </w:pPr>
            <w:r w:rsidRPr="001E512E">
              <w:rPr>
                <w:bCs/>
                <w:sz w:val="24"/>
                <w:szCs w:val="24"/>
                <w:lang w:val="sr-Cyrl-RS"/>
              </w:rPr>
              <w:t>Подстицај креативности код ученика кроз развијање међупредметних компетенција и корелацију ликовне културе са другим предметима</w:t>
            </w:r>
          </w:p>
        </w:tc>
        <w:tc>
          <w:tcPr>
            <w:tcW w:w="2999" w:type="dxa"/>
            <w:tcBorders>
              <w:top w:val="single" w:sz="4" w:space="0" w:color="auto"/>
              <w:bottom w:val="single" w:sz="4" w:space="0" w:color="auto"/>
            </w:tcBorders>
            <w:vAlign w:val="center"/>
          </w:tcPr>
          <w:p w14:paraId="43F4C1B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p>
          <w:p w14:paraId="00853AC1" w14:textId="44CD0EBA" w:rsidR="00794910" w:rsidRPr="00BC4428" w:rsidRDefault="00794910" w:rsidP="00BC4428">
            <w:pPr>
              <w:pStyle w:val="ListParagraph"/>
              <w:spacing w:after="0" w:line="240" w:lineRule="auto"/>
              <w:ind w:left="0"/>
              <w:rPr>
                <w:rFonts w:ascii="Times New Roman" w:eastAsia="Times New Roman" w:hAnsi="Times New Roman"/>
                <w:bCs/>
                <w:sz w:val="24"/>
                <w:szCs w:val="24"/>
                <w:lang w:val="sr-Latn-RS"/>
              </w:rPr>
            </w:pPr>
            <w:r w:rsidRPr="001E512E">
              <w:rPr>
                <w:rFonts w:ascii="Times New Roman" w:eastAsia="Times New Roman" w:hAnsi="Times New Roman"/>
                <w:bCs/>
                <w:sz w:val="24"/>
                <w:szCs w:val="24"/>
                <w:lang w:val="sr-Cyrl-RS"/>
              </w:rPr>
              <w:t>Вебинар</w:t>
            </w:r>
          </w:p>
        </w:tc>
        <w:tc>
          <w:tcPr>
            <w:tcW w:w="1494" w:type="dxa"/>
            <w:tcBorders>
              <w:top w:val="single" w:sz="4" w:space="0" w:color="auto"/>
              <w:bottom w:val="single" w:sz="4" w:space="0" w:color="auto"/>
            </w:tcBorders>
            <w:vAlign w:val="center"/>
          </w:tcPr>
          <w:p w14:paraId="122BC034"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rPr>
            </w:pPr>
          </w:p>
          <w:p w14:paraId="337951C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21.2.2024.</w:t>
            </w:r>
          </w:p>
        </w:tc>
        <w:tc>
          <w:tcPr>
            <w:tcW w:w="1283" w:type="dxa"/>
            <w:tcBorders>
              <w:top w:val="single" w:sz="4" w:space="0" w:color="auto"/>
              <w:bottom w:val="single" w:sz="4" w:space="0" w:color="auto"/>
            </w:tcBorders>
            <w:vAlign w:val="center"/>
          </w:tcPr>
          <w:p w14:paraId="5044454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543F6A02" w14:textId="77777777" w:rsidTr="00BC4428">
        <w:trPr>
          <w:trHeight w:val="845"/>
        </w:trPr>
        <w:tc>
          <w:tcPr>
            <w:tcW w:w="3546" w:type="dxa"/>
            <w:tcBorders>
              <w:top w:val="single" w:sz="4" w:space="0" w:color="auto"/>
              <w:bottom w:val="single" w:sz="4" w:space="0" w:color="auto"/>
            </w:tcBorders>
          </w:tcPr>
          <w:p w14:paraId="39293395" w14:textId="77777777" w:rsidR="00794910" w:rsidRPr="001E512E" w:rsidRDefault="00794910" w:rsidP="0063672A">
            <w:pPr>
              <w:spacing w:after="0" w:line="240" w:lineRule="auto"/>
              <w:rPr>
                <w:bCs/>
                <w:sz w:val="24"/>
                <w:szCs w:val="24"/>
                <w:lang w:val="sr-Cyrl-RS"/>
              </w:rPr>
            </w:pPr>
            <w:r w:rsidRPr="001E512E">
              <w:rPr>
                <w:bCs/>
                <w:sz w:val="24"/>
                <w:szCs w:val="24"/>
                <w:lang w:val="sr-Cyrl-RS"/>
              </w:rPr>
              <w:t>Може ли вештачка интелигенција да трансформише образовање?</w:t>
            </w:r>
          </w:p>
        </w:tc>
        <w:tc>
          <w:tcPr>
            <w:tcW w:w="2999" w:type="dxa"/>
            <w:tcBorders>
              <w:top w:val="single" w:sz="4" w:space="0" w:color="auto"/>
              <w:bottom w:val="single" w:sz="4" w:space="0" w:color="auto"/>
            </w:tcBorders>
            <w:vAlign w:val="center"/>
          </w:tcPr>
          <w:p w14:paraId="7CACBD82"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p>
          <w:p w14:paraId="09EF1107"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Вебинар,Клет</w:t>
            </w:r>
          </w:p>
          <w:p w14:paraId="336CE321"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Latn-RS"/>
              </w:rPr>
            </w:pPr>
          </w:p>
        </w:tc>
        <w:tc>
          <w:tcPr>
            <w:tcW w:w="1494" w:type="dxa"/>
            <w:tcBorders>
              <w:top w:val="single" w:sz="4" w:space="0" w:color="auto"/>
              <w:bottom w:val="single" w:sz="4" w:space="0" w:color="auto"/>
            </w:tcBorders>
            <w:vAlign w:val="center"/>
          </w:tcPr>
          <w:p w14:paraId="73523B8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21.2.2024.</w:t>
            </w:r>
          </w:p>
        </w:tc>
        <w:tc>
          <w:tcPr>
            <w:tcW w:w="1283" w:type="dxa"/>
            <w:tcBorders>
              <w:top w:val="single" w:sz="4" w:space="0" w:color="auto"/>
              <w:bottom w:val="single" w:sz="4" w:space="0" w:color="auto"/>
            </w:tcBorders>
            <w:vAlign w:val="center"/>
          </w:tcPr>
          <w:p w14:paraId="34C3BD3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67CA91E7" w14:textId="77777777" w:rsidTr="00BC4428">
        <w:trPr>
          <w:trHeight w:val="278"/>
        </w:trPr>
        <w:tc>
          <w:tcPr>
            <w:tcW w:w="3546" w:type="dxa"/>
            <w:tcBorders>
              <w:top w:val="single" w:sz="4" w:space="0" w:color="auto"/>
              <w:bottom w:val="single" w:sz="4" w:space="0" w:color="auto"/>
            </w:tcBorders>
          </w:tcPr>
          <w:p w14:paraId="1FD2A5F2" w14:textId="77777777" w:rsidR="00794910" w:rsidRPr="001E512E" w:rsidRDefault="00794910" w:rsidP="0063672A">
            <w:pPr>
              <w:spacing w:after="0" w:line="240" w:lineRule="auto"/>
              <w:rPr>
                <w:bCs/>
                <w:sz w:val="24"/>
                <w:szCs w:val="24"/>
                <w:lang w:val="sr-Cyrl-RS"/>
              </w:rPr>
            </w:pPr>
            <w:r w:rsidRPr="001E512E">
              <w:rPr>
                <w:bCs/>
                <w:sz w:val="24"/>
                <w:szCs w:val="24"/>
                <w:lang w:val="sr-Cyrl-RS"/>
              </w:rPr>
              <w:t>„Учење кроз игру“</w:t>
            </w:r>
          </w:p>
        </w:tc>
        <w:tc>
          <w:tcPr>
            <w:tcW w:w="2999" w:type="dxa"/>
            <w:tcBorders>
              <w:top w:val="single" w:sz="4" w:space="0" w:color="auto"/>
              <w:bottom w:val="single" w:sz="4" w:space="0" w:color="auto"/>
            </w:tcBorders>
            <w:vAlign w:val="center"/>
          </w:tcPr>
          <w:p w14:paraId="6F34F8D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Стручни скуп,Клет</w:t>
            </w:r>
          </w:p>
        </w:tc>
        <w:tc>
          <w:tcPr>
            <w:tcW w:w="1494" w:type="dxa"/>
            <w:tcBorders>
              <w:top w:val="single" w:sz="4" w:space="0" w:color="auto"/>
              <w:bottom w:val="single" w:sz="4" w:space="0" w:color="auto"/>
            </w:tcBorders>
            <w:vAlign w:val="center"/>
          </w:tcPr>
          <w:p w14:paraId="5E3C798C"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23.2.2024.</w:t>
            </w:r>
          </w:p>
        </w:tc>
        <w:tc>
          <w:tcPr>
            <w:tcW w:w="1283" w:type="dxa"/>
            <w:tcBorders>
              <w:top w:val="single" w:sz="4" w:space="0" w:color="auto"/>
              <w:bottom w:val="single" w:sz="4" w:space="0" w:color="auto"/>
            </w:tcBorders>
            <w:vAlign w:val="center"/>
          </w:tcPr>
          <w:p w14:paraId="510FD77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4F284725" w14:textId="77777777" w:rsidTr="00BC4428">
        <w:trPr>
          <w:trHeight w:val="255"/>
        </w:trPr>
        <w:tc>
          <w:tcPr>
            <w:tcW w:w="3546" w:type="dxa"/>
            <w:tcBorders>
              <w:top w:val="single" w:sz="4" w:space="0" w:color="auto"/>
              <w:bottom w:val="single" w:sz="4" w:space="0" w:color="auto"/>
            </w:tcBorders>
          </w:tcPr>
          <w:p w14:paraId="614C2D4C" w14:textId="77777777" w:rsidR="00794910" w:rsidRPr="001E512E" w:rsidRDefault="00794910" w:rsidP="0063672A">
            <w:pPr>
              <w:spacing w:after="0" w:line="240" w:lineRule="auto"/>
              <w:rPr>
                <w:bCs/>
                <w:sz w:val="24"/>
                <w:szCs w:val="24"/>
                <w:lang w:val="sr-Cyrl-RS"/>
              </w:rPr>
            </w:pPr>
            <w:r w:rsidRPr="001E512E">
              <w:rPr>
                <w:bCs/>
                <w:sz w:val="24"/>
                <w:szCs w:val="24"/>
                <w:lang w:val="sr-Cyrl-RS"/>
              </w:rPr>
              <w:t>Унапређење језичке компетенције наставника (1.део)</w:t>
            </w:r>
          </w:p>
        </w:tc>
        <w:tc>
          <w:tcPr>
            <w:tcW w:w="2999" w:type="dxa"/>
            <w:tcBorders>
              <w:top w:val="single" w:sz="4" w:space="0" w:color="auto"/>
              <w:bottom w:val="single" w:sz="4" w:space="0" w:color="auto"/>
            </w:tcBorders>
            <w:vAlign w:val="center"/>
          </w:tcPr>
          <w:p w14:paraId="4272A968"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ОШ“Кирило Савић“,Црњево</w:t>
            </w:r>
          </w:p>
        </w:tc>
        <w:tc>
          <w:tcPr>
            <w:tcW w:w="1494" w:type="dxa"/>
            <w:tcBorders>
              <w:top w:val="nil"/>
              <w:bottom w:val="single" w:sz="4" w:space="0" w:color="auto"/>
            </w:tcBorders>
            <w:vAlign w:val="center"/>
          </w:tcPr>
          <w:p w14:paraId="43D9CABB"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24.2.2024.</w:t>
            </w:r>
          </w:p>
        </w:tc>
        <w:tc>
          <w:tcPr>
            <w:tcW w:w="1283" w:type="dxa"/>
            <w:tcBorders>
              <w:top w:val="single" w:sz="4" w:space="0" w:color="auto"/>
              <w:bottom w:val="single" w:sz="4" w:space="0" w:color="auto"/>
            </w:tcBorders>
            <w:vAlign w:val="center"/>
          </w:tcPr>
          <w:p w14:paraId="15433A8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35D6859A" w14:textId="77777777" w:rsidTr="00BC4428">
        <w:trPr>
          <w:trHeight w:val="240"/>
        </w:trPr>
        <w:tc>
          <w:tcPr>
            <w:tcW w:w="3546" w:type="dxa"/>
            <w:tcBorders>
              <w:top w:val="single" w:sz="4" w:space="0" w:color="auto"/>
              <w:bottom w:val="single" w:sz="4" w:space="0" w:color="auto"/>
            </w:tcBorders>
          </w:tcPr>
          <w:p w14:paraId="573E3FF0" w14:textId="77777777" w:rsidR="00794910" w:rsidRPr="001E512E" w:rsidRDefault="00794910" w:rsidP="0063672A">
            <w:pPr>
              <w:spacing w:after="0" w:line="240" w:lineRule="auto"/>
              <w:rPr>
                <w:bCs/>
                <w:sz w:val="24"/>
                <w:szCs w:val="24"/>
                <w:lang w:val="sr-Cyrl-RS"/>
              </w:rPr>
            </w:pPr>
            <w:r w:rsidRPr="001E512E">
              <w:rPr>
                <w:bCs/>
                <w:sz w:val="24"/>
                <w:szCs w:val="24"/>
                <w:lang w:val="sr-Cyrl-RS"/>
              </w:rPr>
              <w:t xml:space="preserve">Презентација уџбеника </w:t>
            </w:r>
          </w:p>
        </w:tc>
        <w:tc>
          <w:tcPr>
            <w:tcW w:w="2999" w:type="dxa"/>
            <w:tcBorders>
              <w:top w:val="single" w:sz="4" w:space="0" w:color="auto"/>
              <w:bottom w:val="single" w:sz="4" w:space="0" w:color="auto"/>
            </w:tcBorders>
            <w:vAlign w:val="center"/>
          </w:tcPr>
          <w:p w14:paraId="0A27D0CD"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Бигз, ОШ“Милинко Кушић“</w:t>
            </w:r>
          </w:p>
        </w:tc>
        <w:tc>
          <w:tcPr>
            <w:tcW w:w="1494" w:type="dxa"/>
            <w:tcBorders>
              <w:top w:val="single" w:sz="4" w:space="0" w:color="auto"/>
              <w:bottom w:val="single" w:sz="4" w:space="0" w:color="auto"/>
            </w:tcBorders>
            <w:vAlign w:val="center"/>
          </w:tcPr>
          <w:p w14:paraId="3482108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29.2.2024.</w:t>
            </w:r>
          </w:p>
        </w:tc>
        <w:tc>
          <w:tcPr>
            <w:tcW w:w="1283" w:type="dxa"/>
            <w:tcBorders>
              <w:top w:val="single" w:sz="4" w:space="0" w:color="auto"/>
              <w:bottom w:val="single" w:sz="4" w:space="0" w:color="auto"/>
            </w:tcBorders>
            <w:vAlign w:val="center"/>
          </w:tcPr>
          <w:p w14:paraId="7CC1E76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4F230F7D" w14:textId="77777777" w:rsidTr="00BC4428">
        <w:trPr>
          <w:trHeight w:val="237"/>
        </w:trPr>
        <w:tc>
          <w:tcPr>
            <w:tcW w:w="3546" w:type="dxa"/>
            <w:tcBorders>
              <w:top w:val="single" w:sz="4" w:space="0" w:color="auto"/>
              <w:bottom w:val="single" w:sz="4" w:space="0" w:color="auto"/>
            </w:tcBorders>
          </w:tcPr>
          <w:p w14:paraId="01D0271C" w14:textId="77777777" w:rsidR="00794910" w:rsidRPr="001E512E" w:rsidRDefault="00794910" w:rsidP="0063672A">
            <w:pPr>
              <w:spacing w:after="0" w:line="240" w:lineRule="auto"/>
              <w:rPr>
                <w:bCs/>
                <w:sz w:val="24"/>
                <w:szCs w:val="24"/>
                <w:lang w:val="sr-Cyrl-RS"/>
              </w:rPr>
            </w:pPr>
            <w:r w:rsidRPr="001E512E">
              <w:rPr>
                <w:bCs/>
                <w:sz w:val="24"/>
                <w:szCs w:val="24"/>
                <w:lang w:val="sr-Cyrl-RS"/>
              </w:rPr>
              <w:t>Попуњавање упитника : Развијање инклузивне културе (за мастер рад  Миодрага Калајановића)</w:t>
            </w:r>
          </w:p>
        </w:tc>
        <w:tc>
          <w:tcPr>
            <w:tcW w:w="2999" w:type="dxa"/>
            <w:tcBorders>
              <w:top w:val="single" w:sz="4" w:space="0" w:color="auto"/>
              <w:bottom w:val="single" w:sz="4" w:space="0" w:color="auto"/>
            </w:tcBorders>
            <w:vAlign w:val="center"/>
          </w:tcPr>
          <w:p w14:paraId="29791F8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Онлајн</w:t>
            </w:r>
          </w:p>
        </w:tc>
        <w:tc>
          <w:tcPr>
            <w:tcW w:w="1494" w:type="dxa"/>
            <w:tcBorders>
              <w:top w:val="single" w:sz="4" w:space="0" w:color="auto"/>
              <w:bottom w:val="single" w:sz="4" w:space="0" w:color="auto"/>
            </w:tcBorders>
            <w:vAlign w:val="center"/>
          </w:tcPr>
          <w:p w14:paraId="26BC883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март</w:t>
            </w:r>
          </w:p>
        </w:tc>
        <w:tc>
          <w:tcPr>
            <w:tcW w:w="1283" w:type="dxa"/>
            <w:tcBorders>
              <w:top w:val="single" w:sz="4" w:space="0" w:color="auto"/>
              <w:bottom w:val="single" w:sz="4" w:space="0" w:color="auto"/>
            </w:tcBorders>
            <w:vAlign w:val="center"/>
          </w:tcPr>
          <w:p w14:paraId="29C39475"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p>
        </w:tc>
      </w:tr>
      <w:tr w:rsidR="00794910" w:rsidRPr="001E512E" w14:paraId="17095E03" w14:textId="77777777" w:rsidTr="00BC4428">
        <w:trPr>
          <w:trHeight w:val="210"/>
        </w:trPr>
        <w:tc>
          <w:tcPr>
            <w:tcW w:w="3546" w:type="dxa"/>
            <w:tcBorders>
              <w:top w:val="single" w:sz="4" w:space="0" w:color="auto"/>
              <w:bottom w:val="single" w:sz="4" w:space="0" w:color="auto"/>
            </w:tcBorders>
          </w:tcPr>
          <w:p w14:paraId="0F161717" w14:textId="77777777" w:rsidR="00794910" w:rsidRPr="001E512E" w:rsidRDefault="00794910" w:rsidP="0063672A">
            <w:pPr>
              <w:spacing w:after="0" w:line="240" w:lineRule="auto"/>
              <w:rPr>
                <w:bCs/>
                <w:sz w:val="24"/>
                <w:szCs w:val="24"/>
                <w:lang w:val="sr-Cyrl-RS"/>
              </w:rPr>
            </w:pPr>
            <w:r w:rsidRPr="001E512E">
              <w:rPr>
                <w:bCs/>
                <w:sz w:val="24"/>
                <w:szCs w:val="24"/>
                <w:lang w:val="sr-Cyrl-RS"/>
              </w:rPr>
              <w:t>„Вршњачка разноликост и индивидуални приступ ученику“</w:t>
            </w:r>
          </w:p>
        </w:tc>
        <w:tc>
          <w:tcPr>
            <w:tcW w:w="2999" w:type="dxa"/>
            <w:tcBorders>
              <w:top w:val="single" w:sz="4" w:space="0" w:color="auto"/>
              <w:bottom w:val="single" w:sz="4" w:space="0" w:color="auto"/>
            </w:tcBorders>
            <w:vAlign w:val="center"/>
          </w:tcPr>
          <w:p w14:paraId="5D807750"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 Клет</w:t>
            </w:r>
          </w:p>
        </w:tc>
        <w:tc>
          <w:tcPr>
            <w:tcW w:w="1494" w:type="dxa"/>
            <w:tcBorders>
              <w:top w:val="single" w:sz="4" w:space="0" w:color="auto"/>
              <w:bottom w:val="single" w:sz="4" w:space="0" w:color="auto"/>
            </w:tcBorders>
            <w:vAlign w:val="center"/>
          </w:tcPr>
          <w:p w14:paraId="246E2D7A"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12.3.2024.</w:t>
            </w:r>
          </w:p>
        </w:tc>
        <w:tc>
          <w:tcPr>
            <w:tcW w:w="1283" w:type="dxa"/>
            <w:tcBorders>
              <w:top w:val="single" w:sz="4" w:space="0" w:color="auto"/>
              <w:bottom w:val="single" w:sz="4" w:space="0" w:color="auto"/>
            </w:tcBorders>
            <w:vAlign w:val="center"/>
          </w:tcPr>
          <w:p w14:paraId="31D36D00"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2786820F" w14:textId="77777777" w:rsidTr="00BC4428">
        <w:trPr>
          <w:trHeight w:val="557"/>
        </w:trPr>
        <w:tc>
          <w:tcPr>
            <w:tcW w:w="3546" w:type="dxa"/>
            <w:tcBorders>
              <w:top w:val="single" w:sz="4" w:space="0" w:color="auto"/>
              <w:bottom w:val="single" w:sz="4" w:space="0" w:color="auto"/>
            </w:tcBorders>
          </w:tcPr>
          <w:p w14:paraId="5D6857BA" w14:textId="77777777" w:rsidR="00794910" w:rsidRPr="001E512E" w:rsidRDefault="00794910" w:rsidP="0063672A">
            <w:pPr>
              <w:spacing w:after="0" w:line="240" w:lineRule="auto"/>
              <w:rPr>
                <w:bCs/>
                <w:sz w:val="24"/>
                <w:szCs w:val="24"/>
                <w:lang w:val="sr-Cyrl-RS"/>
              </w:rPr>
            </w:pPr>
            <w:r w:rsidRPr="001E512E">
              <w:rPr>
                <w:bCs/>
                <w:sz w:val="24"/>
                <w:szCs w:val="24"/>
                <w:lang w:val="sr-Cyrl-RS"/>
              </w:rPr>
              <w:t>„Жене у образовању деловање, достигнућа и наслеђе“</w:t>
            </w:r>
          </w:p>
        </w:tc>
        <w:tc>
          <w:tcPr>
            <w:tcW w:w="2999" w:type="dxa"/>
            <w:tcBorders>
              <w:top w:val="single" w:sz="4" w:space="0" w:color="auto"/>
              <w:bottom w:val="single" w:sz="4" w:space="0" w:color="auto"/>
            </w:tcBorders>
            <w:vAlign w:val="center"/>
          </w:tcPr>
          <w:p w14:paraId="06FA751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Вебинар,Клет</w:t>
            </w:r>
          </w:p>
        </w:tc>
        <w:tc>
          <w:tcPr>
            <w:tcW w:w="1494" w:type="dxa"/>
            <w:tcBorders>
              <w:top w:val="single" w:sz="4" w:space="0" w:color="auto"/>
              <w:bottom w:val="single" w:sz="4" w:space="0" w:color="auto"/>
            </w:tcBorders>
            <w:vAlign w:val="center"/>
          </w:tcPr>
          <w:p w14:paraId="516A596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13.3.2024.</w:t>
            </w:r>
          </w:p>
        </w:tc>
        <w:tc>
          <w:tcPr>
            <w:tcW w:w="1283" w:type="dxa"/>
            <w:tcBorders>
              <w:top w:val="single" w:sz="4" w:space="0" w:color="auto"/>
              <w:bottom w:val="single" w:sz="4" w:space="0" w:color="auto"/>
            </w:tcBorders>
            <w:vAlign w:val="center"/>
          </w:tcPr>
          <w:p w14:paraId="77F5B0A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72FA85F6" w14:textId="77777777" w:rsidTr="00BC4428">
        <w:trPr>
          <w:trHeight w:val="287"/>
        </w:trPr>
        <w:tc>
          <w:tcPr>
            <w:tcW w:w="3546" w:type="dxa"/>
            <w:tcBorders>
              <w:top w:val="single" w:sz="4" w:space="0" w:color="auto"/>
              <w:bottom w:val="single" w:sz="4" w:space="0" w:color="auto"/>
            </w:tcBorders>
          </w:tcPr>
          <w:p w14:paraId="6E38444D" w14:textId="77777777" w:rsidR="00794910" w:rsidRPr="001E512E" w:rsidRDefault="00794910" w:rsidP="0063672A">
            <w:pPr>
              <w:spacing w:after="0" w:line="240" w:lineRule="auto"/>
              <w:rPr>
                <w:bCs/>
                <w:sz w:val="24"/>
                <w:szCs w:val="24"/>
                <w:lang w:val="sr-Cyrl-RS"/>
              </w:rPr>
            </w:pPr>
            <w:r w:rsidRPr="001E512E">
              <w:rPr>
                <w:bCs/>
                <w:noProof/>
                <w:sz w:val="24"/>
                <w:szCs w:val="24"/>
                <w:lang w:val="sr-Cyrl-RS"/>
              </w:rPr>
              <w:t>„О рецитовању</w:t>
            </w:r>
            <w:r w:rsidRPr="001E512E">
              <w:rPr>
                <w:bCs/>
                <w:noProof/>
                <w:lang w:val="sr-Cyrl-RS"/>
              </w:rPr>
              <w:t>“</w:t>
            </w:r>
            <w:r w:rsidRPr="001E512E">
              <w:rPr>
                <w:bCs/>
                <w:lang w:val="sr-Cyrl-RS"/>
              </w:rPr>
              <w:t xml:space="preserve">                                                      </w:t>
            </w:r>
          </w:p>
        </w:tc>
        <w:tc>
          <w:tcPr>
            <w:tcW w:w="2999" w:type="dxa"/>
            <w:tcBorders>
              <w:top w:val="single" w:sz="4" w:space="0" w:color="auto"/>
              <w:bottom w:val="single" w:sz="4" w:space="0" w:color="auto"/>
            </w:tcBorders>
            <w:vAlign w:val="center"/>
          </w:tcPr>
          <w:p w14:paraId="7FA1296B"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Вебинар,Клет</w:t>
            </w:r>
          </w:p>
        </w:tc>
        <w:tc>
          <w:tcPr>
            <w:tcW w:w="1494" w:type="dxa"/>
            <w:tcBorders>
              <w:top w:val="single" w:sz="4" w:space="0" w:color="auto"/>
              <w:bottom w:val="single" w:sz="4" w:space="0" w:color="auto"/>
            </w:tcBorders>
            <w:vAlign w:val="center"/>
          </w:tcPr>
          <w:p w14:paraId="64BED9F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19.3.2024.</w:t>
            </w:r>
          </w:p>
        </w:tc>
        <w:tc>
          <w:tcPr>
            <w:tcW w:w="1283" w:type="dxa"/>
            <w:tcBorders>
              <w:top w:val="single" w:sz="4" w:space="0" w:color="auto"/>
              <w:bottom w:val="single" w:sz="4" w:space="0" w:color="auto"/>
            </w:tcBorders>
            <w:vAlign w:val="center"/>
          </w:tcPr>
          <w:p w14:paraId="08BDC350"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176DF540" w14:textId="77777777" w:rsidTr="00BC4428">
        <w:trPr>
          <w:trHeight w:val="222"/>
        </w:trPr>
        <w:tc>
          <w:tcPr>
            <w:tcW w:w="3546" w:type="dxa"/>
            <w:tcBorders>
              <w:top w:val="single" w:sz="4" w:space="0" w:color="auto"/>
              <w:bottom w:val="single" w:sz="4" w:space="0" w:color="auto"/>
            </w:tcBorders>
          </w:tcPr>
          <w:p w14:paraId="0FF22D86" w14:textId="77777777" w:rsidR="00794910" w:rsidRPr="001E512E" w:rsidRDefault="00794910" w:rsidP="0063672A">
            <w:pPr>
              <w:spacing w:after="0" w:line="240" w:lineRule="auto"/>
              <w:rPr>
                <w:bCs/>
                <w:i/>
                <w:sz w:val="24"/>
                <w:szCs w:val="24"/>
                <w:lang w:val="sr-Cyrl-RS" w:eastAsia="sr-Latn-CS"/>
              </w:rPr>
            </w:pPr>
            <w:r w:rsidRPr="001E512E">
              <w:rPr>
                <w:bCs/>
                <w:i/>
                <w:sz w:val="24"/>
                <w:szCs w:val="24"/>
                <w:lang w:val="sr-Cyrl-RS" w:eastAsia="sr-Latn-CS"/>
              </w:rPr>
              <w:t>,,</w:t>
            </w:r>
            <w:r w:rsidRPr="001E512E">
              <w:rPr>
                <w:bCs/>
                <w:sz w:val="24"/>
                <w:szCs w:val="24"/>
                <w:lang w:val="sr-Cyrl-RS" w:eastAsia="sr-Latn-CS"/>
              </w:rPr>
              <w:t>Свесни асертивни приступ раду у школском окружењу''</w:t>
            </w:r>
          </w:p>
          <w:p w14:paraId="58C92A98" w14:textId="77777777" w:rsidR="00794910" w:rsidRPr="001E512E" w:rsidRDefault="00794910" w:rsidP="0063672A">
            <w:pPr>
              <w:spacing w:after="0" w:line="240" w:lineRule="auto"/>
              <w:rPr>
                <w:bCs/>
                <w:sz w:val="24"/>
                <w:szCs w:val="24"/>
              </w:rPr>
            </w:pPr>
          </w:p>
        </w:tc>
        <w:tc>
          <w:tcPr>
            <w:tcW w:w="2999" w:type="dxa"/>
            <w:tcBorders>
              <w:top w:val="single" w:sz="4" w:space="0" w:color="auto"/>
              <w:bottom w:val="single" w:sz="4" w:space="0" w:color="auto"/>
            </w:tcBorders>
            <w:vAlign w:val="center"/>
          </w:tcPr>
          <w:p w14:paraId="3873FCE9"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 xml:space="preserve">Онлајн </w:t>
            </w:r>
          </w:p>
          <w:p w14:paraId="54BA3B81"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vAlign w:val="center"/>
          </w:tcPr>
          <w:p w14:paraId="07899AEF"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2.2.2024.</w:t>
            </w:r>
          </w:p>
        </w:tc>
        <w:tc>
          <w:tcPr>
            <w:tcW w:w="1283" w:type="dxa"/>
            <w:tcBorders>
              <w:top w:val="single" w:sz="4" w:space="0" w:color="auto"/>
              <w:bottom w:val="single" w:sz="4" w:space="0" w:color="auto"/>
            </w:tcBorders>
            <w:vAlign w:val="center"/>
          </w:tcPr>
          <w:p w14:paraId="450978D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122C56B8" w14:textId="77777777" w:rsidTr="00BC4428">
        <w:trPr>
          <w:trHeight w:val="192"/>
        </w:trPr>
        <w:tc>
          <w:tcPr>
            <w:tcW w:w="3546" w:type="dxa"/>
            <w:tcBorders>
              <w:top w:val="single" w:sz="4" w:space="0" w:color="auto"/>
              <w:bottom w:val="single" w:sz="4" w:space="0" w:color="auto"/>
            </w:tcBorders>
          </w:tcPr>
          <w:p w14:paraId="7066589C" w14:textId="77777777" w:rsidR="00794910" w:rsidRPr="001E512E" w:rsidRDefault="00794910" w:rsidP="0063672A">
            <w:pPr>
              <w:spacing w:after="0" w:line="240" w:lineRule="auto"/>
              <w:rPr>
                <w:rFonts w:eastAsia="Calibri"/>
                <w:bCs/>
                <w:sz w:val="24"/>
                <w:szCs w:val="24"/>
                <w:lang w:val="sr-Cyrl-RS"/>
              </w:rPr>
            </w:pPr>
            <w:r w:rsidRPr="001E512E">
              <w:rPr>
                <w:rFonts w:eastAsia="Calibri"/>
                <w:bCs/>
                <w:sz w:val="24"/>
                <w:szCs w:val="24"/>
                <w:lang w:val="sr-Cyrl-RS"/>
              </w:rPr>
              <w:t>,, Гемификација''</w:t>
            </w:r>
          </w:p>
          <w:p w14:paraId="21625A00" w14:textId="77777777" w:rsidR="00794910" w:rsidRPr="001E512E" w:rsidRDefault="00794910" w:rsidP="0063672A">
            <w:pPr>
              <w:spacing w:after="0" w:line="240" w:lineRule="auto"/>
              <w:rPr>
                <w:bCs/>
                <w:sz w:val="24"/>
                <w:szCs w:val="24"/>
              </w:rPr>
            </w:pPr>
          </w:p>
        </w:tc>
        <w:tc>
          <w:tcPr>
            <w:tcW w:w="2999" w:type="dxa"/>
            <w:tcBorders>
              <w:top w:val="single" w:sz="4" w:space="0" w:color="auto"/>
              <w:bottom w:val="single" w:sz="4" w:space="0" w:color="auto"/>
            </w:tcBorders>
            <w:vAlign w:val="center"/>
          </w:tcPr>
          <w:p w14:paraId="55237941"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 xml:space="preserve">Онлајн </w:t>
            </w:r>
          </w:p>
          <w:p w14:paraId="4CEFA8DA"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vAlign w:val="center"/>
          </w:tcPr>
          <w:p w14:paraId="212D7ECD"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12.2. 2024</w:t>
            </w:r>
          </w:p>
        </w:tc>
        <w:tc>
          <w:tcPr>
            <w:tcW w:w="1283" w:type="dxa"/>
            <w:tcBorders>
              <w:top w:val="single" w:sz="4" w:space="0" w:color="auto"/>
              <w:bottom w:val="single" w:sz="4" w:space="0" w:color="auto"/>
            </w:tcBorders>
            <w:vAlign w:val="center"/>
          </w:tcPr>
          <w:p w14:paraId="69663C83"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44E1615E" w14:textId="77777777" w:rsidTr="00BC4428">
        <w:trPr>
          <w:trHeight w:val="557"/>
        </w:trPr>
        <w:tc>
          <w:tcPr>
            <w:tcW w:w="3546" w:type="dxa"/>
            <w:tcBorders>
              <w:top w:val="single" w:sz="4" w:space="0" w:color="auto"/>
              <w:bottom w:val="single" w:sz="4" w:space="0" w:color="auto"/>
            </w:tcBorders>
          </w:tcPr>
          <w:p w14:paraId="4A077E40" w14:textId="77777777" w:rsidR="00794910" w:rsidRPr="001E512E" w:rsidRDefault="00794910" w:rsidP="0063672A">
            <w:pPr>
              <w:spacing w:after="0" w:line="240" w:lineRule="auto"/>
              <w:rPr>
                <w:bCs/>
                <w:sz w:val="24"/>
                <w:szCs w:val="24"/>
                <w:lang w:val="sr-Latn-RS"/>
              </w:rPr>
            </w:pPr>
            <w:r w:rsidRPr="001E512E">
              <w:rPr>
                <w:bCs/>
                <w:sz w:val="24"/>
                <w:szCs w:val="24"/>
                <w:lang w:val="sr-Latn-RS"/>
              </w:rPr>
              <w:t>,, Classcraft u nastavi’’</w:t>
            </w:r>
          </w:p>
          <w:p w14:paraId="1C8339F0" w14:textId="77777777" w:rsidR="00794910" w:rsidRPr="001E512E" w:rsidRDefault="00794910" w:rsidP="0063672A">
            <w:pPr>
              <w:spacing w:after="0" w:line="240" w:lineRule="auto"/>
              <w:rPr>
                <w:bCs/>
                <w:sz w:val="24"/>
                <w:szCs w:val="24"/>
              </w:rPr>
            </w:pPr>
          </w:p>
        </w:tc>
        <w:tc>
          <w:tcPr>
            <w:tcW w:w="2999" w:type="dxa"/>
            <w:tcBorders>
              <w:top w:val="single" w:sz="4" w:space="0" w:color="auto"/>
              <w:bottom w:val="single" w:sz="4" w:space="0" w:color="auto"/>
            </w:tcBorders>
            <w:vAlign w:val="center"/>
          </w:tcPr>
          <w:p w14:paraId="71527A1C"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vAlign w:val="center"/>
          </w:tcPr>
          <w:p w14:paraId="042380C8"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26. 2. 2024.</w:t>
            </w:r>
          </w:p>
        </w:tc>
        <w:tc>
          <w:tcPr>
            <w:tcW w:w="1283" w:type="dxa"/>
            <w:tcBorders>
              <w:top w:val="single" w:sz="4" w:space="0" w:color="auto"/>
              <w:bottom w:val="single" w:sz="4" w:space="0" w:color="auto"/>
            </w:tcBorders>
            <w:vAlign w:val="center"/>
          </w:tcPr>
          <w:p w14:paraId="61102ED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1ED7FD21" w14:textId="77777777" w:rsidTr="00BC4428">
        <w:trPr>
          <w:trHeight w:val="890"/>
        </w:trPr>
        <w:tc>
          <w:tcPr>
            <w:tcW w:w="3546" w:type="dxa"/>
            <w:tcBorders>
              <w:top w:val="single" w:sz="4" w:space="0" w:color="auto"/>
              <w:bottom w:val="single" w:sz="4" w:space="0" w:color="auto"/>
            </w:tcBorders>
          </w:tcPr>
          <w:p w14:paraId="156131A3" w14:textId="77777777" w:rsidR="00794910" w:rsidRPr="001E512E" w:rsidRDefault="00794910" w:rsidP="0063672A">
            <w:pPr>
              <w:spacing w:after="0" w:line="240" w:lineRule="auto"/>
              <w:rPr>
                <w:bCs/>
                <w:sz w:val="24"/>
                <w:szCs w:val="24"/>
                <w:lang w:val="sr-Latn-RS"/>
              </w:rPr>
            </w:pPr>
            <w:r w:rsidRPr="001E512E">
              <w:rPr>
                <w:rFonts w:eastAsia="Calibri"/>
                <w:bCs/>
                <w:color w:val="262626"/>
                <w:sz w:val="24"/>
                <w:szCs w:val="24"/>
                <w:lang w:val="sr-Cyrl-CS"/>
              </w:rPr>
              <w:t>,,Интердисциплинарни час:српски језик, историја и грађанско васпитање</w:t>
            </w:r>
            <w:r w:rsidRPr="001E512E">
              <w:rPr>
                <w:rFonts w:eastAsia="Calibri"/>
                <w:bCs/>
                <w:color w:val="262626"/>
                <w:sz w:val="24"/>
                <w:szCs w:val="24"/>
              </w:rPr>
              <w:t>”</w:t>
            </w:r>
          </w:p>
        </w:tc>
        <w:tc>
          <w:tcPr>
            <w:tcW w:w="2999" w:type="dxa"/>
            <w:tcBorders>
              <w:top w:val="single" w:sz="4" w:space="0" w:color="auto"/>
              <w:bottom w:val="single" w:sz="4" w:space="0" w:color="auto"/>
            </w:tcBorders>
            <w:vAlign w:val="center"/>
          </w:tcPr>
          <w:p w14:paraId="4CB9EF90"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vAlign w:val="center"/>
          </w:tcPr>
          <w:p w14:paraId="14284DBE"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19. 3 2024.</w:t>
            </w:r>
          </w:p>
        </w:tc>
        <w:tc>
          <w:tcPr>
            <w:tcW w:w="1283" w:type="dxa"/>
            <w:tcBorders>
              <w:top w:val="single" w:sz="4" w:space="0" w:color="auto"/>
              <w:bottom w:val="single" w:sz="4" w:space="0" w:color="auto"/>
            </w:tcBorders>
            <w:vAlign w:val="center"/>
          </w:tcPr>
          <w:p w14:paraId="693B311C"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02221528" w14:textId="77777777" w:rsidTr="00BC4428">
        <w:trPr>
          <w:trHeight w:val="350"/>
        </w:trPr>
        <w:tc>
          <w:tcPr>
            <w:tcW w:w="3546" w:type="dxa"/>
            <w:tcBorders>
              <w:top w:val="single" w:sz="4" w:space="0" w:color="auto"/>
              <w:bottom w:val="single" w:sz="4" w:space="0" w:color="auto"/>
            </w:tcBorders>
          </w:tcPr>
          <w:p w14:paraId="5F169B6D" w14:textId="77777777" w:rsidR="00794910" w:rsidRPr="001E512E" w:rsidRDefault="00794910" w:rsidP="0063672A">
            <w:pPr>
              <w:spacing w:after="0" w:line="240" w:lineRule="auto"/>
              <w:rPr>
                <w:rFonts w:eastAsia="Calibri"/>
                <w:bCs/>
                <w:color w:val="262626"/>
                <w:sz w:val="24"/>
                <w:szCs w:val="24"/>
                <w:lang w:val="sr-Cyrl-CS"/>
              </w:rPr>
            </w:pPr>
            <w:r w:rsidRPr="001E512E">
              <w:rPr>
                <w:rStyle w:val="Strong"/>
                <w:b w:val="0"/>
                <w:color w:val="000000" w:themeColor="text1"/>
                <w:sz w:val="24"/>
                <w:szCs w:val="24"/>
                <w:bdr w:val="none" w:sz="0" w:space="0" w:color="auto" w:frame="1"/>
                <w:lang w:val="sr-Cyrl-RS"/>
              </w:rPr>
              <w:t>„</w:t>
            </w:r>
            <w:r w:rsidRPr="001E512E">
              <w:rPr>
                <w:rStyle w:val="Strong"/>
                <w:b w:val="0"/>
                <w:color w:val="000000" w:themeColor="text1"/>
                <w:sz w:val="24"/>
                <w:szCs w:val="24"/>
                <w:bdr w:val="none" w:sz="0" w:space="0" w:color="auto" w:frame="1"/>
              </w:rPr>
              <w:t>Ментална снага за сваки дан</w:t>
            </w:r>
            <w:r w:rsidRPr="001E512E">
              <w:rPr>
                <w:rStyle w:val="Strong"/>
                <w:b w:val="0"/>
                <w:color w:val="000000" w:themeColor="text1"/>
                <w:sz w:val="24"/>
                <w:szCs w:val="24"/>
                <w:bdr w:val="none" w:sz="0" w:space="0" w:color="auto" w:frame="1"/>
                <w:lang w:val="sr-Cyrl-RS"/>
              </w:rPr>
              <w:t>“</w:t>
            </w:r>
            <w:r w:rsidRPr="001E512E">
              <w:rPr>
                <w:bCs/>
                <w:color w:val="000000" w:themeColor="text1"/>
                <w:sz w:val="24"/>
                <w:szCs w:val="24"/>
                <w:lang w:val="sr-Cyrl-RS"/>
              </w:rPr>
              <w:t xml:space="preserve"> </w:t>
            </w:r>
          </w:p>
        </w:tc>
        <w:tc>
          <w:tcPr>
            <w:tcW w:w="2999" w:type="dxa"/>
            <w:tcBorders>
              <w:top w:val="single" w:sz="4" w:space="0" w:color="auto"/>
              <w:bottom w:val="single" w:sz="4" w:space="0" w:color="auto"/>
            </w:tcBorders>
            <w:vAlign w:val="center"/>
          </w:tcPr>
          <w:p w14:paraId="01558688"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Вебинар,Клет</w:t>
            </w:r>
          </w:p>
        </w:tc>
        <w:tc>
          <w:tcPr>
            <w:tcW w:w="1494" w:type="dxa"/>
            <w:tcBorders>
              <w:top w:val="single" w:sz="4" w:space="0" w:color="auto"/>
              <w:bottom w:val="single" w:sz="4" w:space="0" w:color="auto"/>
            </w:tcBorders>
            <w:vAlign w:val="center"/>
          </w:tcPr>
          <w:p w14:paraId="4916D264"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16.4.2024.</w:t>
            </w:r>
          </w:p>
        </w:tc>
        <w:tc>
          <w:tcPr>
            <w:tcW w:w="1283" w:type="dxa"/>
            <w:tcBorders>
              <w:top w:val="single" w:sz="4" w:space="0" w:color="auto"/>
              <w:bottom w:val="single" w:sz="4" w:space="0" w:color="auto"/>
            </w:tcBorders>
            <w:vAlign w:val="center"/>
          </w:tcPr>
          <w:p w14:paraId="0B922F02"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372DB426" w14:textId="77777777" w:rsidTr="00BC4428">
        <w:trPr>
          <w:trHeight w:val="782"/>
        </w:trPr>
        <w:tc>
          <w:tcPr>
            <w:tcW w:w="3546" w:type="dxa"/>
            <w:tcBorders>
              <w:top w:val="single" w:sz="4" w:space="0" w:color="auto"/>
              <w:bottom w:val="single" w:sz="4" w:space="0" w:color="auto"/>
            </w:tcBorders>
          </w:tcPr>
          <w:p w14:paraId="70924033" w14:textId="77777777" w:rsidR="00794910" w:rsidRPr="001E512E" w:rsidRDefault="00794910" w:rsidP="0063672A">
            <w:pPr>
              <w:spacing w:after="0" w:line="240" w:lineRule="auto"/>
              <w:rPr>
                <w:rFonts w:eastAsia="Calibri"/>
                <w:bCs/>
                <w:color w:val="262626"/>
                <w:sz w:val="24"/>
                <w:szCs w:val="24"/>
              </w:rPr>
            </w:pPr>
            <w:r w:rsidRPr="001E512E">
              <w:rPr>
                <w:rFonts w:eastAsia="Calibri"/>
                <w:bCs/>
                <w:color w:val="262626"/>
                <w:sz w:val="24"/>
                <w:szCs w:val="24"/>
                <w:lang w:val="sr-Cyrl-CS"/>
              </w:rPr>
              <w:t>,, Да на часовима нашим интелигенција емоционална буде активност централна</w:t>
            </w:r>
          </w:p>
        </w:tc>
        <w:tc>
          <w:tcPr>
            <w:tcW w:w="2999" w:type="dxa"/>
            <w:tcBorders>
              <w:top w:val="single" w:sz="4" w:space="0" w:color="auto"/>
              <w:bottom w:val="single" w:sz="4" w:space="0" w:color="auto"/>
            </w:tcBorders>
            <w:vAlign w:val="center"/>
          </w:tcPr>
          <w:p w14:paraId="35B5C5DD"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vAlign w:val="center"/>
          </w:tcPr>
          <w:p w14:paraId="197477E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26.4.2024.</w:t>
            </w:r>
          </w:p>
        </w:tc>
        <w:tc>
          <w:tcPr>
            <w:tcW w:w="1283" w:type="dxa"/>
            <w:tcBorders>
              <w:top w:val="single" w:sz="4" w:space="0" w:color="auto"/>
              <w:bottom w:val="single" w:sz="4" w:space="0" w:color="auto"/>
            </w:tcBorders>
            <w:vAlign w:val="center"/>
          </w:tcPr>
          <w:p w14:paraId="2428400B"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15015A9C" w14:textId="77777777" w:rsidTr="00BC4428">
        <w:trPr>
          <w:trHeight w:val="350"/>
        </w:trPr>
        <w:tc>
          <w:tcPr>
            <w:tcW w:w="3546" w:type="dxa"/>
            <w:tcBorders>
              <w:top w:val="single" w:sz="4" w:space="0" w:color="auto"/>
              <w:bottom w:val="single" w:sz="4" w:space="0" w:color="auto"/>
            </w:tcBorders>
          </w:tcPr>
          <w:p w14:paraId="6F64DA96" w14:textId="77777777" w:rsidR="00794910" w:rsidRPr="001E512E" w:rsidRDefault="00794910" w:rsidP="0063672A">
            <w:pPr>
              <w:spacing w:after="0" w:line="240" w:lineRule="auto"/>
              <w:rPr>
                <w:rFonts w:eastAsia="Calibri"/>
                <w:bCs/>
                <w:color w:val="262626"/>
                <w:sz w:val="24"/>
                <w:szCs w:val="24"/>
                <w:lang w:val="sr-Cyrl-CS"/>
              </w:rPr>
            </w:pPr>
            <w:r w:rsidRPr="001E512E">
              <w:rPr>
                <w:bCs/>
                <w:noProof/>
                <w:sz w:val="24"/>
                <w:szCs w:val="24"/>
                <w:lang w:val="sr-Cyrl-RS"/>
              </w:rPr>
              <w:t>„Учење кроз игру“</w:t>
            </w:r>
            <w:r w:rsidRPr="001E512E">
              <w:rPr>
                <w:bCs/>
                <w:lang w:val="sr-Cyrl-RS"/>
              </w:rPr>
              <w:t xml:space="preserve">                                                       </w:t>
            </w:r>
          </w:p>
        </w:tc>
        <w:tc>
          <w:tcPr>
            <w:tcW w:w="2999" w:type="dxa"/>
            <w:tcBorders>
              <w:top w:val="single" w:sz="4" w:space="0" w:color="auto"/>
              <w:bottom w:val="single" w:sz="4" w:space="0" w:color="auto"/>
            </w:tcBorders>
            <w:vAlign w:val="center"/>
          </w:tcPr>
          <w:p w14:paraId="0B22A2F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Вебинар,Клет</w:t>
            </w:r>
          </w:p>
        </w:tc>
        <w:tc>
          <w:tcPr>
            <w:tcW w:w="1494" w:type="dxa"/>
            <w:tcBorders>
              <w:top w:val="single" w:sz="4" w:space="0" w:color="auto"/>
              <w:bottom w:val="single" w:sz="4" w:space="0" w:color="auto"/>
            </w:tcBorders>
            <w:vAlign w:val="center"/>
          </w:tcPr>
          <w:p w14:paraId="4AD24B39"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15.5.2024.</w:t>
            </w:r>
          </w:p>
        </w:tc>
        <w:tc>
          <w:tcPr>
            <w:tcW w:w="1283" w:type="dxa"/>
            <w:tcBorders>
              <w:top w:val="single" w:sz="4" w:space="0" w:color="auto"/>
              <w:bottom w:val="single" w:sz="4" w:space="0" w:color="auto"/>
            </w:tcBorders>
            <w:vAlign w:val="center"/>
          </w:tcPr>
          <w:p w14:paraId="009CA8B8"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 бод</w:t>
            </w:r>
          </w:p>
        </w:tc>
      </w:tr>
      <w:tr w:rsidR="00794910" w:rsidRPr="001E512E" w14:paraId="57256CEB" w14:textId="77777777" w:rsidTr="00BC4428">
        <w:trPr>
          <w:trHeight w:val="255"/>
        </w:trPr>
        <w:tc>
          <w:tcPr>
            <w:tcW w:w="3546" w:type="dxa"/>
            <w:tcBorders>
              <w:top w:val="single" w:sz="4" w:space="0" w:color="auto"/>
              <w:bottom w:val="single" w:sz="4" w:space="0" w:color="auto"/>
            </w:tcBorders>
          </w:tcPr>
          <w:p w14:paraId="6FFDDC40" w14:textId="77777777" w:rsidR="00794910" w:rsidRPr="001E512E" w:rsidRDefault="00794910" w:rsidP="0063672A">
            <w:pPr>
              <w:spacing w:after="0" w:line="240" w:lineRule="auto"/>
              <w:rPr>
                <w:rFonts w:eastAsia="Calibri"/>
                <w:bCs/>
                <w:color w:val="262626"/>
                <w:sz w:val="24"/>
                <w:szCs w:val="24"/>
                <w:lang w:val="sr-Cyrl-RS"/>
              </w:rPr>
            </w:pPr>
            <w:r w:rsidRPr="001E512E">
              <w:rPr>
                <w:rFonts w:eastAsia="Calibri"/>
                <w:bCs/>
                <w:color w:val="262626"/>
                <w:sz w:val="24"/>
                <w:szCs w:val="24"/>
                <w:lang w:val="sr-Cyrl-CS"/>
              </w:rPr>
              <w:t>,, Почетница</w:t>
            </w:r>
            <w:r w:rsidRPr="001E512E">
              <w:rPr>
                <w:rFonts w:eastAsia="Calibri"/>
                <w:bCs/>
                <w:color w:val="262626"/>
                <w:sz w:val="24"/>
                <w:szCs w:val="24"/>
              </w:rPr>
              <w:t>”</w:t>
            </w:r>
          </w:p>
          <w:p w14:paraId="78F776D3" w14:textId="77777777" w:rsidR="00794910" w:rsidRPr="001E512E" w:rsidRDefault="00794910" w:rsidP="0063672A">
            <w:pPr>
              <w:spacing w:after="0" w:line="240" w:lineRule="auto"/>
              <w:rPr>
                <w:bCs/>
                <w:sz w:val="24"/>
                <w:szCs w:val="24"/>
                <w:lang w:val="sr-Latn-RS"/>
              </w:rPr>
            </w:pPr>
            <w:r w:rsidRPr="001E512E">
              <w:rPr>
                <w:rFonts w:eastAsia="Calibri"/>
                <w:bCs/>
                <w:color w:val="262626"/>
                <w:sz w:val="24"/>
                <w:szCs w:val="24"/>
                <w:lang w:val="sr-Cyrl-RS"/>
              </w:rPr>
              <w:t>Прдавање траје 2 сата и носи 2 бода</w:t>
            </w:r>
          </w:p>
        </w:tc>
        <w:tc>
          <w:tcPr>
            <w:tcW w:w="2999" w:type="dxa"/>
            <w:tcBorders>
              <w:top w:val="single" w:sz="4" w:space="0" w:color="auto"/>
              <w:bottom w:val="single" w:sz="4" w:space="0" w:color="auto"/>
            </w:tcBorders>
            <w:vAlign w:val="center"/>
          </w:tcPr>
          <w:p w14:paraId="489670B7"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hAnsi="Times New Roman"/>
                <w:bCs/>
                <w:color w:val="262626"/>
                <w:sz w:val="24"/>
                <w:szCs w:val="24"/>
                <w:lang w:val="sr-Cyrl-CS"/>
              </w:rPr>
              <w:t>Вебинар, онлајн презентација: представљањекомплексног поступка у уџбеничком комплету</w:t>
            </w:r>
          </w:p>
        </w:tc>
        <w:tc>
          <w:tcPr>
            <w:tcW w:w="1494" w:type="dxa"/>
            <w:tcBorders>
              <w:top w:val="single" w:sz="4" w:space="0" w:color="auto"/>
              <w:bottom w:val="single" w:sz="4" w:space="0" w:color="auto"/>
            </w:tcBorders>
            <w:vAlign w:val="center"/>
          </w:tcPr>
          <w:p w14:paraId="4E6F0441"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28. 5. 2024.</w:t>
            </w:r>
          </w:p>
        </w:tc>
        <w:tc>
          <w:tcPr>
            <w:tcW w:w="1283" w:type="dxa"/>
            <w:tcBorders>
              <w:top w:val="single" w:sz="4" w:space="0" w:color="auto"/>
              <w:bottom w:val="single" w:sz="4" w:space="0" w:color="auto"/>
            </w:tcBorders>
            <w:vAlign w:val="center"/>
          </w:tcPr>
          <w:p w14:paraId="14032169"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25A9D465" w14:textId="77777777" w:rsidTr="00BC4428">
        <w:trPr>
          <w:trHeight w:val="270"/>
        </w:trPr>
        <w:tc>
          <w:tcPr>
            <w:tcW w:w="3546" w:type="dxa"/>
            <w:tcBorders>
              <w:top w:val="single" w:sz="4" w:space="0" w:color="auto"/>
              <w:bottom w:val="single" w:sz="4" w:space="0" w:color="auto"/>
            </w:tcBorders>
          </w:tcPr>
          <w:p w14:paraId="51D060EA" w14:textId="77777777" w:rsidR="00794910" w:rsidRPr="001E512E" w:rsidRDefault="00794910" w:rsidP="0063672A">
            <w:pPr>
              <w:spacing w:after="0" w:line="240" w:lineRule="auto"/>
              <w:rPr>
                <w:bCs/>
                <w:sz w:val="24"/>
                <w:szCs w:val="24"/>
                <w:lang w:val="sr-Latn-RS"/>
              </w:rPr>
            </w:pPr>
            <w:r w:rsidRPr="001E512E">
              <w:rPr>
                <w:rFonts w:eastAsia="Calibri"/>
                <w:bCs/>
                <w:color w:val="262626"/>
                <w:sz w:val="24"/>
                <w:szCs w:val="24"/>
                <w:lang w:val="sr-Cyrl-CS"/>
              </w:rPr>
              <w:t xml:space="preserve">Чувам те обука „Како да </w:t>
            </w:r>
            <w:r w:rsidRPr="001E512E">
              <w:rPr>
                <w:rFonts w:eastAsia="Calibri"/>
                <w:bCs/>
                <w:color w:val="262626"/>
                <w:sz w:val="24"/>
                <w:szCs w:val="24"/>
                <w:lang w:val="sr-Cyrl-CS"/>
              </w:rPr>
              <w:lastRenderedPageBreak/>
              <w:t>помогнемо детету да не буде мета вршњачког насиља?“</w:t>
            </w:r>
          </w:p>
        </w:tc>
        <w:tc>
          <w:tcPr>
            <w:tcW w:w="2999" w:type="dxa"/>
            <w:tcBorders>
              <w:top w:val="single" w:sz="4" w:space="0" w:color="auto"/>
              <w:bottom w:val="single" w:sz="4" w:space="0" w:color="auto"/>
            </w:tcBorders>
            <w:vAlign w:val="center"/>
          </w:tcPr>
          <w:p w14:paraId="4222E047"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lastRenderedPageBreak/>
              <w:t>Онлајн обука</w:t>
            </w:r>
          </w:p>
          <w:p w14:paraId="7E29C945"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Latn-RS"/>
              </w:rPr>
            </w:pPr>
            <w:r w:rsidRPr="001E512E">
              <w:rPr>
                <w:rFonts w:ascii="Times New Roman" w:eastAsia="Times New Roman" w:hAnsi="Times New Roman"/>
                <w:bCs/>
                <w:sz w:val="24"/>
                <w:szCs w:val="24"/>
                <w:lang w:val="sr-Cyrl-RS"/>
              </w:rPr>
              <w:lastRenderedPageBreak/>
              <w:t>Чувамте</w:t>
            </w:r>
            <w:r w:rsidRPr="001E512E">
              <w:rPr>
                <w:rFonts w:ascii="Times New Roman" w:eastAsia="Times New Roman" w:hAnsi="Times New Roman"/>
                <w:bCs/>
                <w:sz w:val="24"/>
                <w:szCs w:val="24"/>
                <w:lang w:val="sr-Latn-RS"/>
              </w:rPr>
              <w:t xml:space="preserve"> </w:t>
            </w:r>
          </w:p>
          <w:p w14:paraId="4F02D384" w14:textId="23C2AB13"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-Национална платформа за превенцију насиља које укључује децу</w:t>
            </w:r>
          </w:p>
        </w:tc>
        <w:tc>
          <w:tcPr>
            <w:tcW w:w="1494" w:type="dxa"/>
            <w:tcBorders>
              <w:top w:val="single" w:sz="4" w:space="0" w:color="auto"/>
              <w:bottom w:val="single" w:sz="4" w:space="0" w:color="auto"/>
            </w:tcBorders>
            <w:vAlign w:val="center"/>
          </w:tcPr>
          <w:p w14:paraId="3A7952FC" w14:textId="77777777" w:rsidR="00794910" w:rsidRPr="001E512E" w:rsidRDefault="00794910" w:rsidP="00BC4428">
            <w:pPr>
              <w:pStyle w:val="ListParagraph"/>
              <w:spacing w:after="0" w:line="240" w:lineRule="auto"/>
              <w:ind w:left="0"/>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lastRenderedPageBreak/>
              <w:t>30.5.2024.</w:t>
            </w:r>
          </w:p>
        </w:tc>
        <w:tc>
          <w:tcPr>
            <w:tcW w:w="1283" w:type="dxa"/>
            <w:tcBorders>
              <w:top w:val="single" w:sz="4" w:space="0" w:color="auto"/>
              <w:bottom w:val="single" w:sz="4" w:space="0" w:color="auto"/>
            </w:tcBorders>
            <w:vAlign w:val="center"/>
          </w:tcPr>
          <w:p w14:paraId="5B7153D4" w14:textId="77777777" w:rsidR="00794910" w:rsidRPr="001E512E" w:rsidRDefault="00794910" w:rsidP="00BC4428">
            <w:pPr>
              <w:pStyle w:val="ListParagraph"/>
              <w:spacing w:after="0" w:line="240" w:lineRule="auto"/>
              <w:ind w:left="0"/>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r w:rsidR="00794910" w:rsidRPr="001E512E" w14:paraId="4A74127E" w14:textId="77777777" w:rsidTr="00AF36A8">
        <w:trPr>
          <w:trHeight w:val="638"/>
        </w:trPr>
        <w:tc>
          <w:tcPr>
            <w:tcW w:w="3546" w:type="dxa"/>
            <w:tcBorders>
              <w:top w:val="single" w:sz="4" w:space="0" w:color="auto"/>
              <w:bottom w:val="single" w:sz="4" w:space="0" w:color="auto"/>
            </w:tcBorders>
          </w:tcPr>
          <w:p w14:paraId="7F45DB23" w14:textId="77777777" w:rsidR="00794910" w:rsidRPr="001E512E" w:rsidRDefault="00794910" w:rsidP="0063672A">
            <w:pPr>
              <w:spacing w:after="0" w:line="240" w:lineRule="auto"/>
              <w:rPr>
                <w:rFonts w:eastAsia="Calibri"/>
                <w:bCs/>
                <w:color w:val="262626"/>
                <w:sz w:val="24"/>
                <w:szCs w:val="24"/>
                <w:lang w:val="sr-Latn-RS"/>
              </w:rPr>
            </w:pPr>
            <w:r w:rsidRPr="001E512E">
              <w:rPr>
                <w:rFonts w:eastAsia="Calibri"/>
                <w:bCs/>
                <w:color w:val="262626"/>
                <w:sz w:val="24"/>
                <w:szCs w:val="24"/>
                <w:lang w:val="sr-Cyrl-CS"/>
              </w:rPr>
              <w:t>„Како да придобијемо пажњу ученика“</w:t>
            </w:r>
          </w:p>
        </w:tc>
        <w:tc>
          <w:tcPr>
            <w:tcW w:w="2999" w:type="dxa"/>
            <w:tcBorders>
              <w:top w:val="single" w:sz="4" w:space="0" w:color="auto"/>
              <w:bottom w:val="single" w:sz="4" w:space="0" w:color="auto"/>
            </w:tcBorders>
          </w:tcPr>
          <w:p w14:paraId="35F4D39D"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Институт за модерно образовање –уверење</w:t>
            </w:r>
          </w:p>
        </w:tc>
        <w:tc>
          <w:tcPr>
            <w:tcW w:w="1494" w:type="dxa"/>
            <w:tcBorders>
              <w:top w:val="single" w:sz="4" w:space="0" w:color="auto"/>
              <w:bottom w:val="single" w:sz="4" w:space="0" w:color="auto"/>
            </w:tcBorders>
          </w:tcPr>
          <w:p w14:paraId="0C66F84B"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r w:rsidRPr="001E512E">
              <w:rPr>
                <w:rFonts w:ascii="Times New Roman" w:eastAsia="Times New Roman" w:hAnsi="Times New Roman"/>
                <w:bCs/>
                <w:sz w:val="24"/>
                <w:szCs w:val="24"/>
                <w:lang w:val="sr-Cyrl-RS"/>
              </w:rPr>
              <w:t>24.5.2024.</w:t>
            </w:r>
          </w:p>
        </w:tc>
        <w:tc>
          <w:tcPr>
            <w:tcW w:w="1283" w:type="dxa"/>
            <w:tcBorders>
              <w:top w:val="single" w:sz="4" w:space="0" w:color="auto"/>
              <w:bottom w:val="single" w:sz="4" w:space="0" w:color="auto"/>
            </w:tcBorders>
            <w:vAlign w:val="center"/>
          </w:tcPr>
          <w:p w14:paraId="655008F2"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r w:rsidRPr="001E512E">
              <w:rPr>
                <w:rFonts w:ascii="Times New Roman" w:hAnsi="Times New Roman"/>
                <w:bCs/>
                <w:sz w:val="24"/>
                <w:szCs w:val="24"/>
                <w:lang w:val="sr-Cyrl-ME"/>
              </w:rPr>
              <w:t>2 бода</w:t>
            </w:r>
          </w:p>
        </w:tc>
      </w:tr>
      <w:tr w:rsidR="00794910" w:rsidRPr="001E512E" w14:paraId="7D1572C6" w14:textId="77777777" w:rsidTr="00AF36A8">
        <w:trPr>
          <w:trHeight w:val="349"/>
        </w:trPr>
        <w:tc>
          <w:tcPr>
            <w:tcW w:w="3546" w:type="dxa"/>
            <w:tcBorders>
              <w:top w:val="single" w:sz="4" w:space="0" w:color="auto"/>
              <w:bottom w:val="single" w:sz="4" w:space="0" w:color="auto"/>
            </w:tcBorders>
          </w:tcPr>
          <w:p w14:paraId="61F638CC" w14:textId="77777777" w:rsidR="00794910" w:rsidRPr="001E512E" w:rsidRDefault="00794910" w:rsidP="0063672A">
            <w:pPr>
              <w:spacing w:after="0" w:line="240" w:lineRule="auto"/>
              <w:rPr>
                <w:rFonts w:eastAsia="Calibri"/>
                <w:bCs/>
                <w:color w:val="262626"/>
                <w:sz w:val="24"/>
                <w:szCs w:val="24"/>
                <w:lang w:val="sr-Cyrl-RS"/>
              </w:rPr>
            </w:pPr>
            <w:r w:rsidRPr="001E512E">
              <w:rPr>
                <w:rFonts w:eastAsia="Calibri"/>
                <w:bCs/>
                <w:color w:val="262626"/>
                <w:sz w:val="24"/>
                <w:szCs w:val="24"/>
                <w:lang w:val="sr-Cyrl-RS"/>
              </w:rPr>
              <w:t>„Примена основних принципа психотерапијских концепата у учионици“</w:t>
            </w:r>
          </w:p>
        </w:tc>
        <w:tc>
          <w:tcPr>
            <w:tcW w:w="2999" w:type="dxa"/>
            <w:tcBorders>
              <w:top w:val="single" w:sz="4" w:space="0" w:color="auto"/>
              <w:bottom w:val="single" w:sz="4" w:space="0" w:color="auto"/>
            </w:tcBorders>
          </w:tcPr>
          <w:p w14:paraId="3DEDDFD2"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69B062D6"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2ECCACFF"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p>
        </w:tc>
      </w:tr>
      <w:tr w:rsidR="00794910" w:rsidRPr="001E512E" w14:paraId="74AD453E" w14:textId="77777777" w:rsidTr="00AF36A8">
        <w:trPr>
          <w:trHeight w:val="439"/>
        </w:trPr>
        <w:tc>
          <w:tcPr>
            <w:tcW w:w="3546" w:type="dxa"/>
            <w:tcBorders>
              <w:top w:val="single" w:sz="4" w:space="0" w:color="auto"/>
              <w:bottom w:val="single" w:sz="4" w:space="0" w:color="auto"/>
            </w:tcBorders>
          </w:tcPr>
          <w:p w14:paraId="3AE1025A" w14:textId="77777777" w:rsidR="00794910" w:rsidRPr="001E512E" w:rsidRDefault="00794910" w:rsidP="0063672A">
            <w:pPr>
              <w:spacing w:after="0" w:line="240" w:lineRule="auto"/>
              <w:rPr>
                <w:rFonts w:eastAsia="Calibri"/>
                <w:bCs/>
                <w:color w:val="262626"/>
                <w:sz w:val="24"/>
                <w:szCs w:val="24"/>
                <w:lang w:val="sr-Cyrl-CS"/>
              </w:rPr>
            </w:pPr>
            <w:r w:rsidRPr="001E512E">
              <w:rPr>
                <w:rFonts w:eastAsia="Calibri"/>
                <w:bCs/>
                <w:color w:val="262626"/>
                <w:sz w:val="24"/>
                <w:szCs w:val="24"/>
                <w:lang w:val="sr-Cyrl-CS"/>
              </w:rPr>
              <w:t>Компетенције за дигитални свет-Дигиталне компетенције наставника разредне наставе и њихове применљивости за Дигитални свет“ (интервју)</w:t>
            </w:r>
          </w:p>
        </w:tc>
        <w:tc>
          <w:tcPr>
            <w:tcW w:w="2999" w:type="dxa"/>
            <w:tcBorders>
              <w:top w:val="single" w:sz="4" w:space="0" w:color="auto"/>
              <w:bottom w:val="single" w:sz="4" w:space="0" w:color="auto"/>
            </w:tcBorders>
          </w:tcPr>
          <w:p w14:paraId="65240A3D"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32A9B44E"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3376EEA0"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p>
        </w:tc>
      </w:tr>
      <w:tr w:rsidR="00794910" w:rsidRPr="001E512E" w14:paraId="531EABC5" w14:textId="77777777" w:rsidTr="00AF36A8">
        <w:trPr>
          <w:trHeight w:val="454"/>
        </w:trPr>
        <w:tc>
          <w:tcPr>
            <w:tcW w:w="3546" w:type="dxa"/>
            <w:tcBorders>
              <w:top w:val="single" w:sz="4" w:space="0" w:color="auto"/>
              <w:bottom w:val="single" w:sz="4" w:space="0" w:color="auto"/>
            </w:tcBorders>
          </w:tcPr>
          <w:p w14:paraId="3646428D" w14:textId="77777777" w:rsidR="00794910" w:rsidRPr="001E512E" w:rsidRDefault="00794910" w:rsidP="0063672A">
            <w:pPr>
              <w:spacing w:after="0" w:line="240" w:lineRule="auto"/>
              <w:rPr>
                <w:rFonts w:eastAsia="Calibri"/>
                <w:bCs/>
                <w:color w:val="262626"/>
                <w:sz w:val="24"/>
                <w:szCs w:val="24"/>
                <w:lang w:val="sr-Cyrl-CS"/>
              </w:rPr>
            </w:pPr>
            <w:r w:rsidRPr="001E512E">
              <w:rPr>
                <w:rFonts w:eastAsia="Calibri"/>
                <w:bCs/>
                <w:color w:val="262626"/>
                <w:sz w:val="24"/>
                <w:szCs w:val="24"/>
                <w:lang w:val="sr-Cyrl-CS"/>
              </w:rPr>
              <w:t>„Добробит деце и младих у дигиталном свету“</w:t>
            </w:r>
          </w:p>
        </w:tc>
        <w:tc>
          <w:tcPr>
            <w:tcW w:w="2999" w:type="dxa"/>
            <w:tcBorders>
              <w:top w:val="single" w:sz="4" w:space="0" w:color="auto"/>
              <w:bottom w:val="single" w:sz="4" w:space="0" w:color="auto"/>
            </w:tcBorders>
          </w:tcPr>
          <w:p w14:paraId="4073EBC5"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3A28C885"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49A17BFE"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p>
        </w:tc>
      </w:tr>
      <w:tr w:rsidR="00794910" w:rsidRPr="001E512E" w14:paraId="234E148F" w14:textId="77777777" w:rsidTr="00AF36A8">
        <w:trPr>
          <w:trHeight w:val="424"/>
        </w:trPr>
        <w:tc>
          <w:tcPr>
            <w:tcW w:w="3546" w:type="dxa"/>
            <w:tcBorders>
              <w:top w:val="single" w:sz="4" w:space="0" w:color="auto"/>
              <w:bottom w:val="single" w:sz="4" w:space="0" w:color="auto"/>
            </w:tcBorders>
          </w:tcPr>
          <w:p w14:paraId="5AB07F01" w14:textId="77777777" w:rsidR="00794910" w:rsidRPr="001E512E" w:rsidRDefault="00794910" w:rsidP="0063672A">
            <w:pPr>
              <w:spacing w:after="0" w:line="240" w:lineRule="auto"/>
              <w:rPr>
                <w:rFonts w:eastAsia="Calibri"/>
                <w:bCs/>
                <w:color w:val="262626"/>
                <w:sz w:val="24"/>
                <w:szCs w:val="24"/>
                <w:lang w:val="sr-Cyrl-CS"/>
              </w:rPr>
            </w:pPr>
            <w:r w:rsidRPr="001E512E">
              <w:rPr>
                <w:rFonts w:eastAsia="Calibri"/>
                <w:bCs/>
                <w:color w:val="262626"/>
                <w:sz w:val="24"/>
                <w:szCs w:val="24"/>
                <w:lang w:val="sr-Cyrl-CS"/>
              </w:rPr>
              <w:t>„Породица и фамилијарне вредности као темељ васпиатања“</w:t>
            </w:r>
          </w:p>
        </w:tc>
        <w:tc>
          <w:tcPr>
            <w:tcW w:w="2999" w:type="dxa"/>
            <w:tcBorders>
              <w:top w:val="single" w:sz="4" w:space="0" w:color="auto"/>
              <w:bottom w:val="single" w:sz="4" w:space="0" w:color="auto"/>
            </w:tcBorders>
          </w:tcPr>
          <w:p w14:paraId="40052C6B"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2185E3A8"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287B7541"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p>
        </w:tc>
      </w:tr>
      <w:tr w:rsidR="00794910" w:rsidRPr="001E512E" w14:paraId="44B03156" w14:textId="77777777" w:rsidTr="00AF36A8">
        <w:trPr>
          <w:trHeight w:val="1493"/>
        </w:trPr>
        <w:tc>
          <w:tcPr>
            <w:tcW w:w="3546" w:type="dxa"/>
            <w:tcBorders>
              <w:top w:val="single" w:sz="4" w:space="0" w:color="auto"/>
              <w:bottom w:val="single" w:sz="4" w:space="0" w:color="auto"/>
            </w:tcBorders>
          </w:tcPr>
          <w:p w14:paraId="0577728B" w14:textId="77777777" w:rsidR="00794910" w:rsidRPr="001E512E" w:rsidRDefault="00794910" w:rsidP="0063672A">
            <w:pPr>
              <w:spacing w:after="0" w:line="240" w:lineRule="auto"/>
              <w:rPr>
                <w:rFonts w:eastAsia="Calibri"/>
                <w:bCs/>
                <w:color w:val="262626"/>
                <w:sz w:val="24"/>
                <w:szCs w:val="24"/>
                <w:lang w:val="sr-Cyrl-RS"/>
              </w:rPr>
            </w:pPr>
            <w:r w:rsidRPr="001E512E">
              <w:rPr>
                <w:bCs/>
                <w:color w:val="222222"/>
                <w:sz w:val="24"/>
                <w:szCs w:val="24"/>
                <w:shd w:val="clear" w:color="auto" w:fill="FFFFFF"/>
              </w:rPr>
              <w:t>Чувам те обука: „Сарадња полиције и установа образовања и васпитања у превенцији ризичног понашања деце и младих“</w:t>
            </w:r>
          </w:p>
        </w:tc>
        <w:tc>
          <w:tcPr>
            <w:tcW w:w="2999" w:type="dxa"/>
            <w:tcBorders>
              <w:top w:val="single" w:sz="4" w:space="0" w:color="auto"/>
              <w:bottom w:val="single" w:sz="4" w:space="0" w:color="auto"/>
            </w:tcBorders>
          </w:tcPr>
          <w:p w14:paraId="5271E1A3"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75EA0B52"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2EC13237"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r w:rsidR="00794910" w:rsidRPr="001E512E" w14:paraId="3BB99D01" w14:textId="77777777" w:rsidTr="00AF36A8">
        <w:trPr>
          <w:trHeight w:val="375"/>
        </w:trPr>
        <w:tc>
          <w:tcPr>
            <w:tcW w:w="3546" w:type="dxa"/>
            <w:tcBorders>
              <w:top w:val="single" w:sz="4" w:space="0" w:color="auto"/>
              <w:bottom w:val="single" w:sz="4" w:space="0" w:color="auto"/>
            </w:tcBorders>
          </w:tcPr>
          <w:p w14:paraId="3661836A" w14:textId="77777777" w:rsidR="00794910" w:rsidRPr="001E512E" w:rsidRDefault="00794910" w:rsidP="0063672A">
            <w:pPr>
              <w:spacing w:after="0" w:line="240" w:lineRule="auto"/>
              <w:rPr>
                <w:bCs/>
                <w:color w:val="222222"/>
                <w:sz w:val="24"/>
                <w:szCs w:val="24"/>
                <w:shd w:val="clear" w:color="auto" w:fill="FFFFFF"/>
              </w:rPr>
            </w:pPr>
            <w:r w:rsidRPr="001E512E">
              <w:rPr>
                <w:bCs/>
                <w:color w:val="222222"/>
                <w:sz w:val="24"/>
                <w:szCs w:val="24"/>
                <w:shd w:val="clear" w:color="auto" w:fill="FFFFFF"/>
              </w:rPr>
              <w:t>Чувам те обука: Улога установа образовања и васпитања у борби против трговине људима</w:t>
            </w:r>
          </w:p>
        </w:tc>
        <w:tc>
          <w:tcPr>
            <w:tcW w:w="2999" w:type="dxa"/>
            <w:tcBorders>
              <w:top w:val="single" w:sz="4" w:space="0" w:color="auto"/>
              <w:bottom w:val="single" w:sz="4" w:space="0" w:color="auto"/>
            </w:tcBorders>
          </w:tcPr>
          <w:p w14:paraId="55FB44CF"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bottom w:val="single" w:sz="4" w:space="0" w:color="auto"/>
            </w:tcBorders>
          </w:tcPr>
          <w:p w14:paraId="238BA818"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bottom w:val="single" w:sz="4" w:space="0" w:color="auto"/>
            </w:tcBorders>
            <w:vAlign w:val="center"/>
          </w:tcPr>
          <w:p w14:paraId="3FBC73F7"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r w:rsidR="00794910" w:rsidRPr="001E512E" w14:paraId="59F8229E" w14:textId="77777777" w:rsidTr="00AF36A8">
        <w:trPr>
          <w:trHeight w:val="1051"/>
        </w:trPr>
        <w:tc>
          <w:tcPr>
            <w:tcW w:w="3546" w:type="dxa"/>
            <w:tcBorders>
              <w:top w:val="single" w:sz="4" w:space="0" w:color="auto"/>
            </w:tcBorders>
          </w:tcPr>
          <w:p w14:paraId="5AC8F3C6" w14:textId="77777777" w:rsidR="00794910" w:rsidRPr="001E512E" w:rsidRDefault="00794910" w:rsidP="0063672A">
            <w:pPr>
              <w:spacing w:after="0" w:line="240" w:lineRule="auto"/>
              <w:rPr>
                <w:bCs/>
                <w:color w:val="222222"/>
                <w:sz w:val="24"/>
                <w:szCs w:val="24"/>
                <w:shd w:val="clear" w:color="auto" w:fill="FFFFFF"/>
              </w:rPr>
            </w:pPr>
            <w:r w:rsidRPr="001E512E">
              <w:rPr>
                <w:bCs/>
                <w:color w:val="222222"/>
                <w:sz w:val="24"/>
                <w:szCs w:val="24"/>
                <w:shd w:val="clear" w:color="auto" w:fill="FFFFFF"/>
              </w:rPr>
              <w:t>Чувам те обука:Заштита деце са сметњама у развоју у случајевима занемаривања и дискриминације,злостављања и насиља</w:t>
            </w:r>
            <w:r w:rsidRPr="001E512E">
              <w:rPr>
                <w:bCs/>
                <w:sz w:val="24"/>
                <w:szCs w:val="24"/>
                <w:lang w:val="sr-Cyrl-ME"/>
              </w:rPr>
              <w:t>16 бодова</w:t>
            </w:r>
          </w:p>
        </w:tc>
        <w:tc>
          <w:tcPr>
            <w:tcW w:w="2999" w:type="dxa"/>
            <w:tcBorders>
              <w:top w:val="single" w:sz="4" w:space="0" w:color="auto"/>
            </w:tcBorders>
          </w:tcPr>
          <w:p w14:paraId="6A3CC68C"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494" w:type="dxa"/>
            <w:tcBorders>
              <w:top w:val="single" w:sz="4" w:space="0" w:color="auto"/>
            </w:tcBorders>
          </w:tcPr>
          <w:p w14:paraId="3899DDF9" w14:textId="77777777" w:rsidR="00794910" w:rsidRPr="001E512E" w:rsidRDefault="00794910" w:rsidP="0063672A">
            <w:pPr>
              <w:pStyle w:val="ListParagraph"/>
              <w:spacing w:after="0" w:line="240" w:lineRule="auto"/>
              <w:ind w:left="0"/>
              <w:jc w:val="both"/>
              <w:rPr>
                <w:rFonts w:ascii="Times New Roman" w:eastAsia="Times New Roman" w:hAnsi="Times New Roman"/>
                <w:bCs/>
                <w:sz w:val="24"/>
                <w:szCs w:val="24"/>
                <w:lang w:val="sr-Cyrl-RS"/>
              </w:rPr>
            </w:pPr>
          </w:p>
        </w:tc>
        <w:tc>
          <w:tcPr>
            <w:tcW w:w="1283" w:type="dxa"/>
            <w:tcBorders>
              <w:top w:val="single" w:sz="4" w:space="0" w:color="auto"/>
            </w:tcBorders>
            <w:vAlign w:val="center"/>
          </w:tcPr>
          <w:p w14:paraId="01E56FA1" w14:textId="77777777" w:rsidR="00794910" w:rsidRPr="001E512E" w:rsidRDefault="00794910" w:rsidP="00794910">
            <w:pPr>
              <w:pStyle w:val="ListParagraph"/>
              <w:spacing w:after="0" w:line="240" w:lineRule="auto"/>
              <w:ind w:left="0"/>
              <w:jc w:val="center"/>
              <w:rPr>
                <w:rFonts w:ascii="Times New Roman" w:hAnsi="Times New Roman"/>
                <w:bCs/>
                <w:sz w:val="24"/>
                <w:szCs w:val="24"/>
                <w:lang w:val="sr-Cyrl-ME"/>
              </w:rPr>
            </w:pPr>
            <w:r w:rsidRPr="001E512E">
              <w:rPr>
                <w:rFonts w:ascii="Times New Roman" w:hAnsi="Times New Roman"/>
                <w:bCs/>
                <w:sz w:val="24"/>
                <w:szCs w:val="24"/>
                <w:lang w:val="sr-Cyrl-ME"/>
              </w:rPr>
              <w:t>16 бодова</w:t>
            </w:r>
          </w:p>
        </w:tc>
      </w:tr>
    </w:tbl>
    <w:p w14:paraId="1F54EAE8"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p>
    <w:p w14:paraId="17C49928"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Завршни тест из математике:</w:t>
      </w:r>
    </w:p>
    <w:p w14:paraId="6C3442F5"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Основни ниви: 75,9%</w:t>
      </w:r>
    </w:p>
    <w:p w14:paraId="2BF9B062"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Средњи ниво: 64,5%</w:t>
      </w:r>
    </w:p>
    <w:p w14:paraId="24F0715A"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Напредни ниво: 32,9%</w:t>
      </w:r>
    </w:p>
    <w:p w14:paraId="373943B1"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 xml:space="preserve">ОЈР </w:t>
      </w:r>
    </w:p>
    <w:p w14:paraId="2AE6A768"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Мирјана Парезановић – Екологија – Оно брину за околину</w:t>
      </w:r>
    </w:p>
    <w:p w14:paraId="6DB10CE8" w14:textId="77777777" w:rsidR="00794910" w:rsidRPr="001E512E" w:rsidRDefault="00794910" w:rsidP="00794910">
      <w:pPr>
        <w:spacing w:after="0" w:line="240" w:lineRule="auto"/>
        <w:jc w:val="both"/>
        <w:rPr>
          <w:rFonts w:ascii="Times New Roman" w:hAnsi="Times New Roman" w:cs="Times New Roman"/>
          <w:bCs/>
          <w:sz w:val="24"/>
          <w:szCs w:val="24"/>
          <w:lang w:val="sr-Cyrl-ME"/>
        </w:rPr>
      </w:pPr>
      <w:r w:rsidRPr="001E512E">
        <w:rPr>
          <w:rFonts w:ascii="Times New Roman" w:hAnsi="Times New Roman" w:cs="Times New Roman"/>
          <w:bCs/>
          <w:sz w:val="24"/>
          <w:szCs w:val="24"/>
          <w:lang w:val="sr-Cyrl-ME"/>
        </w:rPr>
        <w:t>Душица Савић- Народна традиција</w:t>
      </w:r>
    </w:p>
    <w:p w14:paraId="59D524CC" w14:textId="77777777" w:rsidR="00794910" w:rsidRPr="001E512E" w:rsidRDefault="00794910" w:rsidP="00794910">
      <w:pPr>
        <w:spacing w:after="0" w:line="240" w:lineRule="auto"/>
        <w:jc w:val="both"/>
        <w:rPr>
          <w:rFonts w:ascii="Times New Roman" w:hAnsi="Times New Roman" w:cs="Times New Roman"/>
          <w:bCs/>
          <w:sz w:val="24"/>
          <w:szCs w:val="24"/>
          <w:lang w:val="sr-Latn-RS"/>
        </w:rPr>
      </w:pPr>
    </w:p>
    <w:p w14:paraId="60F18378" w14:textId="77777777" w:rsidR="00794910" w:rsidRPr="001E512E" w:rsidRDefault="00794910" w:rsidP="00794910">
      <w:pPr>
        <w:spacing w:after="0" w:line="240" w:lineRule="auto"/>
        <w:jc w:val="both"/>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Датум: 21. 6. 2024.                                                  Руководилац Разредног већа 1.разреда:</w:t>
      </w:r>
    </w:p>
    <w:p w14:paraId="2C4D78DF" w14:textId="77777777" w:rsidR="00794910" w:rsidRPr="001E512E" w:rsidRDefault="00794910" w:rsidP="00794910">
      <w:pPr>
        <w:tabs>
          <w:tab w:val="left" w:pos="5415"/>
        </w:tabs>
        <w:spacing w:after="0" w:line="240" w:lineRule="auto"/>
        <w:jc w:val="both"/>
        <w:rPr>
          <w:rFonts w:ascii="Times New Roman" w:hAnsi="Times New Roman" w:cs="Times New Roman"/>
          <w:bCs/>
          <w:sz w:val="24"/>
          <w:szCs w:val="24"/>
          <w:lang w:val="sr-Cyrl-RS"/>
        </w:rPr>
      </w:pPr>
      <w:r w:rsidRPr="001E512E">
        <w:rPr>
          <w:rFonts w:ascii="Times New Roman" w:hAnsi="Times New Roman" w:cs="Times New Roman"/>
          <w:bCs/>
          <w:sz w:val="24"/>
          <w:szCs w:val="24"/>
          <w:lang w:val="sr-Cyrl-RS"/>
        </w:rPr>
        <w:tab/>
        <w:t xml:space="preserve">      Јелена Петронијевић</w:t>
      </w:r>
    </w:p>
    <w:p w14:paraId="298AF683" w14:textId="77777777" w:rsidR="00481B8D" w:rsidRPr="001E512E" w:rsidRDefault="00481B8D" w:rsidP="00481B8D">
      <w:pPr>
        <w:spacing w:after="0" w:line="240" w:lineRule="auto"/>
        <w:rPr>
          <w:rFonts w:ascii="Times New Roman" w:eastAsia="Arial" w:hAnsi="Times New Roman" w:cs="Times New Roman"/>
        </w:rPr>
      </w:pPr>
    </w:p>
    <w:p w14:paraId="531FB78F" w14:textId="4F07DF67" w:rsidR="00481B8D" w:rsidRPr="001E512E" w:rsidRDefault="00481B8D" w:rsidP="00481B8D">
      <w:pPr>
        <w:spacing w:after="0" w:line="240" w:lineRule="auto"/>
        <w:rPr>
          <w:rFonts w:ascii="Times New Roman" w:eastAsia="Arial" w:hAnsi="Times New Roman" w:cs="Times New Roman"/>
        </w:rPr>
      </w:pPr>
      <w:r w:rsidRPr="001E512E">
        <w:rPr>
          <w:rFonts w:ascii="Times New Roman" w:eastAsia="Arial" w:hAnsi="Times New Roman" w:cs="Times New Roman"/>
        </w:rPr>
        <w:t xml:space="preserve">                                                                                                    </w:t>
      </w:r>
      <w:r w:rsidRPr="001E512E">
        <w:rPr>
          <w:rFonts w:ascii="Times New Roman" w:eastAsia="Arial" w:hAnsi="Times New Roman" w:cs="Times New Roman"/>
          <w:lang w:val="sr-Cyrl-RS"/>
        </w:rPr>
        <w:t xml:space="preserve">          </w:t>
      </w:r>
      <w:r w:rsidRPr="001E512E">
        <w:rPr>
          <w:rFonts w:ascii="Times New Roman" w:eastAsia="Arial" w:hAnsi="Times New Roman" w:cs="Times New Roman"/>
        </w:rPr>
        <w:t xml:space="preserve"> </w:t>
      </w:r>
      <w:bookmarkStart w:id="73" w:name="_heading=h.khtm2d3gh74y" w:colFirst="0" w:colLast="0"/>
      <w:bookmarkEnd w:id="73"/>
    </w:p>
    <w:p w14:paraId="6F2E0275" w14:textId="685921C1" w:rsidR="007230D3" w:rsidRPr="001E512E" w:rsidRDefault="001C287A" w:rsidP="00EF081E">
      <w:pPr>
        <w:pStyle w:val="Heading3"/>
        <w:rPr>
          <w:rFonts w:eastAsia="Calibri"/>
          <w:sz w:val="24"/>
          <w:szCs w:val="24"/>
        </w:rPr>
      </w:pPr>
      <w:bookmarkStart w:id="74" w:name="_Toc177970571"/>
      <w:r w:rsidRPr="001E512E">
        <w:rPr>
          <w:rFonts w:eastAsia="Calibri"/>
          <w:sz w:val="24"/>
          <w:szCs w:val="24"/>
        </w:rPr>
        <w:t xml:space="preserve">6.2.3. </w:t>
      </w:r>
      <w:r w:rsidR="007230D3" w:rsidRPr="001E512E">
        <w:rPr>
          <w:rFonts w:eastAsia="Calibri"/>
          <w:sz w:val="24"/>
          <w:szCs w:val="24"/>
        </w:rPr>
        <w:t xml:space="preserve">Извештај о раду Одељењског већа </w:t>
      </w:r>
      <w:r w:rsidR="007230D3" w:rsidRPr="001E512E">
        <w:rPr>
          <w:rFonts w:eastAsia="Calibri"/>
          <w:sz w:val="24"/>
          <w:szCs w:val="24"/>
          <w:lang w:val="sr-Latn-CS"/>
        </w:rPr>
        <w:t>I</w:t>
      </w:r>
      <w:r w:rsidR="007230D3" w:rsidRPr="001E512E">
        <w:rPr>
          <w:rFonts w:eastAsia="Calibri"/>
          <w:sz w:val="24"/>
          <w:szCs w:val="24"/>
        </w:rPr>
        <w:t>I разреда</w:t>
      </w:r>
      <w:bookmarkEnd w:id="72"/>
      <w:bookmarkEnd w:id="74"/>
      <w:r w:rsidR="007230D3" w:rsidRPr="001E512E">
        <w:rPr>
          <w:rFonts w:eastAsia="Calibri"/>
          <w:sz w:val="24"/>
          <w:szCs w:val="24"/>
        </w:rPr>
        <w:t xml:space="preserve"> </w:t>
      </w:r>
    </w:p>
    <w:p w14:paraId="728458C1" w14:textId="02DC2567" w:rsidR="009F33E1" w:rsidRPr="001E512E" w:rsidRDefault="009F33E1" w:rsidP="009F33E1">
      <w:pPr>
        <w:spacing w:after="0" w:line="240" w:lineRule="auto"/>
        <w:contextualSpacing/>
        <w:rPr>
          <w:rFonts w:ascii="Times New Roman" w:eastAsia="Calibri" w:hAnsi="Times New Roman" w:cs="Times New Roman"/>
          <w:sz w:val="24"/>
          <w:szCs w:val="24"/>
          <w:lang w:val="sr-Cyrl-CS"/>
        </w:rPr>
      </w:pPr>
    </w:p>
    <w:p w14:paraId="0B896B07" w14:textId="6BB9E51E" w:rsidR="00794910" w:rsidRPr="009E5896" w:rsidRDefault="00794910" w:rsidP="009E5896">
      <w:pPr>
        <w:tabs>
          <w:tab w:val="left" w:pos="2478"/>
          <w:tab w:val="center" w:pos="4703"/>
        </w:tabs>
        <w:spacing w:after="0" w:line="240" w:lineRule="auto"/>
        <w:jc w:val="both"/>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ЗАВРШНИ ИЗВЕШТАЈ</w:t>
      </w:r>
      <w:r w:rsidR="009E5896">
        <w:rPr>
          <w:rFonts w:ascii="Times New Roman" w:hAnsi="Times New Roman" w:cs="Times New Roman"/>
          <w:b/>
          <w:sz w:val="24"/>
          <w:szCs w:val="24"/>
          <w:lang w:val="sr-Latn-RS"/>
        </w:rPr>
        <w:t xml:space="preserve"> </w:t>
      </w:r>
      <w:r w:rsidRPr="001E512E">
        <w:rPr>
          <w:rFonts w:ascii="Times New Roman" w:hAnsi="Times New Roman" w:cs="Times New Roman"/>
          <w:b/>
          <w:sz w:val="24"/>
          <w:szCs w:val="24"/>
          <w:lang w:val="sr-Cyrl-RS"/>
        </w:rPr>
        <w:t>О ОСТВАРИВАЊУ ОБРАЗОВНО - ВАСПИТНОГ РАДА ЗА  ШК.2023/24.ГОДИНУ</w:t>
      </w:r>
    </w:p>
    <w:p w14:paraId="31DBA444" w14:textId="77777777" w:rsidR="00794910" w:rsidRPr="001E512E" w:rsidRDefault="00794910" w:rsidP="00794910">
      <w:pPr>
        <w:tabs>
          <w:tab w:val="left" w:pos="630"/>
        </w:tabs>
        <w:spacing w:after="0" w:line="240" w:lineRule="auto"/>
        <w:jc w:val="both"/>
        <w:rPr>
          <w:rFonts w:ascii="Times New Roman" w:hAnsi="Times New Roman" w:cs="Times New Roman"/>
          <w:b/>
          <w:sz w:val="24"/>
          <w:szCs w:val="24"/>
          <w:lang w:val="sr-Latn-RS"/>
        </w:rPr>
      </w:pPr>
    </w:p>
    <w:p w14:paraId="52398B6F"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Разред: други</w:t>
      </w:r>
    </w:p>
    <w:p w14:paraId="04A70D26"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Руководилац Разредног већа другог разреда - Биљана Секулић, професор разредне наставе</w:t>
      </w:r>
    </w:p>
    <w:p w14:paraId="17B02CE5" w14:textId="77777777" w:rsidR="00794910"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Успех , владање и изостанци ученика на крају другог полугодишта шк.2023/24.</w:t>
      </w:r>
    </w:p>
    <w:p w14:paraId="0ECF0642" w14:textId="77777777" w:rsidR="00AF36A8" w:rsidRDefault="00AF36A8" w:rsidP="00794910">
      <w:pPr>
        <w:spacing w:after="0" w:line="240" w:lineRule="auto"/>
        <w:jc w:val="both"/>
        <w:rPr>
          <w:rFonts w:ascii="Times New Roman" w:hAnsi="Times New Roman" w:cs="Times New Roman"/>
          <w:sz w:val="24"/>
          <w:szCs w:val="24"/>
          <w:lang w:val="sr-Latn-RS"/>
        </w:rPr>
      </w:pPr>
    </w:p>
    <w:p w14:paraId="4190E3F7" w14:textId="77777777" w:rsidR="00AF36A8" w:rsidRDefault="00AF36A8" w:rsidP="00794910">
      <w:pPr>
        <w:spacing w:after="0" w:line="240" w:lineRule="auto"/>
        <w:jc w:val="both"/>
        <w:rPr>
          <w:rFonts w:ascii="Times New Roman" w:hAnsi="Times New Roman" w:cs="Times New Roman"/>
          <w:sz w:val="24"/>
          <w:szCs w:val="24"/>
          <w:lang w:val="sr-Latn-RS"/>
        </w:rPr>
      </w:pPr>
    </w:p>
    <w:p w14:paraId="30B24A5F" w14:textId="77777777" w:rsidR="00AF36A8" w:rsidRPr="00AF36A8" w:rsidRDefault="00AF36A8" w:rsidP="00794910">
      <w:pPr>
        <w:spacing w:after="0" w:line="240" w:lineRule="auto"/>
        <w:jc w:val="both"/>
        <w:rPr>
          <w:rFonts w:ascii="Times New Roman" w:hAnsi="Times New Roman" w:cs="Times New Roman"/>
          <w:sz w:val="24"/>
          <w:szCs w:val="24"/>
          <w:lang w:val="sr-Latn-RS"/>
        </w:rPr>
      </w:pPr>
    </w:p>
    <w:tbl>
      <w:tblPr>
        <w:tblStyle w:val="TableGrid"/>
        <w:tblW w:w="0" w:type="auto"/>
        <w:tblLayout w:type="fixed"/>
        <w:tblLook w:val="04A0" w:firstRow="1" w:lastRow="0" w:firstColumn="1" w:lastColumn="0" w:noHBand="0" w:noVBand="1"/>
      </w:tblPr>
      <w:tblGrid>
        <w:gridCol w:w="900"/>
        <w:gridCol w:w="726"/>
        <w:gridCol w:w="892"/>
        <w:gridCol w:w="992"/>
        <w:gridCol w:w="851"/>
        <w:gridCol w:w="850"/>
        <w:gridCol w:w="851"/>
        <w:gridCol w:w="709"/>
        <w:gridCol w:w="425"/>
        <w:gridCol w:w="525"/>
        <w:gridCol w:w="435"/>
        <w:gridCol w:w="457"/>
        <w:gridCol w:w="510"/>
        <w:gridCol w:w="499"/>
      </w:tblGrid>
      <w:tr w:rsidR="00794910" w:rsidRPr="001E512E" w14:paraId="6E109586" w14:textId="77777777" w:rsidTr="00BC4428">
        <w:trPr>
          <w:trHeight w:val="2681"/>
        </w:trPr>
        <w:tc>
          <w:tcPr>
            <w:tcW w:w="900" w:type="dxa"/>
            <w:tcBorders>
              <w:top w:val="single" w:sz="4" w:space="0" w:color="auto"/>
              <w:left w:val="single" w:sz="4" w:space="0" w:color="auto"/>
              <w:bottom w:val="single" w:sz="4" w:space="0" w:color="auto"/>
              <w:right w:val="single" w:sz="4" w:space="0" w:color="auto"/>
            </w:tcBorders>
            <w:vAlign w:val="center"/>
          </w:tcPr>
          <w:p w14:paraId="5CB7089C" w14:textId="77777777" w:rsidR="00794910" w:rsidRPr="001E512E" w:rsidRDefault="00794910" w:rsidP="00BC4428">
            <w:pPr>
              <w:spacing w:after="0" w:line="240" w:lineRule="auto"/>
              <w:jc w:val="both"/>
              <w:rPr>
                <w:sz w:val="24"/>
                <w:szCs w:val="24"/>
                <w:lang w:val="sr-Cyrl-RS"/>
              </w:rPr>
            </w:pPr>
            <w:r w:rsidRPr="001E512E">
              <w:rPr>
                <w:sz w:val="24"/>
                <w:szCs w:val="24"/>
                <w:lang w:val="sr-Cyrl-RS"/>
              </w:rPr>
              <w:t>Разред</w:t>
            </w:r>
          </w:p>
          <w:p w14:paraId="74D22415" w14:textId="77777777" w:rsidR="00794910" w:rsidRPr="001E512E" w:rsidRDefault="00794910" w:rsidP="00BC4428">
            <w:pPr>
              <w:spacing w:after="0" w:line="240" w:lineRule="auto"/>
              <w:jc w:val="both"/>
              <w:rPr>
                <w:sz w:val="24"/>
                <w:szCs w:val="24"/>
                <w:lang w:val="sr-Cyrl-RS"/>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3CBF2A8C"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Бр.</w:t>
            </w:r>
          </w:p>
          <w:p w14:paraId="0CD00C83" w14:textId="77777777" w:rsidR="00794910" w:rsidRPr="001E512E" w:rsidRDefault="00794910" w:rsidP="00BC4428">
            <w:pPr>
              <w:spacing w:after="0" w:line="240" w:lineRule="auto"/>
              <w:jc w:val="both"/>
              <w:rPr>
                <w:sz w:val="24"/>
                <w:szCs w:val="24"/>
                <w:lang w:val="sr-Cyrl-RS"/>
              </w:rPr>
            </w:pPr>
            <w:r w:rsidRPr="001E512E">
              <w:rPr>
                <w:sz w:val="24"/>
                <w:szCs w:val="24"/>
                <w:lang w:val="sr-Cyrl-RS"/>
              </w:rPr>
              <w:t>уч.</w:t>
            </w:r>
          </w:p>
        </w:tc>
        <w:tc>
          <w:tcPr>
            <w:tcW w:w="892" w:type="dxa"/>
            <w:tcBorders>
              <w:top w:val="single" w:sz="4" w:space="0" w:color="auto"/>
              <w:left w:val="single" w:sz="4" w:space="0" w:color="auto"/>
              <w:bottom w:val="single" w:sz="4" w:space="0" w:color="auto"/>
              <w:right w:val="single" w:sz="4" w:space="0" w:color="auto"/>
            </w:tcBorders>
            <w:vAlign w:val="center"/>
            <w:hideMark/>
          </w:tcPr>
          <w:p w14:paraId="247CB44A"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дечаци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1D4549"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девојчице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7E986"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ИОП1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671A7"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ИОП2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2E171"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ИОП3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8FA630"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О</w:t>
            </w:r>
          </w:p>
        </w:tc>
        <w:tc>
          <w:tcPr>
            <w:tcW w:w="425" w:type="dxa"/>
            <w:tcBorders>
              <w:top w:val="single" w:sz="4" w:space="0" w:color="auto"/>
              <w:left w:val="single" w:sz="4" w:space="0" w:color="auto"/>
              <w:bottom w:val="single" w:sz="4" w:space="0" w:color="auto"/>
              <w:right w:val="single" w:sz="4" w:space="0" w:color="auto"/>
            </w:tcBorders>
            <w:vAlign w:val="center"/>
            <w:hideMark/>
          </w:tcPr>
          <w:p w14:paraId="43E735E9"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Н</w:t>
            </w:r>
          </w:p>
        </w:tc>
        <w:tc>
          <w:tcPr>
            <w:tcW w:w="525" w:type="dxa"/>
            <w:tcBorders>
              <w:top w:val="single" w:sz="4" w:space="0" w:color="auto"/>
              <w:left w:val="single" w:sz="4" w:space="0" w:color="auto"/>
              <w:bottom w:val="single" w:sz="4" w:space="0" w:color="auto"/>
              <w:right w:val="single" w:sz="4" w:space="0" w:color="auto"/>
            </w:tcBorders>
            <w:vAlign w:val="center"/>
            <w:hideMark/>
          </w:tcPr>
          <w:p w14:paraId="180C0782"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одлични</w:t>
            </w:r>
          </w:p>
        </w:tc>
        <w:tc>
          <w:tcPr>
            <w:tcW w:w="435" w:type="dxa"/>
            <w:tcBorders>
              <w:top w:val="single" w:sz="4" w:space="0" w:color="auto"/>
              <w:left w:val="single" w:sz="4" w:space="0" w:color="auto"/>
              <w:bottom w:val="single" w:sz="4" w:space="0" w:color="auto"/>
              <w:right w:val="single" w:sz="4" w:space="0" w:color="auto"/>
            </w:tcBorders>
            <w:vAlign w:val="center"/>
            <w:hideMark/>
          </w:tcPr>
          <w:p w14:paraId="2088D43B"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Врло</w:t>
            </w:r>
          </w:p>
          <w:p w14:paraId="3C429248" w14:textId="77874353" w:rsidR="00794910" w:rsidRPr="001E512E" w:rsidRDefault="00BC4428" w:rsidP="00BC4428">
            <w:pPr>
              <w:spacing w:after="0" w:line="240" w:lineRule="auto"/>
              <w:jc w:val="both"/>
              <w:rPr>
                <w:sz w:val="24"/>
                <w:szCs w:val="24"/>
                <w:lang w:val="sr-Cyrl-RS"/>
              </w:rPr>
            </w:pPr>
            <w:r w:rsidRPr="001E512E">
              <w:rPr>
                <w:sz w:val="24"/>
                <w:szCs w:val="24"/>
                <w:lang w:val="sr-Cyrl-RS"/>
              </w:rPr>
              <w:t>Д</w:t>
            </w:r>
            <w:r w:rsidR="00794910" w:rsidRPr="001E512E">
              <w:rPr>
                <w:sz w:val="24"/>
                <w:szCs w:val="24"/>
                <w:lang w:val="sr-Cyrl-RS"/>
              </w:rPr>
              <w:t>обри</w:t>
            </w:r>
          </w:p>
        </w:tc>
        <w:tc>
          <w:tcPr>
            <w:tcW w:w="457" w:type="dxa"/>
            <w:tcBorders>
              <w:top w:val="single" w:sz="4" w:space="0" w:color="auto"/>
              <w:left w:val="single" w:sz="4" w:space="0" w:color="auto"/>
              <w:bottom w:val="single" w:sz="4" w:space="0" w:color="auto"/>
              <w:right w:val="single" w:sz="4" w:space="0" w:color="auto"/>
            </w:tcBorders>
            <w:vAlign w:val="center"/>
            <w:hideMark/>
          </w:tcPr>
          <w:p w14:paraId="60F2AC7F"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добри</w:t>
            </w:r>
          </w:p>
        </w:tc>
        <w:tc>
          <w:tcPr>
            <w:tcW w:w="510" w:type="dxa"/>
            <w:tcBorders>
              <w:top w:val="single" w:sz="4" w:space="0" w:color="auto"/>
              <w:left w:val="single" w:sz="4" w:space="0" w:color="auto"/>
              <w:bottom w:val="single" w:sz="4" w:space="0" w:color="auto"/>
              <w:right w:val="single" w:sz="4" w:space="0" w:color="auto"/>
            </w:tcBorders>
            <w:vAlign w:val="center"/>
            <w:hideMark/>
          </w:tcPr>
          <w:p w14:paraId="58D063E5"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довољни</w:t>
            </w:r>
          </w:p>
        </w:tc>
        <w:tc>
          <w:tcPr>
            <w:tcW w:w="499" w:type="dxa"/>
            <w:tcBorders>
              <w:top w:val="single" w:sz="4" w:space="0" w:color="auto"/>
              <w:left w:val="single" w:sz="4" w:space="0" w:color="auto"/>
              <w:bottom w:val="single" w:sz="4" w:space="0" w:color="auto"/>
              <w:right w:val="single" w:sz="4" w:space="0" w:color="auto"/>
            </w:tcBorders>
            <w:vAlign w:val="center"/>
            <w:hideMark/>
          </w:tcPr>
          <w:p w14:paraId="4D952746" w14:textId="77777777" w:rsidR="00794910" w:rsidRPr="001E512E" w:rsidRDefault="00794910" w:rsidP="00BC4428">
            <w:pPr>
              <w:spacing w:after="0" w:line="240" w:lineRule="auto"/>
              <w:jc w:val="both"/>
              <w:rPr>
                <w:sz w:val="24"/>
                <w:szCs w:val="24"/>
                <w:lang w:val="sr-Cyrl-RS"/>
              </w:rPr>
            </w:pPr>
            <w:r w:rsidRPr="001E512E">
              <w:rPr>
                <w:sz w:val="24"/>
                <w:szCs w:val="24"/>
                <w:lang w:val="sr-Cyrl-RS"/>
              </w:rPr>
              <w:t>недовољни</w:t>
            </w:r>
          </w:p>
        </w:tc>
      </w:tr>
      <w:tr w:rsidR="00794910" w:rsidRPr="001E512E" w14:paraId="2F177EB2" w14:textId="77777777" w:rsidTr="00BC4428">
        <w:trPr>
          <w:trHeight w:val="395"/>
        </w:trPr>
        <w:tc>
          <w:tcPr>
            <w:tcW w:w="900" w:type="dxa"/>
            <w:tcBorders>
              <w:top w:val="single" w:sz="4" w:space="0" w:color="auto"/>
              <w:left w:val="single" w:sz="4" w:space="0" w:color="auto"/>
              <w:bottom w:val="single" w:sz="4" w:space="0" w:color="auto"/>
              <w:right w:val="single" w:sz="4" w:space="0" w:color="auto"/>
            </w:tcBorders>
            <w:vAlign w:val="center"/>
          </w:tcPr>
          <w:p w14:paraId="0D452181"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1</w:t>
            </w:r>
          </w:p>
        </w:tc>
        <w:tc>
          <w:tcPr>
            <w:tcW w:w="726" w:type="dxa"/>
            <w:tcBorders>
              <w:top w:val="single" w:sz="4" w:space="0" w:color="auto"/>
              <w:left w:val="single" w:sz="4" w:space="0" w:color="auto"/>
              <w:bottom w:val="single" w:sz="4" w:space="0" w:color="auto"/>
              <w:right w:val="single" w:sz="4" w:space="0" w:color="auto"/>
            </w:tcBorders>
            <w:vAlign w:val="center"/>
          </w:tcPr>
          <w:p w14:paraId="30231407"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r w:rsidRPr="001E512E">
              <w:rPr>
                <w:sz w:val="24"/>
                <w:szCs w:val="24"/>
                <w:lang w:val="sr-Latn-RS"/>
              </w:rPr>
              <w:t>4</w:t>
            </w:r>
          </w:p>
        </w:tc>
        <w:tc>
          <w:tcPr>
            <w:tcW w:w="892" w:type="dxa"/>
            <w:tcBorders>
              <w:top w:val="single" w:sz="4" w:space="0" w:color="auto"/>
              <w:left w:val="single" w:sz="4" w:space="0" w:color="auto"/>
              <w:bottom w:val="single" w:sz="4" w:space="0" w:color="auto"/>
              <w:right w:val="single" w:sz="4" w:space="0" w:color="auto"/>
            </w:tcBorders>
            <w:vAlign w:val="center"/>
          </w:tcPr>
          <w:p w14:paraId="4CC412EE"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r w:rsidRPr="001E512E">
              <w:rPr>
                <w:sz w:val="24"/>
                <w:szCs w:val="24"/>
                <w:lang w:val="sr-Latn-RS"/>
              </w:rPr>
              <w:t>0</w:t>
            </w:r>
          </w:p>
        </w:tc>
        <w:tc>
          <w:tcPr>
            <w:tcW w:w="992" w:type="dxa"/>
            <w:tcBorders>
              <w:top w:val="single" w:sz="4" w:space="0" w:color="auto"/>
              <w:left w:val="single" w:sz="4" w:space="0" w:color="auto"/>
              <w:bottom w:val="single" w:sz="4" w:space="0" w:color="auto"/>
              <w:right w:val="single" w:sz="4" w:space="0" w:color="auto"/>
            </w:tcBorders>
            <w:vAlign w:val="center"/>
          </w:tcPr>
          <w:p w14:paraId="19170BC1"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4</w:t>
            </w:r>
          </w:p>
        </w:tc>
        <w:tc>
          <w:tcPr>
            <w:tcW w:w="851" w:type="dxa"/>
            <w:tcBorders>
              <w:top w:val="single" w:sz="4" w:space="0" w:color="auto"/>
              <w:left w:val="single" w:sz="4" w:space="0" w:color="auto"/>
              <w:bottom w:val="single" w:sz="4" w:space="0" w:color="auto"/>
              <w:right w:val="single" w:sz="4" w:space="0" w:color="auto"/>
            </w:tcBorders>
            <w:vAlign w:val="center"/>
          </w:tcPr>
          <w:p w14:paraId="242AB60B"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tcPr>
          <w:p w14:paraId="1596900D"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1" w:type="dxa"/>
            <w:tcBorders>
              <w:top w:val="single" w:sz="4" w:space="0" w:color="auto"/>
              <w:left w:val="single" w:sz="4" w:space="0" w:color="auto"/>
              <w:bottom w:val="single" w:sz="4" w:space="0" w:color="auto"/>
              <w:right w:val="single" w:sz="4" w:space="0" w:color="auto"/>
            </w:tcBorders>
            <w:vAlign w:val="center"/>
          </w:tcPr>
          <w:p w14:paraId="4C21043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29AB5C0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698</w:t>
            </w:r>
          </w:p>
        </w:tc>
        <w:tc>
          <w:tcPr>
            <w:tcW w:w="425" w:type="dxa"/>
            <w:tcBorders>
              <w:top w:val="single" w:sz="4" w:space="0" w:color="auto"/>
              <w:left w:val="single" w:sz="4" w:space="0" w:color="auto"/>
              <w:bottom w:val="single" w:sz="4" w:space="0" w:color="auto"/>
              <w:right w:val="single" w:sz="4" w:space="0" w:color="auto"/>
            </w:tcBorders>
            <w:vAlign w:val="center"/>
          </w:tcPr>
          <w:p w14:paraId="2DF5DB7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tcPr>
          <w:p w14:paraId="4BF17883" w14:textId="77777777" w:rsidR="00794910" w:rsidRPr="001E512E" w:rsidRDefault="00794910" w:rsidP="00BC4428">
            <w:pPr>
              <w:spacing w:after="0" w:line="240" w:lineRule="auto"/>
              <w:jc w:val="center"/>
              <w:rPr>
                <w:sz w:val="24"/>
                <w:szCs w:val="24"/>
                <w:lang w:val="sr-Latn-RS"/>
              </w:rPr>
            </w:pPr>
            <w:r w:rsidRPr="001E512E">
              <w:rPr>
                <w:sz w:val="24"/>
                <w:szCs w:val="24"/>
                <w:lang w:val="sr-Latn-RS"/>
              </w:rPr>
              <w:t>7</w:t>
            </w:r>
          </w:p>
        </w:tc>
        <w:tc>
          <w:tcPr>
            <w:tcW w:w="435" w:type="dxa"/>
            <w:tcBorders>
              <w:top w:val="single" w:sz="4" w:space="0" w:color="auto"/>
              <w:left w:val="single" w:sz="4" w:space="0" w:color="auto"/>
              <w:bottom w:val="single" w:sz="4" w:space="0" w:color="auto"/>
              <w:right w:val="single" w:sz="4" w:space="0" w:color="auto"/>
            </w:tcBorders>
            <w:vAlign w:val="center"/>
          </w:tcPr>
          <w:p w14:paraId="09A92557" w14:textId="77777777" w:rsidR="00794910" w:rsidRPr="001E512E" w:rsidRDefault="00794910" w:rsidP="00BC4428">
            <w:pPr>
              <w:spacing w:after="0" w:line="240" w:lineRule="auto"/>
              <w:jc w:val="center"/>
              <w:rPr>
                <w:sz w:val="24"/>
                <w:szCs w:val="24"/>
                <w:lang w:val="sr-Latn-RS"/>
              </w:rPr>
            </w:pPr>
            <w:r w:rsidRPr="001E512E">
              <w:rPr>
                <w:sz w:val="24"/>
                <w:szCs w:val="24"/>
                <w:lang w:val="sr-Latn-RS"/>
              </w:rPr>
              <w:t>5</w:t>
            </w:r>
          </w:p>
        </w:tc>
        <w:tc>
          <w:tcPr>
            <w:tcW w:w="457" w:type="dxa"/>
            <w:tcBorders>
              <w:top w:val="single" w:sz="4" w:space="0" w:color="auto"/>
              <w:left w:val="single" w:sz="4" w:space="0" w:color="auto"/>
              <w:bottom w:val="single" w:sz="4" w:space="0" w:color="auto"/>
              <w:right w:val="single" w:sz="4" w:space="0" w:color="auto"/>
            </w:tcBorders>
            <w:vAlign w:val="center"/>
          </w:tcPr>
          <w:p w14:paraId="390A35BA" w14:textId="77777777" w:rsidR="00794910" w:rsidRPr="001E512E" w:rsidRDefault="00794910" w:rsidP="00BC4428">
            <w:pPr>
              <w:spacing w:after="0" w:line="240" w:lineRule="auto"/>
              <w:jc w:val="center"/>
              <w:rPr>
                <w:sz w:val="24"/>
                <w:szCs w:val="24"/>
                <w:lang w:val="sr-Latn-RS"/>
              </w:rPr>
            </w:pPr>
            <w:r w:rsidRPr="001E512E">
              <w:rPr>
                <w:sz w:val="24"/>
                <w:szCs w:val="24"/>
                <w:lang w:val="sr-Latn-RS"/>
              </w:rPr>
              <w:t>2</w:t>
            </w:r>
          </w:p>
        </w:tc>
        <w:tc>
          <w:tcPr>
            <w:tcW w:w="510" w:type="dxa"/>
            <w:tcBorders>
              <w:top w:val="single" w:sz="4" w:space="0" w:color="auto"/>
              <w:left w:val="single" w:sz="4" w:space="0" w:color="auto"/>
              <w:bottom w:val="single" w:sz="4" w:space="0" w:color="auto"/>
              <w:right w:val="single" w:sz="4" w:space="0" w:color="auto"/>
            </w:tcBorders>
            <w:vAlign w:val="center"/>
          </w:tcPr>
          <w:p w14:paraId="57BBE01C"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hideMark/>
          </w:tcPr>
          <w:p w14:paraId="5D916D3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41B9A270" w14:textId="77777777" w:rsidTr="00BC4428">
        <w:trPr>
          <w:trHeight w:val="436"/>
        </w:trPr>
        <w:tc>
          <w:tcPr>
            <w:tcW w:w="900" w:type="dxa"/>
            <w:tcBorders>
              <w:top w:val="single" w:sz="4" w:space="0" w:color="auto"/>
              <w:left w:val="single" w:sz="4" w:space="0" w:color="auto"/>
              <w:bottom w:val="single" w:sz="4" w:space="0" w:color="auto"/>
              <w:right w:val="single" w:sz="4" w:space="0" w:color="auto"/>
            </w:tcBorders>
            <w:vAlign w:val="center"/>
          </w:tcPr>
          <w:p w14:paraId="3364307B"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2</w:t>
            </w:r>
          </w:p>
        </w:tc>
        <w:tc>
          <w:tcPr>
            <w:tcW w:w="726" w:type="dxa"/>
            <w:tcBorders>
              <w:top w:val="single" w:sz="4" w:space="0" w:color="auto"/>
              <w:left w:val="single" w:sz="4" w:space="0" w:color="auto"/>
              <w:bottom w:val="single" w:sz="4" w:space="0" w:color="auto"/>
              <w:right w:val="single" w:sz="4" w:space="0" w:color="auto"/>
            </w:tcBorders>
            <w:vAlign w:val="center"/>
          </w:tcPr>
          <w:p w14:paraId="25A4B2E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30</w:t>
            </w:r>
          </w:p>
        </w:tc>
        <w:tc>
          <w:tcPr>
            <w:tcW w:w="892" w:type="dxa"/>
            <w:tcBorders>
              <w:top w:val="single" w:sz="4" w:space="0" w:color="auto"/>
              <w:left w:val="single" w:sz="4" w:space="0" w:color="auto"/>
              <w:bottom w:val="single" w:sz="4" w:space="0" w:color="auto"/>
              <w:right w:val="single" w:sz="4" w:space="0" w:color="auto"/>
            </w:tcBorders>
            <w:vAlign w:val="center"/>
          </w:tcPr>
          <w:p w14:paraId="3A70280D"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16</w:t>
            </w:r>
          </w:p>
        </w:tc>
        <w:tc>
          <w:tcPr>
            <w:tcW w:w="992" w:type="dxa"/>
            <w:tcBorders>
              <w:top w:val="single" w:sz="4" w:space="0" w:color="auto"/>
              <w:left w:val="single" w:sz="4" w:space="0" w:color="auto"/>
              <w:bottom w:val="single" w:sz="4" w:space="0" w:color="auto"/>
              <w:right w:val="single" w:sz="4" w:space="0" w:color="auto"/>
            </w:tcBorders>
            <w:vAlign w:val="center"/>
          </w:tcPr>
          <w:p w14:paraId="7BBD564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14</w:t>
            </w:r>
          </w:p>
        </w:tc>
        <w:tc>
          <w:tcPr>
            <w:tcW w:w="851" w:type="dxa"/>
            <w:tcBorders>
              <w:top w:val="single" w:sz="4" w:space="0" w:color="auto"/>
              <w:left w:val="single" w:sz="4" w:space="0" w:color="auto"/>
              <w:bottom w:val="single" w:sz="4" w:space="0" w:color="auto"/>
              <w:right w:val="single" w:sz="4" w:space="0" w:color="auto"/>
            </w:tcBorders>
            <w:vAlign w:val="center"/>
          </w:tcPr>
          <w:p w14:paraId="29A40703"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ADC58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1" w:type="dxa"/>
            <w:tcBorders>
              <w:top w:val="single" w:sz="4" w:space="0" w:color="auto"/>
              <w:left w:val="single" w:sz="4" w:space="0" w:color="auto"/>
              <w:bottom w:val="single" w:sz="4" w:space="0" w:color="auto"/>
              <w:right w:val="single" w:sz="4" w:space="0" w:color="auto"/>
            </w:tcBorders>
            <w:vAlign w:val="center"/>
          </w:tcPr>
          <w:p w14:paraId="697E76F2"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33A60BA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139</w:t>
            </w:r>
          </w:p>
        </w:tc>
        <w:tc>
          <w:tcPr>
            <w:tcW w:w="425" w:type="dxa"/>
            <w:tcBorders>
              <w:top w:val="single" w:sz="4" w:space="0" w:color="auto"/>
              <w:left w:val="single" w:sz="4" w:space="0" w:color="auto"/>
              <w:bottom w:val="single" w:sz="4" w:space="0" w:color="auto"/>
              <w:right w:val="single" w:sz="4" w:space="0" w:color="auto"/>
            </w:tcBorders>
            <w:vAlign w:val="center"/>
          </w:tcPr>
          <w:p w14:paraId="0419515F"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tcPr>
          <w:p w14:paraId="5A53653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27</w:t>
            </w:r>
          </w:p>
        </w:tc>
        <w:tc>
          <w:tcPr>
            <w:tcW w:w="435" w:type="dxa"/>
            <w:tcBorders>
              <w:top w:val="single" w:sz="4" w:space="0" w:color="auto"/>
              <w:left w:val="single" w:sz="4" w:space="0" w:color="auto"/>
              <w:bottom w:val="single" w:sz="4" w:space="0" w:color="auto"/>
              <w:right w:val="single" w:sz="4" w:space="0" w:color="auto"/>
            </w:tcBorders>
            <w:vAlign w:val="center"/>
          </w:tcPr>
          <w:p w14:paraId="4C5F595B"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w:t>
            </w:r>
          </w:p>
        </w:tc>
        <w:tc>
          <w:tcPr>
            <w:tcW w:w="457" w:type="dxa"/>
            <w:tcBorders>
              <w:top w:val="single" w:sz="4" w:space="0" w:color="auto"/>
              <w:left w:val="single" w:sz="4" w:space="0" w:color="auto"/>
              <w:bottom w:val="single" w:sz="4" w:space="0" w:color="auto"/>
              <w:right w:val="single" w:sz="4" w:space="0" w:color="auto"/>
            </w:tcBorders>
            <w:vAlign w:val="center"/>
          </w:tcPr>
          <w:p w14:paraId="00F3D87F"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10" w:type="dxa"/>
            <w:tcBorders>
              <w:top w:val="single" w:sz="4" w:space="0" w:color="auto"/>
              <w:left w:val="single" w:sz="4" w:space="0" w:color="auto"/>
              <w:bottom w:val="single" w:sz="4" w:space="0" w:color="auto"/>
              <w:right w:val="single" w:sz="4" w:space="0" w:color="auto"/>
            </w:tcBorders>
            <w:vAlign w:val="center"/>
          </w:tcPr>
          <w:p w14:paraId="25C52AD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tcPr>
          <w:p w14:paraId="18098ED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513747A6" w14:textId="77777777" w:rsidTr="00BC4428">
        <w:trPr>
          <w:trHeight w:val="287"/>
        </w:trPr>
        <w:tc>
          <w:tcPr>
            <w:tcW w:w="900" w:type="dxa"/>
            <w:tcBorders>
              <w:top w:val="single" w:sz="4" w:space="0" w:color="auto"/>
              <w:left w:val="single" w:sz="4" w:space="0" w:color="auto"/>
              <w:bottom w:val="single" w:sz="4" w:space="0" w:color="auto"/>
              <w:right w:val="single" w:sz="4" w:space="0" w:color="auto"/>
            </w:tcBorders>
            <w:vAlign w:val="center"/>
          </w:tcPr>
          <w:p w14:paraId="5FEDACF4"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3</w:t>
            </w:r>
          </w:p>
        </w:tc>
        <w:tc>
          <w:tcPr>
            <w:tcW w:w="726" w:type="dxa"/>
            <w:tcBorders>
              <w:top w:val="single" w:sz="4" w:space="0" w:color="auto"/>
              <w:left w:val="single" w:sz="4" w:space="0" w:color="auto"/>
              <w:bottom w:val="single" w:sz="4" w:space="0" w:color="auto"/>
              <w:right w:val="single" w:sz="4" w:space="0" w:color="auto"/>
            </w:tcBorders>
            <w:vAlign w:val="center"/>
          </w:tcPr>
          <w:p w14:paraId="72AE2897"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24</w:t>
            </w:r>
          </w:p>
        </w:tc>
        <w:tc>
          <w:tcPr>
            <w:tcW w:w="892" w:type="dxa"/>
            <w:tcBorders>
              <w:top w:val="single" w:sz="4" w:space="0" w:color="auto"/>
              <w:left w:val="single" w:sz="4" w:space="0" w:color="auto"/>
              <w:bottom w:val="single" w:sz="4" w:space="0" w:color="auto"/>
              <w:right w:val="single" w:sz="4" w:space="0" w:color="auto"/>
            </w:tcBorders>
            <w:vAlign w:val="center"/>
          </w:tcPr>
          <w:p w14:paraId="34FE4F4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16</w:t>
            </w:r>
          </w:p>
        </w:tc>
        <w:tc>
          <w:tcPr>
            <w:tcW w:w="992" w:type="dxa"/>
            <w:tcBorders>
              <w:top w:val="single" w:sz="4" w:space="0" w:color="auto"/>
              <w:left w:val="single" w:sz="4" w:space="0" w:color="auto"/>
              <w:bottom w:val="single" w:sz="4" w:space="0" w:color="auto"/>
              <w:right w:val="single" w:sz="4" w:space="0" w:color="auto"/>
            </w:tcBorders>
            <w:vAlign w:val="center"/>
          </w:tcPr>
          <w:p w14:paraId="47C86372"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8</w:t>
            </w:r>
          </w:p>
        </w:tc>
        <w:tc>
          <w:tcPr>
            <w:tcW w:w="851" w:type="dxa"/>
            <w:tcBorders>
              <w:top w:val="single" w:sz="4" w:space="0" w:color="auto"/>
              <w:left w:val="single" w:sz="4" w:space="0" w:color="auto"/>
              <w:bottom w:val="single" w:sz="4" w:space="0" w:color="auto"/>
              <w:right w:val="single" w:sz="4" w:space="0" w:color="auto"/>
            </w:tcBorders>
            <w:vAlign w:val="center"/>
          </w:tcPr>
          <w:p w14:paraId="13751F6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tcPr>
          <w:p w14:paraId="138DC19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1" w:type="dxa"/>
            <w:tcBorders>
              <w:top w:val="single" w:sz="4" w:space="0" w:color="auto"/>
              <w:left w:val="single" w:sz="4" w:space="0" w:color="auto"/>
              <w:bottom w:val="single" w:sz="4" w:space="0" w:color="auto"/>
              <w:right w:val="single" w:sz="4" w:space="0" w:color="auto"/>
            </w:tcBorders>
            <w:vAlign w:val="center"/>
          </w:tcPr>
          <w:p w14:paraId="2C888AC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00D36BE3"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138</w:t>
            </w:r>
          </w:p>
        </w:tc>
        <w:tc>
          <w:tcPr>
            <w:tcW w:w="425" w:type="dxa"/>
            <w:tcBorders>
              <w:top w:val="single" w:sz="4" w:space="0" w:color="auto"/>
              <w:left w:val="single" w:sz="4" w:space="0" w:color="auto"/>
              <w:bottom w:val="single" w:sz="4" w:space="0" w:color="auto"/>
              <w:right w:val="single" w:sz="4" w:space="0" w:color="auto"/>
            </w:tcBorders>
            <w:vAlign w:val="center"/>
          </w:tcPr>
          <w:p w14:paraId="78E4892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tcPr>
          <w:p w14:paraId="1B6996E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21</w:t>
            </w:r>
          </w:p>
        </w:tc>
        <w:tc>
          <w:tcPr>
            <w:tcW w:w="435" w:type="dxa"/>
            <w:tcBorders>
              <w:top w:val="single" w:sz="4" w:space="0" w:color="auto"/>
              <w:left w:val="single" w:sz="4" w:space="0" w:color="auto"/>
              <w:bottom w:val="single" w:sz="4" w:space="0" w:color="auto"/>
              <w:right w:val="single" w:sz="4" w:space="0" w:color="auto"/>
            </w:tcBorders>
            <w:vAlign w:val="center"/>
          </w:tcPr>
          <w:p w14:paraId="3EF7DD01"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w:t>
            </w:r>
          </w:p>
        </w:tc>
        <w:tc>
          <w:tcPr>
            <w:tcW w:w="457" w:type="dxa"/>
            <w:tcBorders>
              <w:top w:val="single" w:sz="4" w:space="0" w:color="auto"/>
              <w:left w:val="single" w:sz="4" w:space="0" w:color="auto"/>
              <w:bottom w:val="single" w:sz="4" w:space="0" w:color="auto"/>
              <w:right w:val="single" w:sz="4" w:space="0" w:color="auto"/>
            </w:tcBorders>
            <w:vAlign w:val="center"/>
          </w:tcPr>
          <w:p w14:paraId="2BB9026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10" w:type="dxa"/>
            <w:tcBorders>
              <w:top w:val="single" w:sz="4" w:space="0" w:color="auto"/>
              <w:left w:val="single" w:sz="4" w:space="0" w:color="auto"/>
              <w:bottom w:val="single" w:sz="4" w:space="0" w:color="auto"/>
              <w:right w:val="single" w:sz="4" w:space="0" w:color="auto"/>
            </w:tcBorders>
            <w:vAlign w:val="center"/>
          </w:tcPr>
          <w:p w14:paraId="1D01B61E"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hideMark/>
          </w:tcPr>
          <w:p w14:paraId="65B44E93" w14:textId="15F37CC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54133388" w14:textId="77777777" w:rsidTr="00BC4428">
        <w:trPr>
          <w:trHeight w:val="368"/>
        </w:trPr>
        <w:tc>
          <w:tcPr>
            <w:tcW w:w="900" w:type="dxa"/>
            <w:tcBorders>
              <w:top w:val="single" w:sz="4" w:space="0" w:color="auto"/>
              <w:left w:val="single" w:sz="4" w:space="0" w:color="auto"/>
              <w:bottom w:val="single" w:sz="4" w:space="0" w:color="auto"/>
              <w:right w:val="single" w:sz="4" w:space="0" w:color="auto"/>
            </w:tcBorders>
            <w:vAlign w:val="center"/>
          </w:tcPr>
          <w:p w14:paraId="2176489C"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4</w:t>
            </w:r>
          </w:p>
        </w:tc>
        <w:tc>
          <w:tcPr>
            <w:tcW w:w="726" w:type="dxa"/>
            <w:tcBorders>
              <w:top w:val="single" w:sz="4" w:space="0" w:color="auto"/>
              <w:left w:val="single" w:sz="4" w:space="0" w:color="auto"/>
              <w:bottom w:val="single" w:sz="4" w:space="0" w:color="auto"/>
              <w:right w:val="single" w:sz="4" w:space="0" w:color="auto"/>
            </w:tcBorders>
            <w:vAlign w:val="center"/>
          </w:tcPr>
          <w:p w14:paraId="27FA982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20</w:t>
            </w:r>
          </w:p>
        </w:tc>
        <w:tc>
          <w:tcPr>
            <w:tcW w:w="892" w:type="dxa"/>
            <w:tcBorders>
              <w:top w:val="single" w:sz="4" w:space="0" w:color="auto"/>
              <w:left w:val="single" w:sz="4" w:space="0" w:color="auto"/>
              <w:bottom w:val="single" w:sz="4" w:space="0" w:color="auto"/>
              <w:right w:val="single" w:sz="4" w:space="0" w:color="auto"/>
            </w:tcBorders>
            <w:vAlign w:val="center"/>
          </w:tcPr>
          <w:p w14:paraId="5D102F2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13</w:t>
            </w:r>
          </w:p>
        </w:tc>
        <w:tc>
          <w:tcPr>
            <w:tcW w:w="992" w:type="dxa"/>
            <w:tcBorders>
              <w:top w:val="single" w:sz="4" w:space="0" w:color="auto"/>
              <w:left w:val="single" w:sz="4" w:space="0" w:color="auto"/>
              <w:bottom w:val="single" w:sz="4" w:space="0" w:color="auto"/>
              <w:right w:val="single" w:sz="4" w:space="0" w:color="auto"/>
            </w:tcBorders>
            <w:vAlign w:val="center"/>
          </w:tcPr>
          <w:p w14:paraId="2667682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130A10" w14:textId="23CAD1B5"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tcPr>
          <w:p w14:paraId="70C2D9C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1" w:type="dxa"/>
            <w:tcBorders>
              <w:top w:val="single" w:sz="4" w:space="0" w:color="auto"/>
              <w:left w:val="single" w:sz="4" w:space="0" w:color="auto"/>
              <w:bottom w:val="single" w:sz="4" w:space="0" w:color="auto"/>
              <w:right w:val="single" w:sz="4" w:space="0" w:color="auto"/>
            </w:tcBorders>
            <w:vAlign w:val="center"/>
          </w:tcPr>
          <w:p w14:paraId="30E8D73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355BDF5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451</w:t>
            </w:r>
          </w:p>
        </w:tc>
        <w:tc>
          <w:tcPr>
            <w:tcW w:w="425" w:type="dxa"/>
            <w:tcBorders>
              <w:top w:val="single" w:sz="4" w:space="0" w:color="auto"/>
              <w:left w:val="single" w:sz="4" w:space="0" w:color="auto"/>
              <w:bottom w:val="single" w:sz="4" w:space="0" w:color="auto"/>
              <w:right w:val="single" w:sz="4" w:space="0" w:color="auto"/>
            </w:tcBorders>
            <w:vAlign w:val="center"/>
          </w:tcPr>
          <w:p w14:paraId="5C5CD86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tcPr>
          <w:p w14:paraId="681F301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13</w:t>
            </w:r>
          </w:p>
        </w:tc>
        <w:tc>
          <w:tcPr>
            <w:tcW w:w="435" w:type="dxa"/>
            <w:tcBorders>
              <w:top w:val="single" w:sz="4" w:space="0" w:color="auto"/>
              <w:left w:val="single" w:sz="4" w:space="0" w:color="auto"/>
              <w:bottom w:val="single" w:sz="4" w:space="0" w:color="auto"/>
              <w:right w:val="single" w:sz="4" w:space="0" w:color="auto"/>
            </w:tcBorders>
            <w:vAlign w:val="center"/>
          </w:tcPr>
          <w:p w14:paraId="04374C67"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4</w:t>
            </w:r>
          </w:p>
        </w:tc>
        <w:tc>
          <w:tcPr>
            <w:tcW w:w="457" w:type="dxa"/>
            <w:tcBorders>
              <w:top w:val="single" w:sz="4" w:space="0" w:color="auto"/>
              <w:left w:val="single" w:sz="4" w:space="0" w:color="auto"/>
              <w:bottom w:val="single" w:sz="4" w:space="0" w:color="auto"/>
              <w:right w:val="single" w:sz="4" w:space="0" w:color="auto"/>
            </w:tcBorders>
            <w:vAlign w:val="center"/>
          </w:tcPr>
          <w:p w14:paraId="76287DD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w:t>
            </w:r>
          </w:p>
        </w:tc>
        <w:tc>
          <w:tcPr>
            <w:tcW w:w="510" w:type="dxa"/>
            <w:tcBorders>
              <w:top w:val="single" w:sz="4" w:space="0" w:color="auto"/>
              <w:left w:val="single" w:sz="4" w:space="0" w:color="auto"/>
              <w:bottom w:val="single" w:sz="4" w:space="0" w:color="auto"/>
              <w:right w:val="single" w:sz="4" w:space="0" w:color="auto"/>
            </w:tcBorders>
            <w:vAlign w:val="center"/>
          </w:tcPr>
          <w:p w14:paraId="722A1D4C"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tcPr>
          <w:p w14:paraId="6D64EE3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4880F8C4" w14:textId="77777777" w:rsidTr="00BC4428">
        <w:tc>
          <w:tcPr>
            <w:tcW w:w="900" w:type="dxa"/>
            <w:tcBorders>
              <w:top w:val="single" w:sz="4" w:space="0" w:color="auto"/>
              <w:left w:val="single" w:sz="4" w:space="0" w:color="auto"/>
              <w:bottom w:val="single" w:sz="4" w:space="0" w:color="auto"/>
              <w:right w:val="single" w:sz="4" w:space="0" w:color="auto"/>
            </w:tcBorders>
            <w:vAlign w:val="center"/>
          </w:tcPr>
          <w:p w14:paraId="21264240"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5Б</w:t>
            </w:r>
          </w:p>
        </w:tc>
        <w:tc>
          <w:tcPr>
            <w:tcW w:w="726" w:type="dxa"/>
            <w:tcBorders>
              <w:top w:val="single" w:sz="4" w:space="0" w:color="auto"/>
              <w:left w:val="single" w:sz="4" w:space="0" w:color="auto"/>
              <w:bottom w:val="single" w:sz="4" w:space="0" w:color="auto"/>
              <w:right w:val="single" w:sz="4" w:space="0" w:color="auto"/>
            </w:tcBorders>
            <w:vAlign w:val="center"/>
          </w:tcPr>
          <w:p w14:paraId="492335A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18</w:t>
            </w:r>
          </w:p>
        </w:tc>
        <w:tc>
          <w:tcPr>
            <w:tcW w:w="892" w:type="dxa"/>
            <w:tcBorders>
              <w:top w:val="single" w:sz="4" w:space="0" w:color="auto"/>
              <w:left w:val="single" w:sz="4" w:space="0" w:color="auto"/>
              <w:bottom w:val="single" w:sz="4" w:space="0" w:color="auto"/>
              <w:right w:val="single" w:sz="4" w:space="0" w:color="auto"/>
            </w:tcBorders>
            <w:vAlign w:val="center"/>
          </w:tcPr>
          <w:p w14:paraId="09C92DDB"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10</w:t>
            </w:r>
          </w:p>
        </w:tc>
        <w:tc>
          <w:tcPr>
            <w:tcW w:w="992" w:type="dxa"/>
            <w:tcBorders>
              <w:top w:val="single" w:sz="4" w:space="0" w:color="auto"/>
              <w:left w:val="single" w:sz="4" w:space="0" w:color="auto"/>
              <w:bottom w:val="single" w:sz="4" w:space="0" w:color="auto"/>
              <w:right w:val="single" w:sz="4" w:space="0" w:color="auto"/>
            </w:tcBorders>
            <w:vAlign w:val="center"/>
          </w:tcPr>
          <w:p w14:paraId="03A85AC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8</w:t>
            </w:r>
          </w:p>
        </w:tc>
        <w:tc>
          <w:tcPr>
            <w:tcW w:w="851" w:type="dxa"/>
            <w:tcBorders>
              <w:top w:val="single" w:sz="4" w:space="0" w:color="auto"/>
              <w:left w:val="single" w:sz="4" w:space="0" w:color="auto"/>
              <w:bottom w:val="single" w:sz="4" w:space="0" w:color="auto"/>
              <w:right w:val="single" w:sz="4" w:space="0" w:color="auto"/>
            </w:tcBorders>
            <w:vAlign w:val="center"/>
          </w:tcPr>
          <w:p w14:paraId="141BCA5E"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tcPr>
          <w:p w14:paraId="752A4272"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3FB62" w14:textId="36DBC50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726DA76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177</w:t>
            </w:r>
          </w:p>
        </w:tc>
        <w:tc>
          <w:tcPr>
            <w:tcW w:w="425" w:type="dxa"/>
            <w:tcBorders>
              <w:top w:val="single" w:sz="4" w:space="0" w:color="auto"/>
              <w:left w:val="single" w:sz="4" w:space="0" w:color="auto"/>
              <w:bottom w:val="single" w:sz="4" w:space="0" w:color="auto"/>
              <w:right w:val="single" w:sz="4" w:space="0" w:color="auto"/>
            </w:tcBorders>
            <w:vAlign w:val="center"/>
          </w:tcPr>
          <w:p w14:paraId="73BBACB3" w14:textId="77777777" w:rsidR="00794910" w:rsidRPr="001E512E" w:rsidRDefault="00794910" w:rsidP="00BC4428">
            <w:pPr>
              <w:spacing w:after="0" w:line="240" w:lineRule="auto"/>
              <w:jc w:val="center"/>
              <w:rPr>
                <w:sz w:val="24"/>
                <w:szCs w:val="24"/>
                <w:lang w:val="sr-Cyrl-RS"/>
              </w:rPr>
            </w:pPr>
          </w:p>
          <w:p w14:paraId="01DD352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tcPr>
          <w:p w14:paraId="1E4D0930" w14:textId="77777777" w:rsidR="00794910" w:rsidRPr="001E512E" w:rsidRDefault="00794910" w:rsidP="00BC4428">
            <w:pPr>
              <w:spacing w:after="0" w:line="240" w:lineRule="auto"/>
              <w:jc w:val="center"/>
              <w:rPr>
                <w:sz w:val="24"/>
                <w:szCs w:val="24"/>
                <w:lang w:val="sr-Cyrl-RS"/>
              </w:rPr>
            </w:pPr>
          </w:p>
          <w:p w14:paraId="0C663F2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12</w:t>
            </w:r>
          </w:p>
        </w:tc>
        <w:tc>
          <w:tcPr>
            <w:tcW w:w="435" w:type="dxa"/>
            <w:tcBorders>
              <w:top w:val="single" w:sz="4" w:space="0" w:color="auto"/>
              <w:left w:val="single" w:sz="4" w:space="0" w:color="auto"/>
              <w:bottom w:val="single" w:sz="4" w:space="0" w:color="auto"/>
              <w:right w:val="single" w:sz="4" w:space="0" w:color="auto"/>
            </w:tcBorders>
            <w:vAlign w:val="center"/>
          </w:tcPr>
          <w:p w14:paraId="49905A15" w14:textId="77777777" w:rsidR="00794910" w:rsidRPr="001E512E" w:rsidRDefault="00794910" w:rsidP="00BC4428">
            <w:pPr>
              <w:spacing w:after="0" w:line="240" w:lineRule="auto"/>
              <w:jc w:val="center"/>
              <w:rPr>
                <w:sz w:val="24"/>
                <w:szCs w:val="24"/>
                <w:lang w:val="sr-Cyrl-RS"/>
              </w:rPr>
            </w:pPr>
          </w:p>
          <w:p w14:paraId="41DCBEF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w:t>
            </w:r>
          </w:p>
        </w:tc>
        <w:tc>
          <w:tcPr>
            <w:tcW w:w="457" w:type="dxa"/>
            <w:tcBorders>
              <w:top w:val="single" w:sz="4" w:space="0" w:color="auto"/>
              <w:left w:val="single" w:sz="4" w:space="0" w:color="auto"/>
              <w:bottom w:val="single" w:sz="4" w:space="0" w:color="auto"/>
              <w:right w:val="single" w:sz="4" w:space="0" w:color="auto"/>
            </w:tcBorders>
            <w:vAlign w:val="center"/>
          </w:tcPr>
          <w:p w14:paraId="4C9682FD" w14:textId="77777777" w:rsidR="00794910" w:rsidRPr="001E512E" w:rsidRDefault="00794910" w:rsidP="00BC4428">
            <w:pPr>
              <w:spacing w:after="0" w:line="240" w:lineRule="auto"/>
              <w:jc w:val="center"/>
              <w:rPr>
                <w:sz w:val="24"/>
                <w:szCs w:val="24"/>
                <w:lang w:val="sr-Cyrl-RS"/>
              </w:rPr>
            </w:pPr>
          </w:p>
          <w:p w14:paraId="452BF06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3</w:t>
            </w:r>
          </w:p>
        </w:tc>
        <w:tc>
          <w:tcPr>
            <w:tcW w:w="510" w:type="dxa"/>
            <w:tcBorders>
              <w:top w:val="single" w:sz="4" w:space="0" w:color="auto"/>
              <w:left w:val="single" w:sz="4" w:space="0" w:color="auto"/>
              <w:bottom w:val="single" w:sz="4" w:space="0" w:color="auto"/>
              <w:right w:val="single" w:sz="4" w:space="0" w:color="auto"/>
            </w:tcBorders>
            <w:vAlign w:val="center"/>
            <w:hideMark/>
          </w:tcPr>
          <w:p w14:paraId="41B2D771"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499" w:type="dxa"/>
            <w:tcBorders>
              <w:top w:val="single" w:sz="4" w:space="0" w:color="auto"/>
              <w:left w:val="single" w:sz="4" w:space="0" w:color="auto"/>
              <w:bottom w:val="single" w:sz="4" w:space="0" w:color="auto"/>
              <w:right w:val="single" w:sz="4" w:space="0" w:color="auto"/>
            </w:tcBorders>
            <w:vAlign w:val="center"/>
          </w:tcPr>
          <w:p w14:paraId="04FFE817" w14:textId="77777777" w:rsidR="00794910" w:rsidRPr="001E512E" w:rsidRDefault="00794910" w:rsidP="00BC4428">
            <w:pPr>
              <w:spacing w:after="0" w:line="240" w:lineRule="auto"/>
              <w:jc w:val="center"/>
              <w:rPr>
                <w:sz w:val="24"/>
                <w:szCs w:val="24"/>
                <w:lang w:val="sr-Cyrl-RS"/>
              </w:rPr>
            </w:pPr>
          </w:p>
          <w:p w14:paraId="68776C41"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132106B8" w14:textId="77777777" w:rsidTr="00BC4428">
        <w:tc>
          <w:tcPr>
            <w:tcW w:w="900" w:type="dxa"/>
            <w:tcBorders>
              <w:top w:val="single" w:sz="4" w:space="0" w:color="auto"/>
              <w:left w:val="single" w:sz="4" w:space="0" w:color="auto"/>
              <w:bottom w:val="single" w:sz="4" w:space="0" w:color="auto"/>
              <w:right w:val="single" w:sz="4" w:space="0" w:color="auto"/>
            </w:tcBorders>
            <w:vAlign w:val="center"/>
          </w:tcPr>
          <w:p w14:paraId="16D45A69" w14:textId="77777777" w:rsidR="00794910" w:rsidRPr="001E512E" w:rsidRDefault="00794910" w:rsidP="00BC4428">
            <w:pPr>
              <w:spacing w:after="0" w:line="240" w:lineRule="auto"/>
              <w:jc w:val="center"/>
              <w:rPr>
                <w:sz w:val="24"/>
                <w:szCs w:val="24"/>
                <w:lang w:val="sr-Cyrl-RS"/>
              </w:rPr>
            </w:pPr>
          </w:p>
          <w:p w14:paraId="6B9D3480"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6Р</w:t>
            </w:r>
          </w:p>
        </w:tc>
        <w:tc>
          <w:tcPr>
            <w:tcW w:w="726" w:type="dxa"/>
            <w:tcBorders>
              <w:top w:val="single" w:sz="4" w:space="0" w:color="auto"/>
              <w:left w:val="single" w:sz="4" w:space="0" w:color="auto"/>
              <w:bottom w:val="single" w:sz="4" w:space="0" w:color="auto"/>
              <w:right w:val="single" w:sz="4" w:space="0" w:color="auto"/>
            </w:tcBorders>
            <w:vAlign w:val="center"/>
          </w:tcPr>
          <w:p w14:paraId="08F401D9" w14:textId="77777777" w:rsidR="00794910" w:rsidRPr="001E512E" w:rsidRDefault="00794910" w:rsidP="00BC4428">
            <w:pPr>
              <w:spacing w:after="0" w:line="240" w:lineRule="auto"/>
              <w:jc w:val="center"/>
              <w:rPr>
                <w:sz w:val="24"/>
                <w:szCs w:val="24"/>
                <w:lang w:val="sr-Cyrl-RS"/>
              </w:rPr>
            </w:pPr>
          </w:p>
          <w:p w14:paraId="13F7925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w:t>
            </w:r>
          </w:p>
        </w:tc>
        <w:tc>
          <w:tcPr>
            <w:tcW w:w="892" w:type="dxa"/>
            <w:tcBorders>
              <w:top w:val="single" w:sz="4" w:space="0" w:color="auto"/>
              <w:left w:val="single" w:sz="4" w:space="0" w:color="auto"/>
              <w:bottom w:val="single" w:sz="4" w:space="0" w:color="auto"/>
              <w:right w:val="single" w:sz="4" w:space="0" w:color="auto"/>
            </w:tcBorders>
            <w:vAlign w:val="center"/>
          </w:tcPr>
          <w:p w14:paraId="1BB4CE8C" w14:textId="77777777" w:rsidR="00794910" w:rsidRPr="001E512E" w:rsidRDefault="00794910" w:rsidP="00BC4428">
            <w:pPr>
              <w:spacing w:after="0" w:line="240" w:lineRule="auto"/>
              <w:jc w:val="center"/>
              <w:rPr>
                <w:sz w:val="24"/>
                <w:szCs w:val="24"/>
                <w:lang w:val="sr-Cyrl-RS"/>
              </w:rPr>
            </w:pPr>
          </w:p>
          <w:p w14:paraId="02648F47"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w:t>
            </w:r>
          </w:p>
        </w:tc>
        <w:tc>
          <w:tcPr>
            <w:tcW w:w="992" w:type="dxa"/>
            <w:tcBorders>
              <w:top w:val="single" w:sz="4" w:space="0" w:color="auto"/>
              <w:left w:val="single" w:sz="4" w:space="0" w:color="auto"/>
              <w:bottom w:val="single" w:sz="4" w:space="0" w:color="auto"/>
              <w:right w:val="single" w:sz="4" w:space="0" w:color="auto"/>
            </w:tcBorders>
            <w:vAlign w:val="center"/>
          </w:tcPr>
          <w:p w14:paraId="66D95608" w14:textId="77777777" w:rsidR="00794910" w:rsidRPr="001E512E" w:rsidRDefault="00794910" w:rsidP="00BC4428">
            <w:pPr>
              <w:spacing w:after="0" w:line="240" w:lineRule="auto"/>
              <w:jc w:val="center"/>
              <w:rPr>
                <w:sz w:val="24"/>
                <w:szCs w:val="24"/>
                <w:lang w:val="sr-Cyrl-RS"/>
              </w:rPr>
            </w:pPr>
          </w:p>
          <w:p w14:paraId="3AC6567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ED5E2"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850" w:type="dxa"/>
            <w:tcBorders>
              <w:top w:val="single" w:sz="4" w:space="0" w:color="auto"/>
              <w:left w:val="single" w:sz="4" w:space="0" w:color="auto"/>
              <w:bottom w:val="single" w:sz="4" w:space="0" w:color="auto"/>
              <w:right w:val="single" w:sz="4" w:space="0" w:color="auto"/>
            </w:tcBorders>
            <w:vAlign w:val="center"/>
          </w:tcPr>
          <w:p w14:paraId="16903F15" w14:textId="77777777" w:rsidR="00794910" w:rsidRPr="001E512E" w:rsidRDefault="00794910" w:rsidP="00BC4428">
            <w:pPr>
              <w:spacing w:after="0" w:line="240" w:lineRule="auto"/>
              <w:jc w:val="center"/>
              <w:rPr>
                <w:sz w:val="24"/>
                <w:szCs w:val="24"/>
                <w:lang w:val="sr-Cyrl-RS"/>
              </w:rPr>
            </w:pPr>
          </w:p>
          <w:p w14:paraId="36D0C566"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p>
        </w:tc>
        <w:tc>
          <w:tcPr>
            <w:tcW w:w="851" w:type="dxa"/>
            <w:tcBorders>
              <w:top w:val="single" w:sz="4" w:space="0" w:color="auto"/>
              <w:left w:val="single" w:sz="4" w:space="0" w:color="auto"/>
              <w:bottom w:val="single" w:sz="4" w:space="0" w:color="auto"/>
              <w:right w:val="single" w:sz="4" w:space="0" w:color="auto"/>
            </w:tcBorders>
            <w:vAlign w:val="center"/>
          </w:tcPr>
          <w:p w14:paraId="02319973" w14:textId="77777777" w:rsidR="00794910" w:rsidRPr="001E512E" w:rsidRDefault="00794910" w:rsidP="00BC4428">
            <w:pPr>
              <w:spacing w:after="0" w:line="240" w:lineRule="auto"/>
              <w:jc w:val="center"/>
              <w:rPr>
                <w:sz w:val="24"/>
                <w:szCs w:val="24"/>
                <w:lang w:val="sr-Cyrl-RS"/>
              </w:rPr>
            </w:pPr>
          </w:p>
          <w:p w14:paraId="43D8778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626DD945" w14:textId="77777777" w:rsidR="00794910" w:rsidRPr="001E512E" w:rsidRDefault="00794910" w:rsidP="00BC4428">
            <w:pPr>
              <w:spacing w:after="0" w:line="240" w:lineRule="auto"/>
              <w:jc w:val="center"/>
              <w:rPr>
                <w:sz w:val="24"/>
                <w:szCs w:val="24"/>
                <w:lang w:val="sr-Cyrl-RS"/>
              </w:rPr>
            </w:pPr>
          </w:p>
          <w:p w14:paraId="2B352680"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62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12CEB3"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525" w:type="dxa"/>
            <w:tcBorders>
              <w:top w:val="single" w:sz="4" w:space="0" w:color="auto"/>
              <w:left w:val="single" w:sz="4" w:space="0" w:color="auto"/>
              <w:bottom w:val="single" w:sz="4" w:space="0" w:color="auto"/>
              <w:right w:val="single" w:sz="4" w:space="0" w:color="auto"/>
            </w:tcBorders>
            <w:vAlign w:val="center"/>
          </w:tcPr>
          <w:p w14:paraId="39906678" w14:textId="77777777" w:rsidR="00794910" w:rsidRPr="001E512E" w:rsidRDefault="00794910" w:rsidP="00BC4428">
            <w:pPr>
              <w:spacing w:after="0" w:line="240" w:lineRule="auto"/>
              <w:jc w:val="center"/>
              <w:rPr>
                <w:sz w:val="24"/>
                <w:szCs w:val="24"/>
                <w:lang w:val="sr-Cyrl-RS"/>
              </w:rPr>
            </w:pPr>
          </w:p>
          <w:p w14:paraId="73B7E15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35" w:type="dxa"/>
            <w:tcBorders>
              <w:top w:val="single" w:sz="4" w:space="0" w:color="auto"/>
              <w:left w:val="single" w:sz="4" w:space="0" w:color="auto"/>
              <w:bottom w:val="single" w:sz="4" w:space="0" w:color="auto"/>
              <w:right w:val="single" w:sz="4" w:space="0" w:color="auto"/>
            </w:tcBorders>
            <w:vAlign w:val="center"/>
          </w:tcPr>
          <w:p w14:paraId="704C6E9D" w14:textId="77777777" w:rsidR="00794910" w:rsidRPr="001E512E" w:rsidRDefault="00794910" w:rsidP="00BC4428">
            <w:pPr>
              <w:spacing w:after="0" w:line="240" w:lineRule="auto"/>
              <w:jc w:val="center"/>
              <w:rPr>
                <w:sz w:val="24"/>
                <w:szCs w:val="24"/>
                <w:lang w:val="sr-Cyrl-RS"/>
              </w:rPr>
            </w:pPr>
          </w:p>
          <w:p w14:paraId="3F3C7D3D"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p>
        </w:tc>
        <w:tc>
          <w:tcPr>
            <w:tcW w:w="457" w:type="dxa"/>
            <w:tcBorders>
              <w:top w:val="single" w:sz="4" w:space="0" w:color="auto"/>
              <w:left w:val="single" w:sz="4" w:space="0" w:color="auto"/>
              <w:bottom w:val="single" w:sz="4" w:space="0" w:color="auto"/>
              <w:right w:val="single" w:sz="4" w:space="0" w:color="auto"/>
            </w:tcBorders>
            <w:vAlign w:val="center"/>
          </w:tcPr>
          <w:p w14:paraId="0E9D5EE9" w14:textId="77777777" w:rsidR="00794910" w:rsidRPr="001E512E" w:rsidRDefault="00794910" w:rsidP="00BC4428">
            <w:pPr>
              <w:spacing w:after="0" w:line="240" w:lineRule="auto"/>
              <w:jc w:val="center"/>
              <w:rPr>
                <w:sz w:val="24"/>
                <w:szCs w:val="24"/>
                <w:lang w:val="sr-Cyrl-RS"/>
              </w:rPr>
            </w:pPr>
          </w:p>
          <w:p w14:paraId="464ECAA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p>
        </w:tc>
        <w:tc>
          <w:tcPr>
            <w:tcW w:w="510" w:type="dxa"/>
            <w:tcBorders>
              <w:top w:val="single" w:sz="4" w:space="0" w:color="auto"/>
              <w:left w:val="single" w:sz="4" w:space="0" w:color="auto"/>
              <w:bottom w:val="single" w:sz="4" w:space="0" w:color="auto"/>
              <w:right w:val="single" w:sz="4" w:space="0" w:color="auto"/>
            </w:tcBorders>
            <w:vAlign w:val="center"/>
          </w:tcPr>
          <w:p w14:paraId="57C0BFAE" w14:textId="77777777" w:rsidR="00794910" w:rsidRPr="001E512E" w:rsidRDefault="00794910" w:rsidP="00BC4428">
            <w:pPr>
              <w:spacing w:after="0" w:line="240" w:lineRule="auto"/>
              <w:jc w:val="center"/>
              <w:rPr>
                <w:sz w:val="24"/>
                <w:szCs w:val="24"/>
                <w:lang w:val="sr-Cyrl-RS"/>
              </w:rPr>
            </w:pPr>
          </w:p>
          <w:p w14:paraId="188668B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tcPr>
          <w:p w14:paraId="776B89D8" w14:textId="77777777" w:rsidR="00794910" w:rsidRPr="001E512E" w:rsidRDefault="00794910" w:rsidP="00BC4428">
            <w:pPr>
              <w:spacing w:after="0" w:line="240" w:lineRule="auto"/>
              <w:jc w:val="center"/>
              <w:rPr>
                <w:sz w:val="24"/>
                <w:szCs w:val="24"/>
                <w:lang w:val="sr-Cyrl-RS"/>
              </w:rPr>
            </w:pPr>
          </w:p>
          <w:p w14:paraId="7394161B"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1CBF3E46" w14:textId="77777777" w:rsidTr="00BC4428">
        <w:trPr>
          <w:trHeight w:val="810"/>
        </w:trPr>
        <w:tc>
          <w:tcPr>
            <w:tcW w:w="900" w:type="dxa"/>
            <w:tcBorders>
              <w:top w:val="single" w:sz="4" w:space="0" w:color="auto"/>
              <w:left w:val="single" w:sz="4" w:space="0" w:color="auto"/>
              <w:bottom w:val="single" w:sz="4" w:space="0" w:color="auto"/>
              <w:right w:val="single" w:sz="4" w:space="0" w:color="auto"/>
            </w:tcBorders>
            <w:vAlign w:val="center"/>
          </w:tcPr>
          <w:p w14:paraId="750B6C86" w14:textId="77777777" w:rsidR="00794910" w:rsidRPr="001E512E" w:rsidRDefault="00794910" w:rsidP="00BC4428">
            <w:pPr>
              <w:spacing w:after="0" w:line="240" w:lineRule="auto"/>
              <w:jc w:val="center"/>
              <w:rPr>
                <w:sz w:val="24"/>
                <w:szCs w:val="24"/>
                <w:lang w:val="sr-Cyrl-RS"/>
              </w:rPr>
            </w:pPr>
          </w:p>
          <w:p w14:paraId="524F4CE9" w14:textId="77777777" w:rsidR="00794910" w:rsidRPr="001E512E" w:rsidRDefault="00794910" w:rsidP="00BC4428">
            <w:pPr>
              <w:spacing w:after="0" w:line="240" w:lineRule="auto"/>
              <w:jc w:val="center"/>
              <w:rPr>
                <w:sz w:val="24"/>
                <w:szCs w:val="24"/>
                <w:lang w:val="sr-Cyrl-RS"/>
              </w:rPr>
            </w:pPr>
            <w:r w:rsidRPr="001E512E">
              <w:rPr>
                <w:sz w:val="24"/>
                <w:szCs w:val="24"/>
                <w:lang w:val="sr-Latn-RS"/>
              </w:rPr>
              <w:t>II</w:t>
            </w:r>
            <w:r w:rsidRPr="001E512E">
              <w:rPr>
                <w:sz w:val="24"/>
                <w:szCs w:val="24"/>
                <w:lang w:val="sr-Cyrl-RS"/>
              </w:rPr>
              <w:t>7Л</w:t>
            </w:r>
          </w:p>
        </w:tc>
        <w:tc>
          <w:tcPr>
            <w:tcW w:w="726" w:type="dxa"/>
            <w:tcBorders>
              <w:top w:val="single" w:sz="4" w:space="0" w:color="auto"/>
              <w:left w:val="single" w:sz="4" w:space="0" w:color="auto"/>
              <w:bottom w:val="single" w:sz="4" w:space="0" w:color="auto"/>
              <w:right w:val="single" w:sz="4" w:space="0" w:color="auto"/>
            </w:tcBorders>
            <w:vAlign w:val="center"/>
          </w:tcPr>
          <w:p w14:paraId="474666C7" w14:textId="77777777" w:rsidR="00794910" w:rsidRPr="001E512E" w:rsidRDefault="00794910" w:rsidP="00BC4428">
            <w:pPr>
              <w:spacing w:after="0" w:line="240" w:lineRule="auto"/>
              <w:jc w:val="center"/>
              <w:rPr>
                <w:sz w:val="24"/>
                <w:szCs w:val="24"/>
                <w:lang w:val="sr-Cyrl-RS"/>
              </w:rPr>
            </w:pPr>
          </w:p>
          <w:p w14:paraId="72E1BBDA"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w:t>
            </w:r>
          </w:p>
        </w:tc>
        <w:tc>
          <w:tcPr>
            <w:tcW w:w="892" w:type="dxa"/>
            <w:tcBorders>
              <w:top w:val="single" w:sz="4" w:space="0" w:color="auto"/>
              <w:left w:val="single" w:sz="4" w:space="0" w:color="auto"/>
              <w:bottom w:val="single" w:sz="4" w:space="0" w:color="auto"/>
              <w:right w:val="single" w:sz="4" w:space="0" w:color="auto"/>
            </w:tcBorders>
            <w:vAlign w:val="center"/>
          </w:tcPr>
          <w:p w14:paraId="58F0990C" w14:textId="77777777" w:rsidR="00794910" w:rsidRPr="001E512E" w:rsidRDefault="00794910" w:rsidP="00BC4428">
            <w:pPr>
              <w:spacing w:after="0" w:line="240" w:lineRule="auto"/>
              <w:jc w:val="center"/>
              <w:rPr>
                <w:sz w:val="24"/>
                <w:szCs w:val="24"/>
                <w:lang w:val="sr-Cyrl-RS"/>
              </w:rPr>
            </w:pPr>
          </w:p>
          <w:p w14:paraId="212C4F22"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2</w:t>
            </w:r>
          </w:p>
        </w:tc>
        <w:tc>
          <w:tcPr>
            <w:tcW w:w="992" w:type="dxa"/>
            <w:tcBorders>
              <w:top w:val="single" w:sz="4" w:space="0" w:color="auto"/>
              <w:left w:val="single" w:sz="4" w:space="0" w:color="auto"/>
              <w:bottom w:val="single" w:sz="4" w:space="0" w:color="auto"/>
              <w:right w:val="single" w:sz="4" w:space="0" w:color="auto"/>
            </w:tcBorders>
            <w:vAlign w:val="center"/>
          </w:tcPr>
          <w:p w14:paraId="3BE482CD" w14:textId="77777777" w:rsidR="00794910" w:rsidRPr="001E512E" w:rsidRDefault="00794910" w:rsidP="00BC4428">
            <w:pPr>
              <w:spacing w:after="0" w:line="240" w:lineRule="auto"/>
              <w:jc w:val="center"/>
              <w:rPr>
                <w:sz w:val="24"/>
                <w:szCs w:val="24"/>
                <w:lang w:val="sr-Cyrl-RS"/>
              </w:rPr>
            </w:pPr>
          </w:p>
          <w:p w14:paraId="487AB5D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9E9189"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41F07D"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B3BC54"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709" w:type="dxa"/>
            <w:tcBorders>
              <w:top w:val="single" w:sz="4" w:space="0" w:color="auto"/>
              <w:left w:val="single" w:sz="4" w:space="0" w:color="auto"/>
              <w:bottom w:val="single" w:sz="4" w:space="0" w:color="auto"/>
              <w:right w:val="single" w:sz="4" w:space="0" w:color="auto"/>
            </w:tcBorders>
            <w:vAlign w:val="center"/>
          </w:tcPr>
          <w:p w14:paraId="224CE950" w14:textId="77777777" w:rsidR="00794910" w:rsidRPr="001E512E" w:rsidRDefault="00794910" w:rsidP="00BC4428">
            <w:pPr>
              <w:spacing w:after="0" w:line="240" w:lineRule="auto"/>
              <w:jc w:val="center"/>
              <w:rPr>
                <w:sz w:val="24"/>
                <w:szCs w:val="24"/>
                <w:lang w:val="sr-Cyrl-RS"/>
              </w:rPr>
            </w:pPr>
          </w:p>
          <w:p w14:paraId="7B9F733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106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13AD98"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br/>
              <w:t>/</w:t>
            </w:r>
          </w:p>
        </w:tc>
        <w:tc>
          <w:tcPr>
            <w:tcW w:w="525" w:type="dxa"/>
            <w:tcBorders>
              <w:top w:val="single" w:sz="4" w:space="0" w:color="auto"/>
              <w:left w:val="single" w:sz="4" w:space="0" w:color="auto"/>
              <w:bottom w:val="single" w:sz="4" w:space="0" w:color="auto"/>
              <w:right w:val="single" w:sz="4" w:space="0" w:color="auto"/>
            </w:tcBorders>
            <w:vAlign w:val="center"/>
          </w:tcPr>
          <w:p w14:paraId="20F76514" w14:textId="77777777" w:rsidR="00794910" w:rsidRPr="001E512E" w:rsidRDefault="00794910" w:rsidP="00BC4428">
            <w:pPr>
              <w:spacing w:after="0" w:line="240" w:lineRule="auto"/>
              <w:jc w:val="center"/>
              <w:rPr>
                <w:sz w:val="24"/>
                <w:szCs w:val="24"/>
                <w:lang w:val="sr-Cyrl-RS"/>
              </w:rPr>
            </w:pPr>
          </w:p>
          <w:p w14:paraId="4DED8755"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p>
        </w:tc>
        <w:tc>
          <w:tcPr>
            <w:tcW w:w="435" w:type="dxa"/>
            <w:tcBorders>
              <w:top w:val="single" w:sz="4" w:space="0" w:color="auto"/>
              <w:left w:val="single" w:sz="4" w:space="0" w:color="auto"/>
              <w:bottom w:val="single" w:sz="4" w:space="0" w:color="auto"/>
              <w:right w:val="single" w:sz="4" w:space="0" w:color="auto"/>
            </w:tcBorders>
            <w:vAlign w:val="center"/>
          </w:tcPr>
          <w:p w14:paraId="2C6DA444" w14:textId="77777777" w:rsidR="00794910" w:rsidRPr="001E512E" w:rsidRDefault="00794910" w:rsidP="00BC4428">
            <w:pPr>
              <w:spacing w:after="0" w:line="240" w:lineRule="auto"/>
              <w:jc w:val="center"/>
              <w:rPr>
                <w:sz w:val="24"/>
                <w:szCs w:val="24"/>
                <w:lang w:val="sr-Cyrl-RS"/>
              </w:rPr>
            </w:pPr>
          </w:p>
          <w:p w14:paraId="05439D1F"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1</w:t>
            </w:r>
          </w:p>
        </w:tc>
        <w:tc>
          <w:tcPr>
            <w:tcW w:w="457" w:type="dxa"/>
            <w:tcBorders>
              <w:top w:val="single" w:sz="4" w:space="0" w:color="auto"/>
              <w:left w:val="single" w:sz="4" w:space="0" w:color="auto"/>
              <w:bottom w:val="single" w:sz="4" w:space="0" w:color="auto"/>
              <w:right w:val="single" w:sz="4" w:space="0" w:color="auto"/>
            </w:tcBorders>
            <w:vAlign w:val="center"/>
          </w:tcPr>
          <w:p w14:paraId="0DEF6EA1" w14:textId="77777777" w:rsidR="00794910" w:rsidRPr="001E512E" w:rsidRDefault="00794910" w:rsidP="00BC4428">
            <w:pPr>
              <w:spacing w:after="0" w:line="240" w:lineRule="auto"/>
              <w:jc w:val="center"/>
              <w:rPr>
                <w:sz w:val="24"/>
                <w:szCs w:val="24"/>
                <w:lang w:val="sr-Cyrl-RS"/>
              </w:rPr>
            </w:pPr>
          </w:p>
          <w:p w14:paraId="3573CB17"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510" w:type="dxa"/>
            <w:tcBorders>
              <w:top w:val="single" w:sz="4" w:space="0" w:color="auto"/>
              <w:left w:val="single" w:sz="4" w:space="0" w:color="auto"/>
              <w:bottom w:val="single" w:sz="4" w:space="0" w:color="auto"/>
              <w:right w:val="single" w:sz="4" w:space="0" w:color="auto"/>
            </w:tcBorders>
            <w:vAlign w:val="center"/>
          </w:tcPr>
          <w:p w14:paraId="3642F877" w14:textId="77777777" w:rsidR="00794910" w:rsidRPr="001E512E" w:rsidRDefault="00794910" w:rsidP="00BC4428">
            <w:pPr>
              <w:spacing w:after="0" w:line="240" w:lineRule="auto"/>
              <w:jc w:val="center"/>
              <w:rPr>
                <w:sz w:val="24"/>
                <w:szCs w:val="24"/>
                <w:lang w:val="sr-Cyrl-RS"/>
              </w:rPr>
            </w:pPr>
          </w:p>
          <w:p w14:paraId="4242AF2B"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tcPr>
          <w:p w14:paraId="1346D878" w14:textId="77777777" w:rsidR="00794910" w:rsidRPr="001E512E" w:rsidRDefault="00794910" w:rsidP="00BC4428">
            <w:pPr>
              <w:spacing w:after="0" w:line="240" w:lineRule="auto"/>
              <w:jc w:val="center"/>
              <w:rPr>
                <w:sz w:val="24"/>
                <w:szCs w:val="24"/>
                <w:lang w:val="sr-Cyrl-RS"/>
              </w:rPr>
            </w:pPr>
          </w:p>
          <w:p w14:paraId="1FEB30E3" w14:textId="77777777" w:rsidR="00794910" w:rsidRPr="001E512E" w:rsidRDefault="00794910" w:rsidP="00BC4428">
            <w:pPr>
              <w:spacing w:after="0" w:line="240" w:lineRule="auto"/>
              <w:jc w:val="center"/>
              <w:rPr>
                <w:sz w:val="24"/>
                <w:szCs w:val="24"/>
                <w:lang w:val="sr-Cyrl-RS"/>
              </w:rPr>
            </w:pPr>
            <w:r w:rsidRPr="001E512E">
              <w:rPr>
                <w:sz w:val="24"/>
                <w:szCs w:val="24"/>
                <w:lang w:val="sr-Cyrl-RS"/>
              </w:rPr>
              <w:t>/</w:t>
            </w:r>
          </w:p>
        </w:tc>
      </w:tr>
      <w:tr w:rsidR="00794910" w:rsidRPr="001E512E" w14:paraId="3743EE32" w14:textId="77777777" w:rsidTr="00AF36A8">
        <w:trPr>
          <w:trHeight w:val="346"/>
        </w:trPr>
        <w:tc>
          <w:tcPr>
            <w:tcW w:w="900" w:type="dxa"/>
            <w:tcBorders>
              <w:top w:val="single" w:sz="4" w:space="0" w:color="auto"/>
              <w:left w:val="single" w:sz="4" w:space="0" w:color="auto"/>
              <w:bottom w:val="single" w:sz="4" w:space="0" w:color="auto"/>
              <w:right w:val="single" w:sz="4" w:space="0" w:color="auto"/>
            </w:tcBorders>
            <w:vAlign w:val="center"/>
            <w:hideMark/>
          </w:tcPr>
          <w:p w14:paraId="6FC4B3AE" w14:textId="77777777" w:rsidR="00794910" w:rsidRPr="001E512E" w:rsidRDefault="00794910" w:rsidP="00AF36A8">
            <w:pPr>
              <w:spacing w:after="0" w:line="240" w:lineRule="auto"/>
              <w:jc w:val="center"/>
              <w:rPr>
                <w:sz w:val="24"/>
                <w:szCs w:val="24"/>
                <w:lang w:val="sr-Cyrl-RS"/>
              </w:rPr>
            </w:pPr>
            <w:r w:rsidRPr="001E512E">
              <w:rPr>
                <w:sz w:val="24"/>
                <w:szCs w:val="24"/>
                <w:lang w:val="sr-Cyrl-RS"/>
              </w:rPr>
              <w:t>СО</w:t>
            </w:r>
          </w:p>
        </w:tc>
        <w:tc>
          <w:tcPr>
            <w:tcW w:w="726" w:type="dxa"/>
            <w:tcBorders>
              <w:top w:val="single" w:sz="4" w:space="0" w:color="auto"/>
              <w:left w:val="single" w:sz="4" w:space="0" w:color="auto"/>
              <w:bottom w:val="single" w:sz="4" w:space="0" w:color="auto"/>
              <w:right w:val="single" w:sz="4" w:space="0" w:color="auto"/>
            </w:tcBorders>
            <w:vAlign w:val="center"/>
            <w:hideMark/>
          </w:tcPr>
          <w:p w14:paraId="682E1983"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2</w:t>
            </w:r>
          </w:p>
        </w:tc>
        <w:tc>
          <w:tcPr>
            <w:tcW w:w="892" w:type="dxa"/>
            <w:tcBorders>
              <w:top w:val="single" w:sz="4" w:space="0" w:color="auto"/>
              <w:left w:val="single" w:sz="4" w:space="0" w:color="auto"/>
              <w:bottom w:val="single" w:sz="4" w:space="0" w:color="auto"/>
              <w:right w:val="single" w:sz="4" w:space="0" w:color="auto"/>
            </w:tcBorders>
            <w:vAlign w:val="center"/>
          </w:tcPr>
          <w:p w14:paraId="4B95A7CE"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537548"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C73720"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9ABD03"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51F5A1"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c>
          <w:tcPr>
            <w:tcW w:w="709" w:type="dxa"/>
            <w:tcBorders>
              <w:top w:val="single" w:sz="4" w:space="0" w:color="auto"/>
              <w:left w:val="single" w:sz="4" w:space="0" w:color="auto"/>
              <w:bottom w:val="single" w:sz="4" w:space="0" w:color="auto"/>
              <w:right w:val="single" w:sz="4" w:space="0" w:color="auto"/>
            </w:tcBorders>
            <w:vAlign w:val="center"/>
          </w:tcPr>
          <w:p w14:paraId="0248FDA7"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c>
          <w:tcPr>
            <w:tcW w:w="425" w:type="dxa"/>
            <w:tcBorders>
              <w:top w:val="single" w:sz="4" w:space="0" w:color="auto"/>
              <w:left w:val="single" w:sz="4" w:space="0" w:color="auto"/>
              <w:bottom w:val="single" w:sz="4" w:space="0" w:color="auto"/>
              <w:right w:val="single" w:sz="4" w:space="0" w:color="auto"/>
            </w:tcBorders>
            <w:vAlign w:val="center"/>
          </w:tcPr>
          <w:p w14:paraId="4537B32E"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c>
          <w:tcPr>
            <w:tcW w:w="525" w:type="dxa"/>
            <w:tcBorders>
              <w:top w:val="single" w:sz="4" w:space="0" w:color="auto"/>
              <w:left w:val="single" w:sz="4" w:space="0" w:color="auto"/>
              <w:bottom w:val="single" w:sz="4" w:space="0" w:color="auto"/>
              <w:right w:val="single" w:sz="4" w:space="0" w:color="auto"/>
            </w:tcBorders>
            <w:vAlign w:val="center"/>
            <w:hideMark/>
          </w:tcPr>
          <w:p w14:paraId="04E1B872"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1</w:t>
            </w:r>
          </w:p>
        </w:tc>
        <w:tc>
          <w:tcPr>
            <w:tcW w:w="435" w:type="dxa"/>
            <w:tcBorders>
              <w:top w:val="single" w:sz="4" w:space="0" w:color="auto"/>
              <w:left w:val="single" w:sz="4" w:space="0" w:color="auto"/>
              <w:bottom w:val="single" w:sz="4" w:space="0" w:color="auto"/>
              <w:right w:val="single" w:sz="4" w:space="0" w:color="auto"/>
            </w:tcBorders>
            <w:vAlign w:val="center"/>
            <w:hideMark/>
          </w:tcPr>
          <w:p w14:paraId="626D9187" w14:textId="77777777" w:rsidR="00794910" w:rsidRPr="001E512E" w:rsidRDefault="00794910" w:rsidP="00794910">
            <w:pPr>
              <w:spacing w:after="0" w:line="240" w:lineRule="auto"/>
              <w:jc w:val="center"/>
              <w:rPr>
                <w:sz w:val="24"/>
                <w:szCs w:val="24"/>
                <w:lang w:val="sr-Latn-RS"/>
              </w:rPr>
            </w:pPr>
            <w:r w:rsidRPr="001E512E">
              <w:rPr>
                <w:sz w:val="24"/>
                <w:szCs w:val="24"/>
                <w:lang w:val="sr-Latn-RS"/>
              </w:rPr>
              <w:t>1</w:t>
            </w:r>
          </w:p>
        </w:tc>
        <w:tc>
          <w:tcPr>
            <w:tcW w:w="457" w:type="dxa"/>
            <w:tcBorders>
              <w:top w:val="single" w:sz="4" w:space="0" w:color="auto"/>
              <w:left w:val="single" w:sz="4" w:space="0" w:color="auto"/>
              <w:bottom w:val="single" w:sz="4" w:space="0" w:color="auto"/>
              <w:right w:val="single" w:sz="4" w:space="0" w:color="auto"/>
            </w:tcBorders>
            <w:vAlign w:val="center"/>
            <w:hideMark/>
          </w:tcPr>
          <w:p w14:paraId="2074D704" w14:textId="77777777" w:rsidR="00794910" w:rsidRPr="001E512E" w:rsidRDefault="00794910" w:rsidP="00794910">
            <w:pPr>
              <w:spacing w:after="0" w:line="240" w:lineRule="auto"/>
              <w:jc w:val="center"/>
              <w:rPr>
                <w:sz w:val="24"/>
                <w:szCs w:val="24"/>
                <w:lang w:val="sr-Latn-RS"/>
              </w:rPr>
            </w:pPr>
            <w:r w:rsidRPr="001E512E">
              <w:rPr>
                <w:sz w:val="24"/>
                <w:szCs w:val="24"/>
                <w:lang w:val="sr-Latn-RS"/>
              </w:rPr>
              <w:t>/</w:t>
            </w:r>
          </w:p>
        </w:tc>
        <w:tc>
          <w:tcPr>
            <w:tcW w:w="510" w:type="dxa"/>
            <w:tcBorders>
              <w:top w:val="single" w:sz="4" w:space="0" w:color="auto"/>
              <w:left w:val="single" w:sz="4" w:space="0" w:color="auto"/>
              <w:bottom w:val="single" w:sz="4" w:space="0" w:color="auto"/>
              <w:right w:val="single" w:sz="4" w:space="0" w:color="auto"/>
            </w:tcBorders>
            <w:vAlign w:val="center"/>
            <w:hideMark/>
          </w:tcPr>
          <w:p w14:paraId="3D69684E"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c>
          <w:tcPr>
            <w:tcW w:w="499" w:type="dxa"/>
            <w:tcBorders>
              <w:top w:val="single" w:sz="4" w:space="0" w:color="auto"/>
              <w:left w:val="single" w:sz="4" w:space="0" w:color="auto"/>
              <w:bottom w:val="single" w:sz="4" w:space="0" w:color="auto"/>
              <w:right w:val="single" w:sz="4" w:space="0" w:color="auto"/>
            </w:tcBorders>
            <w:vAlign w:val="center"/>
            <w:hideMark/>
          </w:tcPr>
          <w:p w14:paraId="0FD3467D" w14:textId="77777777" w:rsidR="00794910" w:rsidRPr="001E512E" w:rsidRDefault="00794910" w:rsidP="00794910">
            <w:pPr>
              <w:spacing w:after="0" w:line="240" w:lineRule="auto"/>
              <w:jc w:val="center"/>
              <w:rPr>
                <w:sz w:val="24"/>
                <w:szCs w:val="24"/>
                <w:lang w:val="sr-Cyrl-RS"/>
              </w:rPr>
            </w:pPr>
            <w:r w:rsidRPr="001E512E">
              <w:rPr>
                <w:sz w:val="24"/>
                <w:szCs w:val="24"/>
                <w:lang w:val="sr-Cyrl-RS"/>
              </w:rPr>
              <w:t>/</w:t>
            </w:r>
          </w:p>
        </w:tc>
      </w:tr>
    </w:tbl>
    <w:p w14:paraId="4415C443" w14:textId="77777777" w:rsidR="00794910" w:rsidRPr="001E512E" w:rsidRDefault="00794910" w:rsidP="00794910">
      <w:pPr>
        <w:tabs>
          <w:tab w:val="left" w:pos="990"/>
          <w:tab w:val="left" w:pos="6225"/>
        </w:tabs>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ab/>
      </w:r>
      <w:r w:rsidRPr="001E512E">
        <w:rPr>
          <w:rFonts w:ascii="Times New Roman" w:hAnsi="Times New Roman" w:cs="Times New Roman"/>
          <w:sz w:val="24"/>
          <w:szCs w:val="24"/>
          <w:lang w:val="sr-Cyrl-RS"/>
        </w:rPr>
        <w:tab/>
      </w:r>
      <w:r w:rsidRPr="001E512E">
        <w:rPr>
          <w:rFonts w:ascii="Times New Roman" w:hAnsi="Times New Roman" w:cs="Times New Roman"/>
          <w:sz w:val="24"/>
          <w:szCs w:val="24"/>
          <w:lang w:val="sr-Latn-RS"/>
        </w:rPr>
        <w:t>1771</w:t>
      </w:r>
    </w:p>
    <w:p w14:paraId="12171EDA" w14:textId="77777777" w:rsidR="00794910" w:rsidRPr="001E512E" w:rsidRDefault="00794910" w:rsidP="00794910">
      <w:pPr>
        <w:tabs>
          <w:tab w:val="left" w:pos="7770"/>
          <w:tab w:val="left" w:pos="8265"/>
        </w:tabs>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Укупан број ученика другог разреда:11</w:t>
      </w:r>
      <w:r w:rsidRPr="001E512E">
        <w:rPr>
          <w:rFonts w:ascii="Times New Roman" w:hAnsi="Times New Roman" w:cs="Times New Roman"/>
          <w:sz w:val="24"/>
          <w:szCs w:val="24"/>
          <w:lang w:val="sr-Latn-RS"/>
        </w:rPr>
        <w:t>1</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lang w:val="sr-Latn-RS"/>
        </w:rPr>
        <w:t xml:space="preserve">( 70 </w:t>
      </w:r>
      <w:r w:rsidRPr="001E512E">
        <w:rPr>
          <w:rFonts w:ascii="Times New Roman" w:hAnsi="Times New Roman" w:cs="Times New Roman"/>
          <w:sz w:val="24"/>
          <w:szCs w:val="24"/>
          <w:lang w:val="sr-Cyrl-RS"/>
        </w:rPr>
        <w:t>дечак</w:t>
      </w:r>
      <w:r w:rsidRPr="001E512E">
        <w:rPr>
          <w:rFonts w:ascii="Times New Roman" w:hAnsi="Times New Roman" w:cs="Times New Roman"/>
          <w:sz w:val="24"/>
          <w:szCs w:val="24"/>
          <w:lang w:val="sr-Latn-RS"/>
        </w:rPr>
        <w:t xml:space="preserve">a </w:t>
      </w:r>
      <w:r w:rsidRPr="001E512E">
        <w:rPr>
          <w:rFonts w:ascii="Times New Roman" w:hAnsi="Times New Roman" w:cs="Times New Roman"/>
          <w:sz w:val="24"/>
          <w:szCs w:val="24"/>
          <w:lang w:val="sr-Cyrl-RS"/>
        </w:rPr>
        <w:t>и</w:t>
      </w:r>
      <w:r w:rsidRPr="001E512E">
        <w:rPr>
          <w:rFonts w:ascii="Times New Roman" w:hAnsi="Times New Roman" w:cs="Times New Roman"/>
          <w:sz w:val="24"/>
          <w:szCs w:val="24"/>
          <w:lang w:val="sr-Latn-RS"/>
        </w:rPr>
        <w:t xml:space="preserve"> 41 </w:t>
      </w:r>
      <w:r w:rsidRPr="001E512E">
        <w:rPr>
          <w:rFonts w:ascii="Times New Roman" w:hAnsi="Times New Roman" w:cs="Times New Roman"/>
          <w:sz w:val="24"/>
          <w:szCs w:val="24"/>
          <w:lang w:val="sr-Cyrl-RS"/>
        </w:rPr>
        <w:t>девојчица</w:t>
      </w:r>
      <w:r w:rsidRPr="001E512E">
        <w:rPr>
          <w:rFonts w:ascii="Times New Roman" w:hAnsi="Times New Roman" w:cs="Times New Roman"/>
          <w:sz w:val="24"/>
          <w:szCs w:val="24"/>
          <w:lang w:val="sr-Latn-RS"/>
        </w:rPr>
        <w:t>)</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lang w:val="sr-Latn-RS"/>
        </w:rPr>
        <w:t>.</w:t>
      </w:r>
    </w:p>
    <w:p w14:paraId="1C0742E0" w14:textId="77777777" w:rsidR="00794910" w:rsidRPr="001E512E" w:rsidRDefault="00794910" w:rsidP="00794910">
      <w:pPr>
        <w:tabs>
          <w:tab w:val="left" w:pos="7770"/>
          <w:tab w:val="left" w:pos="8265"/>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sz w:val="24"/>
          <w:szCs w:val="24"/>
          <w:lang w:val="sr-Cyrl-RS"/>
        </w:rPr>
        <w:t xml:space="preserve">Наставу по ИОП-2 похађа </w:t>
      </w:r>
      <w:r w:rsidRPr="001E512E">
        <w:rPr>
          <w:rFonts w:ascii="Times New Roman" w:eastAsia="Times New Roman" w:hAnsi="Times New Roman" w:cs="Times New Roman"/>
          <w:sz w:val="24"/>
          <w:szCs w:val="24"/>
          <w:lang w:val="sr-Latn-RS"/>
        </w:rPr>
        <w:t>1</w:t>
      </w:r>
      <w:r w:rsidRPr="001E512E">
        <w:rPr>
          <w:rFonts w:ascii="Times New Roman" w:eastAsia="Times New Roman" w:hAnsi="Times New Roman" w:cs="Times New Roman"/>
          <w:sz w:val="24"/>
          <w:szCs w:val="24"/>
          <w:lang w:val="sr-Cyrl-RS"/>
        </w:rPr>
        <w:t xml:space="preserve"> ученик</w:t>
      </w:r>
      <w:r w:rsidRPr="001E512E">
        <w:rPr>
          <w:rFonts w:ascii="Times New Roman" w:eastAsia="Times New Roman" w:hAnsi="Times New Roman" w:cs="Times New Roman"/>
          <w:sz w:val="24"/>
          <w:szCs w:val="24"/>
          <w:lang w:val="sr-Latn-RS"/>
        </w:rPr>
        <w:t xml:space="preserve"> </w:t>
      </w:r>
      <w:r w:rsidRPr="001E512E">
        <w:rPr>
          <w:rFonts w:ascii="Times New Roman" w:eastAsia="Times New Roman" w:hAnsi="Times New Roman" w:cs="Times New Roman"/>
          <w:b/>
          <w:sz w:val="24"/>
          <w:szCs w:val="24"/>
          <w:lang w:val="sr-Cyrl-RS"/>
        </w:rPr>
        <w:t xml:space="preserve"> у ИО Рашчићи</w:t>
      </w:r>
      <w:r w:rsidRPr="001E512E">
        <w:rPr>
          <w:rFonts w:ascii="Times New Roman" w:eastAsia="Times New Roman" w:hAnsi="Times New Roman" w:cs="Times New Roman"/>
          <w:sz w:val="24"/>
          <w:szCs w:val="24"/>
          <w:lang w:val="sr-Cyrl-RS"/>
        </w:rPr>
        <w:t>. Укупан број оправданих изостанак</w:t>
      </w:r>
      <w:r w:rsidRPr="001E512E">
        <w:rPr>
          <w:rFonts w:ascii="Times New Roman" w:eastAsia="Times New Roman" w:hAnsi="Times New Roman" w:cs="Times New Roman"/>
          <w:sz w:val="24"/>
          <w:szCs w:val="24"/>
          <w:lang w:val="sr-Latn-RS"/>
        </w:rPr>
        <w:t>a je:</w:t>
      </w:r>
      <w:r w:rsidRPr="001E512E">
        <w:rPr>
          <w:rFonts w:ascii="Times New Roman" w:eastAsia="Times New Roman" w:hAnsi="Times New Roman" w:cs="Times New Roman"/>
          <w:sz w:val="24"/>
          <w:szCs w:val="24"/>
          <w:lang w:val="sr-Cyrl-RS"/>
        </w:rPr>
        <w:t xml:space="preserve"> </w:t>
      </w:r>
      <w:r w:rsidRPr="001E512E">
        <w:rPr>
          <w:rFonts w:ascii="Times New Roman" w:eastAsia="Times New Roman" w:hAnsi="Times New Roman" w:cs="Times New Roman"/>
          <w:sz w:val="24"/>
          <w:szCs w:val="24"/>
          <w:lang w:val="sr-Latn-RS"/>
        </w:rPr>
        <w:t xml:space="preserve"> </w:t>
      </w:r>
      <w:r w:rsidRPr="001E512E">
        <w:rPr>
          <w:rFonts w:ascii="Times New Roman" w:eastAsia="Times New Roman" w:hAnsi="Times New Roman" w:cs="Times New Roman"/>
          <w:sz w:val="24"/>
          <w:szCs w:val="24"/>
          <w:lang w:val="sr-Cyrl-RS"/>
        </w:rPr>
        <w:t>прво полугодиште ( 2945 ), друго полугодиште  ( 3505</w:t>
      </w:r>
      <w:r w:rsidRPr="001E512E">
        <w:rPr>
          <w:rFonts w:ascii="Times New Roman" w:hAnsi="Times New Roman" w:cs="Times New Roman"/>
          <w:sz w:val="24"/>
          <w:szCs w:val="24"/>
          <w:lang w:val="sr-Cyrl-RS"/>
        </w:rPr>
        <w:t xml:space="preserve">).                                                  </w:t>
      </w:r>
    </w:p>
    <w:p w14:paraId="5D9D4F42" w14:textId="77777777" w:rsidR="00794910" w:rsidRPr="001E512E" w:rsidRDefault="00794910" w:rsidP="00794910">
      <w:pPr>
        <w:tabs>
          <w:tab w:val="left" w:pos="7770"/>
          <w:tab w:val="left" w:pos="8265"/>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Анализирајући успех и владање ученика на крају другог полугодишта уочено је следеће:</w:t>
      </w:r>
      <w:r w:rsidRPr="001E512E">
        <w:rPr>
          <w:rFonts w:ascii="Times New Roman" w:hAnsi="Times New Roman" w:cs="Times New Roman"/>
          <w:sz w:val="24"/>
          <w:szCs w:val="24"/>
          <w:lang w:val="sr-Latn-RS"/>
        </w:rPr>
        <w:t xml:space="preserve"> </w:t>
      </w:r>
      <w:r w:rsidRPr="001E512E">
        <w:rPr>
          <w:rFonts w:ascii="Times New Roman" w:hAnsi="Times New Roman" w:cs="Times New Roman"/>
          <w:b/>
          <w:sz w:val="24"/>
          <w:szCs w:val="24"/>
          <w:lang w:val="sr-Cyrl-RS"/>
        </w:rPr>
        <w:t>Сви ученици другог разреда имају позитивне оцене из свих наставних предмета.</w:t>
      </w:r>
    </w:p>
    <w:p w14:paraId="76F6868B" w14:textId="77777777" w:rsidR="00794910" w:rsidRPr="001E512E" w:rsidRDefault="00794910" w:rsidP="00794910">
      <w:pPr>
        <w:tabs>
          <w:tab w:val="left" w:pos="7455"/>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одличних: 8</w:t>
      </w:r>
      <w:r w:rsidRPr="001E512E">
        <w:rPr>
          <w:rFonts w:ascii="Times New Roman" w:hAnsi="Times New Roman" w:cs="Times New Roman"/>
          <w:sz w:val="24"/>
          <w:szCs w:val="24"/>
          <w:lang w:val="sr-Latn-RS"/>
        </w:rPr>
        <w:t>1</w:t>
      </w:r>
      <w:r w:rsidRPr="001E512E">
        <w:rPr>
          <w:rFonts w:ascii="Times New Roman" w:hAnsi="Times New Roman" w:cs="Times New Roman"/>
          <w:sz w:val="24"/>
          <w:szCs w:val="24"/>
          <w:lang w:val="sr-Cyrl-RS"/>
        </w:rPr>
        <w:t xml:space="preserve">  (72,</w:t>
      </w:r>
      <w:r w:rsidRPr="001E512E">
        <w:rPr>
          <w:rFonts w:ascii="Times New Roman" w:hAnsi="Times New Roman" w:cs="Times New Roman"/>
          <w:sz w:val="24"/>
          <w:szCs w:val="24"/>
          <w:lang w:val="sr-Latn-RS"/>
        </w:rPr>
        <w:t>9</w:t>
      </w:r>
      <w:r w:rsidRPr="001E512E">
        <w:rPr>
          <w:rFonts w:ascii="Times New Roman" w:hAnsi="Times New Roman" w:cs="Times New Roman"/>
          <w:sz w:val="24"/>
          <w:szCs w:val="24"/>
          <w:lang w:val="sr-Cyrl-RS"/>
        </w:rPr>
        <w:t>7 %) , врло добрих: 2</w:t>
      </w:r>
      <w:r w:rsidRPr="001E512E">
        <w:rPr>
          <w:rFonts w:ascii="Times New Roman" w:hAnsi="Times New Roman" w:cs="Times New Roman"/>
          <w:sz w:val="24"/>
          <w:szCs w:val="24"/>
          <w:lang w:val="sr-Latn-RS"/>
        </w:rPr>
        <w:t>0</w:t>
      </w:r>
      <w:r w:rsidRPr="001E512E">
        <w:rPr>
          <w:rFonts w:ascii="Times New Roman" w:hAnsi="Times New Roman" w:cs="Times New Roman"/>
          <w:sz w:val="24"/>
          <w:szCs w:val="24"/>
          <w:lang w:val="sr-Cyrl-RS"/>
        </w:rPr>
        <w:t xml:space="preserve">  (18,</w:t>
      </w:r>
      <w:r w:rsidRPr="001E512E">
        <w:rPr>
          <w:rFonts w:ascii="Times New Roman" w:hAnsi="Times New Roman" w:cs="Times New Roman"/>
          <w:sz w:val="24"/>
          <w:szCs w:val="24"/>
          <w:lang w:val="sr-Latn-RS"/>
        </w:rPr>
        <w:t>02</w:t>
      </w:r>
      <w:r w:rsidRPr="001E512E">
        <w:rPr>
          <w:rFonts w:ascii="Times New Roman" w:hAnsi="Times New Roman" w:cs="Times New Roman"/>
          <w:sz w:val="24"/>
          <w:szCs w:val="24"/>
          <w:lang w:val="sr-Cyrl-RS"/>
        </w:rPr>
        <w:t xml:space="preserve"> %) , добрих: 9  (</w:t>
      </w:r>
      <w:r w:rsidRPr="001E512E">
        <w:rPr>
          <w:rFonts w:ascii="Times New Roman" w:hAnsi="Times New Roman" w:cs="Times New Roman"/>
          <w:sz w:val="24"/>
          <w:szCs w:val="24"/>
          <w:lang w:val="sr-Latn-RS"/>
        </w:rPr>
        <w:t>8</w:t>
      </w:r>
      <w:r w:rsidRPr="001E512E">
        <w:rPr>
          <w:rFonts w:ascii="Times New Roman" w:hAnsi="Times New Roman" w:cs="Times New Roman"/>
          <w:sz w:val="24"/>
          <w:szCs w:val="24"/>
          <w:lang w:val="sr-Cyrl-RS"/>
        </w:rPr>
        <w:t>,</w:t>
      </w:r>
      <w:r w:rsidRPr="001E512E">
        <w:rPr>
          <w:rFonts w:ascii="Times New Roman" w:hAnsi="Times New Roman" w:cs="Times New Roman"/>
          <w:sz w:val="24"/>
          <w:szCs w:val="24"/>
          <w:lang w:val="sr-Latn-RS"/>
        </w:rPr>
        <w:t>11</w:t>
      </w:r>
      <w:r w:rsidRPr="001E512E">
        <w:rPr>
          <w:rFonts w:ascii="Times New Roman" w:hAnsi="Times New Roman" w:cs="Times New Roman"/>
          <w:sz w:val="24"/>
          <w:szCs w:val="24"/>
          <w:lang w:val="sr-Cyrl-RS"/>
        </w:rPr>
        <w:t xml:space="preserve"> %) , </w:t>
      </w:r>
    </w:p>
    <w:p w14:paraId="6A946E17" w14:textId="77777777" w:rsidR="00794910" w:rsidRPr="001E512E" w:rsidRDefault="00794910" w:rsidP="00794910">
      <w:pPr>
        <w:tabs>
          <w:tab w:val="left" w:pos="7455"/>
        </w:tabs>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довољних и недовољних нема.</w:t>
      </w:r>
    </w:p>
    <w:p w14:paraId="5B506243"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u w:val="single"/>
          <w:lang w:val="sr-Cyrl-RS"/>
        </w:rPr>
        <w:t xml:space="preserve">Владање ученика: </w:t>
      </w:r>
      <w:r w:rsidRPr="001E512E">
        <w:rPr>
          <w:rFonts w:ascii="Times New Roman" w:hAnsi="Times New Roman" w:cs="Times New Roman"/>
          <w:sz w:val="24"/>
          <w:szCs w:val="24"/>
          <w:lang w:val="sr-Cyrl-RS"/>
        </w:rPr>
        <w:t xml:space="preserve">Сви ученици  другог разреда имају владање </w:t>
      </w:r>
      <w:r w:rsidRPr="001E512E">
        <w:rPr>
          <w:rFonts w:ascii="Times New Roman" w:hAnsi="Times New Roman" w:cs="Times New Roman"/>
          <w:b/>
          <w:sz w:val="24"/>
          <w:szCs w:val="24"/>
          <w:lang w:val="sr-Cyrl-RS"/>
        </w:rPr>
        <w:t>примерно (5)</w:t>
      </w:r>
      <w:r w:rsidRPr="001E512E">
        <w:rPr>
          <w:rFonts w:ascii="Times New Roman" w:hAnsi="Times New Roman" w:cs="Times New Roman"/>
          <w:sz w:val="24"/>
          <w:szCs w:val="24"/>
          <w:lang w:val="sr-Cyrl-RS"/>
        </w:rPr>
        <w:t>.</w:t>
      </w:r>
    </w:p>
    <w:p w14:paraId="35D6927C"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Упрвом полугодишту планирано је и реализовано 83 наставна дана (83 наставна дана).</w:t>
      </w:r>
    </w:p>
    <w:p w14:paraId="03BE7957"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У</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RS"/>
        </w:rPr>
        <w:t>другом  полугодишту планирано је 97 наставних , а реализовано 96 наставна дана. Један наставни  дан ( четвртак) није реализован због штрајка просветних радника.</w:t>
      </w:r>
    </w:p>
    <w:p w14:paraId="3D41AD5C" w14:textId="77777777" w:rsidR="00794910" w:rsidRPr="001E512E" w:rsidRDefault="00794910" w:rsidP="00794910">
      <w:pPr>
        <w:spacing w:after="0" w:line="240" w:lineRule="auto"/>
        <w:contextualSpacing/>
        <w:jc w:val="both"/>
        <w:rPr>
          <w:rFonts w:ascii="Times New Roman" w:eastAsia="Times New Roman" w:hAnsi="Times New Roman" w:cs="Times New Roman"/>
          <w:b/>
          <w:sz w:val="24"/>
          <w:szCs w:val="24"/>
          <w:u w:val="single"/>
        </w:rPr>
      </w:pPr>
      <w:r w:rsidRPr="001E512E">
        <w:rPr>
          <w:rFonts w:ascii="Times New Roman" w:eastAsia="Times New Roman" w:hAnsi="Times New Roman" w:cs="Times New Roman"/>
          <w:b/>
          <w:sz w:val="24"/>
          <w:szCs w:val="24"/>
          <w:u w:val="single"/>
          <w:lang w:val="sr-Cyrl-CS"/>
        </w:rPr>
        <w:t xml:space="preserve">  ПЛАНИРАЊЕ И ПРОГРАМИРАЊЕ ОБРАЗОВНО- ВАСПИТНОГ РАДА</w:t>
      </w:r>
    </w:p>
    <w:tbl>
      <w:tblPr>
        <w:tblpPr w:leftFromText="180" w:rightFromText="180" w:vertAnchor="text" w:horzAnchor="page" w:tblpX="2065" w:tblpY="348"/>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598"/>
        <w:gridCol w:w="4230"/>
        <w:gridCol w:w="1352"/>
        <w:gridCol w:w="17"/>
        <w:gridCol w:w="937"/>
        <w:gridCol w:w="17"/>
      </w:tblGrid>
      <w:tr w:rsidR="00794910" w:rsidRPr="001E512E" w14:paraId="6010C757" w14:textId="77777777" w:rsidTr="0063672A">
        <w:trPr>
          <w:trHeight w:val="193"/>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14:paraId="1BA48973"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r w:rsidRPr="00BC4428">
              <w:rPr>
                <w:rFonts w:ascii="Times New Roman" w:eastAsia="Times New Roman" w:hAnsi="Times New Roman" w:cs="Times New Roman"/>
                <w:b/>
                <w:sz w:val="20"/>
                <w:szCs w:val="20"/>
                <w:lang w:val="sr-Cyrl-CS"/>
              </w:rPr>
              <w:t>РБ</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1239D141"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r w:rsidRPr="00BC4428">
              <w:rPr>
                <w:rFonts w:ascii="Times New Roman" w:eastAsia="Times New Roman" w:hAnsi="Times New Roman" w:cs="Times New Roman"/>
                <w:b/>
                <w:sz w:val="20"/>
                <w:szCs w:val="20"/>
                <w:lang w:val="sr-Cyrl-CS"/>
              </w:rPr>
              <w:t>ОБЛИК</w:t>
            </w:r>
            <w:r w:rsidRPr="00BC4428">
              <w:rPr>
                <w:rFonts w:ascii="Times New Roman" w:eastAsia="Times New Roman" w:hAnsi="Times New Roman" w:cs="Times New Roman"/>
                <w:b/>
                <w:sz w:val="20"/>
                <w:szCs w:val="20"/>
                <w:lang w:val="sr-Cyrl-RS"/>
              </w:rPr>
              <w:t xml:space="preserve"> </w:t>
            </w:r>
            <w:r w:rsidRPr="00BC4428">
              <w:rPr>
                <w:rFonts w:ascii="Times New Roman" w:eastAsia="Times New Roman" w:hAnsi="Times New Roman" w:cs="Times New Roman"/>
                <w:b/>
                <w:sz w:val="20"/>
                <w:szCs w:val="20"/>
                <w:lang w:val="sr-Cyrl-CS"/>
              </w:rPr>
              <w:t>ОВ РАДА</w:t>
            </w:r>
          </w:p>
        </w:tc>
        <w:tc>
          <w:tcPr>
            <w:tcW w:w="5599" w:type="dxa"/>
            <w:gridSpan w:val="3"/>
            <w:tcBorders>
              <w:top w:val="single" w:sz="4" w:space="0" w:color="auto"/>
              <w:left w:val="single" w:sz="4" w:space="0" w:color="auto"/>
              <w:bottom w:val="single" w:sz="4" w:space="0" w:color="auto"/>
              <w:right w:val="single" w:sz="4" w:space="0" w:color="auto"/>
            </w:tcBorders>
            <w:vAlign w:val="center"/>
            <w:hideMark/>
          </w:tcPr>
          <w:p w14:paraId="4F1D613C"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r w:rsidRPr="00BC4428">
              <w:rPr>
                <w:rFonts w:ascii="Times New Roman" w:eastAsia="Times New Roman" w:hAnsi="Times New Roman" w:cs="Times New Roman"/>
                <w:b/>
                <w:sz w:val="20"/>
                <w:szCs w:val="20"/>
                <w:lang w:val="sr-Cyrl-RS"/>
              </w:rPr>
              <w:t xml:space="preserve">ДРУГИ </w:t>
            </w:r>
            <w:r w:rsidRPr="00BC4428">
              <w:rPr>
                <w:rFonts w:ascii="Times New Roman" w:eastAsia="Times New Roman" w:hAnsi="Times New Roman" w:cs="Times New Roman"/>
                <w:b/>
                <w:sz w:val="20"/>
                <w:szCs w:val="20"/>
                <w:lang w:val="sr-Cyrl-CS"/>
              </w:rPr>
              <w:t xml:space="preserve"> РАЗРЕД</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35282499"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r w:rsidRPr="00BC4428">
              <w:rPr>
                <w:rFonts w:ascii="Times New Roman" w:eastAsia="Times New Roman" w:hAnsi="Times New Roman" w:cs="Times New Roman"/>
                <w:b/>
                <w:sz w:val="20"/>
                <w:szCs w:val="20"/>
                <w:lang w:val="sr-Cyrl-CS"/>
              </w:rPr>
              <w:t>∑</w:t>
            </w:r>
          </w:p>
        </w:tc>
      </w:tr>
      <w:tr w:rsidR="00794910" w:rsidRPr="001E512E" w14:paraId="786F5C99"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7EBC3290"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4ECB5FA"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580DEE71"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Cyrl-CS"/>
              </w:rPr>
            </w:pPr>
            <w:r w:rsidRPr="00BC4428">
              <w:rPr>
                <w:rFonts w:ascii="Times New Roman" w:eastAsia="Times New Roman" w:hAnsi="Times New Roman" w:cs="Times New Roman"/>
                <w:sz w:val="20"/>
                <w:szCs w:val="20"/>
                <w:lang w:val="sr-Cyrl-CS"/>
              </w:rPr>
              <w:t>бр.одељ.</w:t>
            </w:r>
          </w:p>
        </w:tc>
        <w:tc>
          <w:tcPr>
            <w:tcW w:w="1352" w:type="dxa"/>
            <w:tcBorders>
              <w:top w:val="single" w:sz="4" w:space="0" w:color="auto"/>
              <w:left w:val="single" w:sz="4" w:space="0" w:color="auto"/>
              <w:bottom w:val="single" w:sz="4" w:space="0" w:color="auto"/>
              <w:right w:val="single" w:sz="4" w:space="0" w:color="auto"/>
            </w:tcBorders>
            <w:hideMark/>
          </w:tcPr>
          <w:p w14:paraId="29814EDA"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Cyrl-CS"/>
              </w:rPr>
            </w:pPr>
            <w:r w:rsidRPr="00BC4428">
              <w:rPr>
                <w:rFonts w:ascii="Times New Roman" w:eastAsia="Times New Roman" w:hAnsi="Times New Roman" w:cs="Times New Roman"/>
                <w:sz w:val="20"/>
                <w:szCs w:val="20"/>
                <w:lang w:val="sr-Cyrl-CS"/>
              </w:rPr>
              <w:t>год.</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60BAC6F4" w14:textId="77777777" w:rsidR="00794910" w:rsidRPr="00BC4428" w:rsidRDefault="00794910" w:rsidP="0063672A">
            <w:pPr>
              <w:spacing w:after="0" w:line="240" w:lineRule="auto"/>
              <w:jc w:val="both"/>
              <w:rPr>
                <w:rFonts w:ascii="Times New Roman" w:eastAsia="Times New Roman" w:hAnsi="Times New Roman" w:cs="Times New Roman"/>
                <w:b/>
                <w:kern w:val="2"/>
                <w:sz w:val="20"/>
                <w:szCs w:val="20"/>
                <w:lang w:val="sr-Cyrl-CS"/>
              </w:rPr>
            </w:pPr>
          </w:p>
        </w:tc>
      </w:tr>
      <w:tr w:rsidR="00794910" w:rsidRPr="001E512E" w14:paraId="5A93BC45" w14:textId="77777777" w:rsidTr="0063672A">
        <w:trPr>
          <w:gridAfter w:val="1"/>
          <w:wAfter w:w="17" w:type="dxa"/>
          <w:trHeight w:val="378"/>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14:paraId="6340513E"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Cyrl-CS"/>
              </w:rPr>
            </w:pPr>
            <w:r w:rsidRPr="00BC4428">
              <w:rPr>
                <w:rFonts w:ascii="Times New Roman" w:eastAsia="Times New Roman" w:hAnsi="Times New Roman" w:cs="Times New Roman"/>
                <w:sz w:val="20"/>
                <w:szCs w:val="20"/>
                <w:lang w:val="sr-Cyrl-CS"/>
              </w:rPr>
              <w:t>1.</w:t>
            </w:r>
          </w:p>
        </w:tc>
        <w:tc>
          <w:tcPr>
            <w:tcW w:w="1598" w:type="dxa"/>
            <w:tcBorders>
              <w:top w:val="single" w:sz="4" w:space="0" w:color="auto"/>
              <w:left w:val="single" w:sz="4" w:space="0" w:color="auto"/>
              <w:bottom w:val="single" w:sz="4" w:space="0" w:color="auto"/>
              <w:right w:val="single" w:sz="4" w:space="0" w:color="auto"/>
            </w:tcBorders>
            <w:hideMark/>
          </w:tcPr>
          <w:p w14:paraId="35799483"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Cyrl-CS"/>
              </w:rPr>
            </w:pPr>
            <w:r w:rsidRPr="00BC4428">
              <w:rPr>
                <w:rFonts w:ascii="Times New Roman" w:eastAsia="Times New Roman" w:hAnsi="Times New Roman" w:cs="Times New Roman"/>
                <w:sz w:val="20"/>
                <w:szCs w:val="20"/>
                <w:lang w:val="sr-Cyrl-CS"/>
              </w:rPr>
              <w:t>РЕДОВНА</w:t>
            </w:r>
            <w:r w:rsidRPr="00BC4428">
              <w:rPr>
                <w:rFonts w:ascii="Times New Roman" w:eastAsia="Times New Roman" w:hAnsi="Times New Roman" w:cs="Times New Roman"/>
                <w:sz w:val="20"/>
                <w:szCs w:val="20"/>
                <w:lang w:val="sr-Cyrl-RS"/>
              </w:rPr>
              <w:t xml:space="preserve"> </w:t>
            </w:r>
            <w:r w:rsidRPr="00BC4428">
              <w:rPr>
                <w:rFonts w:ascii="Times New Roman" w:eastAsia="Times New Roman" w:hAnsi="Times New Roman" w:cs="Times New Roman"/>
                <w:sz w:val="20"/>
                <w:szCs w:val="20"/>
                <w:lang w:val="sr-Cyrl-CS"/>
              </w:rPr>
              <w:t>НАСТАВА</w:t>
            </w:r>
          </w:p>
        </w:tc>
        <w:tc>
          <w:tcPr>
            <w:tcW w:w="4230" w:type="dxa"/>
            <w:tcBorders>
              <w:top w:val="single" w:sz="4" w:space="0" w:color="auto"/>
              <w:left w:val="single" w:sz="4" w:space="0" w:color="auto"/>
              <w:bottom w:val="single" w:sz="4" w:space="0" w:color="auto"/>
              <w:right w:val="single" w:sz="4" w:space="0" w:color="auto"/>
            </w:tcBorders>
            <w:hideMark/>
          </w:tcPr>
          <w:p w14:paraId="14432907"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Latn-RS"/>
              </w:rPr>
            </w:pPr>
          </w:p>
        </w:tc>
        <w:tc>
          <w:tcPr>
            <w:tcW w:w="1352" w:type="dxa"/>
            <w:tcBorders>
              <w:top w:val="single" w:sz="4" w:space="0" w:color="auto"/>
              <w:left w:val="single" w:sz="4" w:space="0" w:color="auto"/>
              <w:bottom w:val="single" w:sz="4" w:space="0" w:color="auto"/>
              <w:right w:val="single" w:sz="4" w:space="0" w:color="auto"/>
            </w:tcBorders>
            <w:vAlign w:val="center"/>
            <w:hideMark/>
          </w:tcPr>
          <w:p w14:paraId="6F89B74C"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Latn-RS"/>
              </w:rPr>
            </w:pPr>
            <w:r w:rsidRPr="00BC4428">
              <w:rPr>
                <w:rFonts w:ascii="Times New Roman" w:eastAsia="Times New Roman" w:hAnsi="Times New Roman" w:cs="Times New Roman"/>
                <w:b/>
                <w:bCs/>
                <w:sz w:val="20"/>
                <w:szCs w:val="20"/>
              </w:rPr>
              <w:t>202</w:t>
            </w:r>
            <w:r w:rsidRPr="00BC4428">
              <w:rPr>
                <w:rFonts w:ascii="Times New Roman" w:eastAsia="Times New Roman" w:hAnsi="Times New Roman" w:cs="Times New Roman"/>
                <w:b/>
                <w:bCs/>
                <w:sz w:val="20"/>
                <w:szCs w:val="20"/>
                <w:lang w:val="sr-Cyrl-RS"/>
              </w:rPr>
              <w:t>3</w:t>
            </w:r>
            <w:r w:rsidRPr="00BC4428">
              <w:rPr>
                <w:rFonts w:ascii="Times New Roman" w:eastAsia="Times New Roman" w:hAnsi="Times New Roman" w:cs="Times New Roman"/>
                <w:b/>
                <w:bCs/>
                <w:sz w:val="20"/>
                <w:szCs w:val="20"/>
              </w:rPr>
              <w:t>/202</w:t>
            </w:r>
            <w:r w:rsidRPr="00BC4428">
              <w:rPr>
                <w:rFonts w:ascii="Times New Roman" w:eastAsia="Times New Roman" w:hAnsi="Times New Roman" w:cs="Times New Roman"/>
                <w:b/>
                <w:bCs/>
                <w:sz w:val="20"/>
                <w:szCs w:val="20"/>
                <w:lang w:val="sr-Cyrl-RS"/>
              </w:rPr>
              <w:t>4</w:t>
            </w:r>
            <w:r w:rsidRPr="00BC4428">
              <w:rPr>
                <w:rFonts w:ascii="Times New Roman" w:eastAsia="Times New Roman" w:hAnsi="Times New Roman" w:cs="Times New Roman"/>
                <w:b/>
                <w:bCs/>
                <w:sz w:val="20"/>
                <w:szCs w:val="20"/>
              </w:rPr>
              <w:t>.</w:t>
            </w: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1149E2F0" w14:textId="77777777" w:rsidR="00794910" w:rsidRPr="00BC4428" w:rsidRDefault="00794910" w:rsidP="0063672A">
            <w:pPr>
              <w:spacing w:after="0" w:line="240" w:lineRule="auto"/>
              <w:jc w:val="both"/>
              <w:rPr>
                <w:rFonts w:ascii="Times New Roman" w:eastAsia="Times New Roman" w:hAnsi="Times New Roman" w:cs="Times New Roman"/>
                <w:kern w:val="2"/>
                <w:sz w:val="20"/>
                <w:szCs w:val="20"/>
                <w:lang w:val="sr-Latn-CS"/>
              </w:rPr>
            </w:pPr>
          </w:p>
        </w:tc>
      </w:tr>
      <w:tr w:rsidR="00794910" w:rsidRPr="001E512E" w14:paraId="3D15E62B"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70AA8DE9"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val="restart"/>
            <w:tcBorders>
              <w:top w:val="single" w:sz="4" w:space="0" w:color="auto"/>
              <w:left w:val="single" w:sz="4" w:space="0" w:color="auto"/>
              <w:bottom w:val="single" w:sz="4" w:space="0" w:color="auto"/>
              <w:right w:val="single" w:sz="4" w:space="0" w:color="auto"/>
            </w:tcBorders>
          </w:tcPr>
          <w:p w14:paraId="5A132498"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p w14:paraId="2B6FCC4A" w14:textId="77777777" w:rsidR="00794910" w:rsidRPr="009E5896" w:rsidRDefault="00794910" w:rsidP="0063672A">
            <w:pPr>
              <w:spacing w:after="0" w:line="240" w:lineRule="auto"/>
              <w:jc w:val="both"/>
              <w:rPr>
                <w:rFonts w:ascii="Times New Roman" w:eastAsia="Times New Roman" w:hAnsi="Times New Roman" w:cs="Times New Roman"/>
                <w:sz w:val="24"/>
                <w:szCs w:val="24"/>
                <w:lang w:val="sr-Cyrl-CS"/>
              </w:rPr>
            </w:pPr>
          </w:p>
          <w:p w14:paraId="7AFCEA07" w14:textId="77777777" w:rsidR="00794910" w:rsidRPr="009E5896" w:rsidRDefault="00794910" w:rsidP="0063672A">
            <w:pPr>
              <w:spacing w:after="0" w:line="240" w:lineRule="auto"/>
              <w:jc w:val="both"/>
              <w:rPr>
                <w:rFonts w:ascii="Times New Roman" w:eastAsia="Times New Roman" w:hAnsi="Times New Roman" w:cs="Times New Roman"/>
                <w:sz w:val="24"/>
                <w:szCs w:val="24"/>
                <w:lang w:val="sr-Cyrl-CS"/>
              </w:rPr>
            </w:pPr>
          </w:p>
          <w:p w14:paraId="53AB02C2" w14:textId="77777777" w:rsidR="00794910" w:rsidRPr="009E5896" w:rsidRDefault="00794910" w:rsidP="0063672A">
            <w:pPr>
              <w:spacing w:after="0" w:line="240" w:lineRule="auto"/>
              <w:jc w:val="both"/>
              <w:rPr>
                <w:rFonts w:ascii="Times New Roman" w:eastAsia="Times New Roman" w:hAnsi="Times New Roman" w:cs="Times New Roman"/>
                <w:sz w:val="24"/>
                <w:szCs w:val="24"/>
                <w:lang w:val="sr-Cyrl-CS"/>
              </w:rPr>
            </w:pPr>
          </w:p>
          <w:p w14:paraId="62959BD3"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r w:rsidRPr="009E5896">
              <w:rPr>
                <w:rFonts w:ascii="Times New Roman" w:eastAsia="Times New Roman" w:hAnsi="Times New Roman" w:cs="Times New Roman"/>
                <w:sz w:val="24"/>
                <w:szCs w:val="24"/>
                <w:lang w:val="sr-Cyrl-CS"/>
              </w:rPr>
              <w:t>ПРЕДМЕТИ</w:t>
            </w:r>
          </w:p>
        </w:tc>
        <w:tc>
          <w:tcPr>
            <w:tcW w:w="4230" w:type="dxa"/>
            <w:tcBorders>
              <w:top w:val="single" w:sz="4" w:space="0" w:color="auto"/>
              <w:left w:val="single" w:sz="4" w:space="0" w:color="auto"/>
              <w:bottom w:val="single" w:sz="4" w:space="0" w:color="auto"/>
              <w:right w:val="single" w:sz="4" w:space="0" w:color="auto"/>
            </w:tcBorders>
            <w:hideMark/>
          </w:tcPr>
          <w:p w14:paraId="2087D535"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Српски језик</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60B06C8"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180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400FE6CC"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1</w:t>
            </w:r>
            <w:r w:rsidRPr="009E5896">
              <w:rPr>
                <w:rFonts w:ascii="Times New Roman" w:eastAsia="Times New Roman" w:hAnsi="Times New Roman" w:cs="Times New Roman"/>
                <w:sz w:val="24"/>
                <w:szCs w:val="24"/>
                <w:lang w:val="sr-Cyrl-RS"/>
              </w:rPr>
              <w:t>79</w:t>
            </w:r>
          </w:p>
        </w:tc>
      </w:tr>
      <w:tr w:rsidR="00794910" w:rsidRPr="001E512E" w14:paraId="0FE6B834"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0C2BD318"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84E0089"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33773FD1"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Математика</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0D809AD"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180</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7AF7CFAA"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1</w:t>
            </w:r>
            <w:r w:rsidRPr="009E5896">
              <w:rPr>
                <w:rFonts w:ascii="Times New Roman" w:eastAsia="Times New Roman" w:hAnsi="Times New Roman" w:cs="Times New Roman"/>
                <w:sz w:val="24"/>
                <w:szCs w:val="24"/>
                <w:lang w:val="sr-Cyrl-RS"/>
              </w:rPr>
              <w:t>79</w:t>
            </w:r>
          </w:p>
        </w:tc>
      </w:tr>
      <w:tr w:rsidR="00794910" w:rsidRPr="001E512E" w14:paraId="7DC2E602"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21356342"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82D8F94"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26E9E7E0"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Свет око нас</w:t>
            </w:r>
          </w:p>
        </w:tc>
        <w:tc>
          <w:tcPr>
            <w:tcW w:w="1352" w:type="dxa"/>
            <w:tcBorders>
              <w:top w:val="single" w:sz="4" w:space="0" w:color="auto"/>
              <w:left w:val="single" w:sz="4" w:space="0" w:color="auto"/>
              <w:bottom w:val="single" w:sz="4" w:space="0" w:color="auto"/>
              <w:right w:val="single" w:sz="4" w:space="0" w:color="auto"/>
            </w:tcBorders>
            <w:vAlign w:val="center"/>
            <w:hideMark/>
          </w:tcPr>
          <w:p w14:paraId="76713E4F"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72</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717056E8"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72</w:t>
            </w:r>
          </w:p>
        </w:tc>
      </w:tr>
      <w:tr w:rsidR="00794910" w:rsidRPr="001E512E" w14:paraId="1C88E5F0"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38FED1F0"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22C8BDBB"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0A2364BC"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Ликовна култура</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ADC43D0"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72</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3F2228ED"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72</w:t>
            </w:r>
          </w:p>
        </w:tc>
      </w:tr>
      <w:tr w:rsidR="00794910" w:rsidRPr="001E512E" w14:paraId="65B47CAE"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4AE9F9DC"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D234651"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1D4D394A"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Музичка култура</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69B97A3"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36</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0A151432"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3</w:t>
            </w:r>
            <w:r w:rsidRPr="009E5896">
              <w:rPr>
                <w:rFonts w:ascii="Times New Roman" w:eastAsia="Times New Roman" w:hAnsi="Times New Roman" w:cs="Times New Roman"/>
                <w:sz w:val="24"/>
                <w:szCs w:val="24"/>
                <w:lang w:val="sr-Cyrl-RS"/>
              </w:rPr>
              <w:t>6</w:t>
            </w:r>
          </w:p>
        </w:tc>
      </w:tr>
      <w:tr w:rsidR="00794910" w:rsidRPr="001E512E" w14:paraId="39DA53C8" w14:textId="77777777" w:rsidTr="0063672A">
        <w:trPr>
          <w:gridAfter w:val="1"/>
          <w:wAfter w:w="17" w:type="dxa"/>
          <w:trHeight w:val="378"/>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58201A18"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6295E05C"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2ACD1ADD"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Физичко и здравствено васпитање</w:t>
            </w:r>
          </w:p>
        </w:tc>
        <w:tc>
          <w:tcPr>
            <w:tcW w:w="1352" w:type="dxa"/>
            <w:tcBorders>
              <w:top w:val="single" w:sz="4" w:space="0" w:color="auto"/>
              <w:left w:val="single" w:sz="4" w:space="0" w:color="auto"/>
              <w:bottom w:val="single" w:sz="4" w:space="0" w:color="auto"/>
              <w:right w:val="single" w:sz="4" w:space="0" w:color="auto"/>
            </w:tcBorders>
            <w:vAlign w:val="center"/>
            <w:hideMark/>
          </w:tcPr>
          <w:p w14:paraId="198C6A47"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108</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3AD5DF0A"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10</w:t>
            </w:r>
            <w:r w:rsidRPr="009E5896">
              <w:rPr>
                <w:rFonts w:ascii="Times New Roman" w:eastAsia="Times New Roman" w:hAnsi="Times New Roman" w:cs="Times New Roman"/>
                <w:sz w:val="24"/>
                <w:szCs w:val="24"/>
                <w:lang w:val="sr-Cyrl-RS"/>
              </w:rPr>
              <w:t>7</w:t>
            </w:r>
          </w:p>
        </w:tc>
      </w:tr>
      <w:tr w:rsidR="00794910" w:rsidRPr="001E512E" w14:paraId="6EC12E03" w14:textId="77777777" w:rsidTr="0063672A">
        <w:trPr>
          <w:gridAfter w:val="1"/>
          <w:wAfter w:w="17" w:type="dxa"/>
          <w:trHeight w:val="193"/>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07CCEEA2"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BEB818F"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74D63A71"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Грађанско васпитање</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98CE5AE"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36</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0D541BF5"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3</w:t>
            </w:r>
            <w:r w:rsidRPr="009E5896">
              <w:rPr>
                <w:rFonts w:ascii="Times New Roman" w:eastAsia="Times New Roman" w:hAnsi="Times New Roman" w:cs="Times New Roman"/>
                <w:sz w:val="24"/>
                <w:szCs w:val="24"/>
                <w:lang w:val="sr-Cyrl-RS"/>
              </w:rPr>
              <w:t>5</w:t>
            </w:r>
          </w:p>
        </w:tc>
      </w:tr>
      <w:tr w:rsidR="00794910" w:rsidRPr="001E512E" w14:paraId="538694FE" w14:textId="77777777" w:rsidTr="0063672A">
        <w:trPr>
          <w:gridAfter w:val="1"/>
          <w:wAfter w:w="17" w:type="dxa"/>
          <w:trHeight w:val="204"/>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040F2925"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54AA3440"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CS"/>
              </w:rPr>
            </w:pPr>
          </w:p>
        </w:tc>
        <w:tc>
          <w:tcPr>
            <w:tcW w:w="4230" w:type="dxa"/>
            <w:tcBorders>
              <w:top w:val="single" w:sz="4" w:space="0" w:color="auto"/>
              <w:left w:val="single" w:sz="4" w:space="0" w:color="auto"/>
              <w:bottom w:val="single" w:sz="4" w:space="0" w:color="auto"/>
              <w:right w:val="single" w:sz="4" w:space="0" w:color="auto"/>
            </w:tcBorders>
            <w:hideMark/>
          </w:tcPr>
          <w:p w14:paraId="20A363DA" w14:textId="77777777" w:rsidR="00794910" w:rsidRPr="009E5896" w:rsidRDefault="00794910" w:rsidP="0063672A">
            <w:pPr>
              <w:spacing w:after="0" w:line="240" w:lineRule="auto"/>
              <w:jc w:val="both"/>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Дигитални свет</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73A6B8D"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lang w:val="sr-Cyrl-RS"/>
              </w:rPr>
              <w:t>36</w:t>
            </w:r>
          </w:p>
        </w:tc>
        <w:tc>
          <w:tcPr>
            <w:tcW w:w="954" w:type="dxa"/>
            <w:gridSpan w:val="2"/>
            <w:tcBorders>
              <w:top w:val="single" w:sz="4" w:space="0" w:color="auto"/>
              <w:left w:val="single" w:sz="4" w:space="0" w:color="auto"/>
              <w:bottom w:val="single" w:sz="4" w:space="0" w:color="auto"/>
              <w:right w:val="single" w:sz="4" w:space="0" w:color="auto"/>
            </w:tcBorders>
            <w:vAlign w:val="center"/>
            <w:hideMark/>
          </w:tcPr>
          <w:p w14:paraId="573CD364" w14:textId="77777777" w:rsidR="00794910" w:rsidRPr="009E5896" w:rsidRDefault="00794910" w:rsidP="00794910">
            <w:pPr>
              <w:spacing w:after="0" w:line="240" w:lineRule="auto"/>
              <w:jc w:val="center"/>
              <w:rPr>
                <w:rFonts w:ascii="Times New Roman" w:eastAsia="Times New Roman" w:hAnsi="Times New Roman" w:cs="Times New Roman"/>
                <w:kern w:val="2"/>
                <w:sz w:val="24"/>
                <w:szCs w:val="24"/>
                <w:lang w:val="sr-Cyrl-RS"/>
              </w:rPr>
            </w:pPr>
            <w:r w:rsidRPr="009E5896">
              <w:rPr>
                <w:rFonts w:ascii="Times New Roman" w:eastAsia="Times New Roman" w:hAnsi="Times New Roman" w:cs="Times New Roman"/>
                <w:sz w:val="24"/>
                <w:szCs w:val="24"/>
              </w:rPr>
              <w:t>3</w:t>
            </w:r>
            <w:r w:rsidRPr="009E5896">
              <w:rPr>
                <w:rFonts w:ascii="Times New Roman" w:eastAsia="Times New Roman" w:hAnsi="Times New Roman" w:cs="Times New Roman"/>
                <w:sz w:val="24"/>
                <w:szCs w:val="24"/>
                <w:lang w:val="sr-Cyrl-RS"/>
              </w:rPr>
              <w:t>5</w:t>
            </w:r>
          </w:p>
        </w:tc>
      </w:tr>
    </w:tbl>
    <w:p w14:paraId="6D0EC32A" w14:textId="77777777" w:rsidR="00794910" w:rsidRPr="001E512E" w:rsidRDefault="00794910" w:rsidP="00794910">
      <w:pPr>
        <w:spacing w:after="0" w:line="240" w:lineRule="auto"/>
        <w:jc w:val="both"/>
        <w:rPr>
          <w:rFonts w:ascii="Times New Roman" w:hAnsi="Times New Roman" w:cs="Times New Roman"/>
          <w:sz w:val="24"/>
          <w:szCs w:val="24"/>
          <w:lang w:val="sr-Latn-RS"/>
        </w:rPr>
      </w:pPr>
    </w:p>
    <w:p w14:paraId="282F9228" w14:textId="77777777" w:rsidR="00794910" w:rsidRPr="001E512E" w:rsidRDefault="00794910" w:rsidP="00794910">
      <w:pPr>
        <w:spacing w:after="0" w:line="240" w:lineRule="auto"/>
        <w:jc w:val="both"/>
        <w:rPr>
          <w:rFonts w:ascii="Times New Roman" w:hAnsi="Times New Roman" w:cs="Times New Roman"/>
          <w:sz w:val="24"/>
          <w:szCs w:val="24"/>
        </w:rPr>
      </w:pPr>
    </w:p>
    <w:p w14:paraId="540DCBE0" w14:textId="77777777" w:rsidR="00794910" w:rsidRPr="001E512E" w:rsidRDefault="00794910" w:rsidP="00794910">
      <w:pPr>
        <w:spacing w:after="0" w:line="240" w:lineRule="auto"/>
        <w:jc w:val="both"/>
        <w:rPr>
          <w:rFonts w:ascii="Times New Roman" w:hAnsi="Times New Roman" w:cs="Times New Roman"/>
          <w:sz w:val="24"/>
          <w:szCs w:val="24"/>
        </w:rPr>
      </w:pPr>
    </w:p>
    <w:p w14:paraId="5E09E026" w14:textId="77777777" w:rsidR="000175D0" w:rsidRDefault="000175D0" w:rsidP="00794910">
      <w:pPr>
        <w:spacing w:after="0" w:line="240" w:lineRule="auto"/>
        <w:jc w:val="both"/>
        <w:rPr>
          <w:rFonts w:ascii="Times New Roman" w:hAnsi="Times New Roman" w:cs="Times New Roman"/>
          <w:sz w:val="24"/>
          <w:szCs w:val="24"/>
        </w:rPr>
      </w:pPr>
    </w:p>
    <w:p w14:paraId="2B660C8A" w14:textId="77777777" w:rsidR="00BC4428" w:rsidRDefault="00BC4428" w:rsidP="00794910">
      <w:pPr>
        <w:spacing w:after="0" w:line="240" w:lineRule="auto"/>
        <w:jc w:val="both"/>
        <w:rPr>
          <w:rFonts w:ascii="Times New Roman" w:hAnsi="Times New Roman" w:cs="Times New Roman"/>
          <w:sz w:val="24"/>
          <w:szCs w:val="24"/>
        </w:rPr>
      </w:pPr>
    </w:p>
    <w:p w14:paraId="49861142" w14:textId="77777777" w:rsidR="00BC4428" w:rsidRDefault="00BC4428" w:rsidP="00794910">
      <w:pPr>
        <w:spacing w:after="0" w:line="240" w:lineRule="auto"/>
        <w:jc w:val="both"/>
        <w:rPr>
          <w:rFonts w:ascii="Times New Roman" w:hAnsi="Times New Roman" w:cs="Times New Roman"/>
          <w:sz w:val="24"/>
          <w:szCs w:val="24"/>
        </w:rPr>
      </w:pPr>
    </w:p>
    <w:p w14:paraId="340E3F77" w14:textId="77777777" w:rsidR="00BC4428" w:rsidRDefault="00BC4428" w:rsidP="00794910">
      <w:pPr>
        <w:spacing w:after="0" w:line="240" w:lineRule="auto"/>
        <w:jc w:val="both"/>
        <w:rPr>
          <w:rFonts w:ascii="Times New Roman" w:hAnsi="Times New Roman" w:cs="Times New Roman"/>
          <w:sz w:val="24"/>
          <w:szCs w:val="24"/>
        </w:rPr>
      </w:pPr>
    </w:p>
    <w:p w14:paraId="64D97121" w14:textId="77777777" w:rsidR="00BC4428" w:rsidRDefault="00BC4428" w:rsidP="00794910">
      <w:pPr>
        <w:spacing w:after="0" w:line="240" w:lineRule="auto"/>
        <w:jc w:val="both"/>
        <w:rPr>
          <w:rFonts w:ascii="Times New Roman" w:hAnsi="Times New Roman" w:cs="Times New Roman"/>
          <w:sz w:val="24"/>
          <w:szCs w:val="24"/>
        </w:rPr>
      </w:pPr>
    </w:p>
    <w:p w14:paraId="1AE08F35" w14:textId="77777777" w:rsidR="00BC4428" w:rsidRDefault="00BC4428" w:rsidP="00794910">
      <w:pPr>
        <w:spacing w:after="0" w:line="240" w:lineRule="auto"/>
        <w:jc w:val="both"/>
        <w:rPr>
          <w:rFonts w:ascii="Times New Roman" w:hAnsi="Times New Roman" w:cs="Times New Roman"/>
          <w:sz w:val="24"/>
          <w:szCs w:val="24"/>
        </w:rPr>
      </w:pPr>
    </w:p>
    <w:p w14:paraId="194AD6EF" w14:textId="77777777" w:rsidR="00BC4428" w:rsidRDefault="00BC4428" w:rsidP="00794910">
      <w:pPr>
        <w:spacing w:after="0" w:line="240" w:lineRule="auto"/>
        <w:jc w:val="both"/>
        <w:rPr>
          <w:rFonts w:ascii="Times New Roman" w:hAnsi="Times New Roman" w:cs="Times New Roman"/>
          <w:sz w:val="24"/>
          <w:szCs w:val="24"/>
        </w:rPr>
      </w:pPr>
    </w:p>
    <w:p w14:paraId="751055A4" w14:textId="77777777" w:rsidR="00BC4428" w:rsidRDefault="00BC4428" w:rsidP="00794910">
      <w:pPr>
        <w:spacing w:after="0" w:line="240" w:lineRule="auto"/>
        <w:jc w:val="both"/>
        <w:rPr>
          <w:rFonts w:ascii="Times New Roman" w:hAnsi="Times New Roman" w:cs="Times New Roman"/>
          <w:sz w:val="24"/>
          <w:szCs w:val="24"/>
        </w:rPr>
      </w:pPr>
    </w:p>
    <w:p w14:paraId="6F25AF2D" w14:textId="77777777" w:rsidR="00BC4428" w:rsidRDefault="00BC4428" w:rsidP="00794910">
      <w:pPr>
        <w:spacing w:after="0" w:line="240" w:lineRule="auto"/>
        <w:jc w:val="both"/>
        <w:rPr>
          <w:rFonts w:ascii="Times New Roman" w:hAnsi="Times New Roman" w:cs="Times New Roman"/>
          <w:sz w:val="24"/>
          <w:szCs w:val="24"/>
        </w:rPr>
      </w:pPr>
    </w:p>
    <w:p w14:paraId="063A4C2F" w14:textId="77777777" w:rsidR="00BC4428" w:rsidRDefault="00BC4428" w:rsidP="00794910">
      <w:pPr>
        <w:spacing w:after="0" w:line="240" w:lineRule="auto"/>
        <w:jc w:val="both"/>
        <w:rPr>
          <w:rFonts w:ascii="Times New Roman" w:hAnsi="Times New Roman" w:cs="Times New Roman"/>
          <w:sz w:val="24"/>
          <w:szCs w:val="24"/>
        </w:rPr>
      </w:pPr>
    </w:p>
    <w:p w14:paraId="02803818" w14:textId="77777777" w:rsidR="00BC4428" w:rsidRDefault="00BC4428" w:rsidP="00794910">
      <w:pPr>
        <w:spacing w:after="0" w:line="240" w:lineRule="auto"/>
        <w:jc w:val="both"/>
        <w:rPr>
          <w:rFonts w:ascii="Times New Roman" w:hAnsi="Times New Roman" w:cs="Times New Roman"/>
          <w:sz w:val="24"/>
          <w:szCs w:val="24"/>
        </w:rPr>
      </w:pPr>
    </w:p>
    <w:p w14:paraId="45542C6E" w14:textId="77777777" w:rsidR="00BC4428" w:rsidRDefault="00BC4428" w:rsidP="00794910">
      <w:pPr>
        <w:spacing w:after="0" w:line="240" w:lineRule="auto"/>
        <w:jc w:val="both"/>
        <w:rPr>
          <w:rFonts w:ascii="Times New Roman" w:hAnsi="Times New Roman" w:cs="Times New Roman"/>
          <w:sz w:val="24"/>
          <w:szCs w:val="24"/>
        </w:rPr>
      </w:pPr>
    </w:p>
    <w:p w14:paraId="6A621BDD" w14:textId="0BF4B1C3"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Поред </w:t>
      </w:r>
      <w:r w:rsidRPr="001E512E">
        <w:rPr>
          <w:rFonts w:ascii="Times New Roman" w:hAnsi="Times New Roman" w:cs="Times New Roman"/>
          <w:sz w:val="24"/>
          <w:szCs w:val="24"/>
          <w:u w:val="single"/>
        </w:rPr>
        <w:t>основних предмета</w:t>
      </w:r>
      <w:r w:rsidRPr="001E512E">
        <w:rPr>
          <w:rFonts w:ascii="Times New Roman" w:hAnsi="Times New Roman" w:cs="Times New Roman"/>
          <w:sz w:val="24"/>
          <w:szCs w:val="24"/>
        </w:rPr>
        <w:t xml:space="preserve"> ученици су похађали часове </w:t>
      </w:r>
      <w:r w:rsidRPr="001E512E">
        <w:rPr>
          <w:rFonts w:ascii="Times New Roman" w:hAnsi="Times New Roman" w:cs="Times New Roman"/>
          <w:sz w:val="24"/>
          <w:szCs w:val="24"/>
          <w:lang w:val="sr-Cyrl-RS"/>
        </w:rPr>
        <w:t>Слободних активности, и то:</w:t>
      </w:r>
    </w:p>
    <w:p w14:paraId="50D3E5FE"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u w:val="single"/>
          <w:lang w:val="sr-Cyrl-RS"/>
        </w:rPr>
        <w:t>Л</w:t>
      </w:r>
      <w:r w:rsidRPr="001E512E">
        <w:rPr>
          <w:rFonts w:ascii="Times New Roman" w:hAnsi="Times New Roman" w:cs="Times New Roman"/>
          <w:sz w:val="24"/>
          <w:szCs w:val="24"/>
          <w:u w:val="single"/>
        </w:rPr>
        <w:t>иковн</w:t>
      </w:r>
      <w:r w:rsidRPr="001E512E">
        <w:rPr>
          <w:rFonts w:ascii="Times New Roman" w:hAnsi="Times New Roman" w:cs="Times New Roman"/>
          <w:sz w:val="24"/>
          <w:szCs w:val="24"/>
          <w:u w:val="single"/>
          <w:lang w:val="sr-Cyrl-RS"/>
        </w:rPr>
        <w:t>у</w:t>
      </w:r>
      <w:r w:rsidRPr="001E512E">
        <w:rPr>
          <w:rFonts w:ascii="Times New Roman" w:hAnsi="Times New Roman" w:cs="Times New Roman"/>
          <w:sz w:val="24"/>
          <w:szCs w:val="24"/>
          <w:u w:val="single"/>
        </w:rPr>
        <w:t xml:space="preserve"> секциј</w:t>
      </w:r>
      <w:r w:rsidRPr="001E512E">
        <w:rPr>
          <w:rFonts w:ascii="Times New Roman" w:hAnsi="Times New Roman" w:cs="Times New Roman"/>
          <w:sz w:val="24"/>
          <w:szCs w:val="24"/>
          <w:u w:val="single"/>
          <w:lang w:val="sr-Cyrl-RS"/>
        </w:rPr>
        <w:t>у</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 xml:space="preserve">97 </w:t>
      </w:r>
      <w:r w:rsidRPr="001E512E">
        <w:rPr>
          <w:rFonts w:ascii="Times New Roman" w:hAnsi="Times New Roman" w:cs="Times New Roman"/>
          <w:sz w:val="24"/>
          <w:szCs w:val="24"/>
        </w:rPr>
        <w:t>ученика</w:t>
      </w:r>
      <w:r w:rsidRPr="001E512E">
        <w:rPr>
          <w:rFonts w:ascii="Times New Roman" w:hAnsi="Times New Roman" w:cs="Times New Roman"/>
          <w:sz w:val="24"/>
          <w:szCs w:val="24"/>
          <w:lang w:val="sr-Cyrl-RS"/>
        </w:rPr>
        <w:t xml:space="preserve">-  87% </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 xml:space="preserve">док је </w:t>
      </w:r>
      <w:r w:rsidRPr="001E512E">
        <w:rPr>
          <w:rFonts w:ascii="Times New Roman" w:hAnsi="Times New Roman" w:cs="Times New Roman"/>
          <w:sz w:val="24"/>
          <w:szCs w:val="24"/>
        </w:rPr>
        <w:t xml:space="preserve">часове </w:t>
      </w:r>
      <w:r w:rsidRPr="001E512E">
        <w:rPr>
          <w:rFonts w:ascii="Times New Roman" w:hAnsi="Times New Roman" w:cs="Times New Roman"/>
          <w:sz w:val="24"/>
          <w:szCs w:val="24"/>
          <w:u w:val="single"/>
          <w:lang w:val="sr-Cyrl-RS"/>
        </w:rPr>
        <w:t xml:space="preserve">Драмско- рецитаторске </w:t>
      </w:r>
      <w:r w:rsidRPr="001E512E">
        <w:rPr>
          <w:rFonts w:ascii="Times New Roman" w:hAnsi="Times New Roman" w:cs="Times New Roman"/>
          <w:sz w:val="24"/>
          <w:szCs w:val="24"/>
          <w:u w:val="single"/>
        </w:rPr>
        <w:t xml:space="preserve"> секције</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RS"/>
        </w:rPr>
        <w:t>похађало 14 ученика (13%) .</w:t>
      </w:r>
    </w:p>
    <w:p w14:paraId="6C2B3303"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Ч</w:t>
      </w:r>
      <w:r w:rsidRPr="001E512E">
        <w:rPr>
          <w:rFonts w:ascii="Times New Roman" w:hAnsi="Times New Roman" w:cs="Times New Roman"/>
          <w:sz w:val="24"/>
          <w:szCs w:val="24"/>
        </w:rPr>
        <w:t xml:space="preserve">асове допунске наставе  </w:t>
      </w:r>
      <w:r w:rsidRPr="001E512E">
        <w:rPr>
          <w:rFonts w:ascii="Times New Roman" w:hAnsi="Times New Roman" w:cs="Times New Roman"/>
          <w:sz w:val="24"/>
          <w:szCs w:val="24"/>
          <w:lang w:val="sr-Cyrl-RS"/>
        </w:rPr>
        <w:t>из Српског језика похађало је 20 ученика другог разреда, а часове допунске наставе из Математике похађало  је 20 ученика.</w:t>
      </w:r>
    </w:p>
    <w:p w14:paraId="5050EFF4"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u w:val="single"/>
          <w:lang w:val="sr-Cyrl-RS"/>
        </w:rPr>
        <w:t>Допунска настава- Српски језик</w:t>
      </w:r>
      <w:r w:rsidRPr="001E512E">
        <w:rPr>
          <w:rFonts w:ascii="Times New Roman" w:hAnsi="Times New Roman" w:cs="Times New Roman"/>
          <w:sz w:val="24"/>
          <w:szCs w:val="24"/>
          <w:lang w:val="sr-Cyrl-RS"/>
        </w:rPr>
        <w:t>:</w:t>
      </w:r>
      <w:r w:rsidRPr="001E512E">
        <w:rPr>
          <w:rFonts w:ascii="Times New Roman" w:hAnsi="Times New Roman" w:cs="Times New Roman"/>
          <w:sz w:val="24"/>
          <w:szCs w:val="24"/>
          <w:lang w:val="sr-Latn-RS"/>
        </w:rPr>
        <w:t xml:space="preserve"> </w:t>
      </w:r>
    </w:p>
    <w:p w14:paraId="4C1232D7"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II/1</w:t>
      </w:r>
      <w:r w:rsidRPr="001E512E">
        <w:rPr>
          <w:rFonts w:ascii="Times New Roman" w:hAnsi="Times New Roman" w:cs="Times New Roman"/>
          <w:sz w:val="24"/>
          <w:szCs w:val="24"/>
          <w:lang w:val="sr-Cyrl-RS"/>
        </w:rPr>
        <w:t>: 1.Страхиња Танкосић ; 2.Лав Ђорђевић</w:t>
      </w:r>
    </w:p>
    <w:p w14:paraId="71353BB8"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2: 1. Вук Аврамовић</w:t>
      </w:r>
      <w:r w:rsidRPr="001E512E">
        <w:rPr>
          <w:rFonts w:ascii="Times New Roman" w:hAnsi="Times New Roman" w:cs="Times New Roman"/>
          <w:sz w:val="24"/>
          <w:szCs w:val="24"/>
          <w:lang w:val="sr-Latn-RS"/>
        </w:rPr>
        <w:t xml:space="preserve">; 2. </w:t>
      </w:r>
      <w:r w:rsidRPr="001E512E">
        <w:rPr>
          <w:rFonts w:ascii="Times New Roman" w:hAnsi="Times New Roman" w:cs="Times New Roman"/>
          <w:sz w:val="24"/>
          <w:szCs w:val="24"/>
          <w:lang w:val="sr-Cyrl-RS"/>
        </w:rPr>
        <w:t>Алекса Маричић</w:t>
      </w:r>
      <w:r w:rsidRPr="001E512E">
        <w:rPr>
          <w:rFonts w:ascii="Times New Roman" w:hAnsi="Times New Roman" w:cs="Times New Roman"/>
          <w:sz w:val="24"/>
          <w:szCs w:val="24"/>
          <w:lang w:val="sr-Latn-RS"/>
        </w:rPr>
        <w:t>; 3.</w:t>
      </w:r>
      <w:r w:rsidRPr="001E512E">
        <w:rPr>
          <w:rFonts w:ascii="Times New Roman" w:hAnsi="Times New Roman" w:cs="Times New Roman"/>
          <w:sz w:val="24"/>
          <w:szCs w:val="24"/>
          <w:lang w:val="sr-Cyrl-RS"/>
        </w:rPr>
        <w:t xml:space="preserve"> Тара Танкосић</w:t>
      </w:r>
    </w:p>
    <w:p w14:paraId="2240E4FA"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3: 1.Урош Поповић</w:t>
      </w:r>
    </w:p>
    <w:p w14:paraId="2E9D0A49"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4:1. Матеја Грујовић</w:t>
      </w:r>
      <w:r w:rsidRPr="001E512E">
        <w:rPr>
          <w:rFonts w:ascii="Times New Roman" w:hAnsi="Times New Roman" w:cs="Times New Roman"/>
          <w:sz w:val="24"/>
          <w:szCs w:val="24"/>
          <w:lang w:val="sr-Latn-RS"/>
        </w:rPr>
        <w:t xml:space="preserve">; 2. </w:t>
      </w:r>
      <w:r w:rsidRPr="001E512E">
        <w:rPr>
          <w:rFonts w:ascii="Times New Roman" w:hAnsi="Times New Roman" w:cs="Times New Roman"/>
          <w:sz w:val="24"/>
          <w:szCs w:val="24"/>
          <w:lang w:val="sr-Cyrl-RS"/>
        </w:rPr>
        <w:t>Огњен Дукић</w:t>
      </w:r>
      <w:r w:rsidRPr="001E512E">
        <w:rPr>
          <w:rFonts w:ascii="Times New Roman" w:hAnsi="Times New Roman" w:cs="Times New Roman"/>
          <w:sz w:val="24"/>
          <w:szCs w:val="24"/>
          <w:lang w:val="sr-Latn-RS"/>
        </w:rPr>
        <w:t xml:space="preserve">; 3. </w:t>
      </w:r>
      <w:r w:rsidRPr="001E512E">
        <w:rPr>
          <w:rFonts w:ascii="Times New Roman" w:hAnsi="Times New Roman" w:cs="Times New Roman"/>
          <w:sz w:val="24"/>
          <w:szCs w:val="24"/>
          <w:lang w:val="sr-Cyrl-RS"/>
        </w:rPr>
        <w:t>Немања Ђелкапић</w:t>
      </w:r>
      <w:r w:rsidRPr="001E512E">
        <w:rPr>
          <w:rFonts w:ascii="Times New Roman" w:hAnsi="Times New Roman" w:cs="Times New Roman"/>
          <w:sz w:val="24"/>
          <w:szCs w:val="24"/>
          <w:lang w:val="sr-Latn-RS"/>
        </w:rPr>
        <w:t>;4.</w:t>
      </w:r>
      <w:r w:rsidRPr="001E512E">
        <w:rPr>
          <w:rFonts w:ascii="Times New Roman" w:hAnsi="Times New Roman" w:cs="Times New Roman"/>
          <w:sz w:val="24"/>
          <w:szCs w:val="24"/>
          <w:lang w:val="sr-Cyrl-RS"/>
        </w:rPr>
        <w:t xml:space="preserve"> Славко Ђуровић</w:t>
      </w:r>
      <w:r w:rsidRPr="001E512E">
        <w:rPr>
          <w:rFonts w:ascii="Times New Roman" w:hAnsi="Times New Roman" w:cs="Times New Roman"/>
          <w:sz w:val="24"/>
          <w:szCs w:val="24"/>
          <w:lang w:val="sr-Latn-RS"/>
        </w:rPr>
        <w:t>;5.</w:t>
      </w:r>
      <w:r w:rsidRPr="001E512E">
        <w:rPr>
          <w:rFonts w:ascii="Times New Roman" w:hAnsi="Times New Roman" w:cs="Times New Roman"/>
          <w:sz w:val="24"/>
          <w:szCs w:val="24"/>
          <w:lang w:val="sr-Cyrl-RS"/>
        </w:rPr>
        <w:t xml:space="preserve"> Димитрије Јеротијевић</w:t>
      </w:r>
      <w:r w:rsidRPr="001E512E">
        <w:rPr>
          <w:rFonts w:ascii="Times New Roman" w:hAnsi="Times New Roman" w:cs="Times New Roman"/>
          <w:sz w:val="24"/>
          <w:szCs w:val="24"/>
          <w:lang w:val="sr-Latn-RS"/>
        </w:rPr>
        <w:t xml:space="preserve">; 6. </w:t>
      </w:r>
      <w:r w:rsidRPr="001E512E">
        <w:rPr>
          <w:rFonts w:ascii="Times New Roman" w:hAnsi="Times New Roman" w:cs="Times New Roman"/>
          <w:sz w:val="24"/>
          <w:szCs w:val="24"/>
          <w:lang w:val="sr-Cyrl-RS"/>
        </w:rPr>
        <w:t>Огњен Поледица</w:t>
      </w:r>
      <w:r w:rsidRPr="001E512E">
        <w:rPr>
          <w:rFonts w:ascii="Times New Roman" w:hAnsi="Times New Roman" w:cs="Times New Roman"/>
          <w:sz w:val="24"/>
          <w:szCs w:val="24"/>
          <w:lang w:val="sr-Latn-RS"/>
        </w:rPr>
        <w:t xml:space="preserve">; 7. </w:t>
      </w:r>
      <w:r w:rsidRPr="001E512E">
        <w:rPr>
          <w:rFonts w:ascii="Times New Roman" w:hAnsi="Times New Roman" w:cs="Times New Roman"/>
          <w:sz w:val="24"/>
          <w:szCs w:val="24"/>
          <w:lang w:val="sr-Cyrl-RS"/>
        </w:rPr>
        <w:t>Павле Танкосић</w:t>
      </w:r>
    </w:p>
    <w:p w14:paraId="59A06696"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ИО Буковица: 1.Богдан Драгићевић; 2. Стефан Милорадовић; 3. Лена Луковић; 4.Јулија Јаковљевић</w:t>
      </w:r>
    </w:p>
    <w:p w14:paraId="798C810C"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ИО Рашчићи: 1. Новак Марић</w:t>
      </w:r>
    </w:p>
    <w:p w14:paraId="1E3FB388"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ИО Лиса: 1.Стефан Синђелић; 2. Немања Вратоњић ( повремено)</w:t>
      </w:r>
    </w:p>
    <w:p w14:paraId="0CD719CA"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u w:val="single"/>
          <w:lang w:val="sr-Cyrl-RS"/>
        </w:rPr>
        <w:t xml:space="preserve">Допунска настава- Математика </w:t>
      </w:r>
      <w:r w:rsidRPr="001E512E">
        <w:rPr>
          <w:rFonts w:ascii="Times New Roman" w:hAnsi="Times New Roman" w:cs="Times New Roman"/>
          <w:sz w:val="24"/>
          <w:szCs w:val="24"/>
          <w:lang w:val="sr-Cyrl-RS"/>
        </w:rPr>
        <w:t xml:space="preserve">: </w:t>
      </w:r>
    </w:p>
    <w:p w14:paraId="33050265"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II/1</w:t>
      </w:r>
      <w:r w:rsidRPr="001E512E">
        <w:rPr>
          <w:rFonts w:ascii="Times New Roman" w:hAnsi="Times New Roman" w:cs="Times New Roman"/>
          <w:sz w:val="24"/>
          <w:szCs w:val="24"/>
          <w:lang w:val="sr-Cyrl-RS"/>
        </w:rPr>
        <w:t>: 1.Страхиња Танкосић ; 2.Лав Ђорђевић</w:t>
      </w:r>
    </w:p>
    <w:p w14:paraId="6239B661"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2: 1. Вук Аврамовић</w:t>
      </w:r>
      <w:r w:rsidRPr="001E512E">
        <w:rPr>
          <w:rFonts w:ascii="Times New Roman" w:hAnsi="Times New Roman" w:cs="Times New Roman"/>
          <w:sz w:val="24"/>
          <w:szCs w:val="24"/>
          <w:lang w:val="sr-Latn-RS"/>
        </w:rPr>
        <w:t xml:space="preserve">; 2. </w:t>
      </w:r>
      <w:r w:rsidRPr="001E512E">
        <w:rPr>
          <w:rFonts w:ascii="Times New Roman" w:hAnsi="Times New Roman" w:cs="Times New Roman"/>
          <w:sz w:val="24"/>
          <w:szCs w:val="24"/>
          <w:lang w:val="sr-Cyrl-RS"/>
        </w:rPr>
        <w:t>Алекса Маричић</w:t>
      </w:r>
      <w:r w:rsidRPr="001E512E">
        <w:rPr>
          <w:rFonts w:ascii="Times New Roman" w:hAnsi="Times New Roman" w:cs="Times New Roman"/>
          <w:sz w:val="24"/>
          <w:szCs w:val="24"/>
          <w:lang w:val="sr-Latn-RS"/>
        </w:rPr>
        <w:t>; 3.</w:t>
      </w:r>
      <w:r w:rsidRPr="001E512E">
        <w:rPr>
          <w:rFonts w:ascii="Times New Roman" w:hAnsi="Times New Roman" w:cs="Times New Roman"/>
          <w:sz w:val="24"/>
          <w:szCs w:val="24"/>
          <w:lang w:val="sr-Cyrl-RS"/>
        </w:rPr>
        <w:t xml:space="preserve"> Тара Танкосић</w:t>
      </w:r>
    </w:p>
    <w:p w14:paraId="5B169156"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3: 1. Давид Калушевић</w:t>
      </w:r>
    </w:p>
    <w:p w14:paraId="0BD271E1"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4: 1. Матеја Грујовић</w:t>
      </w:r>
      <w:r w:rsidRPr="001E512E">
        <w:rPr>
          <w:rFonts w:ascii="Times New Roman" w:hAnsi="Times New Roman" w:cs="Times New Roman"/>
          <w:sz w:val="24"/>
          <w:szCs w:val="24"/>
          <w:lang w:val="sr-Latn-RS"/>
        </w:rPr>
        <w:t xml:space="preserve">; 2. </w:t>
      </w:r>
      <w:r w:rsidRPr="001E512E">
        <w:rPr>
          <w:rFonts w:ascii="Times New Roman" w:hAnsi="Times New Roman" w:cs="Times New Roman"/>
          <w:sz w:val="24"/>
          <w:szCs w:val="24"/>
          <w:lang w:val="sr-Cyrl-RS"/>
        </w:rPr>
        <w:t>Огњен Дукић</w:t>
      </w:r>
      <w:r w:rsidRPr="001E512E">
        <w:rPr>
          <w:rFonts w:ascii="Times New Roman" w:hAnsi="Times New Roman" w:cs="Times New Roman"/>
          <w:sz w:val="24"/>
          <w:szCs w:val="24"/>
          <w:lang w:val="sr-Latn-RS"/>
        </w:rPr>
        <w:t xml:space="preserve">; 3. </w:t>
      </w:r>
      <w:r w:rsidRPr="001E512E">
        <w:rPr>
          <w:rFonts w:ascii="Times New Roman" w:hAnsi="Times New Roman" w:cs="Times New Roman"/>
          <w:sz w:val="24"/>
          <w:szCs w:val="24"/>
          <w:lang w:val="sr-Cyrl-RS"/>
        </w:rPr>
        <w:t>Немања Ђелкапић</w:t>
      </w:r>
      <w:r w:rsidRPr="001E512E">
        <w:rPr>
          <w:rFonts w:ascii="Times New Roman" w:hAnsi="Times New Roman" w:cs="Times New Roman"/>
          <w:sz w:val="24"/>
          <w:szCs w:val="24"/>
          <w:lang w:val="sr-Latn-RS"/>
        </w:rPr>
        <w:t>;4.</w:t>
      </w:r>
      <w:r w:rsidRPr="001E512E">
        <w:rPr>
          <w:rFonts w:ascii="Times New Roman" w:hAnsi="Times New Roman" w:cs="Times New Roman"/>
          <w:sz w:val="24"/>
          <w:szCs w:val="24"/>
          <w:lang w:val="sr-Cyrl-RS"/>
        </w:rPr>
        <w:t xml:space="preserve"> Славко Ђуровић</w:t>
      </w:r>
      <w:r w:rsidRPr="001E512E">
        <w:rPr>
          <w:rFonts w:ascii="Times New Roman" w:hAnsi="Times New Roman" w:cs="Times New Roman"/>
          <w:sz w:val="24"/>
          <w:szCs w:val="24"/>
          <w:lang w:val="sr-Latn-RS"/>
        </w:rPr>
        <w:t>;5.</w:t>
      </w:r>
      <w:r w:rsidRPr="001E512E">
        <w:rPr>
          <w:rFonts w:ascii="Times New Roman" w:hAnsi="Times New Roman" w:cs="Times New Roman"/>
          <w:sz w:val="24"/>
          <w:szCs w:val="24"/>
          <w:lang w:val="sr-Cyrl-RS"/>
        </w:rPr>
        <w:t xml:space="preserve"> Димитрије Јеротијевић</w:t>
      </w:r>
      <w:r w:rsidRPr="001E512E">
        <w:rPr>
          <w:rFonts w:ascii="Times New Roman" w:hAnsi="Times New Roman" w:cs="Times New Roman"/>
          <w:sz w:val="24"/>
          <w:szCs w:val="24"/>
          <w:lang w:val="sr-Latn-RS"/>
        </w:rPr>
        <w:t xml:space="preserve">; 6. </w:t>
      </w:r>
      <w:r w:rsidRPr="001E512E">
        <w:rPr>
          <w:rFonts w:ascii="Times New Roman" w:hAnsi="Times New Roman" w:cs="Times New Roman"/>
          <w:sz w:val="24"/>
          <w:szCs w:val="24"/>
          <w:lang w:val="sr-Cyrl-RS"/>
        </w:rPr>
        <w:t>Огњен Поледица</w:t>
      </w:r>
      <w:r w:rsidRPr="001E512E">
        <w:rPr>
          <w:rFonts w:ascii="Times New Roman" w:hAnsi="Times New Roman" w:cs="Times New Roman"/>
          <w:sz w:val="24"/>
          <w:szCs w:val="24"/>
          <w:lang w:val="sr-Latn-RS"/>
        </w:rPr>
        <w:t xml:space="preserve">; 7. </w:t>
      </w:r>
      <w:r w:rsidRPr="001E512E">
        <w:rPr>
          <w:rFonts w:ascii="Times New Roman" w:hAnsi="Times New Roman" w:cs="Times New Roman"/>
          <w:sz w:val="24"/>
          <w:szCs w:val="24"/>
          <w:lang w:val="sr-Cyrl-RS"/>
        </w:rPr>
        <w:t>Павле Танкосић</w:t>
      </w:r>
    </w:p>
    <w:p w14:paraId="23676BDA"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ИО Буковица: 1.Богдан Драгићевић; 2. Стефан Милорадовић; 3. Лена Луковић; 4.Јулија Јаковљевић</w:t>
      </w:r>
    </w:p>
    <w:p w14:paraId="51A15CFE"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ИО Рашчићи: 1. Новак Марић</w:t>
      </w:r>
    </w:p>
    <w:p w14:paraId="36794B19"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ИО Лиса: 1.Стефан Синђелић; 2. Немања Вратоњић ( повремено)</w:t>
      </w:r>
    </w:p>
    <w:p w14:paraId="6642DB37" w14:textId="77777777" w:rsidR="00794910" w:rsidRPr="001E512E" w:rsidRDefault="00794910" w:rsidP="00794910">
      <w:pPr>
        <w:spacing w:after="0" w:line="240" w:lineRule="auto"/>
        <w:jc w:val="both"/>
        <w:rPr>
          <w:rFonts w:ascii="Times New Roman" w:hAnsi="Times New Roman" w:cs="Times New Roman"/>
          <w:sz w:val="24"/>
          <w:szCs w:val="24"/>
          <w:lang w:val="sr-Cyrl-RS"/>
        </w:rPr>
      </w:pPr>
    </w:p>
    <w:p w14:paraId="2DE0C4B8"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На почетку школске године реализована си иницијална тестирања у складу са Правилником о оцењивању и наставним планом ЗУОВ-а.</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RS"/>
        </w:rPr>
        <w:t xml:space="preserve">На крају другог полугодишта спроведени су  годишњи тестови за проверу знања из Српског језика, Математике и Света око нас. </w:t>
      </w:r>
    </w:p>
    <w:p w14:paraId="22E7845D"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У оквиру одељењске заједнице реализоване су радионице. </w:t>
      </w:r>
    </w:p>
    <w:p w14:paraId="26CD9C22"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Све наставне и ваннаставне активности су  реализоване према плану.</w:t>
      </w:r>
    </w:p>
    <w:p w14:paraId="38EB8E9B"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Присуствовали смо свим седницама Разредног, Наставничког и Стручног већа.</w:t>
      </w:r>
    </w:p>
    <w:p w14:paraId="3FCAAA5F"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 xml:space="preserve">Индивидуална сарадња са родитељима одвијала се веома успешно и редовно. Родитељи су долазили на Дан отворених врата или на позив наставника на индивидуални разговор, по договору.  </w:t>
      </w:r>
    </w:p>
    <w:p w14:paraId="5CF6E516"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b/>
          <w:sz w:val="24"/>
          <w:szCs w:val="24"/>
          <w:lang w:val="sr-Cyrl-RS"/>
        </w:rPr>
        <w:t xml:space="preserve">Напомена: </w:t>
      </w:r>
      <w:r w:rsidRPr="001E512E">
        <w:rPr>
          <w:rFonts w:ascii="Times New Roman" w:hAnsi="Times New Roman" w:cs="Times New Roman"/>
          <w:sz w:val="24"/>
          <w:szCs w:val="24"/>
          <w:lang w:val="sr-Cyrl-RS"/>
        </w:rPr>
        <w:t xml:space="preserve">Према </w:t>
      </w:r>
      <w:r w:rsidRPr="001E512E">
        <w:rPr>
          <w:rFonts w:ascii="Times New Roman" w:hAnsi="Times New Roman" w:cs="Times New Roman"/>
          <w:sz w:val="24"/>
          <w:szCs w:val="24"/>
        </w:rPr>
        <w:t>Закон</w:t>
      </w:r>
      <w:r w:rsidRPr="001E512E">
        <w:rPr>
          <w:rFonts w:ascii="Times New Roman" w:hAnsi="Times New Roman" w:cs="Times New Roman"/>
          <w:sz w:val="24"/>
          <w:szCs w:val="24"/>
          <w:lang w:val="sr-Cyrl-RS"/>
        </w:rPr>
        <w:t>у</w:t>
      </w:r>
      <w:r w:rsidRPr="001E512E">
        <w:rPr>
          <w:rFonts w:ascii="Times New Roman" w:hAnsi="Times New Roman" w:cs="Times New Roman"/>
          <w:sz w:val="24"/>
          <w:szCs w:val="24"/>
        </w:rPr>
        <w:t xml:space="preserve"> о основама система образовања и васпитања „Службени гласник РС”, бр. 88/17, 27/18 – др. закон, 10/19, 6/20 и 129/21), Закон о основном образовању и васпитању („Службени гласник РС”, бр. 55/13, 101/17, 27/18 – др. закон, 10/19 и 129/21), прописи којима се уређују планови и програми наставе и учења и прописи којима се ближе уређују специфични аспекти рада школе</w:t>
      </w:r>
      <w:r w:rsidRPr="001E512E">
        <w:rPr>
          <w:rFonts w:ascii="Times New Roman" w:hAnsi="Times New Roman" w:cs="Times New Roman"/>
          <w:sz w:val="24"/>
          <w:szCs w:val="24"/>
          <w:lang w:val="sr-Cyrl-RS"/>
        </w:rPr>
        <w:t>, настава се планира и реализује према датим Смерницама:1.наставни дан:-Разговор са ученицима и упознавање ученика са планом рада (Вредности: међусобно поштовање, уважавање различитости, сарадња и солидарност</w:t>
      </w:r>
    </w:p>
    <w:p w14:paraId="06BF7063"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1.наставна недеља (4-8.09.2023.)- Тематска настава</w:t>
      </w:r>
    </w:p>
    <w:p w14:paraId="79472EF3" w14:textId="77777777" w:rsidR="00794910" w:rsidRPr="000175D0" w:rsidRDefault="00794910" w:rsidP="00794910">
      <w:pPr>
        <w:spacing w:after="0" w:line="240" w:lineRule="auto"/>
        <w:jc w:val="both"/>
        <w:rPr>
          <w:rFonts w:ascii="Times New Roman" w:hAnsi="Times New Roman" w:cs="Times New Roman"/>
          <w:bCs/>
          <w:sz w:val="24"/>
          <w:szCs w:val="24"/>
          <w:lang w:val="sr-Cyrl-RS"/>
        </w:rPr>
      </w:pPr>
      <w:r w:rsidRPr="000175D0">
        <w:rPr>
          <w:rFonts w:ascii="Times New Roman" w:hAnsi="Times New Roman" w:cs="Times New Roman"/>
          <w:bCs/>
          <w:sz w:val="24"/>
          <w:szCs w:val="24"/>
          <w:lang w:val="sr-Cyrl-RS"/>
        </w:rPr>
        <w:t>Понедељак, 4.09.2023.- Тема: ,,Ја волим и поштујем себе и друге”</w:t>
      </w:r>
    </w:p>
    <w:p w14:paraId="3AE107D4" w14:textId="77777777" w:rsidR="00794910" w:rsidRPr="000175D0" w:rsidRDefault="00794910" w:rsidP="00794910">
      <w:pPr>
        <w:spacing w:after="0" w:line="240" w:lineRule="auto"/>
        <w:jc w:val="both"/>
        <w:rPr>
          <w:rFonts w:ascii="Times New Roman" w:hAnsi="Times New Roman" w:cs="Times New Roman"/>
          <w:bCs/>
          <w:sz w:val="24"/>
          <w:szCs w:val="24"/>
          <w:lang w:val="sr-Cyrl-RS"/>
        </w:rPr>
      </w:pPr>
      <w:r w:rsidRPr="000175D0">
        <w:rPr>
          <w:rFonts w:ascii="Times New Roman" w:hAnsi="Times New Roman" w:cs="Times New Roman"/>
          <w:bCs/>
          <w:sz w:val="24"/>
          <w:szCs w:val="24"/>
          <w:lang w:val="sr-Cyrl-RS"/>
        </w:rPr>
        <w:t>Уторак, 5.09.2023.-Тема: ,,Толеранција ( Разумевање и прихватање различитости) ”</w:t>
      </w:r>
    </w:p>
    <w:p w14:paraId="65F62B0D" w14:textId="77777777" w:rsidR="00794910" w:rsidRPr="000175D0" w:rsidRDefault="00794910" w:rsidP="00794910">
      <w:pPr>
        <w:spacing w:after="0" w:line="240" w:lineRule="auto"/>
        <w:jc w:val="both"/>
        <w:rPr>
          <w:rFonts w:ascii="Times New Roman" w:hAnsi="Times New Roman" w:cs="Times New Roman"/>
          <w:bCs/>
          <w:sz w:val="24"/>
          <w:szCs w:val="24"/>
          <w:lang w:val="sr-Cyrl-RS"/>
        </w:rPr>
      </w:pPr>
      <w:r w:rsidRPr="000175D0">
        <w:rPr>
          <w:rFonts w:ascii="Times New Roman" w:hAnsi="Times New Roman" w:cs="Times New Roman"/>
          <w:bCs/>
          <w:sz w:val="24"/>
          <w:szCs w:val="24"/>
          <w:lang w:val="sr-Cyrl-RS"/>
        </w:rPr>
        <w:t>Среда, 6.09.2023.-Тема:,,Моја школа је мој други дом- правила понашања”</w:t>
      </w:r>
    </w:p>
    <w:p w14:paraId="2FDE862A" w14:textId="77777777" w:rsidR="00794910" w:rsidRPr="000175D0" w:rsidRDefault="00794910" w:rsidP="00794910">
      <w:pPr>
        <w:spacing w:after="0" w:line="240" w:lineRule="auto"/>
        <w:jc w:val="both"/>
        <w:rPr>
          <w:rFonts w:ascii="Times New Roman" w:hAnsi="Times New Roman" w:cs="Times New Roman"/>
          <w:bCs/>
          <w:sz w:val="24"/>
          <w:szCs w:val="24"/>
          <w:lang w:val="sr-Cyrl-RS"/>
        </w:rPr>
      </w:pPr>
      <w:r w:rsidRPr="000175D0">
        <w:rPr>
          <w:rFonts w:ascii="Times New Roman" w:hAnsi="Times New Roman" w:cs="Times New Roman"/>
          <w:bCs/>
          <w:sz w:val="24"/>
          <w:szCs w:val="24"/>
          <w:lang w:val="sr-Cyrl-RS"/>
        </w:rPr>
        <w:t>Четвртак, 7.09.2023.-Тема:,,Емпатија  (емоционално разумевање друге особе, доживљавање туђих осећања) ”</w:t>
      </w:r>
    </w:p>
    <w:p w14:paraId="06CDB714" w14:textId="77777777" w:rsidR="00794910" w:rsidRPr="001E512E" w:rsidRDefault="00794910" w:rsidP="00794910">
      <w:pPr>
        <w:tabs>
          <w:tab w:val="left" w:pos="1423"/>
        </w:tabs>
        <w:spacing w:after="0" w:line="240" w:lineRule="auto"/>
        <w:jc w:val="both"/>
        <w:rPr>
          <w:rFonts w:ascii="Times New Roman" w:hAnsi="Times New Roman" w:cs="Times New Roman"/>
          <w:b/>
          <w:sz w:val="24"/>
          <w:szCs w:val="24"/>
          <w:lang w:val="sr-Latn-RS"/>
        </w:rPr>
      </w:pPr>
      <w:r w:rsidRPr="000175D0">
        <w:rPr>
          <w:rFonts w:ascii="Times New Roman" w:hAnsi="Times New Roman" w:cs="Times New Roman"/>
          <w:bCs/>
          <w:sz w:val="24"/>
          <w:szCs w:val="24"/>
          <w:lang w:val="sr-Cyrl-RS"/>
        </w:rPr>
        <w:t>Петак, 8.09.2023.-Тема:,,Кад се многе руке сложе/удруже (другарство) ”</w:t>
      </w:r>
      <w:r w:rsidRPr="001E512E">
        <w:rPr>
          <w:rFonts w:ascii="Times New Roman" w:hAnsi="Times New Roman" w:cs="Times New Roman"/>
          <w:b/>
          <w:sz w:val="24"/>
          <w:szCs w:val="24"/>
          <w:lang w:val="sr-Latn-RS"/>
        </w:rPr>
        <w:tab/>
      </w:r>
    </w:p>
    <w:p w14:paraId="1CF52820" w14:textId="77777777" w:rsidR="00794910" w:rsidRPr="001E512E" w:rsidRDefault="00794910" w:rsidP="00794910">
      <w:pPr>
        <w:pStyle w:val="ListParagraph"/>
        <w:tabs>
          <w:tab w:val="center" w:pos="5063"/>
        </w:tabs>
        <w:spacing w:after="0" w:line="240" w:lineRule="auto"/>
        <w:ind w:left="0"/>
        <w:jc w:val="both"/>
        <w:rPr>
          <w:rFonts w:ascii="Times New Roman" w:hAnsi="Times New Roman"/>
          <w:sz w:val="24"/>
          <w:szCs w:val="24"/>
          <w:lang w:val="sr-Latn-RS"/>
        </w:rPr>
      </w:pPr>
    </w:p>
    <w:p w14:paraId="04110D66"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АКТИВНОСТИ УЧЕНИКА У ШК.2023/24. ГОДИНИ</w:t>
      </w:r>
    </w:p>
    <w:p w14:paraId="1D3BB742" w14:textId="77777777" w:rsidR="00794910" w:rsidRPr="001E512E" w:rsidRDefault="00794910" w:rsidP="00794910">
      <w:pPr>
        <w:spacing w:after="0" w:line="240" w:lineRule="auto"/>
        <w:jc w:val="both"/>
        <w:rPr>
          <w:rFonts w:ascii="Times New Roman" w:hAnsi="Times New Roman" w:cs="Times New Roman"/>
          <w:sz w:val="24"/>
          <w:szCs w:val="24"/>
          <w:lang w:val="sr-Cyrl-RS"/>
        </w:rPr>
      </w:pPr>
    </w:p>
    <w:p w14:paraId="16F2111B" w14:textId="77777777" w:rsidR="00794910" w:rsidRPr="001E512E" w:rsidRDefault="00794910" w:rsidP="00794910">
      <w:pPr>
        <w:spacing w:after="0" w:line="240" w:lineRule="auto"/>
        <w:jc w:val="both"/>
        <w:rPr>
          <w:rFonts w:ascii="Times New Roman" w:hAnsi="Times New Roman" w:cs="Times New Roman"/>
          <w:b/>
          <w:sz w:val="24"/>
          <w:szCs w:val="24"/>
        </w:rPr>
      </w:pPr>
      <w:r w:rsidRPr="001E512E">
        <w:rPr>
          <w:rFonts w:ascii="Times New Roman" w:hAnsi="Times New Roman" w:cs="Times New Roman"/>
          <w:b/>
          <w:sz w:val="24"/>
          <w:szCs w:val="24"/>
        </w:rPr>
        <w:lastRenderedPageBreak/>
        <w:t>У току школске године ученици учествовали су у низу активности,</w:t>
      </w:r>
    </w:p>
    <w:p w14:paraId="5F870024" w14:textId="77777777" w:rsidR="00794910" w:rsidRPr="001E512E" w:rsidRDefault="00794910" w:rsidP="00794910">
      <w:pPr>
        <w:spacing w:after="0" w:line="240" w:lineRule="auto"/>
        <w:jc w:val="both"/>
        <w:rPr>
          <w:rFonts w:ascii="Times New Roman" w:hAnsi="Times New Roman" w:cs="Times New Roman"/>
          <w:sz w:val="24"/>
          <w:szCs w:val="24"/>
        </w:rPr>
      </w:pPr>
      <w:r w:rsidRPr="001E512E">
        <w:rPr>
          <w:rFonts w:ascii="Times New Roman" w:hAnsi="Times New Roman" w:cs="Times New Roman"/>
          <w:b/>
          <w:sz w:val="24"/>
          <w:szCs w:val="24"/>
        </w:rPr>
        <w:t>који су реализовани као посебни програми васпитно – образовног рада</w:t>
      </w:r>
      <w:r w:rsidRPr="001E512E">
        <w:rPr>
          <w:rFonts w:ascii="Times New Roman" w:hAnsi="Times New Roman" w:cs="Times New Roman"/>
          <w:sz w:val="24"/>
          <w:szCs w:val="24"/>
        </w:rPr>
        <w:t>:</w:t>
      </w:r>
    </w:p>
    <w:p w14:paraId="591D3BEB" w14:textId="77777777" w:rsidR="00794910" w:rsidRPr="001E512E" w:rsidRDefault="00794910" w:rsidP="0079491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 Учешће ученика на годишњем фестивалу </w:t>
      </w:r>
      <w:r w:rsidRPr="001E512E">
        <w:rPr>
          <w:rFonts w:ascii="Times New Roman" w:hAnsi="Times New Roman" w:cs="Times New Roman"/>
          <w:sz w:val="24"/>
          <w:szCs w:val="24"/>
          <w:lang w:val="sr-Cyrl-RS"/>
        </w:rPr>
        <w:t xml:space="preserve"> ,, </w:t>
      </w:r>
      <w:r w:rsidRPr="001E512E">
        <w:rPr>
          <w:rFonts w:ascii="Times New Roman" w:hAnsi="Times New Roman" w:cs="Times New Roman"/>
          <w:sz w:val="24"/>
          <w:szCs w:val="24"/>
        </w:rPr>
        <w:t>Нушићијада”;</w:t>
      </w:r>
    </w:p>
    <w:p w14:paraId="51909437"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 Обележавање дечије недеље </w:t>
      </w:r>
      <w:r w:rsidRPr="001E512E">
        <w:rPr>
          <w:rFonts w:ascii="Times New Roman" w:hAnsi="Times New Roman" w:cs="Times New Roman"/>
          <w:sz w:val="24"/>
          <w:szCs w:val="24"/>
          <w:lang w:val="sr-Cyrl-RS"/>
        </w:rPr>
        <w:t xml:space="preserve">под слоганом: </w:t>
      </w:r>
      <w:r w:rsidRPr="001E512E">
        <w:rPr>
          <w:rFonts w:ascii="Times New Roman" w:hAnsi="Times New Roman" w:cs="Times New Roman"/>
          <w:sz w:val="24"/>
          <w:szCs w:val="24"/>
          <w:u w:val="single"/>
          <w:lang w:val="sr-Cyrl-RS"/>
        </w:rPr>
        <w:t>,,</w:t>
      </w:r>
      <w:r w:rsidRPr="001E512E">
        <w:rPr>
          <w:rFonts w:ascii="Times New Roman" w:hAnsi="Times New Roman" w:cs="Times New Roman"/>
          <w:sz w:val="24"/>
          <w:szCs w:val="24"/>
          <w:u w:val="single"/>
        </w:rPr>
        <w:t>Велико срце деце Србије”</w:t>
      </w:r>
      <w:r w:rsidRPr="001E512E">
        <w:rPr>
          <w:rFonts w:ascii="Times New Roman" w:hAnsi="Times New Roman" w:cs="Times New Roman"/>
          <w:sz w:val="24"/>
          <w:szCs w:val="24"/>
          <w:lang w:val="sr-Cyrl-RS"/>
        </w:rPr>
        <w:t xml:space="preserve"> ( од 2. до 8.октобра 2023.)</w:t>
      </w:r>
    </w:p>
    <w:p w14:paraId="3292E6C3"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Учествовање на ликовном и литерарном конкурсу градске библиотеке ,,Светислав Вуловић” и ИДУ-а</w:t>
      </w:r>
    </w:p>
    <w:p w14:paraId="48AB8614"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Крос </w:t>
      </w:r>
      <w:r w:rsidRPr="001E512E">
        <w:rPr>
          <w:rFonts w:ascii="Times New Roman" w:hAnsi="Times New Roman" w:cs="Times New Roman"/>
          <w:sz w:val="24"/>
          <w:szCs w:val="24"/>
          <w:u w:val="single"/>
          <w:lang w:val="sr-Cyrl-RS"/>
        </w:rPr>
        <w:t>,,Трка за срећније детињство”</w:t>
      </w:r>
      <w:r w:rsidRPr="001E512E">
        <w:rPr>
          <w:rFonts w:ascii="Times New Roman" w:hAnsi="Times New Roman" w:cs="Times New Roman"/>
          <w:sz w:val="24"/>
          <w:szCs w:val="24"/>
          <w:lang w:val="sr-Cyrl-RS"/>
        </w:rPr>
        <w:t xml:space="preserve"> - Црвени крст Србије,</w:t>
      </w:r>
      <w:r w:rsidRPr="001E512E">
        <w:rPr>
          <w:rFonts w:ascii="Times New Roman" w:eastAsia="Times New Roman" w:hAnsi="Times New Roman" w:cs="Times New Roman"/>
          <w:color w:val="081735"/>
          <w:sz w:val="24"/>
          <w:szCs w:val="24"/>
        </w:rPr>
        <w:t xml:space="preserve"> 13.10.2023.</w:t>
      </w:r>
    </w:p>
    <w:p w14:paraId="774392CA"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Посета градској библиотеци ,,Светислав Вуловић” и пријем награда</w:t>
      </w:r>
    </w:p>
    <w:p w14:paraId="7663544D"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Учествовање одељења другог разреда на свечаној приредби поводом пријема првака у Дечји савез, </w:t>
      </w:r>
      <w:r w:rsidRPr="001E512E">
        <w:rPr>
          <w:rFonts w:ascii="Times New Roman" w:eastAsia="Times New Roman" w:hAnsi="Times New Roman" w:cs="Times New Roman"/>
          <w:color w:val="081735"/>
          <w:sz w:val="24"/>
          <w:szCs w:val="24"/>
        </w:rPr>
        <w:t>5.10.2023</w:t>
      </w:r>
      <w:r w:rsidRPr="001E512E">
        <w:rPr>
          <w:rFonts w:ascii="Times New Roman" w:eastAsia="Times New Roman" w:hAnsi="Times New Roman" w:cs="Times New Roman"/>
          <w:color w:val="081735"/>
          <w:sz w:val="24"/>
          <w:szCs w:val="24"/>
          <w:lang w:val="sr-Cyrl-RS"/>
        </w:rPr>
        <w:t>.</w:t>
      </w:r>
    </w:p>
    <w:p w14:paraId="5BA6172A"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Обележавање 190 година од рођења  Ј. Ј.Змаја </w:t>
      </w:r>
    </w:p>
    <w:p w14:paraId="0DD39694"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Учествовање у хуманитарним акцијама:</w:t>
      </w:r>
    </w:p>
    <w:p w14:paraId="094469F6"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Прикупљање новца за лечење наших суграђанина</w:t>
      </w:r>
    </w:p>
    <w:p w14:paraId="20A1ACB4"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Маркице Црвеног крста ( куповина маркица у хуманитарне сврхе)</w:t>
      </w:r>
    </w:p>
    <w:p w14:paraId="756B40EA"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Хуманитарна акција </w:t>
      </w:r>
      <w:r w:rsidRPr="001E512E">
        <w:rPr>
          <w:rFonts w:ascii="Times New Roman" w:hAnsi="Times New Roman" w:cs="Times New Roman"/>
          <w:sz w:val="24"/>
          <w:szCs w:val="24"/>
          <w:u w:val="single"/>
          <w:lang w:val="sr-Cyrl-RS"/>
        </w:rPr>
        <w:t>,,Један пакетић- много љубави”</w:t>
      </w:r>
      <w:r w:rsidRPr="001E512E">
        <w:rPr>
          <w:rFonts w:ascii="Times New Roman" w:hAnsi="Times New Roman" w:cs="Times New Roman"/>
          <w:sz w:val="24"/>
          <w:szCs w:val="24"/>
          <w:lang w:val="sr-Cyrl-RS"/>
        </w:rPr>
        <w:t>,  у сарадњи са Црвеним крстом Ивањице</w:t>
      </w:r>
    </w:p>
    <w:p w14:paraId="2EA654CF"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Ликовни и литерарни конкурс поводом обележавања Међународног дана особа са инвалидитетом и посета дневном центру ,,Сунце”- </w:t>
      </w:r>
      <w:r w:rsidRPr="001E512E">
        <w:rPr>
          <w:rFonts w:ascii="Times New Roman" w:hAnsi="Times New Roman" w:cs="Times New Roman"/>
          <w:sz w:val="24"/>
          <w:szCs w:val="24"/>
          <w:u w:val="single"/>
          <w:lang w:val="sr-Cyrl-RS"/>
        </w:rPr>
        <w:t>,,Показаћу ти да мислим на тебе”</w:t>
      </w:r>
    </w:p>
    <w:p w14:paraId="3E105028"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lang w:val="sr-Cyrl-RS"/>
        </w:rPr>
        <w:t xml:space="preserve">Ликовни конкурс: </w:t>
      </w:r>
      <w:r w:rsidRPr="001E512E">
        <w:rPr>
          <w:rFonts w:ascii="Times New Roman" w:eastAsia="Times New Roman" w:hAnsi="Times New Roman" w:cs="Times New Roman"/>
          <w:color w:val="081735"/>
          <w:sz w:val="24"/>
          <w:szCs w:val="24"/>
          <w:u w:val="single"/>
          <w:lang w:val="sr-Cyrl-RS"/>
        </w:rPr>
        <w:t>,,Октобарски ликовни салон”</w:t>
      </w:r>
    </w:p>
    <w:p w14:paraId="12DFE8E6"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u w:val="single"/>
          <w:lang w:val="sr-Cyrl-RS"/>
        </w:rPr>
        <w:t>,,Новогодишњи базар”</w:t>
      </w:r>
      <w:r w:rsidRPr="001E512E">
        <w:rPr>
          <w:rFonts w:ascii="Times New Roman" w:hAnsi="Times New Roman" w:cs="Times New Roman"/>
          <w:sz w:val="24"/>
          <w:szCs w:val="24"/>
          <w:lang w:val="sr-Cyrl-RS"/>
        </w:rPr>
        <w:t xml:space="preserve"> – израда</w:t>
      </w:r>
    </w:p>
    <w:p w14:paraId="32F67548"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w:t>
      </w:r>
      <w:r w:rsidRPr="001E512E">
        <w:rPr>
          <w:rFonts w:ascii="Times New Roman" w:hAnsi="Times New Roman" w:cs="Times New Roman"/>
          <w:sz w:val="24"/>
          <w:szCs w:val="24"/>
          <w:u w:val="single"/>
          <w:lang w:val="sr-Cyrl-RS"/>
        </w:rPr>
        <w:t xml:space="preserve">,,Писмо  Божић Бати”- </w:t>
      </w:r>
      <w:r w:rsidRPr="001E512E">
        <w:rPr>
          <w:rFonts w:ascii="Times New Roman" w:hAnsi="Times New Roman" w:cs="Times New Roman"/>
          <w:sz w:val="24"/>
          <w:szCs w:val="24"/>
          <w:lang w:val="sr-Cyrl-RS"/>
        </w:rPr>
        <w:t xml:space="preserve">групни радови одељења </w:t>
      </w:r>
      <w:r w:rsidRPr="001E512E">
        <w:rPr>
          <w:rFonts w:ascii="Times New Roman" w:hAnsi="Times New Roman" w:cs="Times New Roman"/>
          <w:sz w:val="24"/>
          <w:szCs w:val="24"/>
          <w:lang w:val="sr-Latn-RS"/>
        </w:rPr>
        <w:t>II/3</w:t>
      </w:r>
      <w:r w:rsidRPr="001E512E">
        <w:rPr>
          <w:rFonts w:ascii="Times New Roman" w:hAnsi="Times New Roman" w:cs="Times New Roman"/>
          <w:sz w:val="24"/>
          <w:szCs w:val="24"/>
          <w:lang w:val="sr-Cyrl-RS"/>
        </w:rPr>
        <w:t xml:space="preserve"> и </w:t>
      </w:r>
      <w:r w:rsidRPr="001E512E">
        <w:rPr>
          <w:rFonts w:ascii="Times New Roman" w:hAnsi="Times New Roman" w:cs="Times New Roman"/>
          <w:sz w:val="24"/>
          <w:szCs w:val="24"/>
          <w:lang w:val="sr-Latn-RS"/>
        </w:rPr>
        <w:t>II/</w:t>
      </w:r>
      <w:r w:rsidRPr="001E512E">
        <w:rPr>
          <w:rFonts w:ascii="Times New Roman" w:hAnsi="Times New Roman" w:cs="Times New Roman"/>
          <w:sz w:val="24"/>
          <w:szCs w:val="24"/>
          <w:lang w:val="sr-Cyrl-RS"/>
        </w:rPr>
        <w:t>4</w:t>
      </w:r>
    </w:p>
    <w:p w14:paraId="33FE07B3" w14:textId="77777777" w:rsidR="00794910" w:rsidRPr="001E512E" w:rsidRDefault="00794910" w:rsidP="00794910">
      <w:pPr>
        <w:tabs>
          <w:tab w:val="left" w:pos="1980"/>
        </w:tabs>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rPr>
        <w:t xml:space="preserve">Литерарни конкурс </w:t>
      </w:r>
      <w:r w:rsidRPr="001E512E">
        <w:rPr>
          <w:rFonts w:ascii="Times New Roman" w:eastAsia="Times New Roman" w:hAnsi="Times New Roman" w:cs="Times New Roman"/>
          <w:color w:val="081735"/>
          <w:sz w:val="24"/>
          <w:szCs w:val="24"/>
          <w:u w:val="single"/>
        </w:rPr>
        <w:t>,,Светосавље”</w:t>
      </w:r>
      <w:r w:rsidRPr="001E512E">
        <w:rPr>
          <w:rFonts w:ascii="Times New Roman" w:eastAsia="Times New Roman" w:hAnsi="Times New Roman" w:cs="Times New Roman"/>
          <w:color w:val="081735"/>
          <w:sz w:val="24"/>
          <w:szCs w:val="24"/>
        </w:rPr>
        <w:t xml:space="preserve"> и приредба поводом школске славе- Светог Саве</w:t>
      </w:r>
      <w:r w:rsidRPr="001E512E">
        <w:rPr>
          <w:rFonts w:ascii="Times New Roman" w:eastAsia="Times New Roman" w:hAnsi="Times New Roman" w:cs="Times New Roman"/>
          <w:color w:val="081735"/>
          <w:sz w:val="24"/>
          <w:szCs w:val="24"/>
          <w:lang w:val="sr-Cyrl-RS"/>
        </w:rPr>
        <w:t xml:space="preserve"> </w:t>
      </w:r>
    </w:p>
    <w:p w14:paraId="337A2EE0" w14:textId="77777777" w:rsidR="00794910" w:rsidRPr="001E512E" w:rsidRDefault="00794910" w:rsidP="00794910">
      <w:pPr>
        <w:shd w:val="clear" w:color="auto" w:fill="FFFFFF"/>
        <w:spacing w:after="0" w:line="240" w:lineRule="auto"/>
        <w:jc w:val="both"/>
        <w:rPr>
          <w:rFonts w:ascii="Times New Roman" w:eastAsia="Times New Roman" w:hAnsi="Times New Roman" w:cs="Times New Roman"/>
          <w:b/>
          <w:color w:val="081735"/>
          <w:sz w:val="24"/>
          <w:szCs w:val="24"/>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rPr>
        <w:t>,,Конкурс за најлепшу дечју песму”</w:t>
      </w:r>
      <w:r w:rsidRPr="001E512E">
        <w:rPr>
          <w:rFonts w:ascii="Times New Roman" w:eastAsia="Times New Roman" w:hAnsi="Times New Roman" w:cs="Times New Roman"/>
          <w:b/>
          <w:color w:val="081735"/>
          <w:sz w:val="24"/>
          <w:szCs w:val="24"/>
        </w:rPr>
        <w:t xml:space="preserve"> </w:t>
      </w:r>
      <w:r w:rsidRPr="001E512E">
        <w:rPr>
          <w:rFonts w:ascii="Times New Roman" w:eastAsia="Times New Roman" w:hAnsi="Times New Roman" w:cs="Times New Roman"/>
          <w:color w:val="081735"/>
          <w:sz w:val="24"/>
          <w:szCs w:val="24"/>
        </w:rPr>
        <w:t>, 29.02.2024.</w:t>
      </w:r>
    </w:p>
    <w:p w14:paraId="716520D6" w14:textId="77777777" w:rsidR="00794910" w:rsidRPr="001E512E"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rPr>
        <w:t xml:space="preserve">Додела награда ученицима који су победници на </w:t>
      </w:r>
      <w:r w:rsidRPr="001E512E">
        <w:rPr>
          <w:rFonts w:ascii="Times New Roman" w:eastAsia="Times New Roman" w:hAnsi="Times New Roman" w:cs="Times New Roman"/>
          <w:color w:val="081735"/>
          <w:sz w:val="24"/>
          <w:szCs w:val="24"/>
          <w:u w:val="single"/>
        </w:rPr>
        <w:t>,,Конкурсу за најлепшу дечју песму”</w:t>
      </w:r>
      <w:r w:rsidRPr="001E512E">
        <w:rPr>
          <w:rFonts w:ascii="Times New Roman" w:eastAsia="Times New Roman" w:hAnsi="Times New Roman" w:cs="Times New Roman"/>
          <w:color w:val="081735"/>
          <w:sz w:val="24"/>
          <w:szCs w:val="24"/>
          <w:u w:val="single"/>
          <w:lang w:val="sr-Cyrl-RS"/>
        </w:rPr>
        <w:t>,</w:t>
      </w:r>
      <w:r w:rsidRPr="001E512E">
        <w:rPr>
          <w:rFonts w:ascii="Times New Roman" w:eastAsia="Times New Roman" w:hAnsi="Times New Roman" w:cs="Times New Roman"/>
          <w:color w:val="081735"/>
          <w:sz w:val="24"/>
          <w:szCs w:val="24"/>
        </w:rPr>
        <w:br/>
        <w:t>Дом културе Ивањица 24.04.2024. у 12</w:t>
      </w: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rPr>
        <w:t>h</w:t>
      </w:r>
    </w:p>
    <w:p w14:paraId="4FA9AD4C" w14:textId="77777777" w:rsidR="00794910" w:rsidRPr="001E512E"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u w:val="single"/>
        </w:rPr>
        <w:t>Прослава Дана школе</w:t>
      </w:r>
      <w:r w:rsidRPr="001E512E">
        <w:rPr>
          <w:rFonts w:ascii="Times New Roman" w:eastAsia="Times New Roman" w:hAnsi="Times New Roman" w:cs="Times New Roman"/>
          <w:color w:val="081735"/>
          <w:sz w:val="24"/>
          <w:szCs w:val="24"/>
        </w:rPr>
        <w:t xml:space="preserve"> у малој сали школе, 26.04.2024.</w:t>
      </w:r>
      <w:r w:rsidRPr="001E512E">
        <w:rPr>
          <w:rFonts w:ascii="Times New Roman" w:eastAsia="Times New Roman" w:hAnsi="Times New Roman" w:cs="Times New Roman"/>
          <w:color w:val="081735"/>
          <w:sz w:val="24"/>
          <w:szCs w:val="24"/>
          <w:lang w:val="sr-Cyrl-RS"/>
        </w:rPr>
        <w:t>, додела награда</w:t>
      </w:r>
    </w:p>
    <w:p w14:paraId="3B6A2AAE" w14:textId="77777777" w:rsidR="00794910" w:rsidRPr="001E512E" w:rsidRDefault="00794910" w:rsidP="00794910">
      <w:pPr>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rPr>
        <w:t xml:space="preserve">Додела награда за ученике који су освојили неко од места на традиционалном конкурсу </w:t>
      </w:r>
      <w:r w:rsidRPr="001E512E">
        <w:rPr>
          <w:rFonts w:ascii="Times New Roman" w:eastAsia="Times New Roman" w:hAnsi="Times New Roman" w:cs="Times New Roman"/>
          <w:color w:val="081735"/>
          <w:sz w:val="24"/>
          <w:szCs w:val="24"/>
          <w:u w:val="single"/>
        </w:rPr>
        <w:t>,,Крв живот значи”</w:t>
      </w:r>
      <w:r w:rsidRPr="001E512E">
        <w:rPr>
          <w:rFonts w:ascii="Times New Roman" w:eastAsia="Times New Roman" w:hAnsi="Times New Roman" w:cs="Times New Roman"/>
          <w:color w:val="081735"/>
          <w:sz w:val="24"/>
          <w:szCs w:val="24"/>
        </w:rPr>
        <w:t>, као и захвалница за ученике и учитељицу</w:t>
      </w:r>
      <w:r w:rsidRPr="001E512E">
        <w:rPr>
          <w:rFonts w:ascii="Times New Roman" w:eastAsia="Times New Roman" w:hAnsi="Times New Roman" w:cs="Times New Roman"/>
          <w:color w:val="081735"/>
          <w:sz w:val="24"/>
          <w:szCs w:val="24"/>
          <w:lang w:val="sr-Cyrl-RS"/>
        </w:rPr>
        <w:t>,</w:t>
      </w:r>
      <w:r w:rsidRPr="001E512E">
        <w:rPr>
          <w:rFonts w:ascii="Times New Roman" w:eastAsia="Times New Roman" w:hAnsi="Times New Roman" w:cs="Times New Roman"/>
          <w:color w:val="081735"/>
          <w:sz w:val="24"/>
          <w:szCs w:val="24"/>
        </w:rPr>
        <w:t xml:space="preserve"> Дом културе Ивањица</w:t>
      </w: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rPr>
        <w:t xml:space="preserve">8.05.2024. </w:t>
      </w:r>
    </w:p>
    <w:p w14:paraId="72F42887" w14:textId="77777777" w:rsidR="00794910" w:rsidRPr="001E512E"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u w:val="single"/>
        </w:rPr>
        <w:t>Крос РТС-а на Јелића пољу</w:t>
      </w:r>
      <w:r w:rsidRPr="001E512E">
        <w:rPr>
          <w:rFonts w:ascii="Times New Roman" w:eastAsia="Times New Roman" w:hAnsi="Times New Roman" w:cs="Times New Roman"/>
          <w:color w:val="081735"/>
          <w:sz w:val="24"/>
          <w:szCs w:val="24"/>
        </w:rPr>
        <w:t xml:space="preserve"> , 17.05.2024.</w:t>
      </w:r>
    </w:p>
    <w:p w14:paraId="1BC3C2A6"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Луткарска представа ,,Срећко”у малој сали</w:t>
      </w:r>
    </w:p>
    <w:p w14:paraId="400F1AAB"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Шаховска секција</w:t>
      </w:r>
    </w:p>
    <w:p w14:paraId="1E7EED16"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Интересовање за наставу у природи</w:t>
      </w:r>
    </w:p>
    <w:p w14:paraId="065A2C1A"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Интересовање за математичко такмичење </w:t>
      </w:r>
      <w:r w:rsidRPr="001E512E">
        <w:rPr>
          <w:rFonts w:ascii="Times New Roman" w:hAnsi="Times New Roman" w:cs="Times New Roman"/>
          <w:sz w:val="24"/>
          <w:szCs w:val="24"/>
          <w:u w:val="single"/>
          <w:lang w:val="sr-Cyrl-RS"/>
        </w:rPr>
        <w:t>,,Мислиша”</w:t>
      </w:r>
    </w:p>
    <w:p w14:paraId="4C5AA362"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lang w:val="sr-Cyrl-RS"/>
        </w:rPr>
        <w:t>К</w:t>
      </w:r>
      <w:r w:rsidRPr="001E512E">
        <w:rPr>
          <w:rFonts w:ascii="Times New Roman" w:eastAsia="Times New Roman" w:hAnsi="Times New Roman" w:cs="Times New Roman"/>
          <w:color w:val="081735"/>
          <w:sz w:val="24"/>
          <w:szCs w:val="24"/>
        </w:rPr>
        <w:t>ултурн</w:t>
      </w:r>
      <w:r w:rsidRPr="001E512E">
        <w:rPr>
          <w:rFonts w:ascii="Times New Roman" w:eastAsia="Times New Roman" w:hAnsi="Times New Roman" w:cs="Times New Roman"/>
          <w:color w:val="081735"/>
          <w:sz w:val="24"/>
          <w:szCs w:val="24"/>
          <w:lang w:val="sr-Cyrl-RS"/>
        </w:rPr>
        <w:t>а</w:t>
      </w:r>
      <w:r w:rsidRPr="001E512E">
        <w:rPr>
          <w:rFonts w:ascii="Times New Roman" w:eastAsia="Times New Roman" w:hAnsi="Times New Roman" w:cs="Times New Roman"/>
          <w:color w:val="081735"/>
          <w:sz w:val="24"/>
          <w:szCs w:val="24"/>
        </w:rPr>
        <w:t xml:space="preserve"> манифестациј</w:t>
      </w:r>
      <w:r w:rsidRPr="001E512E">
        <w:rPr>
          <w:rFonts w:ascii="Times New Roman" w:eastAsia="Times New Roman" w:hAnsi="Times New Roman" w:cs="Times New Roman"/>
          <w:color w:val="081735"/>
          <w:sz w:val="24"/>
          <w:szCs w:val="24"/>
          <w:lang w:val="sr-Cyrl-RS"/>
        </w:rPr>
        <w:t xml:space="preserve">а </w:t>
      </w:r>
      <w:r w:rsidRPr="001E512E">
        <w:rPr>
          <w:rFonts w:ascii="Times New Roman" w:eastAsia="Times New Roman" w:hAnsi="Times New Roman" w:cs="Times New Roman"/>
          <w:color w:val="081735"/>
          <w:sz w:val="24"/>
          <w:szCs w:val="24"/>
        </w:rPr>
        <w:t xml:space="preserve"> </w:t>
      </w:r>
      <w:r w:rsidRPr="001E512E">
        <w:rPr>
          <w:rFonts w:ascii="Times New Roman" w:eastAsia="Times New Roman" w:hAnsi="Times New Roman" w:cs="Times New Roman"/>
          <w:color w:val="081735"/>
          <w:sz w:val="24"/>
          <w:szCs w:val="24"/>
          <w:u w:val="single"/>
        </w:rPr>
        <w:t>,,Кад би увек био мај"</w:t>
      </w:r>
      <w:r w:rsidRPr="001E512E">
        <w:rPr>
          <w:rFonts w:ascii="Times New Roman" w:eastAsia="Times New Roman" w:hAnsi="Times New Roman" w:cs="Times New Roman"/>
          <w:color w:val="081735"/>
          <w:sz w:val="24"/>
          <w:szCs w:val="24"/>
        </w:rPr>
        <w:t xml:space="preserve"> у Дому културе у Ивањици, 28.05.2024</w:t>
      </w:r>
      <w:r w:rsidRPr="001E512E">
        <w:rPr>
          <w:rFonts w:ascii="Times New Roman" w:eastAsia="Times New Roman" w:hAnsi="Times New Roman" w:cs="Times New Roman"/>
          <w:color w:val="081735"/>
          <w:sz w:val="24"/>
          <w:szCs w:val="24"/>
          <w:lang w:val="sr-Cyrl-RS"/>
        </w:rPr>
        <w:t>.</w:t>
      </w:r>
    </w:p>
    <w:p w14:paraId="4C3ABA72" w14:textId="77777777" w:rsidR="00794910" w:rsidRPr="001E512E" w:rsidRDefault="00794910" w:rsidP="00794910">
      <w:pPr>
        <w:tabs>
          <w:tab w:val="left" w:pos="198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Мали хор</w:t>
      </w:r>
    </w:p>
    <w:p w14:paraId="040F8B13" w14:textId="77777777" w:rsidR="00794910" w:rsidRPr="001E512E" w:rsidRDefault="00794910" w:rsidP="0079491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 Обележавање 190 </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rPr>
        <w:t>година од рођења Јована Јовановића Змаја;</w:t>
      </w:r>
    </w:p>
    <w:p w14:paraId="6356FB57"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 Обележавање </w:t>
      </w:r>
      <w:r w:rsidRPr="001E512E">
        <w:rPr>
          <w:rFonts w:ascii="Times New Roman" w:hAnsi="Times New Roman" w:cs="Times New Roman"/>
          <w:sz w:val="24"/>
          <w:szCs w:val="24"/>
          <w:lang w:val="sr-Cyrl-RS"/>
        </w:rPr>
        <w:t>м</w:t>
      </w:r>
      <w:r w:rsidRPr="001E512E">
        <w:rPr>
          <w:rFonts w:ascii="Times New Roman" w:hAnsi="Times New Roman" w:cs="Times New Roman"/>
          <w:sz w:val="24"/>
          <w:szCs w:val="24"/>
        </w:rPr>
        <w:t xml:space="preserve">еђународног </w:t>
      </w:r>
      <w:r w:rsidRPr="001E512E">
        <w:rPr>
          <w:rFonts w:ascii="Times New Roman" w:hAnsi="Times New Roman" w:cs="Times New Roman"/>
          <w:sz w:val="24"/>
          <w:szCs w:val="24"/>
          <w:lang w:val="sr-Cyrl-RS"/>
        </w:rPr>
        <w:t>Д</w:t>
      </w:r>
      <w:r w:rsidRPr="001E512E">
        <w:rPr>
          <w:rFonts w:ascii="Times New Roman" w:hAnsi="Times New Roman" w:cs="Times New Roman"/>
          <w:sz w:val="24"/>
          <w:szCs w:val="24"/>
        </w:rPr>
        <w:t>ана дечије књиге;</w:t>
      </w:r>
    </w:p>
    <w:p w14:paraId="1AF53597" w14:textId="77777777" w:rsidR="00794910" w:rsidRPr="001E512E"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1E512E">
        <w:rPr>
          <w:rFonts w:ascii="Times New Roman" w:hAnsi="Times New Roman" w:cs="Times New Roman"/>
          <w:sz w:val="24"/>
          <w:szCs w:val="24"/>
          <w:lang w:val="sr-Cyrl-RS"/>
        </w:rPr>
        <w:t xml:space="preserve">- </w:t>
      </w:r>
      <w:r w:rsidRPr="001E512E">
        <w:rPr>
          <w:rFonts w:ascii="Times New Roman" w:eastAsia="Times New Roman" w:hAnsi="Times New Roman" w:cs="Times New Roman"/>
          <w:color w:val="081735"/>
          <w:sz w:val="24"/>
          <w:szCs w:val="24"/>
          <w:u w:val="single"/>
        </w:rPr>
        <w:t>,,Велики Витезов наградни конкурс”</w:t>
      </w:r>
      <w:r w:rsidRPr="001E512E">
        <w:rPr>
          <w:rFonts w:ascii="Times New Roman" w:eastAsia="Times New Roman" w:hAnsi="Times New Roman" w:cs="Times New Roman"/>
          <w:color w:val="081735"/>
          <w:sz w:val="24"/>
          <w:szCs w:val="24"/>
        </w:rPr>
        <w:t>,</w:t>
      </w:r>
      <w:r w:rsidRPr="001E512E">
        <w:rPr>
          <w:rFonts w:ascii="Times New Roman" w:hAnsi="Times New Roman" w:cs="Times New Roman"/>
          <w:sz w:val="24"/>
          <w:szCs w:val="24"/>
          <w:lang w:val="sr-Cyrl-RS"/>
        </w:rPr>
        <w:t xml:space="preserve"> ,,Витезово пролеће 2024.",</w:t>
      </w: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rPr>
        <w:t xml:space="preserve"> 8.03.2024.</w:t>
      </w:r>
    </w:p>
    <w:p w14:paraId="4C15946F"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Учешће у изради школског листа “Жуборење”.</w:t>
      </w:r>
    </w:p>
    <w:p w14:paraId="72EC311A" w14:textId="77777777" w:rsidR="00794910" w:rsidRPr="001E512E" w:rsidRDefault="00794910" w:rsidP="00794910">
      <w:pPr>
        <w:spacing w:after="0" w:line="240" w:lineRule="auto"/>
        <w:jc w:val="both"/>
        <w:rPr>
          <w:rFonts w:ascii="Times New Roman" w:eastAsia="Times New Roman" w:hAnsi="Times New Roman" w:cs="Times New Roman"/>
          <w:color w:val="081735"/>
          <w:sz w:val="24"/>
          <w:szCs w:val="24"/>
          <w:lang w:val="sr-Cyrl-RS"/>
        </w:rPr>
      </w:pPr>
    </w:p>
    <w:p w14:paraId="6A2496EC" w14:textId="77777777" w:rsidR="00794910" w:rsidRPr="001E512E" w:rsidRDefault="00794910" w:rsidP="00794910">
      <w:pPr>
        <w:pStyle w:val="ListParagraph"/>
        <w:tabs>
          <w:tab w:val="left" w:pos="1980"/>
        </w:tabs>
        <w:spacing w:after="0" w:line="240" w:lineRule="auto"/>
        <w:ind w:left="0"/>
        <w:jc w:val="both"/>
        <w:rPr>
          <w:rFonts w:ascii="Times New Roman" w:hAnsi="Times New Roman"/>
          <w:sz w:val="24"/>
          <w:szCs w:val="24"/>
          <w:lang w:val="sr-Cyrl-RS"/>
        </w:rPr>
      </w:pPr>
      <w:r w:rsidRPr="001E512E">
        <w:rPr>
          <w:rFonts w:ascii="Times New Roman" w:hAnsi="Times New Roman"/>
          <w:sz w:val="24"/>
          <w:szCs w:val="24"/>
          <w:lang w:val="sr-Cyrl-RS"/>
        </w:rPr>
        <w:t>Радионице у сарадњи са Полицијском станицом у Ивањици:</w:t>
      </w:r>
    </w:p>
    <w:p w14:paraId="18BECBE8" w14:textId="77777777" w:rsidR="00794910" w:rsidRPr="001E512E" w:rsidRDefault="00794910" w:rsidP="00794910">
      <w:pPr>
        <w:spacing w:after="0" w:line="240" w:lineRule="auto"/>
        <w:jc w:val="both"/>
        <w:rPr>
          <w:rFonts w:ascii="Times New Roman" w:hAnsi="Times New Roman" w:cs="Times New Roman"/>
          <w:sz w:val="24"/>
          <w:szCs w:val="24"/>
          <w:lang w:val="sr-Cyrl-RS"/>
        </w:rPr>
      </w:pPr>
      <w:r w:rsidRPr="001E512E">
        <w:rPr>
          <w:rFonts w:ascii="Times New Roman" w:eastAsia="Times New Roman" w:hAnsi="Times New Roman" w:cs="Times New Roman"/>
          <w:color w:val="081735"/>
          <w:sz w:val="24"/>
          <w:szCs w:val="24"/>
          <w:u w:val="single"/>
        </w:rPr>
        <w:t>,,Безбедност деце у саобраћају”</w:t>
      </w: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rPr>
        <w:t>- предавач : Јелена Коларевић, радник МУП-а, мала сала ОШ ,,Милинко Кушић"</w:t>
      </w:r>
      <w:r w:rsidRPr="001E512E">
        <w:rPr>
          <w:rFonts w:ascii="Times New Roman" w:eastAsia="Times New Roman" w:hAnsi="Times New Roman" w:cs="Times New Roman"/>
          <w:color w:val="081735"/>
          <w:sz w:val="24"/>
          <w:szCs w:val="24"/>
          <w:lang w:val="sr-Cyrl-RS"/>
        </w:rPr>
        <w:t xml:space="preserve">, </w:t>
      </w:r>
      <w:r w:rsidRPr="001E512E">
        <w:rPr>
          <w:rFonts w:ascii="Times New Roman" w:eastAsia="Times New Roman" w:hAnsi="Times New Roman" w:cs="Times New Roman"/>
          <w:color w:val="081735"/>
          <w:sz w:val="24"/>
          <w:szCs w:val="24"/>
        </w:rPr>
        <w:t>12.10.2024.</w:t>
      </w:r>
      <w:r w:rsidRPr="001E512E">
        <w:rPr>
          <w:rFonts w:ascii="Times New Roman" w:eastAsia="Times New Roman" w:hAnsi="Times New Roman" w:cs="Times New Roman"/>
          <w:color w:val="081735"/>
          <w:sz w:val="24"/>
          <w:szCs w:val="24"/>
          <w:lang w:val="sr-Cyrl-RS"/>
        </w:rPr>
        <w:t xml:space="preserve">за ученике је одржано предавање и радионица </w:t>
      </w:r>
      <w:r w:rsidRPr="001E512E">
        <w:rPr>
          <w:rFonts w:ascii="Times New Roman" w:eastAsia="Times New Roman" w:hAnsi="Times New Roman" w:cs="Times New Roman"/>
          <w:color w:val="081735"/>
          <w:sz w:val="24"/>
          <w:szCs w:val="24"/>
        </w:rPr>
        <w:t xml:space="preserve">у оквиру пројекта </w:t>
      </w:r>
      <w:r w:rsidRPr="001E512E">
        <w:rPr>
          <w:rFonts w:ascii="Times New Roman" w:eastAsia="Times New Roman" w:hAnsi="Times New Roman" w:cs="Times New Roman"/>
          <w:color w:val="081735"/>
          <w:sz w:val="24"/>
          <w:szCs w:val="24"/>
          <w:lang w:val="sr-Cyrl-RS"/>
        </w:rPr>
        <w:t>,,</w:t>
      </w:r>
      <w:r w:rsidRPr="001E512E">
        <w:rPr>
          <w:rFonts w:ascii="Times New Roman" w:eastAsia="Times New Roman" w:hAnsi="Times New Roman" w:cs="Times New Roman"/>
          <w:color w:val="081735"/>
          <w:sz w:val="24"/>
          <w:szCs w:val="24"/>
        </w:rPr>
        <w:t>Безбедност деце у саобраћају”</w:t>
      </w:r>
      <w:r w:rsidRPr="001E512E">
        <w:rPr>
          <w:rFonts w:ascii="Times New Roman" w:eastAsia="Times New Roman" w:hAnsi="Times New Roman" w:cs="Times New Roman"/>
          <w:color w:val="081735"/>
          <w:sz w:val="24"/>
          <w:szCs w:val="24"/>
          <w:lang w:val="sr-Cyrl-RS"/>
        </w:rPr>
        <w:t xml:space="preserve">. Реализовано је </w:t>
      </w:r>
      <w:r w:rsidRPr="001E512E">
        <w:rPr>
          <w:rFonts w:ascii="Times New Roman" w:eastAsia="Times New Roman" w:hAnsi="Times New Roman" w:cs="Times New Roman"/>
          <w:color w:val="081735"/>
          <w:sz w:val="24"/>
          <w:szCs w:val="24"/>
        </w:rPr>
        <w:t xml:space="preserve"> са великом пажњом ученика и активним учествовањем.</w:t>
      </w:r>
    </w:p>
    <w:p w14:paraId="6AA13388" w14:textId="77777777" w:rsidR="00794910" w:rsidRDefault="00794910" w:rsidP="00794910">
      <w:pPr>
        <w:spacing w:after="0" w:line="240" w:lineRule="auto"/>
        <w:jc w:val="both"/>
        <w:rPr>
          <w:rFonts w:ascii="Times New Roman" w:eastAsia="Times New Roman" w:hAnsi="Times New Roman" w:cs="Times New Roman"/>
          <w:color w:val="081735"/>
          <w:sz w:val="24"/>
          <w:szCs w:val="24"/>
        </w:rPr>
      </w:pPr>
      <w:r w:rsidRPr="001E512E">
        <w:rPr>
          <w:rFonts w:ascii="Times New Roman" w:eastAsia="Times New Roman" w:hAnsi="Times New Roman" w:cs="Times New Roman"/>
          <w:color w:val="081735"/>
          <w:sz w:val="24"/>
          <w:szCs w:val="24"/>
        </w:rPr>
        <w:t xml:space="preserve">Радионица: </w:t>
      </w:r>
      <w:r w:rsidRPr="001E512E">
        <w:rPr>
          <w:rFonts w:ascii="Times New Roman" w:eastAsia="Times New Roman" w:hAnsi="Times New Roman" w:cs="Times New Roman"/>
          <w:color w:val="081735"/>
          <w:sz w:val="24"/>
          <w:szCs w:val="24"/>
          <w:u w:val="single"/>
        </w:rPr>
        <w:t>,, Безбедност деце у ванредним ситуацијама”</w:t>
      </w:r>
      <w:r w:rsidRPr="001E512E">
        <w:rPr>
          <w:rFonts w:ascii="Times New Roman" w:eastAsia="Times New Roman" w:hAnsi="Times New Roman" w:cs="Times New Roman"/>
          <w:color w:val="081735"/>
          <w:sz w:val="24"/>
          <w:szCs w:val="24"/>
        </w:rPr>
        <w:t xml:space="preserve"> , 23.10.2023. Радионицу ,, Безбедност деце у ванредним ситуацијама" реализовао је представник ватрогасне службе, Бобан Поледица у учионици.</w:t>
      </w:r>
    </w:p>
    <w:p w14:paraId="07EB1360" w14:textId="77777777" w:rsidR="00AF36A8" w:rsidRDefault="00AF36A8" w:rsidP="00794910">
      <w:pPr>
        <w:spacing w:after="0" w:line="240" w:lineRule="auto"/>
        <w:jc w:val="both"/>
        <w:rPr>
          <w:rFonts w:ascii="Times New Roman" w:eastAsia="Times New Roman" w:hAnsi="Times New Roman" w:cs="Times New Roman"/>
          <w:color w:val="081735"/>
          <w:sz w:val="24"/>
          <w:szCs w:val="24"/>
        </w:rPr>
      </w:pPr>
    </w:p>
    <w:p w14:paraId="6CF05ECB" w14:textId="77777777" w:rsidR="00AF36A8" w:rsidRDefault="00AF36A8" w:rsidP="00794910">
      <w:pPr>
        <w:spacing w:after="0" w:line="240" w:lineRule="auto"/>
        <w:jc w:val="both"/>
        <w:rPr>
          <w:rFonts w:ascii="Times New Roman" w:eastAsia="Times New Roman" w:hAnsi="Times New Roman" w:cs="Times New Roman"/>
          <w:color w:val="081735"/>
          <w:sz w:val="24"/>
          <w:szCs w:val="24"/>
        </w:rPr>
      </w:pPr>
    </w:p>
    <w:p w14:paraId="098C04F6" w14:textId="77777777" w:rsidR="00AF36A8" w:rsidRDefault="00AF36A8" w:rsidP="00794910">
      <w:pPr>
        <w:spacing w:after="0" w:line="240" w:lineRule="auto"/>
        <w:jc w:val="both"/>
        <w:rPr>
          <w:rFonts w:ascii="Times New Roman" w:eastAsia="Times New Roman" w:hAnsi="Times New Roman" w:cs="Times New Roman"/>
          <w:color w:val="081735"/>
          <w:sz w:val="24"/>
          <w:szCs w:val="24"/>
        </w:rPr>
      </w:pPr>
    </w:p>
    <w:p w14:paraId="3396AB71" w14:textId="77777777" w:rsidR="00AF36A8" w:rsidRPr="001E512E" w:rsidRDefault="00AF36A8" w:rsidP="00794910">
      <w:pPr>
        <w:spacing w:after="0" w:line="240" w:lineRule="auto"/>
        <w:jc w:val="both"/>
        <w:rPr>
          <w:rFonts w:ascii="Times New Roman" w:hAnsi="Times New Roman" w:cs="Times New Roman"/>
          <w:sz w:val="24"/>
          <w:szCs w:val="24"/>
          <w:lang w:val="sr-Cyrl-RS"/>
        </w:rPr>
      </w:pPr>
    </w:p>
    <w:p w14:paraId="4542E7B6" w14:textId="77777777" w:rsidR="00794910" w:rsidRPr="001E512E" w:rsidRDefault="00794910" w:rsidP="00794910">
      <w:pPr>
        <w:spacing w:after="0" w:line="240" w:lineRule="auto"/>
        <w:jc w:val="both"/>
        <w:rPr>
          <w:rFonts w:ascii="Times New Roman" w:hAnsi="Times New Roman" w:cs="Times New Roman"/>
          <w:sz w:val="24"/>
          <w:szCs w:val="24"/>
          <w:lang w:val="sr-Cyrl-RS"/>
        </w:rPr>
      </w:pPr>
    </w:p>
    <w:p w14:paraId="32BFFBE6" w14:textId="42CDB1F7" w:rsidR="00794910" w:rsidRPr="001E512E" w:rsidRDefault="00794910" w:rsidP="00794910">
      <w:pPr>
        <w:spacing w:after="0" w:line="240" w:lineRule="auto"/>
        <w:jc w:val="center"/>
        <w:rPr>
          <w:rFonts w:ascii="Times New Roman" w:eastAsia="Times New Roman" w:hAnsi="Times New Roman" w:cs="Times New Roman"/>
          <w:color w:val="081735"/>
          <w:sz w:val="24"/>
          <w:szCs w:val="24"/>
          <w:lang w:val="sr-Cyrl-RS"/>
        </w:rPr>
      </w:pPr>
      <w:r w:rsidRPr="001E512E">
        <w:rPr>
          <w:rFonts w:ascii="Times New Roman" w:eastAsia="Times New Roman" w:hAnsi="Times New Roman" w:cs="Times New Roman"/>
          <w:color w:val="081735"/>
          <w:sz w:val="24"/>
          <w:szCs w:val="24"/>
          <w:lang w:val="sr-Cyrl-RS"/>
        </w:rPr>
        <w:t>НАГРАДЕ И ПОХВАЛЕ</w:t>
      </w:r>
    </w:p>
    <w:p w14:paraId="0A2F64AD" w14:textId="77777777" w:rsidR="00794910" w:rsidRPr="001E512E" w:rsidRDefault="00794910" w:rsidP="00794910">
      <w:pPr>
        <w:spacing w:after="0" w:line="240" w:lineRule="auto"/>
        <w:jc w:val="center"/>
        <w:rPr>
          <w:rFonts w:ascii="Times New Roman" w:eastAsia="Times New Roman" w:hAnsi="Times New Roman" w:cs="Times New Roman"/>
          <w:color w:val="081735"/>
          <w:sz w:val="24"/>
          <w:szCs w:val="24"/>
          <w:lang w:val="sr-Cyrl-RS"/>
        </w:rPr>
      </w:pPr>
      <w:r w:rsidRPr="001E512E">
        <w:rPr>
          <w:rFonts w:ascii="Times New Roman" w:eastAsia="Times New Roman" w:hAnsi="Times New Roman" w:cs="Times New Roman"/>
          <w:color w:val="081735"/>
          <w:sz w:val="24"/>
          <w:szCs w:val="24"/>
          <w:lang w:val="sr-Cyrl-RS"/>
        </w:rPr>
        <w:t>УЧЕНИКА ДРУГОГ РАЗРЕДА НА КОНКУРСИМА И ТАКМИЧЕЊИМА</w:t>
      </w:r>
    </w:p>
    <w:p w14:paraId="4980E1A1" w14:textId="77777777" w:rsidR="00794910" w:rsidRPr="001E512E" w:rsidRDefault="00794910" w:rsidP="00794910">
      <w:pPr>
        <w:spacing w:after="0" w:line="240" w:lineRule="auto"/>
        <w:jc w:val="both"/>
        <w:rPr>
          <w:rFonts w:ascii="Times New Roman" w:eastAsia="Times New Roman" w:hAnsi="Times New Roman" w:cs="Times New Roman"/>
          <w:sz w:val="24"/>
          <w:szCs w:val="24"/>
          <w:lang w:val="sr-Latn-RS"/>
        </w:rPr>
      </w:pPr>
    </w:p>
    <w:p w14:paraId="705CBA8C"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u w:val="single"/>
        </w:rPr>
        <w:t>Крос ,, Трка за срећније детињство"</w:t>
      </w:r>
      <w:r w:rsidRPr="00AF36A8">
        <w:rPr>
          <w:rFonts w:ascii="Times New Roman" w:eastAsia="Times New Roman" w:hAnsi="Times New Roman" w:cs="Times New Roman"/>
          <w:color w:val="081735"/>
          <w:sz w:val="24"/>
          <w:szCs w:val="24"/>
        </w:rPr>
        <w:t xml:space="preserve"> на Јелића пољу, 13.10.2023.</w:t>
      </w:r>
      <w:r w:rsidRPr="00AF36A8">
        <w:rPr>
          <w:rFonts w:ascii="Times New Roman" w:eastAsia="Times New Roman" w:hAnsi="Times New Roman" w:cs="Times New Roman"/>
          <w:color w:val="081735"/>
          <w:sz w:val="24"/>
          <w:szCs w:val="24"/>
          <w:lang w:val="sr-Cyrl-RS"/>
        </w:rPr>
        <w:t xml:space="preserve">: Нађа Ружичић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2 , освојила је 2. место.</w:t>
      </w:r>
    </w:p>
    <w:p w14:paraId="306D7DA1" w14:textId="77777777" w:rsidR="00794910" w:rsidRPr="00AF36A8" w:rsidRDefault="00794910" w:rsidP="00794910">
      <w:pPr>
        <w:spacing w:after="0" w:line="240" w:lineRule="auto"/>
        <w:jc w:val="both"/>
        <w:rPr>
          <w:rFonts w:ascii="Times New Roman" w:eastAsia="Times New Roman" w:hAnsi="Times New Roman" w:cs="Times New Roman"/>
          <w:color w:val="081735"/>
          <w:sz w:val="24"/>
          <w:szCs w:val="24"/>
        </w:rPr>
      </w:pPr>
    </w:p>
    <w:p w14:paraId="73794B33"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eastAsia="Times New Roman" w:hAnsi="Times New Roman" w:cs="Times New Roman"/>
          <w:color w:val="081735"/>
          <w:sz w:val="24"/>
          <w:szCs w:val="24"/>
        </w:rPr>
        <w:t xml:space="preserve">На литерарном конкурсу </w:t>
      </w:r>
      <w:r w:rsidRPr="00AF36A8">
        <w:rPr>
          <w:rFonts w:ascii="Times New Roman" w:hAnsi="Times New Roman" w:cs="Times New Roman"/>
          <w:sz w:val="24"/>
          <w:szCs w:val="24"/>
        </w:rPr>
        <w:t xml:space="preserve">у организацији </w:t>
      </w:r>
      <w:r w:rsidRPr="00AF36A8">
        <w:rPr>
          <w:rFonts w:ascii="Times New Roman" w:hAnsi="Times New Roman" w:cs="Times New Roman"/>
          <w:sz w:val="24"/>
          <w:szCs w:val="24"/>
          <w:lang w:val="sr-Cyrl-RS"/>
        </w:rPr>
        <w:t>г</w:t>
      </w:r>
      <w:r w:rsidRPr="00AF36A8">
        <w:rPr>
          <w:rFonts w:ascii="Times New Roman" w:eastAsia="Times New Roman" w:hAnsi="Times New Roman" w:cs="Times New Roman"/>
          <w:color w:val="081735"/>
          <w:sz w:val="24"/>
          <w:szCs w:val="24"/>
        </w:rPr>
        <w:t xml:space="preserve">радске библиотеке и Ивањичког друштва учитеља поводом Дечије недеље </w:t>
      </w:r>
      <w:r w:rsidRPr="00AF36A8">
        <w:rPr>
          <w:rFonts w:ascii="Times New Roman" w:eastAsia="Times New Roman" w:hAnsi="Times New Roman" w:cs="Times New Roman"/>
          <w:color w:val="081735"/>
          <w:sz w:val="24"/>
          <w:szCs w:val="24"/>
          <w:u w:val="single"/>
        </w:rPr>
        <w:t>,, Велико срце деце Србије ”</w:t>
      </w:r>
      <w:r w:rsidRPr="00AF36A8">
        <w:rPr>
          <w:rFonts w:ascii="Times New Roman" w:eastAsia="Times New Roman" w:hAnsi="Times New Roman" w:cs="Times New Roman"/>
          <w:color w:val="081735"/>
          <w:sz w:val="24"/>
          <w:szCs w:val="24"/>
        </w:rPr>
        <w:t xml:space="preserve">  учествовали су</w:t>
      </w:r>
      <w:r w:rsidRPr="00AF36A8">
        <w:rPr>
          <w:rFonts w:ascii="Times New Roman" w:eastAsia="Times New Roman" w:hAnsi="Times New Roman" w:cs="Times New Roman"/>
          <w:color w:val="081735"/>
          <w:sz w:val="24"/>
          <w:szCs w:val="24"/>
          <w:lang w:val="sr-Cyrl-RS"/>
        </w:rPr>
        <w:t xml:space="preserve"> ученици другог разреда. </w:t>
      </w:r>
    </w:p>
    <w:p w14:paraId="0F46C8D5" w14:textId="77777777" w:rsidR="00794910" w:rsidRPr="00AF36A8" w:rsidRDefault="00794910" w:rsidP="00794910">
      <w:pPr>
        <w:pStyle w:val="ListParagraph"/>
        <w:numPr>
          <w:ilvl w:val="0"/>
          <w:numId w:val="139"/>
        </w:numPr>
        <w:spacing w:after="0" w:line="240" w:lineRule="auto"/>
        <w:ind w:left="0"/>
        <w:jc w:val="both"/>
        <w:rPr>
          <w:rFonts w:ascii="Times New Roman" w:hAnsi="Times New Roman"/>
          <w:sz w:val="24"/>
          <w:szCs w:val="24"/>
          <w:lang w:val="sr-Cyrl-RS"/>
        </w:rPr>
      </w:pPr>
      <w:r w:rsidRPr="00AF36A8">
        <w:rPr>
          <w:rFonts w:ascii="Times New Roman" w:hAnsi="Times New Roman"/>
          <w:sz w:val="24"/>
          <w:szCs w:val="24"/>
          <w:lang w:val="sr-Cyrl-RS"/>
        </w:rPr>
        <w:t>Посета градској библиотеци ,,Светислав Вуловић” и пријем награда. Награђени:</w:t>
      </w:r>
    </w:p>
    <w:p w14:paraId="29935D09" w14:textId="77777777" w:rsidR="00794910" w:rsidRPr="00AF36A8" w:rsidRDefault="00794910" w:rsidP="00794910">
      <w:pPr>
        <w:pStyle w:val="ListParagraph"/>
        <w:spacing w:after="0" w:line="240" w:lineRule="auto"/>
        <w:ind w:left="0"/>
        <w:jc w:val="both"/>
        <w:rPr>
          <w:rFonts w:ascii="Times New Roman" w:hAnsi="Times New Roman"/>
          <w:sz w:val="24"/>
          <w:szCs w:val="24"/>
          <w:lang w:val="sr-Cyrl-RS"/>
        </w:rPr>
      </w:pPr>
      <w:r w:rsidRPr="00AF36A8">
        <w:rPr>
          <w:rFonts w:ascii="Times New Roman" w:hAnsi="Times New Roman"/>
          <w:sz w:val="24"/>
          <w:szCs w:val="24"/>
          <w:lang w:val="sr-Cyrl-RS"/>
        </w:rPr>
        <w:t xml:space="preserve">1.Душан Петровић </w:t>
      </w:r>
      <w:r w:rsidRPr="00AF36A8">
        <w:rPr>
          <w:rFonts w:ascii="Times New Roman" w:hAnsi="Times New Roman"/>
          <w:sz w:val="24"/>
          <w:szCs w:val="24"/>
          <w:lang w:val="sr-Latn-RS"/>
        </w:rPr>
        <w:t>II/3</w:t>
      </w:r>
      <w:r w:rsidRPr="00AF36A8">
        <w:rPr>
          <w:rFonts w:ascii="Times New Roman" w:hAnsi="Times New Roman"/>
          <w:sz w:val="24"/>
          <w:szCs w:val="24"/>
          <w:lang w:val="sr-Cyrl-RS"/>
        </w:rPr>
        <w:t xml:space="preserve">  1.место -литерарни рад</w:t>
      </w:r>
    </w:p>
    <w:p w14:paraId="1564EAF4" w14:textId="77777777" w:rsidR="00794910" w:rsidRPr="00AF36A8" w:rsidRDefault="00794910" w:rsidP="00794910">
      <w:pPr>
        <w:pStyle w:val="ListParagraph"/>
        <w:tabs>
          <w:tab w:val="left" w:pos="1980"/>
        </w:tabs>
        <w:spacing w:after="0" w:line="240" w:lineRule="auto"/>
        <w:ind w:left="0"/>
        <w:jc w:val="both"/>
        <w:rPr>
          <w:rFonts w:ascii="Times New Roman" w:hAnsi="Times New Roman"/>
          <w:sz w:val="24"/>
          <w:szCs w:val="24"/>
          <w:lang w:val="sr-Cyrl-RS"/>
        </w:rPr>
      </w:pPr>
      <w:r w:rsidRPr="00AF36A8">
        <w:rPr>
          <w:rFonts w:ascii="Times New Roman" w:hAnsi="Times New Roman"/>
          <w:sz w:val="24"/>
          <w:szCs w:val="24"/>
          <w:lang w:val="sr-Cyrl-RS"/>
        </w:rPr>
        <w:t xml:space="preserve">2. Бранко Ћурчић </w:t>
      </w:r>
      <w:r w:rsidRPr="00AF36A8">
        <w:rPr>
          <w:rFonts w:ascii="Times New Roman" w:hAnsi="Times New Roman"/>
          <w:sz w:val="24"/>
          <w:szCs w:val="24"/>
          <w:lang w:val="sr-Latn-RS"/>
        </w:rPr>
        <w:t>II/3</w:t>
      </w:r>
      <w:r w:rsidRPr="00AF36A8">
        <w:rPr>
          <w:rFonts w:ascii="Times New Roman" w:hAnsi="Times New Roman"/>
          <w:sz w:val="24"/>
          <w:szCs w:val="24"/>
          <w:lang w:val="sr-Cyrl-RS"/>
        </w:rPr>
        <w:t xml:space="preserve">    2.место -литерарни рад</w:t>
      </w:r>
    </w:p>
    <w:p w14:paraId="5B964D75" w14:textId="77777777" w:rsidR="00794910" w:rsidRPr="00AF36A8" w:rsidRDefault="00794910" w:rsidP="00794910">
      <w:pPr>
        <w:pStyle w:val="ListParagraph"/>
        <w:tabs>
          <w:tab w:val="left" w:pos="1980"/>
        </w:tabs>
        <w:spacing w:after="0" w:line="240" w:lineRule="auto"/>
        <w:ind w:left="0"/>
        <w:jc w:val="both"/>
        <w:rPr>
          <w:rFonts w:ascii="Times New Roman" w:hAnsi="Times New Roman"/>
          <w:sz w:val="24"/>
          <w:szCs w:val="24"/>
          <w:lang w:val="sr-Cyrl-RS"/>
        </w:rPr>
      </w:pPr>
      <w:r w:rsidRPr="00AF36A8">
        <w:rPr>
          <w:rFonts w:ascii="Times New Roman" w:hAnsi="Times New Roman"/>
          <w:sz w:val="24"/>
          <w:szCs w:val="24"/>
          <w:lang w:val="sr-Cyrl-RS"/>
        </w:rPr>
        <w:t xml:space="preserve">3.Огњен Дукић     </w:t>
      </w:r>
      <w:r w:rsidRPr="00AF36A8">
        <w:rPr>
          <w:rFonts w:ascii="Times New Roman" w:hAnsi="Times New Roman"/>
          <w:sz w:val="24"/>
          <w:szCs w:val="24"/>
          <w:lang w:val="sr-Latn-RS"/>
        </w:rPr>
        <w:t>II/</w:t>
      </w:r>
      <w:r w:rsidRPr="00AF36A8">
        <w:rPr>
          <w:rFonts w:ascii="Times New Roman" w:hAnsi="Times New Roman"/>
          <w:sz w:val="24"/>
          <w:szCs w:val="24"/>
          <w:lang w:val="sr-Cyrl-RS"/>
        </w:rPr>
        <w:t>4    похвала – ликовни рад</w:t>
      </w:r>
    </w:p>
    <w:p w14:paraId="302671E6" w14:textId="77777777" w:rsidR="00794910" w:rsidRPr="00AF36A8" w:rsidRDefault="00794910" w:rsidP="00794910">
      <w:pPr>
        <w:spacing w:after="0" w:line="240" w:lineRule="auto"/>
        <w:jc w:val="both"/>
        <w:rPr>
          <w:rFonts w:ascii="Times New Roman" w:hAnsi="Times New Roman" w:cs="Times New Roman"/>
          <w:sz w:val="24"/>
          <w:szCs w:val="24"/>
        </w:rPr>
      </w:pPr>
      <w:r w:rsidRPr="00AF36A8">
        <w:rPr>
          <w:rFonts w:ascii="Times New Roman" w:eastAsia="Times New Roman" w:hAnsi="Times New Roman" w:cs="Times New Roman"/>
          <w:color w:val="081735"/>
          <w:sz w:val="24"/>
          <w:szCs w:val="24"/>
          <w:lang w:val="sr-Cyrl-RS"/>
        </w:rPr>
        <w:t>Ови ученици су награђени књигом, а о</w:t>
      </w:r>
      <w:r w:rsidRPr="00AF36A8">
        <w:rPr>
          <w:rFonts w:ascii="Times New Roman" w:eastAsia="Times New Roman" w:hAnsi="Times New Roman" w:cs="Times New Roman"/>
          <w:color w:val="081735"/>
          <w:sz w:val="24"/>
          <w:szCs w:val="24"/>
        </w:rPr>
        <w:t>стали ученици су добили захвалнице за учешће.</w:t>
      </w:r>
    </w:p>
    <w:p w14:paraId="4DEC49B7" w14:textId="77777777" w:rsidR="00794910" w:rsidRPr="00AF36A8" w:rsidRDefault="00794910" w:rsidP="00794910">
      <w:pPr>
        <w:spacing w:after="0" w:line="240" w:lineRule="auto"/>
        <w:jc w:val="both"/>
        <w:rPr>
          <w:rFonts w:ascii="Times New Roman" w:eastAsia="Times New Roman" w:hAnsi="Times New Roman" w:cs="Times New Roman"/>
          <w:sz w:val="24"/>
          <w:szCs w:val="24"/>
        </w:rPr>
      </w:pPr>
      <w:r w:rsidRPr="00AF36A8">
        <w:rPr>
          <w:rFonts w:ascii="Times New Roman" w:eastAsia="Times New Roman" w:hAnsi="Times New Roman" w:cs="Times New Roman"/>
          <w:color w:val="081735"/>
          <w:sz w:val="24"/>
          <w:szCs w:val="24"/>
        </w:rPr>
        <w:br/>
      </w:r>
      <w:r w:rsidRPr="00AF36A8">
        <w:rPr>
          <w:rFonts w:ascii="Times New Roman" w:eastAsia="Times New Roman" w:hAnsi="Times New Roman" w:cs="Times New Roman"/>
          <w:color w:val="081735"/>
          <w:sz w:val="24"/>
          <w:szCs w:val="24"/>
          <w:lang w:val="sr-Cyrl-RS"/>
        </w:rPr>
        <w:t xml:space="preserve">Ликовни конкурс: ,,Октобарски ликовни салон” – ученик Вукан Мијатовић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2 </w:t>
      </w:r>
      <w:r w:rsidRPr="00AF36A8">
        <w:rPr>
          <w:rFonts w:ascii="Times New Roman" w:eastAsia="Times New Roman" w:hAnsi="Times New Roman" w:cs="Times New Roman"/>
          <w:color w:val="081735"/>
          <w:sz w:val="24"/>
          <w:szCs w:val="24"/>
          <w:lang w:val="sr-Cyrl-RS"/>
        </w:rPr>
        <w:t>је похваљен и два рада су му објављена у каталогу.</w:t>
      </w:r>
    </w:p>
    <w:p w14:paraId="7CD4BE0E"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u w:val="single"/>
        </w:rPr>
      </w:pPr>
      <w:r w:rsidRPr="00AF36A8">
        <w:rPr>
          <w:rFonts w:ascii="Times New Roman" w:eastAsia="Times New Roman" w:hAnsi="Times New Roman" w:cs="Times New Roman"/>
          <w:color w:val="081735"/>
          <w:sz w:val="24"/>
          <w:szCs w:val="24"/>
        </w:rPr>
        <w:br/>
      </w:r>
      <w:r w:rsidRPr="00AF36A8">
        <w:rPr>
          <w:rFonts w:ascii="Times New Roman" w:eastAsia="Times New Roman" w:hAnsi="Times New Roman" w:cs="Times New Roman"/>
          <w:color w:val="081735"/>
          <w:sz w:val="24"/>
          <w:szCs w:val="24"/>
          <w:u w:val="single"/>
        </w:rPr>
        <w:t>Обележавање 1</w:t>
      </w:r>
      <w:r w:rsidRPr="00AF36A8">
        <w:rPr>
          <w:rFonts w:ascii="Times New Roman" w:eastAsia="Times New Roman" w:hAnsi="Times New Roman" w:cs="Times New Roman"/>
          <w:color w:val="081735"/>
          <w:sz w:val="24"/>
          <w:szCs w:val="24"/>
          <w:u w:val="single"/>
          <w:lang w:val="sr-Cyrl-RS"/>
        </w:rPr>
        <w:t>9</w:t>
      </w:r>
      <w:r w:rsidRPr="00AF36A8">
        <w:rPr>
          <w:rFonts w:ascii="Times New Roman" w:eastAsia="Times New Roman" w:hAnsi="Times New Roman" w:cs="Times New Roman"/>
          <w:color w:val="081735"/>
          <w:sz w:val="24"/>
          <w:szCs w:val="24"/>
          <w:u w:val="single"/>
        </w:rPr>
        <w:t>0 година од рођења Јована Јовановића Змаја, 6.12.2023.</w:t>
      </w:r>
    </w:p>
    <w:p w14:paraId="088C115B" w14:textId="77777777" w:rsidR="00794910" w:rsidRPr="00AF36A8" w:rsidRDefault="00794910" w:rsidP="00794910">
      <w:pPr>
        <w:pStyle w:val="ListParagraph"/>
        <w:tabs>
          <w:tab w:val="left" w:pos="1980"/>
        </w:tabs>
        <w:spacing w:after="0" w:line="240" w:lineRule="auto"/>
        <w:ind w:left="0"/>
        <w:rPr>
          <w:rFonts w:ascii="Times New Roman" w:hAnsi="Times New Roman"/>
          <w:sz w:val="24"/>
          <w:szCs w:val="24"/>
          <w:lang w:val="sr-Cyrl-RS"/>
        </w:rPr>
      </w:pPr>
      <w:r w:rsidRPr="00AF36A8">
        <w:rPr>
          <w:rFonts w:ascii="Times New Roman" w:eastAsia="Times New Roman" w:hAnsi="Times New Roman"/>
          <w:color w:val="081735"/>
          <w:sz w:val="24"/>
          <w:szCs w:val="24"/>
          <w:u w:val="single"/>
        </w:rPr>
        <w:t>„1</w:t>
      </w:r>
      <w:r w:rsidRPr="00AF36A8">
        <w:rPr>
          <w:rFonts w:ascii="Times New Roman" w:eastAsia="Times New Roman" w:hAnsi="Times New Roman"/>
          <w:color w:val="081735"/>
          <w:sz w:val="24"/>
          <w:szCs w:val="24"/>
          <w:u w:val="single"/>
          <w:lang w:val="sr-Cyrl-RS"/>
        </w:rPr>
        <w:t>9</w:t>
      </w:r>
      <w:r w:rsidRPr="00AF36A8">
        <w:rPr>
          <w:rFonts w:ascii="Times New Roman" w:eastAsia="Times New Roman" w:hAnsi="Times New Roman"/>
          <w:color w:val="081735"/>
          <w:sz w:val="24"/>
          <w:szCs w:val="24"/>
          <w:u w:val="single"/>
        </w:rPr>
        <w:t>0 година од рођења Јована Јовановића Змаја”</w:t>
      </w:r>
      <w:r w:rsidRPr="00AF36A8">
        <w:rPr>
          <w:rFonts w:ascii="Times New Roman" w:eastAsia="Times New Roman" w:hAnsi="Times New Roman"/>
          <w:color w:val="081735"/>
          <w:sz w:val="24"/>
          <w:szCs w:val="24"/>
        </w:rPr>
        <w:t xml:space="preserve"> је обележено у сарадњи са </w:t>
      </w:r>
      <w:r w:rsidRPr="00AF36A8">
        <w:rPr>
          <w:rFonts w:ascii="Times New Roman" w:eastAsia="Times New Roman" w:hAnsi="Times New Roman"/>
          <w:color w:val="081735"/>
          <w:sz w:val="24"/>
          <w:szCs w:val="24"/>
          <w:lang w:val="sr-Cyrl-RS"/>
        </w:rPr>
        <w:t xml:space="preserve">градском </w:t>
      </w:r>
      <w:r w:rsidRPr="00AF36A8">
        <w:rPr>
          <w:rFonts w:ascii="Times New Roman" w:eastAsia="Times New Roman" w:hAnsi="Times New Roman"/>
          <w:color w:val="081735"/>
          <w:sz w:val="24"/>
          <w:szCs w:val="24"/>
        </w:rPr>
        <w:t>библиотеком ,,Светислав Вуловић" у Ивањици.</w:t>
      </w:r>
      <w:r w:rsidRPr="00AF36A8">
        <w:rPr>
          <w:rFonts w:ascii="Times New Roman" w:eastAsia="Times New Roman" w:hAnsi="Times New Roman"/>
          <w:color w:val="081735"/>
          <w:sz w:val="24"/>
          <w:szCs w:val="24"/>
        </w:rPr>
        <w:br/>
        <w:t xml:space="preserve">- </w:t>
      </w:r>
      <w:r w:rsidRPr="00AF36A8">
        <w:rPr>
          <w:rFonts w:ascii="Times New Roman" w:hAnsi="Times New Roman"/>
          <w:sz w:val="24"/>
          <w:szCs w:val="24"/>
          <w:lang w:val="sr-Cyrl-RS"/>
        </w:rPr>
        <w:t xml:space="preserve">Ликовним радовима су учествовали ученици: Нина Грубачић </w:t>
      </w:r>
      <w:r w:rsidRPr="00AF36A8">
        <w:rPr>
          <w:rFonts w:ascii="Times New Roman" w:hAnsi="Times New Roman"/>
          <w:sz w:val="24"/>
          <w:szCs w:val="24"/>
          <w:lang w:val="sr-Latn-RS"/>
        </w:rPr>
        <w:t>II/</w:t>
      </w:r>
      <w:r w:rsidRPr="00AF36A8">
        <w:rPr>
          <w:rFonts w:ascii="Times New Roman" w:hAnsi="Times New Roman"/>
          <w:sz w:val="24"/>
          <w:szCs w:val="24"/>
          <w:lang w:val="sr-Cyrl-RS"/>
        </w:rPr>
        <w:t xml:space="preserve">2, Вукан Мијатовић </w:t>
      </w:r>
      <w:r w:rsidRPr="00AF36A8">
        <w:rPr>
          <w:rFonts w:ascii="Times New Roman" w:hAnsi="Times New Roman"/>
          <w:sz w:val="24"/>
          <w:szCs w:val="24"/>
          <w:lang w:val="sr-Latn-RS"/>
        </w:rPr>
        <w:t>II/</w:t>
      </w:r>
      <w:r w:rsidRPr="00AF36A8">
        <w:rPr>
          <w:rFonts w:ascii="Times New Roman" w:hAnsi="Times New Roman"/>
          <w:sz w:val="24"/>
          <w:szCs w:val="24"/>
          <w:lang w:val="sr-Cyrl-RS"/>
        </w:rPr>
        <w:t>2, Тара Танкосић</w:t>
      </w:r>
      <w:r w:rsidRPr="00AF36A8">
        <w:rPr>
          <w:rFonts w:ascii="Times New Roman" w:hAnsi="Times New Roman"/>
          <w:sz w:val="24"/>
          <w:szCs w:val="24"/>
          <w:lang w:val="sr-Latn-RS"/>
        </w:rPr>
        <w:t xml:space="preserve"> II/</w:t>
      </w:r>
      <w:r w:rsidRPr="00AF36A8">
        <w:rPr>
          <w:rFonts w:ascii="Times New Roman" w:hAnsi="Times New Roman"/>
          <w:sz w:val="24"/>
          <w:szCs w:val="24"/>
          <w:lang w:val="sr-Cyrl-RS"/>
        </w:rPr>
        <w:t xml:space="preserve">2, Емилија Ђорђевић </w:t>
      </w:r>
      <w:r w:rsidRPr="00AF36A8">
        <w:rPr>
          <w:rFonts w:ascii="Times New Roman" w:hAnsi="Times New Roman"/>
          <w:sz w:val="24"/>
          <w:szCs w:val="24"/>
          <w:lang w:val="sr-Latn-RS"/>
        </w:rPr>
        <w:t>II/</w:t>
      </w:r>
      <w:r w:rsidRPr="00AF36A8">
        <w:rPr>
          <w:rFonts w:ascii="Times New Roman" w:hAnsi="Times New Roman"/>
          <w:sz w:val="24"/>
          <w:szCs w:val="24"/>
          <w:lang w:val="sr-Cyrl-RS"/>
        </w:rPr>
        <w:t xml:space="preserve">3, Магдалена Ајдачић </w:t>
      </w:r>
      <w:r w:rsidRPr="00AF36A8">
        <w:rPr>
          <w:rFonts w:ascii="Times New Roman" w:hAnsi="Times New Roman"/>
          <w:sz w:val="24"/>
          <w:szCs w:val="24"/>
          <w:lang w:val="sr-Latn-RS"/>
        </w:rPr>
        <w:t>II/</w:t>
      </w:r>
      <w:r w:rsidRPr="00AF36A8">
        <w:rPr>
          <w:rFonts w:ascii="Times New Roman" w:hAnsi="Times New Roman"/>
          <w:sz w:val="24"/>
          <w:szCs w:val="24"/>
          <w:lang w:val="sr-Cyrl-RS"/>
        </w:rPr>
        <w:t>3 и Лара Радишић</w:t>
      </w:r>
      <w:r w:rsidRPr="00AF36A8">
        <w:rPr>
          <w:rFonts w:ascii="Times New Roman" w:hAnsi="Times New Roman"/>
          <w:sz w:val="24"/>
          <w:szCs w:val="24"/>
          <w:lang w:val="sr-Latn-RS"/>
        </w:rPr>
        <w:t xml:space="preserve"> II/</w:t>
      </w:r>
      <w:r w:rsidRPr="00AF36A8">
        <w:rPr>
          <w:rFonts w:ascii="Times New Roman" w:hAnsi="Times New Roman"/>
          <w:sz w:val="24"/>
          <w:szCs w:val="24"/>
          <w:lang w:val="sr-Cyrl-RS"/>
        </w:rPr>
        <w:t>3,Калина Станић</w:t>
      </w:r>
      <w:r w:rsidRPr="00AF36A8">
        <w:rPr>
          <w:rFonts w:ascii="Times New Roman" w:hAnsi="Times New Roman"/>
          <w:sz w:val="24"/>
          <w:szCs w:val="24"/>
          <w:lang w:val="sr-Latn-RS"/>
        </w:rPr>
        <w:t xml:space="preserve"> II/4</w:t>
      </w:r>
      <w:r w:rsidRPr="00AF36A8">
        <w:rPr>
          <w:rFonts w:ascii="Times New Roman" w:hAnsi="Times New Roman"/>
          <w:sz w:val="24"/>
          <w:szCs w:val="24"/>
          <w:lang w:val="sr-Cyrl-RS"/>
        </w:rPr>
        <w:t>, Николија Јовановић</w:t>
      </w:r>
      <w:r w:rsidRPr="00AF36A8">
        <w:rPr>
          <w:rFonts w:ascii="Times New Roman" w:hAnsi="Times New Roman"/>
          <w:sz w:val="24"/>
          <w:szCs w:val="24"/>
          <w:lang w:val="sr-Latn-RS"/>
        </w:rPr>
        <w:t xml:space="preserve"> II/4</w:t>
      </w:r>
      <w:r w:rsidRPr="00AF36A8">
        <w:rPr>
          <w:rFonts w:ascii="Times New Roman" w:hAnsi="Times New Roman"/>
          <w:sz w:val="24"/>
          <w:szCs w:val="24"/>
          <w:lang w:val="sr-Cyrl-RS"/>
        </w:rPr>
        <w:t>, Хелена Милошевић</w:t>
      </w:r>
      <w:r w:rsidRPr="00AF36A8">
        <w:rPr>
          <w:rFonts w:ascii="Times New Roman" w:hAnsi="Times New Roman"/>
          <w:sz w:val="24"/>
          <w:szCs w:val="24"/>
          <w:lang w:val="sr-Latn-RS"/>
        </w:rPr>
        <w:t xml:space="preserve"> II/4</w:t>
      </w:r>
      <w:r w:rsidRPr="00AF36A8">
        <w:rPr>
          <w:rFonts w:ascii="Times New Roman" w:hAnsi="Times New Roman"/>
          <w:sz w:val="24"/>
          <w:szCs w:val="24"/>
          <w:lang w:val="sr-Cyrl-RS"/>
        </w:rPr>
        <w:t>, Огњен Сарић</w:t>
      </w:r>
      <w:r w:rsidRPr="00AF36A8">
        <w:rPr>
          <w:rFonts w:ascii="Times New Roman" w:hAnsi="Times New Roman"/>
          <w:sz w:val="24"/>
          <w:szCs w:val="24"/>
          <w:lang w:val="sr-Latn-RS"/>
        </w:rPr>
        <w:t xml:space="preserve"> II/4</w:t>
      </w:r>
      <w:r w:rsidRPr="00AF36A8">
        <w:rPr>
          <w:rFonts w:ascii="Times New Roman" w:hAnsi="Times New Roman"/>
          <w:sz w:val="24"/>
          <w:szCs w:val="24"/>
          <w:lang w:val="sr-Cyrl-RS"/>
        </w:rPr>
        <w:t xml:space="preserve">. </w:t>
      </w:r>
      <w:r w:rsidRPr="00AF36A8">
        <w:rPr>
          <w:rFonts w:ascii="Times New Roman" w:eastAsia="Times New Roman" w:hAnsi="Times New Roman"/>
          <w:color w:val="081735"/>
          <w:sz w:val="24"/>
          <w:szCs w:val="24"/>
        </w:rPr>
        <w:t>Ученици су награђени заједничком књигом.</w:t>
      </w:r>
    </w:p>
    <w:p w14:paraId="008283B0"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u w:val="single"/>
        </w:rPr>
        <w:t>Ликовни конкурс поводом обележавања Међународног дана особа са</w:t>
      </w:r>
      <w:r w:rsidRPr="00AF36A8">
        <w:rPr>
          <w:rFonts w:ascii="Times New Roman" w:hAnsi="Times New Roman" w:cs="Times New Roman"/>
          <w:sz w:val="24"/>
          <w:szCs w:val="24"/>
          <w:u w:val="single"/>
          <w:lang w:val="sr-Cyrl-RS"/>
        </w:rPr>
        <w:t xml:space="preserve"> </w:t>
      </w:r>
      <w:r w:rsidRPr="00AF36A8">
        <w:rPr>
          <w:rFonts w:ascii="Times New Roman" w:hAnsi="Times New Roman" w:cs="Times New Roman"/>
          <w:sz w:val="24"/>
          <w:szCs w:val="24"/>
          <w:u w:val="single"/>
        </w:rPr>
        <w:t>инвалидитетом</w:t>
      </w:r>
      <w:r w:rsidRPr="00AF36A8">
        <w:rPr>
          <w:rFonts w:ascii="Times New Roman" w:hAnsi="Times New Roman" w:cs="Times New Roman"/>
          <w:sz w:val="24"/>
          <w:szCs w:val="24"/>
        </w:rPr>
        <w:t xml:space="preserve">, Маша Ђурашевић </w:t>
      </w:r>
      <w:r w:rsidRPr="00AF36A8">
        <w:rPr>
          <w:rFonts w:ascii="Times New Roman" w:eastAsia="Times New Roman" w:hAnsi="Times New Roman" w:cs="Times New Roman"/>
          <w:color w:val="081735"/>
          <w:sz w:val="24"/>
          <w:szCs w:val="24"/>
        </w:rPr>
        <w:t>II/</w:t>
      </w:r>
      <w:r w:rsidRPr="00AF36A8">
        <w:rPr>
          <w:rFonts w:ascii="Times New Roman" w:eastAsia="Times New Roman" w:hAnsi="Times New Roman" w:cs="Times New Roman"/>
          <w:color w:val="081735"/>
          <w:sz w:val="24"/>
          <w:szCs w:val="24"/>
          <w:lang w:val="sr-Cyrl-RS"/>
        </w:rPr>
        <w:t xml:space="preserve">3 </w:t>
      </w:r>
      <w:r w:rsidRPr="00AF36A8">
        <w:rPr>
          <w:rFonts w:ascii="Times New Roman" w:hAnsi="Times New Roman" w:cs="Times New Roman"/>
          <w:sz w:val="24"/>
          <w:szCs w:val="24"/>
        </w:rPr>
        <w:t>освојила је 3. место;</w:t>
      </w:r>
    </w:p>
    <w:p w14:paraId="2A02B02F" w14:textId="77777777" w:rsidR="00794910" w:rsidRPr="00AF36A8" w:rsidRDefault="00794910" w:rsidP="00794910">
      <w:pPr>
        <w:spacing w:after="0" w:line="240" w:lineRule="auto"/>
        <w:jc w:val="both"/>
        <w:rPr>
          <w:rFonts w:ascii="Times New Roman" w:hAnsi="Times New Roman" w:cs="Times New Roman"/>
          <w:sz w:val="24"/>
          <w:szCs w:val="24"/>
          <w:u w:val="single"/>
          <w:lang w:val="sr-Cyrl-RS"/>
        </w:rPr>
      </w:pPr>
    </w:p>
    <w:p w14:paraId="442DCC39"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eastAsia="Times New Roman" w:hAnsi="Times New Roman" w:cs="Times New Roman"/>
          <w:color w:val="081735"/>
          <w:sz w:val="24"/>
          <w:szCs w:val="24"/>
        </w:rPr>
        <w:t>У</w:t>
      </w:r>
      <w:r w:rsidRPr="00AF36A8">
        <w:rPr>
          <w:rFonts w:ascii="Times New Roman" w:eastAsia="Times New Roman" w:hAnsi="Times New Roman" w:cs="Times New Roman"/>
          <w:color w:val="081735"/>
          <w:sz w:val="24"/>
          <w:szCs w:val="24"/>
          <w:lang w:val="sr-Cyrl-RS"/>
        </w:rPr>
        <w:t xml:space="preserve">ченици другог разреда су учествовали у </w:t>
      </w:r>
      <w:r w:rsidRPr="00AF36A8">
        <w:rPr>
          <w:rFonts w:ascii="Times New Roman" w:eastAsia="Times New Roman" w:hAnsi="Times New Roman" w:cs="Times New Roman"/>
          <w:color w:val="081735"/>
          <w:sz w:val="24"/>
          <w:szCs w:val="24"/>
        </w:rPr>
        <w:t xml:space="preserve"> изради украса за </w:t>
      </w:r>
      <w:r w:rsidRPr="00AF36A8">
        <w:rPr>
          <w:rFonts w:ascii="Times New Roman" w:eastAsia="Times New Roman" w:hAnsi="Times New Roman" w:cs="Times New Roman"/>
          <w:color w:val="081735"/>
          <w:sz w:val="24"/>
          <w:szCs w:val="24"/>
          <w:u w:val="single"/>
        </w:rPr>
        <w:t>,,Новогодишњи базар”</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u w:val="single"/>
        </w:rPr>
        <w:t>29.12.2023</w:t>
      </w:r>
      <w:r w:rsidRPr="00AF36A8">
        <w:rPr>
          <w:rFonts w:ascii="Times New Roman" w:eastAsia="Times New Roman" w:hAnsi="Times New Roman" w:cs="Times New Roman"/>
          <w:color w:val="081735"/>
          <w:sz w:val="24"/>
          <w:szCs w:val="24"/>
          <w:u w:val="single"/>
          <w:lang w:val="sr-Cyrl-RS"/>
        </w:rPr>
        <w:t xml:space="preserve">.  </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израда украса</w:t>
      </w:r>
      <w:r w:rsidRPr="00AF36A8">
        <w:rPr>
          <w:rFonts w:ascii="Times New Roman" w:eastAsia="Times New Roman" w:hAnsi="Times New Roman" w:cs="Times New Roman"/>
          <w:color w:val="081735"/>
          <w:sz w:val="24"/>
          <w:szCs w:val="24"/>
          <w:lang w:val="sr-Cyrl-RS"/>
        </w:rPr>
        <w:t xml:space="preserve"> и </w:t>
      </w:r>
      <w:r w:rsidRPr="00AF36A8">
        <w:rPr>
          <w:rFonts w:ascii="Times New Roman" w:eastAsia="Times New Roman" w:hAnsi="Times New Roman" w:cs="Times New Roman"/>
          <w:color w:val="081735"/>
          <w:sz w:val="24"/>
          <w:szCs w:val="24"/>
        </w:rPr>
        <w:t xml:space="preserve">дежурство </w:t>
      </w:r>
      <w:r w:rsidRPr="00AF36A8">
        <w:rPr>
          <w:rFonts w:ascii="Times New Roman" w:eastAsia="Times New Roman" w:hAnsi="Times New Roman" w:cs="Times New Roman"/>
          <w:color w:val="081735"/>
          <w:sz w:val="24"/>
          <w:szCs w:val="24"/>
          <w:lang w:val="sr-Cyrl-RS"/>
        </w:rPr>
        <w:t xml:space="preserve">наставника </w:t>
      </w:r>
      <w:r w:rsidRPr="00AF36A8">
        <w:rPr>
          <w:rFonts w:ascii="Times New Roman" w:eastAsia="Times New Roman" w:hAnsi="Times New Roman" w:cs="Times New Roman"/>
          <w:color w:val="081735"/>
          <w:sz w:val="24"/>
          <w:szCs w:val="24"/>
        </w:rPr>
        <w:t>на штанду</w:t>
      </w:r>
      <w:r w:rsidRPr="00AF36A8">
        <w:rPr>
          <w:rFonts w:ascii="Times New Roman" w:eastAsia="Times New Roman" w:hAnsi="Times New Roman" w:cs="Times New Roman"/>
          <w:color w:val="081735"/>
          <w:sz w:val="24"/>
          <w:szCs w:val="24"/>
          <w:lang w:val="sr-Cyrl-RS"/>
        </w:rPr>
        <w:t>)</w:t>
      </w:r>
      <w:r w:rsidRPr="00AF36A8">
        <w:rPr>
          <w:rFonts w:ascii="Times New Roman" w:eastAsia="Times New Roman" w:hAnsi="Times New Roman" w:cs="Times New Roman"/>
          <w:color w:val="081735"/>
          <w:sz w:val="24"/>
          <w:szCs w:val="24"/>
        </w:rPr>
        <w:br/>
        <w:t>Ово је хуманитарна акција у сарадњи са локалном самоуправом.</w:t>
      </w:r>
    </w:p>
    <w:p w14:paraId="2C00812F"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u w:val="single"/>
        </w:rPr>
        <w:t>Литерарни конкурс ,,Светосавље” и приредба поводом школске славе- Светог Саве</w:t>
      </w:r>
      <w:r w:rsidRPr="00AF36A8">
        <w:rPr>
          <w:rFonts w:ascii="Times New Roman" w:eastAsia="Times New Roman" w:hAnsi="Times New Roman" w:cs="Times New Roman"/>
          <w:color w:val="081735"/>
          <w:sz w:val="24"/>
          <w:szCs w:val="24"/>
        </w:rPr>
        <w:t>, 27.01.2024.На литерарном конкурсу ,,Светосавље” учествовал</w:t>
      </w:r>
      <w:r w:rsidRPr="00AF36A8">
        <w:rPr>
          <w:rFonts w:ascii="Times New Roman" w:eastAsia="Times New Roman" w:hAnsi="Times New Roman" w:cs="Times New Roman"/>
          <w:color w:val="081735"/>
          <w:sz w:val="24"/>
          <w:szCs w:val="24"/>
          <w:lang w:val="sr-Cyrl-RS"/>
        </w:rPr>
        <w:t>и</w:t>
      </w:r>
      <w:r w:rsidRPr="00AF36A8">
        <w:rPr>
          <w:rFonts w:ascii="Times New Roman" w:eastAsia="Times New Roman" w:hAnsi="Times New Roman" w:cs="Times New Roman"/>
          <w:color w:val="081735"/>
          <w:sz w:val="24"/>
          <w:szCs w:val="24"/>
        </w:rPr>
        <w:t xml:space="preserve"> су </w:t>
      </w:r>
      <w:r w:rsidRPr="00AF36A8">
        <w:rPr>
          <w:rFonts w:ascii="Times New Roman" w:eastAsia="Times New Roman" w:hAnsi="Times New Roman" w:cs="Times New Roman"/>
          <w:color w:val="081735"/>
          <w:sz w:val="24"/>
          <w:szCs w:val="24"/>
          <w:lang w:val="sr-Cyrl-RS"/>
        </w:rPr>
        <w:t>ученици другог разреда.</w:t>
      </w:r>
      <w:r w:rsidRPr="00AF36A8">
        <w:rPr>
          <w:rFonts w:ascii="Times New Roman" w:eastAsia="Times New Roman" w:hAnsi="Times New Roman" w:cs="Times New Roman"/>
          <w:color w:val="081735"/>
          <w:sz w:val="24"/>
          <w:szCs w:val="24"/>
        </w:rPr>
        <w:t xml:space="preserve"> На приредби су учествовал</w:t>
      </w:r>
      <w:r w:rsidRPr="00AF36A8">
        <w:rPr>
          <w:rFonts w:ascii="Times New Roman" w:eastAsia="Times New Roman" w:hAnsi="Times New Roman" w:cs="Times New Roman"/>
          <w:color w:val="081735"/>
          <w:sz w:val="24"/>
          <w:szCs w:val="24"/>
          <w:lang w:val="sr-Cyrl-RS"/>
        </w:rPr>
        <w:t xml:space="preserve">и чланови </w:t>
      </w:r>
      <w:r w:rsidRPr="00AF36A8">
        <w:rPr>
          <w:rFonts w:ascii="Times New Roman" w:eastAsia="Times New Roman" w:hAnsi="Times New Roman" w:cs="Times New Roman"/>
          <w:color w:val="081735"/>
          <w:sz w:val="24"/>
          <w:szCs w:val="24"/>
        </w:rPr>
        <w:t>мал</w:t>
      </w:r>
      <w:r w:rsidRPr="00AF36A8">
        <w:rPr>
          <w:rFonts w:ascii="Times New Roman" w:eastAsia="Times New Roman" w:hAnsi="Times New Roman" w:cs="Times New Roman"/>
          <w:color w:val="081735"/>
          <w:sz w:val="24"/>
          <w:szCs w:val="24"/>
          <w:lang w:val="sr-Cyrl-RS"/>
        </w:rPr>
        <w:t>ог</w:t>
      </w:r>
      <w:r w:rsidRPr="00AF36A8">
        <w:rPr>
          <w:rFonts w:ascii="Times New Roman" w:eastAsia="Times New Roman" w:hAnsi="Times New Roman" w:cs="Times New Roman"/>
          <w:color w:val="081735"/>
          <w:sz w:val="24"/>
          <w:szCs w:val="24"/>
        </w:rPr>
        <w:t xml:space="preserve"> хор</w:t>
      </w:r>
      <w:r w:rsidRPr="00AF36A8">
        <w:rPr>
          <w:rFonts w:ascii="Times New Roman" w:eastAsia="Times New Roman" w:hAnsi="Times New Roman" w:cs="Times New Roman"/>
          <w:color w:val="081735"/>
          <w:sz w:val="24"/>
          <w:szCs w:val="24"/>
          <w:lang w:val="sr-Cyrl-RS"/>
        </w:rPr>
        <w:t>а.</w:t>
      </w:r>
    </w:p>
    <w:p w14:paraId="2A68BB65" w14:textId="77777777" w:rsidR="00794910" w:rsidRPr="00AF36A8" w:rsidRDefault="00794910" w:rsidP="00794910">
      <w:pPr>
        <w:pStyle w:val="Heading3"/>
        <w:shd w:val="clear" w:color="auto" w:fill="FFFFFF"/>
        <w:jc w:val="both"/>
        <w:rPr>
          <w:b w:val="0"/>
          <w:bCs w:val="0"/>
          <w:color w:val="081735"/>
          <w:sz w:val="24"/>
          <w:szCs w:val="24"/>
          <w:lang w:val="sr-Cyrl-RS"/>
        </w:rPr>
      </w:pPr>
      <w:bookmarkStart w:id="75" w:name="_Toc177369323"/>
      <w:bookmarkStart w:id="76" w:name="_Toc177969911"/>
      <w:bookmarkStart w:id="77" w:name="_Toc177970131"/>
      <w:bookmarkStart w:id="78" w:name="_Toc177970572"/>
      <w:r w:rsidRPr="00AF36A8">
        <w:rPr>
          <w:b w:val="0"/>
          <w:bCs w:val="0"/>
          <w:color w:val="081735"/>
          <w:sz w:val="24"/>
          <w:szCs w:val="24"/>
        </w:rPr>
        <w:t xml:space="preserve">Ученик Огњен Дукић </w:t>
      </w:r>
      <w:r w:rsidRPr="00AF36A8">
        <w:rPr>
          <w:b w:val="0"/>
          <w:bCs w:val="0"/>
          <w:sz w:val="24"/>
          <w:szCs w:val="24"/>
          <w:lang w:val="sr-Latn-RS"/>
        </w:rPr>
        <w:t>II/</w:t>
      </w:r>
      <w:r w:rsidRPr="00AF36A8">
        <w:rPr>
          <w:b w:val="0"/>
          <w:bCs w:val="0"/>
          <w:sz w:val="24"/>
          <w:szCs w:val="24"/>
          <w:lang w:val="sr-Cyrl-RS"/>
        </w:rPr>
        <w:t xml:space="preserve">4 </w:t>
      </w:r>
      <w:r w:rsidRPr="00AF36A8">
        <w:rPr>
          <w:b w:val="0"/>
          <w:bCs w:val="0"/>
          <w:color w:val="081735"/>
          <w:sz w:val="24"/>
          <w:szCs w:val="24"/>
        </w:rPr>
        <w:t xml:space="preserve">је освојио 1. </w:t>
      </w:r>
      <w:r w:rsidRPr="00AF36A8">
        <w:rPr>
          <w:b w:val="0"/>
          <w:bCs w:val="0"/>
          <w:color w:val="081735"/>
          <w:sz w:val="24"/>
          <w:szCs w:val="24"/>
          <w:lang w:val="sr-Cyrl-RS"/>
        </w:rPr>
        <w:t xml:space="preserve">награду </w:t>
      </w:r>
      <w:r w:rsidRPr="00AF36A8">
        <w:rPr>
          <w:b w:val="0"/>
          <w:bCs w:val="0"/>
          <w:color w:val="081735"/>
          <w:sz w:val="24"/>
          <w:szCs w:val="24"/>
        </w:rPr>
        <w:t>, у категорији ученика млађих разреда</w:t>
      </w:r>
      <w:bookmarkEnd w:id="75"/>
      <w:bookmarkEnd w:id="76"/>
      <w:bookmarkEnd w:id="77"/>
      <w:bookmarkEnd w:id="78"/>
    </w:p>
    <w:p w14:paraId="0EE9EAEF" w14:textId="77777777" w:rsidR="00794910" w:rsidRPr="00AF36A8" w:rsidRDefault="00794910" w:rsidP="00794910">
      <w:pPr>
        <w:pStyle w:val="Heading3"/>
        <w:shd w:val="clear" w:color="auto" w:fill="FFFFFF"/>
        <w:jc w:val="both"/>
        <w:rPr>
          <w:b w:val="0"/>
          <w:bCs w:val="0"/>
          <w:color w:val="081735"/>
          <w:sz w:val="24"/>
          <w:szCs w:val="24"/>
          <w:lang w:val="sr-Latn-RS"/>
        </w:rPr>
      </w:pPr>
      <w:bookmarkStart w:id="79" w:name="_Toc177369324"/>
      <w:bookmarkStart w:id="80" w:name="_Toc177969912"/>
      <w:bookmarkStart w:id="81" w:name="_Toc177970132"/>
      <w:bookmarkStart w:id="82" w:name="_Toc177970573"/>
      <w:r w:rsidRPr="00AF36A8">
        <w:rPr>
          <w:b w:val="0"/>
          <w:bCs w:val="0"/>
          <w:color w:val="081735"/>
          <w:sz w:val="24"/>
          <w:szCs w:val="24"/>
          <w:lang w:val="sr-Cyrl-RS"/>
        </w:rPr>
        <w:t>са радом на тему: ,,Радост празника буди љубав у срцу”.</w:t>
      </w:r>
      <w:bookmarkEnd w:id="79"/>
      <w:bookmarkEnd w:id="80"/>
      <w:bookmarkEnd w:id="81"/>
      <w:bookmarkEnd w:id="82"/>
    </w:p>
    <w:p w14:paraId="3EE6931D"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rPr>
        <w:t>Магдалена Ајдачић</w:t>
      </w:r>
      <w:r w:rsidRPr="00AF36A8">
        <w:rPr>
          <w:rFonts w:ascii="Times New Roman" w:hAnsi="Times New Roman" w:cs="Times New Roman"/>
          <w:sz w:val="24"/>
          <w:szCs w:val="24"/>
          <w:lang w:val="sr-Latn-RS"/>
        </w:rPr>
        <w:t xml:space="preserve"> II/3 </w:t>
      </w:r>
      <w:r w:rsidRPr="00AF36A8">
        <w:rPr>
          <w:rFonts w:ascii="Times New Roman" w:hAnsi="Times New Roman" w:cs="Times New Roman"/>
          <w:sz w:val="24"/>
          <w:szCs w:val="24"/>
        </w:rPr>
        <w:t xml:space="preserve"> </w:t>
      </w:r>
      <w:r w:rsidRPr="00AF36A8">
        <w:rPr>
          <w:rFonts w:ascii="Times New Roman" w:hAnsi="Times New Roman" w:cs="Times New Roman"/>
          <w:sz w:val="24"/>
          <w:szCs w:val="24"/>
          <w:lang w:val="sr-Cyrl-RS"/>
        </w:rPr>
        <w:t xml:space="preserve">освојила је </w:t>
      </w:r>
      <w:r w:rsidRPr="00AF36A8">
        <w:rPr>
          <w:rFonts w:ascii="Times New Roman" w:hAnsi="Times New Roman" w:cs="Times New Roman"/>
          <w:sz w:val="24"/>
          <w:szCs w:val="24"/>
        </w:rPr>
        <w:t>2. наград</w:t>
      </w:r>
      <w:r w:rsidRPr="00AF36A8">
        <w:rPr>
          <w:rFonts w:ascii="Times New Roman" w:hAnsi="Times New Roman" w:cs="Times New Roman"/>
          <w:sz w:val="24"/>
          <w:szCs w:val="24"/>
          <w:lang w:val="sr-Cyrl-RS"/>
        </w:rPr>
        <w:t>у</w:t>
      </w:r>
    </w:p>
    <w:p w14:paraId="2EA69388" w14:textId="77777777" w:rsidR="00794910" w:rsidRPr="00AF36A8" w:rsidRDefault="00794910" w:rsidP="00794910">
      <w:pPr>
        <w:pStyle w:val="Heading3"/>
        <w:shd w:val="clear" w:color="auto" w:fill="FFFFFF"/>
        <w:jc w:val="both"/>
        <w:rPr>
          <w:b w:val="0"/>
          <w:bCs w:val="0"/>
          <w:sz w:val="24"/>
          <w:szCs w:val="24"/>
          <w:lang w:val="sr-Cyrl-RS"/>
        </w:rPr>
      </w:pPr>
    </w:p>
    <w:p w14:paraId="477693A2"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u w:val="single"/>
        </w:rPr>
        <w:t>Математичко такмичење ,,Мислиша”</w:t>
      </w:r>
      <w:r w:rsidRPr="00AF36A8">
        <w:rPr>
          <w:rFonts w:ascii="Times New Roman" w:eastAsia="Times New Roman" w:hAnsi="Times New Roman" w:cs="Times New Roman"/>
          <w:color w:val="081735"/>
          <w:sz w:val="24"/>
          <w:szCs w:val="24"/>
        </w:rPr>
        <w:t>, 14.03.2024.</w:t>
      </w:r>
    </w:p>
    <w:p w14:paraId="2B0A95C7"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rPr>
        <w:t xml:space="preserve">- Лара Радишић </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 xml:space="preserve">- </w:t>
      </w:r>
      <w:r w:rsidRPr="00AF36A8">
        <w:rPr>
          <w:rFonts w:ascii="Times New Roman" w:hAnsi="Times New Roman" w:cs="Times New Roman"/>
          <w:sz w:val="24"/>
          <w:szCs w:val="24"/>
        </w:rPr>
        <w:t xml:space="preserve">2. </w:t>
      </w:r>
      <w:r w:rsidRPr="00AF36A8">
        <w:rPr>
          <w:rFonts w:ascii="Times New Roman" w:hAnsi="Times New Roman" w:cs="Times New Roman"/>
          <w:sz w:val="24"/>
          <w:szCs w:val="24"/>
          <w:lang w:val="sr-Cyrl-RS"/>
        </w:rPr>
        <w:t>н</w:t>
      </w:r>
      <w:r w:rsidRPr="00AF36A8">
        <w:rPr>
          <w:rFonts w:ascii="Times New Roman" w:hAnsi="Times New Roman" w:cs="Times New Roman"/>
          <w:sz w:val="24"/>
          <w:szCs w:val="24"/>
        </w:rPr>
        <w:t>аграда</w:t>
      </w:r>
    </w:p>
    <w:p w14:paraId="5020CAA9"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 xml:space="preserve">- Матија Марковић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2- 3. награда </w:t>
      </w:r>
    </w:p>
    <w:p w14:paraId="150B874B"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w:t>
      </w:r>
      <w:r w:rsidRPr="00AF36A8">
        <w:rPr>
          <w:rFonts w:ascii="Times New Roman" w:hAnsi="Times New Roman" w:cs="Times New Roman"/>
          <w:sz w:val="24"/>
          <w:szCs w:val="24"/>
        </w:rPr>
        <w:t>Магдалена</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Ајдачић </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похвала</w:t>
      </w:r>
    </w:p>
    <w:p w14:paraId="7652102D"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eastAsia="Times New Roman" w:hAnsi="Times New Roman" w:cs="Times New Roman"/>
          <w:color w:val="081735"/>
          <w:sz w:val="24"/>
          <w:szCs w:val="24"/>
          <w:u w:val="single"/>
        </w:rPr>
        <w:t>Дружење са песником Владаном Савићевићем и промоција његове књиге песама</w:t>
      </w:r>
      <w:r w:rsidRPr="00AF36A8">
        <w:rPr>
          <w:rFonts w:ascii="Times New Roman" w:eastAsia="Times New Roman" w:hAnsi="Times New Roman" w:cs="Times New Roman"/>
          <w:color w:val="081735"/>
          <w:sz w:val="24"/>
          <w:szCs w:val="24"/>
        </w:rPr>
        <w:t xml:space="preserve">, 2.04.2024. у малој сали </w:t>
      </w:r>
      <w:r w:rsidRPr="00AF36A8">
        <w:rPr>
          <w:rFonts w:ascii="Times New Roman" w:eastAsia="Times New Roman" w:hAnsi="Times New Roman" w:cs="Times New Roman"/>
          <w:color w:val="081735"/>
          <w:sz w:val="24"/>
          <w:szCs w:val="24"/>
          <w:lang w:val="sr-Cyrl-RS"/>
        </w:rPr>
        <w:t>школе о</w:t>
      </w:r>
      <w:r w:rsidRPr="00AF36A8">
        <w:rPr>
          <w:rFonts w:ascii="Times New Roman" w:eastAsia="Times New Roman" w:hAnsi="Times New Roman" w:cs="Times New Roman"/>
          <w:color w:val="081735"/>
          <w:sz w:val="24"/>
          <w:szCs w:val="24"/>
        </w:rPr>
        <w:t>бележен је Међународни дан дечје књиге</w:t>
      </w:r>
      <w:r w:rsidRPr="00AF36A8">
        <w:rPr>
          <w:rFonts w:ascii="Times New Roman" w:eastAsia="Times New Roman" w:hAnsi="Times New Roman" w:cs="Times New Roman"/>
          <w:color w:val="081735"/>
          <w:sz w:val="24"/>
          <w:szCs w:val="24"/>
          <w:lang w:val="sr-Cyrl-RS"/>
        </w:rPr>
        <w:t>.</w:t>
      </w:r>
    </w:p>
    <w:p w14:paraId="45437693"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rPr>
        <w:t xml:space="preserve">Учествовање на конкурсу Дома културе у Ивањици под називом : </w:t>
      </w:r>
      <w:r w:rsidRPr="00AF36A8">
        <w:rPr>
          <w:rFonts w:ascii="Times New Roman" w:eastAsia="Times New Roman" w:hAnsi="Times New Roman" w:cs="Times New Roman"/>
          <w:color w:val="081735"/>
          <w:sz w:val="24"/>
          <w:szCs w:val="24"/>
          <w:u w:val="single"/>
        </w:rPr>
        <w:t>,,</w:t>
      </w:r>
      <w:r w:rsidRPr="00AF36A8">
        <w:rPr>
          <w:rFonts w:ascii="Times New Roman" w:eastAsia="Times New Roman" w:hAnsi="Times New Roman" w:cs="Times New Roman"/>
          <w:color w:val="081735"/>
          <w:sz w:val="24"/>
          <w:szCs w:val="24"/>
          <w:u w:val="single"/>
          <w:lang w:val="sr-Cyrl-RS"/>
        </w:rPr>
        <w:t xml:space="preserve">15. </w:t>
      </w:r>
      <w:r w:rsidRPr="00AF36A8">
        <w:rPr>
          <w:rFonts w:ascii="Times New Roman" w:eastAsia="Times New Roman" w:hAnsi="Times New Roman" w:cs="Times New Roman"/>
          <w:color w:val="081735"/>
          <w:sz w:val="24"/>
          <w:szCs w:val="24"/>
          <w:u w:val="single"/>
        </w:rPr>
        <w:t>Конкурс за најлепшу</w:t>
      </w:r>
      <w:r w:rsidRPr="00AF36A8">
        <w:rPr>
          <w:rFonts w:ascii="Times New Roman" w:eastAsia="Times New Roman" w:hAnsi="Times New Roman" w:cs="Times New Roman"/>
          <w:color w:val="081735"/>
          <w:sz w:val="24"/>
          <w:szCs w:val="24"/>
        </w:rPr>
        <w:t xml:space="preserve"> </w:t>
      </w:r>
      <w:r w:rsidRPr="00AF36A8">
        <w:rPr>
          <w:rFonts w:ascii="Times New Roman" w:eastAsia="Times New Roman" w:hAnsi="Times New Roman" w:cs="Times New Roman"/>
          <w:color w:val="081735"/>
          <w:sz w:val="24"/>
          <w:szCs w:val="24"/>
          <w:u w:val="single"/>
        </w:rPr>
        <w:t>дечју песму”</w:t>
      </w:r>
      <w:r w:rsidRPr="00AF36A8">
        <w:rPr>
          <w:rFonts w:ascii="Times New Roman" w:eastAsia="Times New Roman" w:hAnsi="Times New Roman" w:cs="Times New Roman"/>
          <w:color w:val="081735"/>
          <w:sz w:val="24"/>
          <w:szCs w:val="24"/>
        </w:rPr>
        <w:t xml:space="preserve"> , 29.02.2024.</w:t>
      </w:r>
    </w:p>
    <w:p w14:paraId="4828B25B"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На конкурсу Дома културе у Ивањици под називом : ,,Конкурс за најлепшу дечју песму” учествовал</w:t>
      </w:r>
      <w:r w:rsidRPr="00AF36A8">
        <w:rPr>
          <w:rFonts w:ascii="Times New Roman" w:eastAsia="Times New Roman" w:hAnsi="Times New Roman" w:cs="Times New Roman"/>
          <w:color w:val="081735"/>
          <w:sz w:val="24"/>
          <w:szCs w:val="24"/>
          <w:lang w:val="sr-Cyrl-RS"/>
        </w:rPr>
        <w:t>и су:</w:t>
      </w:r>
      <w:r w:rsidRPr="00AF36A8">
        <w:rPr>
          <w:rFonts w:ascii="Times New Roman" w:eastAsia="Times New Roman" w:hAnsi="Times New Roman" w:cs="Times New Roman"/>
          <w:color w:val="081735"/>
          <w:sz w:val="24"/>
          <w:szCs w:val="24"/>
        </w:rPr>
        <w:t xml:space="preserve"> </w:t>
      </w:r>
      <w:r w:rsidRPr="00AF36A8">
        <w:rPr>
          <w:rFonts w:ascii="Times New Roman" w:hAnsi="Times New Roman" w:cs="Times New Roman"/>
          <w:sz w:val="24"/>
          <w:szCs w:val="24"/>
          <w:lang w:val="sr-Cyrl-RS"/>
        </w:rPr>
        <w:t xml:space="preserve">Магдалена Ајдачић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3, са песмом ,,Мој тата”,</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Огњен Дукић</w:t>
      </w:r>
      <w:r w:rsidRPr="00AF36A8">
        <w:rPr>
          <w:rFonts w:ascii="Times New Roman" w:hAnsi="Times New Roman" w:cs="Times New Roman"/>
          <w:sz w:val="24"/>
          <w:szCs w:val="24"/>
          <w:lang w:val="sr-Latn-RS"/>
        </w:rPr>
        <w:t xml:space="preserve"> II/4</w:t>
      </w:r>
      <w:r w:rsidRPr="00AF36A8">
        <w:rPr>
          <w:rFonts w:ascii="Times New Roman" w:eastAsia="Times New Roman" w:hAnsi="Times New Roman" w:cs="Times New Roman"/>
          <w:color w:val="081735"/>
          <w:sz w:val="24"/>
          <w:szCs w:val="24"/>
        </w:rPr>
        <w:t xml:space="preserve"> , са песмом ,, Тигар”</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 xml:space="preserve">Николија Јовановић </w:t>
      </w:r>
      <w:r w:rsidRPr="00AF36A8">
        <w:rPr>
          <w:rFonts w:ascii="Times New Roman" w:hAnsi="Times New Roman" w:cs="Times New Roman"/>
          <w:sz w:val="24"/>
          <w:szCs w:val="24"/>
          <w:lang w:val="sr-Latn-RS"/>
        </w:rPr>
        <w:t>II/4</w:t>
      </w:r>
      <w:r w:rsidRPr="00AF36A8">
        <w:rPr>
          <w:rFonts w:ascii="Times New Roman" w:eastAsia="Times New Roman" w:hAnsi="Times New Roman" w:cs="Times New Roman"/>
          <w:color w:val="081735"/>
          <w:sz w:val="24"/>
          <w:szCs w:val="24"/>
        </w:rPr>
        <w:t>, са песмом ,,Миш јури мачку”</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 xml:space="preserve">Хелена Милошевић </w:t>
      </w:r>
      <w:r w:rsidRPr="00AF36A8">
        <w:rPr>
          <w:rFonts w:ascii="Times New Roman" w:hAnsi="Times New Roman" w:cs="Times New Roman"/>
          <w:sz w:val="24"/>
          <w:szCs w:val="24"/>
          <w:lang w:val="sr-Latn-RS"/>
        </w:rPr>
        <w:t>II/4</w:t>
      </w:r>
      <w:r w:rsidRPr="00AF36A8">
        <w:rPr>
          <w:rFonts w:ascii="Times New Roman" w:eastAsia="Times New Roman" w:hAnsi="Times New Roman" w:cs="Times New Roman"/>
          <w:color w:val="081735"/>
          <w:sz w:val="24"/>
          <w:szCs w:val="24"/>
        </w:rPr>
        <w:t>, са песмом ,,Избор за мис”</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 xml:space="preserve">Калина Станић </w:t>
      </w:r>
      <w:r w:rsidRPr="00AF36A8">
        <w:rPr>
          <w:rFonts w:ascii="Times New Roman" w:hAnsi="Times New Roman" w:cs="Times New Roman"/>
          <w:sz w:val="24"/>
          <w:szCs w:val="24"/>
          <w:lang w:val="sr-Latn-RS"/>
        </w:rPr>
        <w:t>II/4</w:t>
      </w:r>
      <w:r w:rsidRPr="00AF36A8">
        <w:rPr>
          <w:rFonts w:ascii="Times New Roman" w:eastAsia="Times New Roman" w:hAnsi="Times New Roman" w:cs="Times New Roman"/>
          <w:color w:val="081735"/>
          <w:sz w:val="24"/>
          <w:szCs w:val="24"/>
        </w:rPr>
        <w:t>, са песмом ,,Пуж, пиле и мачка”</w:t>
      </w:r>
      <w:r w:rsidRPr="00AF36A8">
        <w:rPr>
          <w:rFonts w:ascii="Times New Roman" w:eastAsia="Times New Roman" w:hAnsi="Times New Roman" w:cs="Times New Roman"/>
          <w:color w:val="081735"/>
          <w:sz w:val="24"/>
          <w:szCs w:val="24"/>
          <w:lang w:val="sr-Cyrl-RS"/>
        </w:rPr>
        <w:t xml:space="preserve"> и ученик ИО Рашчићи, Павле Оцокољић.</w:t>
      </w:r>
      <w:r w:rsidRPr="00AF36A8">
        <w:rPr>
          <w:rFonts w:ascii="Times New Roman" w:eastAsia="Times New Roman" w:hAnsi="Times New Roman" w:cs="Times New Roman"/>
          <w:color w:val="081735"/>
          <w:sz w:val="24"/>
          <w:szCs w:val="24"/>
        </w:rPr>
        <w:t>Радови су послати путем меила на адресу.</w:t>
      </w:r>
    </w:p>
    <w:p w14:paraId="5C4F1570"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Ученицима који су освојили неко од места на ,,</w:t>
      </w:r>
      <w:r w:rsidRPr="00AF36A8">
        <w:rPr>
          <w:rFonts w:ascii="Times New Roman" w:eastAsia="Times New Roman" w:hAnsi="Times New Roman" w:cs="Times New Roman"/>
          <w:color w:val="081735"/>
          <w:sz w:val="24"/>
          <w:szCs w:val="24"/>
          <w:lang w:val="sr-Cyrl-RS"/>
        </w:rPr>
        <w:t xml:space="preserve">15. </w:t>
      </w:r>
      <w:r w:rsidRPr="00AF36A8">
        <w:rPr>
          <w:rFonts w:ascii="Times New Roman" w:eastAsia="Times New Roman" w:hAnsi="Times New Roman" w:cs="Times New Roman"/>
          <w:color w:val="081735"/>
          <w:sz w:val="24"/>
          <w:szCs w:val="24"/>
        </w:rPr>
        <w:t>Конкурсу за најлепшу дечју песму”</w:t>
      </w:r>
      <w:r w:rsidRPr="00AF36A8">
        <w:rPr>
          <w:rFonts w:ascii="Times New Roman" w:eastAsia="Times New Roman" w:hAnsi="Times New Roman" w:cs="Times New Roman"/>
          <w:color w:val="081735"/>
          <w:sz w:val="24"/>
          <w:szCs w:val="24"/>
        </w:rPr>
        <w:br/>
        <w:t>додељене су награде у Дому културе у Ивањици</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24.04.2024. у 12</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h</w:t>
      </w:r>
      <w:r w:rsidRPr="00AF36A8">
        <w:rPr>
          <w:rFonts w:ascii="Times New Roman" w:eastAsia="Times New Roman" w:hAnsi="Times New Roman" w:cs="Times New Roman"/>
          <w:color w:val="081735"/>
          <w:sz w:val="24"/>
          <w:szCs w:val="24"/>
          <w:lang w:val="sr-Cyrl-RS"/>
        </w:rPr>
        <w:t>.</w:t>
      </w:r>
    </w:p>
    <w:p w14:paraId="60F6555C"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lastRenderedPageBreak/>
        <w:t xml:space="preserve">За најлепшу песму од 1-4 разреда изабрана је песма ,,Избор за мис”, аутора Хелене Милошевић </w:t>
      </w:r>
      <w:r w:rsidRPr="00AF36A8">
        <w:rPr>
          <w:rFonts w:ascii="Times New Roman" w:hAnsi="Times New Roman" w:cs="Times New Roman"/>
          <w:sz w:val="24"/>
          <w:szCs w:val="24"/>
          <w:lang w:val="sr-Latn-RS"/>
        </w:rPr>
        <w:t xml:space="preserve">II/4 </w:t>
      </w:r>
      <w:r w:rsidRPr="00AF36A8">
        <w:rPr>
          <w:rFonts w:ascii="Times New Roman" w:eastAsia="Times New Roman" w:hAnsi="Times New Roman" w:cs="Times New Roman"/>
          <w:color w:val="081735"/>
          <w:sz w:val="24"/>
          <w:szCs w:val="24"/>
        </w:rPr>
        <w:t xml:space="preserve">и њој је припала прва награда. </w:t>
      </w:r>
      <w:r w:rsidRPr="00AF36A8">
        <w:rPr>
          <w:rFonts w:ascii="Times New Roman" w:eastAsia="Times New Roman" w:hAnsi="Times New Roman" w:cs="Times New Roman"/>
          <w:color w:val="081735"/>
          <w:sz w:val="24"/>
          <w:szCs w:val="24"/>
          <w:lang w:val="sr-Cyrl-RS"/>
        </w:rPr>
        <w:t>Трећа награда припала је</w:t>
      </w:r>
    </w:p>
    <w:p w14:paraId="653584EF"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lang w:val="sr-Cyrl-RS"/>
        </w:rPr>
        <w:t xml:space="preserve"> </w:t>
      </w:r>
      <w:r w:rsidRPr="00AF36A8">
        <w:rPr>
          <w:rFonts w:ascii="Times New Roman" w:hAnsi="Times New Roman" w:cs="Times New Roman"/>
          <w:sz w:val="24"/>
          <w:szCs w:val="24"/>
        </w:rPr>
        <w:t>Магдален</w:t>
      </w:r>
      <w:r w:rsidRPr="00AF36A8">
        <w:rPr>
          <w:rFonts w:ascii="Times New Roman" w:hAnsi="Times New Roman" w:cs="Times New Roman"/>
          <w:sz w:val="24"/>
          <w:szCs w:val="24"/>
          <w:lang w:val="sr-Cyrl-RS"/>
        </w:rPr>
        <w:t>и</w:t>
      </w:r>
      <w:r w:rsidRPr="00AF36A8">
        <w:rPr>
          <w:rFonts w:ascii="Times New Roman" w:hAnsi="Times New Roman" w:cs="Times New Roman"/>
          <w:sz w:val="24"/>
          <w:szCs w:val="24"/>
        </w:rPr>
        <w:t xml:space="preserve"> Ајдачић</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3. </w:t>
      </w:r>
      <w:r w:rsidRPr="00AF36A8">
        <w:rPr>
          <w:rFonts w:ascii="Times New Roman" w:eastAsia="Times New Roman" w:hAnsi="Times New Roman" w:cs="Times New Roman"/>
          <w:color w:val="081735"/>
          <w:sz w:val="24"/>
          <w:szCs w:val="24"/>
        </w:rPr>
        <w:t>У зборник ,,ПУПОЉЦИ 2024.” ушле су песме и аутора Калине Станић</w:t>
      </w:r>
      <w:r w:rsidRPr="00AF36A8">
        <w:rPr>
          <w:rFonts w:ascii="Times New Roman" w:hAnsi="Times New Roman" w:cs="Times New Roman"/>
          <w:sz w:val="24"/>
          <w:szCs w:val="24"/>
          <w:lang w:val="sr-Latn-RS"/>
        </w:rPr>
        <w:t xml:space="preserve"> II/4</w:t>
      </w:r>
      <w:r w:rsidRPr="00AF36A8">
        <w:rPr>
          <w:rFonts w:ascii="Times New Roman" w:eastAsia="Times New Roman" w:hAnsi="Times New Roman" w:cs="Times New Roman"/>
          <w:color w:val="081735"/>
          <w:sz w:val="24"/>
          <w:szCs w:val="24"/>
        </w:rPr>
        <w:t xml:space="preserve"> и Огњена Дукића</w:t>
      </w:r>
      <w:r w:rsidRPr="00AF36A8">
        <w:rPr>
          <w:rFonts w:ascii="Times New Roman" w:hAnsi="Times New Roman" w:cs="Times New Roman"/>
          <w:sz w:val="24"/>
          <w:szCs w:val="24"/>
          <w:lang w:val="sr-Latn-RS"/>
        </w:rPr>
        <w:t xml:space="preserve"> II/4</w:t>
      </w:r>
      <w:r w:rsidRPr="00AF36A8">
        <w:rPr>
          <w:rFonts w:ascii="Times New Roman" w:eastAsia="Times New Roman" w:hAnsi="Times New Roman" w:cs="Times New Roman"/>
          <w:color w:val="081735"/>
          <w:sz w:val="24"/>
          <w:szCs w:val="24"/>
          <w:lang w:val="sr-Cyrl-RS"/>
        </w:rPr>
        <w:t>.</w:t>
      </w:r>
    </w:p>
    <w:p w14:paraId="5139AED9"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u w:val="single"/>
        </w:rPr>
        <w:t>Прослава Дана школе</w:t>
      </w:r>
      <w:r w:rsidRPr="00AF36A8">
        <w:rPr>
          <w:rFonts w:ascii="Times New Roman" w:eastAsia="Times New Roman" w:hAnsi="Times New Roman" w:cs="Times New Roman"/>
          <w:color w:val="081735"/>
          <w:sz w:val="24"/>
          <w:szCs w:val="24"/>
        </w:rPr>
        <w:t xml:space="preserve"> у малој сали школе, 26.04.2024.</w:t>
      </w:r>
    </w:p>
    <w:p w14:paraId="2CF5957F" w14:textId="77777777" w:rsidR="00794910" w:rsidRPr="00AF36A8" w:rsidRDefault="00794910" w:rsidP="00794910">
      <w:pPr>
        <w:shd w:val="clear" w:color="auto" w:fill="FFFFFF"/>
        <w:spacing w:after="0" w:line="240" w:lineRule="auto"/>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rPr>
        <w:t>Свечана приредба поводом обележавања Дана школе одржа</w:t>
      </w:r>
      <w:r w:rsidRPr="00AF36A8">
        <w:rPr>
          <w:rFonts w:ascii="Times New Roman" w:eastAsia="Times New Roman" w:hAnsi="Times New Roman" w:cs="Times New Roman"/>
          <w:color w:val="081735"/>
          <w:sz w:val="24"/>
          <w:szCs w:val="24"/>
          <w:lang w:val="sr-Cyrl-RS"/>
        </w:rPr>
        <w:t>на је</w:t>
      </w:r>
      <w:r w:rsidRPr="00AF36A8">
        <w:rPr>
          <w:rFonts w:ascii="Times New Roman" w:eastAsia="Times New Roman" w:hAnsi="Times New Roman" w:cs="Times New Roman"/>
          <w:color w:val="081735"/>
          <w:sz w:val="24"/>
          <w:szCs w:val="24"/>
        </w:rPr>
        <w:t xml:space="preserve"> 26.04.2024. </w:t>
      </w:r>
      <w:r w:rsidRPr="00AF36A8">
        <w:rPr>
          <w:rFonts w:ascii="Times New Roman" w:eastAsia="Times New Roman" w:hAnsi="Times New Roman" w:cs="Times New Roman"/>
          <w:color w:val="081735"/>
          <w:sz w:val="24"/>
          <w:szCs w:val="24"/>
          <w:lang w:val="sr-Cyrl-RS"/>
        </w:rPr>
        <w:t>П</w:t>
      </w:r>
      <w:r w:rsidRPr="00AF36A8">
        <w:rPr>
          <w:rFonts w:ascii="Times New Roman" w:eastAsia="Times New Roman" w:hAnsi="Times New Roman" w:cs="Times New Roman"/>
          <w:color w:val="081735"/>
          <w:sz w:val="24"/>
          <w:szCs w:val="24"/>
        </w:rPr>
        <w:t>рипрем</w:t>
      </w:r>
      <w:r w:rsidRPr="00AF36A8">
        <w:rPr>
          <w:rFonts w:ascii="Times New Roman" w:eastAsia="Times New Roman" w:hAnsi="Times New Roman" w:cs="Times New Roman"/>
          <w:color w:val="081735"/>
          <w:sz w:val="24"/>
          <w:szCs w:val="24"/>
          <w:lang w:val="sr-Cyrl-RS"/>
        </w:rPr>
        <w:t xml:space="preserve">е </w:t>
      </w:r>
      <w:r w:rsidRPr="00AF36A8">
        <w:rPr>
          <w:rFonts w:ascii="Times New Roman" w:eastAsia="Times New Roman" w:hAnsi="Times New Roman" w:cs="Times New Roman"/>
          <w:color w:val="081735"/>
          <w:sz w:val="24"/>
          <w:szCs w:val="24"/>
        </w:rPr>
        <w:t>за ову свечаност:</w:t>
      </w:r>
      <w:r w:rsidRPr="00AF36A8">
        <w:rPr>
          <w:rFonts w:ascii="Times New Roman" w:eastAsia="Times New Roman" w:hAnsi="Times New Roman" w:cs="Times New Roman"/>
          <w:color w:val="081735"/>
          <w:sz w:val="24"/>
          <w:szCs w:val="24"/>
        </w:rPr>
        <w:br/>
        <w:t>- Учешће на литерарном конкурсу школе</w:t>
      </w:r>
    </w:p>
    <w:p w14:paraId="6474FABB" w14:textId="77777777" w:rsidR="00794910" w:rsidRPr="00AF36A8" w:rsidRDefault="00794910" w:rsidP="00794910">
      <w:pPr>
        <w:shd w:val="clear" w:color="auto" w:fill="FFFFFF"/>
        <w:spacing w:after="0" w:line="240" w:lineRule="auto"/>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 Пробе малог хора</w:t>
      </w:r>
    </w:p>
    <w:p w14:paraId="76C3D0B7"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На л</w:t>
      </w:r>
      <w:r w:rsidRPr="00AF36A8">
        <w:rPr>
          <w:rFonts w:ascii="Times New Roman" w:hAnsi="Times New Roman" w:cs="Times New Roman"/>
          <w:sz w:val="24"/>
          <w:szCs w:val="24"/>
        </w:rPr>
        <w:t>итерарн</w:t>
      </w:r>
      <w:r w:rsidRPr="00AF36A8">
        <w:rPr>
          <w:rFonts w:ascii="Times New Roman" w:hAnsi="Times New Roman" w:cs="Times New Roman"/>
          <w:sz w:val="24"/>
          <w:szCs w:val="24"/>
          <w:lang w:val="sr-Cyrl-RS"/>
        </w:rPr>
        <w:t>ом</w:t>
      </w:r>
      <w:r w:rsidRPr="00AF36A8">
        <w:rPr>
          <w:rFonts w:ascii="Times New Roman" w:hAnsi="Times New Roman" w:cs="Times New Roman"/>
          <w:sz w:val="24"/>
          <w:szCs w:val="24"/>
        </w:rPr>
        <w:t xml:space="preserve"> конкурс</w:t>
      </w:r>
      <w:r w:rsidRPr="00AF36A8">
        <w:rPr>
          <w:rFonts w:ascii="Times New Roman" w:hAnsi="Times New Roman" w:cs="Times New Roman"/>
          <w:sz w:val="24"/>
          <w:szCs w:val="24"/>
          <w:lang w:val="sr-Cyrl-RS"/>
        </w:rPr>
        <w:t>у</w:t>
      </w:r>
      <w:r w:rsidRPr="00AF36A8">
        <w:rPr>
          <w:rFonts w:ascii="Times New Roman" w:hAnsi="Times New Roman" w:cs="Times New Roman"/>
          <w:sz w:val="24"/>
          <w:szCs w:val="24"/>
        </w:rPr>
        <w:t xml:space="preserve"> поводом Дана школе: </w:t>
      </w:r>
    </w:p>
    <w:p w14:paraId="512AF530"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rPr>
        <w:t xml:space="preserve">Магдалена Ајдачић </w:t>
      </w:r>
      <w:r w:rsidRPr="00AF36A8">
        <w:rPr>
          <w:rFonts w:ascii="Times New Roman" w:hAnsi="Times New Roman" w:cs="Times New Roman"/>
          <w:sz w:val="24"/>
          <w:szCs w:val="24"/>
          <w:lang w:val="sr-Latn-RS"/>
        </w:rPr>
        <w:t xml:space="preserve">II/3 </w:t>
      </w:r>
      <w:r w:rsidRPr="00AF36A8">
        <w:rPr>
          <w:rFonts w:ascii="Times New Roman" w:hAnsi="Times New Roman" w:cs="Times New Roman"/>
          <w:sz w:val="24"/>
          <w:szCs w:val="24"/>
          <w:lang w:val="sr-Cyrl-RS"/>
        </w:rPr>
        <w:t xml:space="preserve">освојила је </w:t>
      </w:r>
      <w:r w:rsidRPr="00AF36A8">
        <w:rPr>
          <w:rFonts w:ascii="Times New Roman" w:hAnsi="Times New Roman" w:cs="Times New Roman"/>
          <w:sz w:val="24"/>
          <w:szCs w:val="24"/>
        </w:rPr>
        <w:t>1. наград</w:t>
      </w:r>
      <w:r w:rsidRPr="00AF36A8">
        <w:rPr>
          <w:rFonts w:ascii="Times New Roman" w:hAnsi="Times New Roman" w:cs="Times New Roman"/>
          <w:sz w:val="24"/>
          <w:szCs w:val="24"/>
          <w:lang w:val="sr-Cyrl-RS"/>
        </w:rPr>
        <w:t>у</w:t>
      </w:r>
      <w:r w:rsidRPr="00AF36A8">
        <w:rPr>
          <w:rFonts w:ascii="Times New Roman" w:hAnsi="Times New Roman" w:cs="Times New Roman"/>
          <w:sz w:val="24"/>
          <w:szCs w:val="24"/>
        </w:rPr>
        <w:t>,</w:t>
      </w:r>
      <w:r w:rsidRPr="00AF36A8">
        <w:rPr>
          <w:rFonts w:ascii="Times New Roman" w:hAnsi="Times New Roman" w:cs="Times New Roman"/>
          <w:sz w:val="24"/>
          <w:szCs w:val="24"/>
          <w:lang w:val="sr-Cyrl-RS"/>
        </w:rPr>
        <w:t xml:space="preserve"> а</w:t>
      </w:r>
      <w:r w:rsidRPr="00AF36A8">
        <w:rPr>
          <w:rFonts w:ascii="Times New Roman" w:hAnsi="Times New Roman" w:cs="Times New Roman"/>
          <w:sz w:val="24"/>
          <w:szCs w:val="24"/>
          <w:lang w:val="sr-Latn-RS"/>
        </w:rPr>
        <w:t xml:space="preserve"> </w:t>
      </w:r>
      <w:r w:rsidRPr="00AF36A8">
        <w:rPr>
          <w:rFonts w:ascii="Times New Roman" w:hAnsi="Times New Roman" w:cs="Times New Roman"/>
          <w:sz w:val="24"/>
          <w:szCs w:val="24"/>
        </w:rPr>
        <w:t xml:space="preserve">Ђурђина Ђурашевић </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xml:space="preserve"> освојила је </w:t>
      </w:r>
      <w:r w:rsidRPr="00AF36A8">
        <w:rPr>
          <w:rFonts w:ascii="Times New Roman" w:hAnsi="Times New Roman" w:cs="Times New Roman"/>
          <w:sz w:val="24"/>
          <w:szCs w:val="24"/>
        </w:rPr>
        <w:t xml:space="preserve">2. </w:t>
      </w:r>
      <w:r w:rsidRPr="00AF36A8">
        <w:rPr>
          <w:rFonts w:ascii="Times New Roman" w:hAnsi="Times New Roman" w:cs="Times New Roman"/>
          <w:sz w:val="24"/>
          <w:szCs w:val="24"/>
          <w:lang w:val="sr-Cyrl-RS"/>
        </w:rPr>
        <w:t xml:space="preserve">награду, а </w:t>
      </w:r>
      <w:r w:rsidRPr="00AF36A8">
        <w:rPr>
          <w:rFonts w:ascii="Times New Roman" w:eastAsia="Times New Roman" w:hAnsi="Times New Roman" w:cs="Times New Roman"/>
          <w:color w:val="081735"/>
          <w:sz w:val="24"/>
          <w:szCs w:val="24"/>
        </w:rPr>
        <w:t>Огњен Сарић</w:t>
      </w:r>
      <w:r w:rsidRPr="00AF36A8">
        <w:rPr>
          <w:rFonts w:ascii="Times New Roman" w:eastAsia="Times New Roman" w:hAnsi="Times New Roman" w:cs="Times New Roman"/>
          <w:color w:val="081735"/>
          <w:sz w:val="24"/>
          <w:szCs w:val="24"/>
          <w:lang w:val="sr-Cyrl-RS"/>
        </w:rPr>
        <w:t xml:space="preserve"> ученик  </w:t>
      </w:r>
      <w:r w:rsidRPr="00AF36A8">
        <w:rPr>
          <w:rFonts w:ascii="Times New Roman" w:hAnsi="Times New Roman" w:cs="Times New Roman"/>
          <w:sz w:val="24"/>
          <w:szCs w:val="24"/>
          <w:lang w:val="sr-Latn-RS"/>
        </w:rPr>
        <w:t xml:space="preserve">II/4 </w:t>
      </w:r>
      <w:r w:rsidRPr="00AF36A8">
        <w:rPr>
          <w:rFonts w:ascii="Times New Roman" w:eastAsia="Times New Roman" w:hAnsi="Times New Roman" w:cs="Times New Roman"/>
          <w:color w:val="081735"/>
          <w:sz w:val="24"/>
          <w:szCs w:val="24"/>
          <w:lang w:val="sr-Cyrl-RS"/>
        </w:rPr>
        <w:t>освојио је 3. награду</w:t>
      </w:r>
      <w:r w:rsidRPr="00AF36A8">
        <w:rPr>
          <w:rFonts w:ascii="Times New Roman" w:eastAsia="Times New Roman" w:hAnsi="Times New Roman" w:cs="Times New Roman"/>
          <w:color w:val="081735"/>
          <w:sz w:val="24"/>
          <w:szCs w:val="24"/>
        </w:rPr>
        <w:t xml:space="preserve"> за литерарни рад</w:t>
      </w:r>
      <w:r w:rsidRPr="00AF36A8">
        <w:rPr>
          <w:rFonts w:ascii="Times New Roman" w:eastAsia="Times New Roman" w:hAnsi="Times New Roman" w:cs="Times New Roman"/>
          <w:color w:val="081735"/>
          <w:sz w:val="24"/>
          <w:szCs w:val="24"/>
          <w:lang w:val="sr-Cyrl-RS"/>
        </w:rPr>
        <w:t xml:space="preserve"> на тему ,,Волим свој град”.</w:t>
      </w:r>
      <w:r w:rsidRPr="00AF36A8">
        <w:rPr>
          <w:rFonts w:ascii="Times New Roman" w:hAnsi="Times New Roman" w:cs="Times New Roman"/>
          <w:sz w:val="24"/>
          <w:szCs w:val="24"/>
        </w:rPr>
        <w:t xml:space="preserve"> </w:t>
      </w:r>
    </w:p>
    <w:p w14:paraId="780D2440" w14:textId="77777777" w:rsidR="00794910" w:rsidRPr="00AF36A8" w:rsidRDefault="00794910" w:rsidP="00794910">
      <w:pPr>
        <w:spacing w:after="0" w:line="240" w:lineRule="auto"/>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rPr>
        <w:t>Додела награда за ученике који су освојили неко од места на традиционалном конкурсу ,,Крв живот значи”, као и захвалница за ученике и учитељицу.</w:t>
      </w:r>
    </w:p>
    <w:p w14:paraId="2B34A815" w14:textId="77777777" w:rsidR="00794910" w:rsidRPr="00AF36A8" w:rsidRDefault="00794910" w:rsidP="00794910">
      <w:pPr>
        <w:spacing w:after="0" w:line="240" w:lineRule="auto"/>
        <w:rPr>
          <w:rFonts w:ascii="Times New Roman" w:hAnsi="Times New Roman" w:cs="Times New Roman"/>
          <w:sz w:val="24"/>
          <w:szCs w:val="24"/>
          <w:lang w:val="sr-Cyrl-RS"/>
        </w:rPr>
      </w:pPr>
      <w:r w:rsidRPr="00AF36A8">
        <w:rPr>
          <w:rFonts w:ascii="Times New Roman" w:eastAsia="Times New Roman" w:hAnsi="Times New Roman" w:cs="Times New Roman"/>
          <w:color w:val="081735"/>
          <w:sz w:val="24"/>
          <w:szCs w:val="24"/>
        </w:rPr>
        <w:t xml:space="preserve"> - Дом културе Ивањица, 8.05.2024. у 12 h</w:t>
      </w:r>
    </w:p>
    <w:p w14:paraId="1E20F8C9" w14:textId="77777777" w:rsidR="00794910" w:rsidRPr="00AF36A8" w:rsidRDefault="00794910" w:rsidP="00794910">
      <w:pPr>
        <w:spacing w:after="0" w:line="240" w:lineRule="auto"/>
        <w:rPr>
          <w:rFonts w:ascii="Times New Roman" w:hAnsi="Times New Roman" w:cs="Times New Roman"/>
          <w:sz w:val="24"/>
          <w:szCs w:val="24"/>
          <w:lang w:val="sr-Cyrl-RS"/>
        </w:rPr>
      </w:pPr>
      <w:r w:rsidRPr="00AF36A8">
        <w:rPr>
          <w:rFonts w:ascii="Times New Roman" w:eastAsia="Times New Roman" w:hAnsi="Times New Roman" w:cs="Times New Roman"/>
          <w:color w:val="081735"/>
          <w:sz w:val="24"/>
          <w:szCs w:val="24"/>
        </w:rPr>
        <w:t xml:space="preserve">На традиционалном конкурсу </w:t>
      </w:r>
      <w:r w:rsidRPr="00AF36A8">
        <w:rPr>
          <w:rFonts w:ascii="Times New Roman" w:eastAsia="Times New Roman" w:hAnsi="Times New Roman" w:cs="Times New Roman"/>
          <w:color w:val="081735"/>
          <w:sz w:val="24"/>
          <w:szCs w:val="24"/>
          <w:u w:val="single"/>
        </w:rPr>
        <w:t>,,Крв живот значи”</w:t>
      </w:r>
      <w:r w:rsidRPr="00AF36A8">
        <w:rPr>
          <w:rFonts w:ascii="Times New Roman" w:eastAsia="Times New Roman" w:hAnsi="Times New Roman" w:cs="Times New Roman"/>
          <w:color w:val="081735"/>
          <w:sz w:val="24"/>
          <w:szCs w:val="24"/>
        </w:rPr>
        <w:t>, ликовним радовима учествовало је 7 ученика</w:t>
      </w:r>
      <w:r w:rsidRPr="00AF36A8">
        <w:rPr>
          <w:rFonts w:ascii="Times New Roman" w:hAnsi="Times New Roman" w:cs="Times New Roman"/>
          <w:sz w:val="24"/>
          <w:szCs w:val="24"/>
          <w:lang w:val="sr-Latn-RS"/>
        </w:rPr>
        <w:t xml:space="preserve"> II/4:</w:t>
      </w:r>
      <w:r w:rsidRPr="00AF36A8">
        <w:rPr>
          <w:rFonts w:ascii="Times New Roman" w:eastAsia="Times New Roman" w:hAnsi="Times New Roman" w:cs="Times New Roman"/>
          <w:color w:val="081735"/>
          <w:sz w:val="24"/>
          <w:szCs w:val="24"/>
        </w:rPr>
        <w:br/>
        <w:t>Додељене су награда за ученике који су освојили неко од места на традиционалном конкурсу ,,Крв живот значи”, као и захвалница за ученике и учитељицу.</w:t>
      </w:r>
    </w:p>
    <w:p w14:paraId="71F4F19C" w14:textId="77777777" w:rsidR="00794910" w:rsidRPr="00AF36A8" w:rsidRDefault="00794910" w:rsidP="00794910">
      <w:pPr>
        <w:spacing w:after="0" w:line="240" w:lineRule="auto"/>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rPr>
        <w:t>Награде су освојили ученици:</w:t>
      </w:r>
      <w:r w:rsidRPr="00AF36A8">
        <w:rPr>
          <w:rFonts w:ascii="Times New Roman" w:eastAsia="Times New Roman" w:hAnsi="Times New Roman" w:cs="Times New Roman"/>
          <w:color w:val="081735"/>
          <w:sz w:val="24"/>
          <w:szCs w:val="24"/>
        </w:rPr>
        <w:br/>
        <w:t>1. Николија Јовановић</w:t>
      </w:r>
      <w:r w:rsidRPr="00AF36A8">
        <w:rPr>
          <w:rFonts w:ascii="Times New Roman" w:hAnsi="Times New Roman" w:cs="Times New Roman"/>
          <w:sz w:val="24"/>
          <w:szCs w:val="24"/>
          <w:lang w:val="sr-Latn-RS"/>
        </w:rPr>
        <w:t xml:space="preserve"> II/4 </w:t>
      </w:r>
      <w:r w:rsidRPr="00AF36A8">
        <w:rPr>
          <w:rFonts w:ascii="Times New Roman" w:eastAsia="Times New Roman" w:hAnsi="Times New Roman" w:cs="Times New Roman"/>
          <w:color w:val="081735"/>
          <w:sz w:val="24"/>
          <w:szCs w:val="24"/>
        </w:rPr>
        <w:t xml:space="preserve"> и</w:t>
      </w:r>
      <w:r w:rsidRPr="00AF36A8">
        <w:rPr>
          <w:rFonts w:ascii="Times New Roman" w:eastAsia="Times New Roman" w:hAnsi="Times New Roman" w:cs="Times New Roman"/>
          <w:color w:val="081735"/>
          <w:sz w:val="24"/>
          <w:szCs w:val="24"/>
        </w:rPr>
        <w:br/>
        <w:t xml:space="preserve">2.Огњен Дукић </w:t>
      </w:r>
      <w:r w:rsidRPr="00AF36A8">
        <w:rPr>
          <w:rFonts w:ascii="Times New Roman" w:hAnsi="Times New Roman" w:cs="Times New Roman"/>
          <w:sz w:val="24"/>
          <w:szCs w:val="24"/>
          <w:lang w:val="sr-Latn-RS"/>
        </w:rPr>
        <w:t>II/4.</w:t>
      </w:r>
      <w:r w:rsidRPr="00AF36A8">
        <w:rPr>
          <w:rFonts w:ascii="Times New Roman" w:eastAsia="Times New Roman" w:hAnsi="Times New Roman" w:cs="Times New Roman"/>
          <w:color w:val="081735"/>
          <w:sz w:val="24"/>
          <w:szCs w:val="24"/>
        </w:rPr>
        <w:br/>
        <w:t>Ови ученици су добили књигу и захвалницу.</w:t>
      </w:r>
      <w:r w:rsidRPr="00AF36A8">
        <w:rPr>
          <w:rFonts w:ascii="Times New Roman" w:eastAsia="Times New Roman" w:hAnsi="Times New Roman" w:cs="Times New Roman"/>
          <w:color w:val="081735"/>
          <w:sz w:val="24"/>
          <w:szCs w:val="24"/>
        </w:rPr>
        <w:br/>
        <w:t>Учитељица Биљана Секулић је добила захвалницу за учешће на конкурсу.</w:t>
      </w:r>
      <w:r w:rsidRPr="00AF36A8">
        <w:rPr>
          <w:rFonts w:ascii="Times New Roman" w:eastAsia="Times New Roman" w:hAnsi="Times New Roman" w:cs="Times New Roman"/>
          <w:color w:val="081735"/>
          <w:sz w:val="24"/>
          <w:szCs w:val="24"/>
        </w:rPr>
        <w:br/>
        <w:t>Захвалницу додељује Црвени крст Ивањиц</w:t>
      </w:r>
      <w:r w:rsidRPr="00AF36A8">
        <w:rPr>
          <w:rFonts w:ascii="Times New Roman" w:eastAsia="Times New Roman" w:hAnsi="Times New Roman" w:cs="Times New Roman"/>
          <w:color w:val="081735"/>
          <w:sz w:val="24"/>
          <w:szCs w:val="24"/>
          <w:lang w:val="sr-Cyrl-RS"/>
        </w:rPr>
        <w:t>а.</w:t>
      </w:r>
      <w:r w:rsidRPr="00AF36A8">
        <w:rPr>
          <w:rFonts w:ascii="Times New Roman" w:eastAsia="Times New Roman" w:hAnsi="Times New Roman" w:cs="Times New Roman"/>
          <w:color w:val="081735"/>
          <w:sz w:val="24"/>
          <w:szCs w:val="24"/>
        </w:rPr>
        <w:br/>
      </w:r>
    </w:p>
    <w:p w14:paraId="5CE5EF85"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u w:val="single"/>
        </w:rPr>
        <w:t>Крос РТС-а на Јелића пољу</w:t>
      </w:r>
      <w:r w:rsidRPr="00AF36A8">
        <w:rPr>
          <w:rFonts w:ascii="Times New Roman" w:eastAsia="Times New Roman" w:hAnsi="Times New Roman" w:cs="Times New Roman"/>
          <w:color w:val="081735"/>
          <w:sz w:val="24"/>
          <w:szCs w:val="24"/>
        </w:rPr>
        <w:t xml:space="preserve"> , 17.05.2024.</w:t>
      </w:r>
    </w:p>
    <w:p w14:paraId="7C22B946"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 xml:space="preserve">На кросу РТС ,,Кроз Србију”, који је одржан на Јелића пољу </w:t>
      </w:r>
      <w:r w:rsidRPr="00AF36A8">
        <w:rPr>
          <w:rFonts w:ascii="Times New Roman" w:eastAsia="Times New Roman" w:hAnsi="Times New Roman" w:cs="Times New Roman"/>
          <w:color w:val="081735"/>
          <w:sz w:val="24"/>
          <w:szCs w:val="24"/>
          <w:lang w:val="sr-Cyrl-RS"/>
        </w:rPr>
        <w:t>, н</w:t>
      </w:r>
      <w:r w:rsidRPr="00AF36A8">
        <w:rPr>
          <w:rFonts w:ascii="Times New Roman" w:eastAsia="Times New Roman" w:hAnsi="Times New Roman" w:cs="Times New Roman"/>
          <w:color w:val="081735"/>
          <w:sz w:val="24"/>
          <w:szCs w:val="24"/>
        </w:rPr>
        <w:t>аграђени</w:t>
      </w:r>
      <w:r w:rsidRPr="00AF36A8">
        <w:rPr>
          <w:rFonts w:ascii="Times New Roman" w:eastAsia="Times New Roman" w:hAnsi="Times New Roman" w:cs="Times New Roman"/>
          <w:color w:val="081735"/>
          <w:sz w:val="24"/>
          <w:szCs w:val="24"/>
          <w:lang w:val="sr-Cyrl-RS"/>
        </w:rPr>
        <w:t xml:space="preserve"> су:</w:t>
      </w:r>
    </w:p>
    <w:p w14:paraId="5B2AAB36" w14:textId="77777777" w:rsidR="00794910" w:rsidRPr="00AF36A8" w:rsidRDefault="00794910" w:rsidP="00794910">
      <w:pPr>
        <w:shd w:val="clear" w:color="auto" w:fill="FFFFFF"/>
        <w:spacing w:after="0" w:line="240" w:lineRule="auto"/>
        <w:rPr>
          <w:rFonts w:ascii="Times New Roman" w:hAnsi="Times New Roman" w:cs="Times New Roman"/>
          <w:sz w:val="24"/>
          <w:szCs w:val="24"/>
          <w:lang w:val="sr-Latn-RS"/>
        </w:rPr>
      </w:pPr>
      <w:r w:rsidRPr="00AF36A8">
        <w:rPr>
          <w:rFonts w:ascii="Times New Roman" w:eastAsia="Times New Roman" w:hAnsi="Times New Roman" w:cs="Times New Roman"/>
          <w:color w:val="081735"/>
          <w:sz w:val="24"/>
          <w:szCs w:val="24"/>
          <w:lang w:val="sr-Cyrl-RS"/>
        </w:rPr>
        <w:t xml:space="preserve">Нађа Ружичић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2- 1. место </w:t>
      </w:r>
      <w:r w:rsidRPr="00AF36A8">
        <w:rPr>
          <w:rFonts w:ascii="Times New Roman" w:eastAsia="Times New Roman" w:hAnsi="Times New Roman" w:cs="Times New Roman"/>
          <w:color w:val="081735"/>
          <w:sz w:val="24"/>
          <w:szCs w:val="24"/>
        </w:rPr>
        <w:t>( други разред- девојчице )</w:t>
      </w:r>
      <w:r w:rsidRPr="00AF36A8">
        <w:rPr>
          <w:rFonts w:ascii="Times New Roman" w:eastAsia="Times New Roman" w:hAnsi="Times New Roman" w:cs="Times New Roman"/>
          <w:color w:val="081735"/>
          <w:sz w:val="24"/>
          <w:szCs w:val="24"/>
        </w:rPr>
        <w:br/>
        <w:t>Хелена Милошевић</w:t>
      </w:r>
      <w:r w:rsidRPr="00AF36A8">
        <w:rPr>
          <w:rFonts w:ascii="Times New Roman" w:hAnsi="Times New Roman" w:cs="Times New Roman"/>
          <w:sz w:val="24"/>
          <w:szCs w:val="24"/>
          <w:lang w:val="sr-Latn-RS"/>
        </w:rPr>
        <w:t xml:space="preserve"> II/4</w:t>
      </w:r>
      <w:r w:rsidRPr="00AF36A8">
        <w:rPr>
          <w:rFonts w:ascii="Times New Roman" w:eastAsia="Times New Roman" w:hAnsi="Times New Roman" w:cs="Times New Roman"/>
          <w:color w:val="081735"/>
          <w:sz w:val="24"/>
          <w:szCs w:val="24"/>
        </w:rPr>
        <w:t>- 3. место ( други разред- девојчице )</w:t>
      </w:r>
      <w:r w:rsidRPr="00AF36A8">
        <w:rPr>
          <w:rFonts w:ascii="Times New Roman" w:eastAsia="Times New Roman" w:hAnsi="Times New Roman" w:cs="Times New Roman"/>
          <w:color w:val="081735"/>
          <w:sz w:val="24"/>
          <w:szCs w:val="24"/>
        </w:rPr>
        <w:br/>
        <w:t>Давид Петровић</w:t>
      </w:r>
      <w:r w:rsidRPr="00AF36A8">
        <w:rPr>
          <w:rFonts w:ascii="Times New Roman" w:hAnsi="Times New Roman" w:cs="Times New Roman"/>
          <w:sz w:val="24"/>
          <w:szCs w:val="24"/>
          <w:lang w:val="sr-Latn-RS"/>
        </w:rPr>
        <w:t>II/4</w:t>
      </w:r>
      <w:r w:rsidRPr="00AF36A8">
        <w:rPr>
          <w:rFonts w:ascii="Times New Roman" w:eastAsia="Times New Roman" w:hAnsi="Times New Roman" w:cs="Times New Roman"/>
          <w:color w:val="081735"/>
          <w:sz w:val="24"/>
          <w:szCs w:val="24"/>
        </w:rPr>
        <w:t xml:space="preserve"> -</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3. место ( други разред- дечаци )</w:t>
      </w:r>
      <w:r w:rsidRPr="00AF36A8">
        <w:rPr>
          <w:rFonts w:ascii="Times New Roman" w:eastAsia="Times New Roman" w:hAnsi="Times New Roman" w:cs="Times New Roman"/>
          <w:color w:val="081735"/>
          <w:sz w:val="24"/>
          <w:szCs w:val="24"/>
          <w:lang w:val="sr-Cyrl-RS"/>
        </w:rPr>
        <w:t xml:space="preserve">, Ницола Сејдић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1- 2. место </w:t>
      </w:r>
    </w:p>
    <w:p w14:paraId="0EF72F54" w14:textId="77777777" w:rsidR="00794910" w:rsidRPr="00AF36A8" w:rsidRDefault="00794910" w:rsidP="00794910">
      <w:pPr>
        <w:shd w:val="clear" w:color="auto" w:fill="FFFFFF"/>
        <w:spacing w:after="0" w:line="240" w:lineRule="auto"/>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 други</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 xml:space="preserve">разред- дечаци </w:t>
      </w:r>
      <w:r w:rsidRPr="00AF36A8">
        <w:rPr>
          <w:rFonts w:ascii="Times New Roman" w:eastAsia="Times New Roman" w:hAnsi="Times New Roman" w:cs="Times New Roman"/>
          <w:color w:val="081735"/>
          <w:sz w:val="24"/>
          <w:szCs w:val="24"/>
          <w:lang w:val="sr-Cyrl-RS"/>
        </w:rPr>
        <w:t>)</w:t>
      </w:r>
      <w:r w:rsidRPr="00AF36A8">
        <w:rPr>
          <w:rFonts w:ascii="Times New Roman" w:eastAsia="Times New Roman" w:hAnsi="Times New Roman" w:cs="Times New Roman"/>
          <w:color w:val="081735"/>
          <w:sz w:val="24"/>
          <w:szCs w:val="24"/>
        </w:rPr>
        <w:br/>
        <w:t>Циљ овог кроса је подизање свести код младих о здравим стиловима живота.</w:t>
      </w:r>
    </w:p>
    <w:p w14:paraId="3BDF74E5"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lang w:val="sr-Cyrl-RS"/>
        </w:rPr>
      </w:pPr>
      <w:r w:rsidRPr="00AF36A8">
        <w:rPr>
          <w:rFonts w:ascii="Times New Roman" w:eastAsia="Times New Roman" w:hAnsi="Times New Roman" w:cs="Times New Roman"/>
          <w:color w:val="081735"/>
          <w:sz w:val="24"/>
          <w:szCs w:val="24"/>
        </w:rPr>
        <w:t xml:space="preserve">На културној манифестацији </w:t>
      </w:r>
      <w:r w:rsidRPr="00AF36A8">
        <w:rPr>
          <w:rFonts w:ascii="Times New Roman" w:eastAsia="Times New Roman" w:hAnsi="Times New Roman" w:cs="Times New Roman"/>
          <w:color w:val="081735"/>
          <w:sz w:val="24"/>
          <w:szCs w:val="24"/>
          <w:u w:val="single"/>
        </w:rPr>
        <w:t>,,Кад би увек био мај"</w:t>
      </w:r>
      <w:r w:rsidRPr="00AF36A8">
        <w:rPr>
          <w:rFonts w:ascii="Times New Roman" w:eastAsia="Times New Roman" w:hAnsi="Times New Roman" w:cs="Times New Roman"/>
          <w:color w:val="081735"/>
          <w:sz w:val="24"/>
          <w:szCs w:val="24"/>
        </w:rPr>
        <w:t xml:space="preserve"> у Дому културе у Ивањици, 28.05.2024</w:t>
      </w:r>
      <w:r w:rsidRPr="00AF36A8">
        <w:rPr>
          <w:rFonts w:ascii="Times New Roman" w:eastAsia="Times New Roman" w:hAnsi="Times New Roman" w:cs="Times New Roman"/>
          <w:color w:val="081735"/>
          <w:sz w:val="24"/>
          <w:szCs w:val="24"/>
          <w:lang w:val="sr-Cyrl-RS"/>
        </w:rPr>
        <w:t>.</w:t>
      </w:r>
      <w:r w:rsidRPr="00AF36A8">
        <w:rPr>
          <w:rFonts w:ascii="Times New Roman" w:eastAsia="Times New Roman" w:hAnsi="Times New Roman" w:cs="Times New Roman"/>
          <w:color w:val="081735"/>
          <w:sz w:val="24"/>
          <w:szCs w:val="24"/>
        </w:rPr>
        <w:br/>
        <w:t xml:space="preserve">ученица Хелена Милошевић </w:t>
      </w:r>
      <w:r w:rsidRPr="00AF36A8">
        <w:rPr>
          <w:rFonts w:ascii="Times New Roman" w:hAnsi="Times New Roman" w:cs="Times New Roman"/>
          <w:sz w:val="24"/>
          <w:szCs w:val="24"/>
          <w:lang w:val="sr-Latn-RS"/>
        </w:rPr>
        <w:t xml:space="preserve">II/4 </w:t>
      </w:r>
      <w:r w:rsidRPr="00AF36A8">
        <w:rPr>
          <w:rFonts w:ascii="Times New Roman" w:eastAsia="Times New Roman" w:hAnsi="Times New Roman" w:cs="Times New Roman"/>
          <w:color w:val="081735"/>
          <w:sz w:val="24"/>
          <w:szCs w:val="24"/>
        </w:rPr>
        <w:t>је учествовала читањем своје награђене песме из зборника ,,Пупољци 2024”.  Она је победила на ,,Конкурсу за најлепшу дечју песму", у категорији до четвртог разре</w:t>
      </w:r>
      <w:r w:rsidRPr="00AF36A8">
        <w:rPr>
          <w:rFonts w:ascii="Times New Roman" w:eastAsia="Times New Roman" w:hAnsi="Times New Roman" w:cs="Times New Roman"/>
          <w:color w:val="081735"/>
          <w:sz w:val="24"/>
          <w:szCs w:val="24"/>
          <w:lang w:val="sr-Cyrl-RS"/>
        </w:rPr>
        <w:t>да.</w:t>
      </w:r>
    </w:p>
    <w:p w14:paraId="069444B2" w14:textId="77777777" w:rsidR="00794910" w:rsidRPr="00AF36A8" w:rsidRDefault="00794910" w:rsidP="00794910">
      <w:pPr>
        <w:shd w:val="clear" w:color="auto" w:fill="FFFFFF"/>
        <w:spacing w:after="0" w:line="240" w:lineRule="auto"/>
        <w:jc w:val="both"/>
        <w:rPr>
          <w:rFonts w:ascii="Times New Roman" w:eastAsia="Times New Roman" w:hAnsi="Times New Roman" w:cs="Times New Roman"/>
          <w:color w:val="081735"/>
          <w:sz w:val="24"/>
          <w:szCs w:val="24"/>
        </w:rPr>
      </w:pPr>
      <w:r w:rsidRPr="00AF36A8">
        <w:rPr>
          <w:rFonts w:ascii="Times New Roman" w:eastAsia="Times New Roman" w:hAnsi="Times New Roman" w:cs="Times New Roman"/>
          <w:color w:val="081735"/>
          <w:sz w:val="24"/>
          <w:szCs w:val="24"/>
          <w:u w:val="single"/>
        </w:rPr>
        <w:t>,,Велики Витезов наградни конкурс”</w:t>
      </w:r>
      <w:r w:rsidRPr="00AF36A8">
        <w:rPr>
          <w:rFonts w:ascii="Times New Roman" w:eastAsia="Times New Roman" w:hAnsi="Times New Roman" w:cs="Times New Roman"/>
          <w:color w:val="081735"/>
          <w:sz w:val="24"/>
          <w:szCs w:val="24"/>
        </w:rPr>
        <w:t>,</w:t>
      </w:r>
      <w:r w:rsidRPr="00AF36A8">
        <w:rPr>
          <w:rFonts w:ascii="Times New Roman" w:hAnsi="Times New Roman" w:cs="Times New Roman"/>
          <w:sz w:val="24"/>
          <w:szCs w:val="24"/>
          <w:lang w:val="sr-Cyrl-RS"/>
        </w:rPr>
        <w:t xml:space="preserve"> ,,Витезово пролеће 2024.",</w:t>
      </w:r>
      <w:r w:rsidRPr="00AF36A8">
        <w:rPr>
          <w:rFonts w:ascii="Times New Roman" w:eastAsia="Times New Roman" w:hAnsi="Times New Roman" w:cs="Times New Roman"/>
          <w:color w:val="081735"/>
          <w:sz w:val="24"/>
          <w:szCs w:val="24"/>
          <w:lang w:val="sr-Cyrl-RS"/>
        </w:rPr>
        <w:t xml:space="preserve"> </w:t>
      </w:r>
      <w:r w:rsidRPr="00AF36A8">
        <w:rPr>
          <w:rFonts w:ascii="Times New Roman" w:eastAsia="Times New Roman" w:hAnsi="Times New Roman" w:cs="Times New Roman"/>
          <w:color w:val="081735"/>
          <w:sz w:val="24"/>
          <w:szCs w:val="24"/>
        </w:rPr>
        <w:t xml:space="preserve"> 8.03.2024.</w:t>
      </w:r>
    </w:p>
    <w:p w14:paraId="011C096E"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Организатор овог конкурса је Београдски фестивал писаца за децу.</w:t>
      </w:r>
    </w:p>
    <w:p w14:paraId="2BA26D3F" w14:textId="77777777" w:rsidR="00794910" w:rsidRPr="00AF36A8" w:rsidRDefault="00794910" w:rsidP="00794910">
      <w:pPr>
        <w:spacing w:after="0" w:line="240" w:lineRule="auto"/>
        <w:jc w:val="both"/>
        <w:rPr>
          <w:rFonts w:ascii="Times New Roman" w:hAnsi="Times New Roman" w:cs="Times New Roman"/>
          <w:sz w:val="24"/>
          <w:szCs w:val="24"/>
          <w:u w:val="single"/>
          <w:lang w:val="sr-Cyrl-RS"/>
        </w:rPr>
      </w:pPr>
      <w:r w:rsidRPr="00AF36A8">
        <w:rPr>
          <w:rFonts w:ascii="Times New Roman" w:hAnsi="Times New Roman" w:cs="Times New Roman"/>
          <w:sz w:val="24"/>
          <w:szCs w:val="24"/>
          <w:u w:val="single"/>
          <w:lang w:val="sr-Cyrl-RS"/>
        </w:rPr>
        <w:t>Н</w:t>
      </w:r>
      <w:r w:rsidRPr="00AF36A8">
        <w:rPr>
          <w:rFonts w:ascii="Times New Roman" w:hAnsi="Times New Roman" w:cs="Times New Roman"/>
          <w:sz w:val="24"/>
          <w:szCs w:val="24"/>
          <w:u w:val="single"/>
          <w:lang w:val="sr-Latn-RS"/>
        </w:rPr>
        <w:t xml:space="preserve">аграде за ,,Витезово пролеће 2024." </w:t>
      </w:r>
    </w:p>
    <w:p w14:paraId="1145CAC7"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 xml:space="preserve">У књижевном часопису за децу ,,Витез” објављен је рад Анђеле Зарић ученице </w:t>
      </w:r>
      <w:r w:rsidRPr="00AF36A8">
        <w:rPr>
          <w:rFonts w:ascii="Times New Roman" w:hAnsi="Times New Roman" w:cs="Times New Roman"/>
          <w:sz w:val="24"/>
          <w:szCs w:val="24"/>
          <w:lang w:val="sr-Latn-RS"/>
        </w:rPr>
        <w:t>II/4.</w:t>
      </w:r>
    </w:p>
    <w:p w14:paraId="3D80FECF"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Добитници  награде за ,,Витезово пролеће 2024.”:</w:t>
      </w:r>
    </w:p>
    <w:p w14:paraId="18BC2A79"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 xml:space="preserve">Хелена Милошевић </w:t>
      </w:r>
      <w:r w:rsidRPr="00AF36A8">
        <w:rPr>
          <w:rFonts w:ascii="Times New Roman" w:hAnsi="Times New Roman" w:cs="Times New Roman"/>
          <w:sz w:val="24"/>
          <w:szCs w:val="24"/>
          <w:lang w:val="sr-Latn-RS"/>
        </w:rPr>
        <w:t xml:space="preserve">II/4 </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Емилија Ђорђевић</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3, </w:t>
      </w:r>
      <w:r w:rsidRPr="00AF36A8">
        <w:rPr>
          <w:rFonts w:ascii="Times New Roman" w:hAnsi="Times New Roman" w:cs="Times New Roman"/>
          <w:sz w:val="24"/>
          <w:szCs w:val="24"/>
        </w:rPr>
        <w:t>Маша</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Ђурашевић</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3 и </w:t>
      </w:r>
      <w:r w:rsidRPr="00AF36A8">
        <w:rPr>
          <w:rFonts w:ascii="Times New Roman" w:hAnsi="Times New Roman" w:cs="Times New Roman"/>
          <w:sz w:val="24"/>
          <w:szCs w:val="24"/>
        </w:rPr>
        <w:t>Маша Марковић</w:t>
      </w:r>
      <w:r w:rsidRPr="00AF36A8">
        <w:rPr>
          <w:rFonts w:ascii="Times New Roman" w:hAnsi="Times New Roman" w:cs="Times New Roman"/>
          <w:sz w:val="24"/>
          <w:szCs w:val="24"/>
          <w:lang w:val="sr-Latn-RS"/>
        </w:rPr>
        <w:t xml:space="preserve"> </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3. Они  су добили диплому и награђени су књигом.</w:t>
      </w:r>
      <w:r w:rsidRPr="00AF36A8">
        <w:rPr>
          <w:rFonts w:ascii="Times New Roman" w:hAnsi="Times New Roman" w:cs="Times New Roman"/>
          <w:sz w:val="24"/>
          <w:szCs w:val="24"/>
        </w:rPr>
        <w:t xml:space="preserve"> </w:t>
      </w:r>
    </w:p>
    <w:p w14:paraId="05B628E5" w14:textId="77777777" w:rsidR="00794910" w:rsidRPr="00AF36A8" w:rsidRDefault="00794910" w:rsidP="00794910">
      <w:pPr>
        <w:spacing w:after="0" w:line="240" w:lineRule="auto"/>
        <w:jc w:val="both"/>
        <w:rPr>
          <w:rFonts w:ascii="Times New Roman" w:hAnsi="Times New Roman" w:cs="Times New Roman"/>
          <w:sz w:val="24"/>
          <w:szCs w:val="24"/>
          <w:lang w:val="sr-Cyrl-RS"/>
        </w:rPr>
      </w:pPr>
    </w:p>
    <w:p w14:paraId="384B90DD"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rPr>
        <w:t xml:space="preserve">Ученици </w:t>
      </w:r>
      <w:r w:rsidRPr="00AF36A8">
        <w:rPr>
          <w:rFonts w:ascii="Times New Roman" w:hAnsi="Times New Roman" w:cs="Times New Roman"/>
          <w:sz w:val="24"/>
          <w:szCs w:val="24"/>
          <w:u w:val="single"/>
        </w:rPr>
        <w:t>без изостанака</w:t>
      </w:r>
      <w:r w:rsidRPr="00AF36A8">
        <w:rPr>
          <w:rFonts w:ascii="Times New Roman" w:hAnsi="Times New Roman" w:cs="Times New Roman"/>
          <w:sz w:val="24"/>
          <w:szCs w:val="24"/>
        </w:rPr>
        <w:t xml:space="preserve"> у току школске године</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су: Лука Бешевић</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 </w:t>
      </w:r>
      <w:r w:rsidRPr="00AF36A8">
        <w:rPr>
          <w:rFonts w:ascii="Times New Roman" w:hAnsi="Times New Roman" w:cs="Times New Roman"/>
          <w:sz w:val="24"/>
          <w:szCs w:val="24"/>
          <w:lang w:val="sr-Cyrl-RS"/>
        </w:rPr>
        <w:t xml:space="preserve">и </w:t>
      </w:r>
      <w:r w:rsidRPr="00AF36A8">
        <w:rPr>
          <w:rFonts w:ascii="Times New Roman" w:hAnsi="Times New Roman" w:cs="Times New Roman"/>
          <w:sz w:val="24"/>
          <w:szCs w:val="24"/>
        </w:rPr>
        <w:t>Давид Петровић</w:t>
      </w:r>
      <w:r w:rsidRPr="00AF36A8">
        <w:rPr>
          <w:rFonts w:ascii="Times New Roman" w:hAnsi="Times New Roman" w:cs="Times New Roman"/>
          <w:sz w:val="24"/>
          <w:szCs w:val="24"/>
          <w:lang w:val="sr-Latn-RS"/>
        </w:rPr>
        <w:t xml:space="preserve"> </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  </w:t>
      </w:r>
    </w:p>
    <w:p w14:paraId="4601468D" w14:textId="77777777" w:rsidR="00794910" w:rsidRPr="00AF36A8" w:rsidRDefault="00794910" w:rsidP="00794910">
      <w:pPr>
        <w:spacing w:after="0" w:line="240" w:lineRule="auto"/>
        <w:rPr>
          <w:rFonts w:ascii="Times New Roman" w:hAnsi="Times New Roman" w:cs="Times New Roman"/>
          <w:sz w:val="24"/>
          <w:szCs w:val="24"/>
        </w:rPr>
      </w:pPr>
      <w:r w:rsidRPr="00AF36A8">
        <w:rPr>
          <w:rFonts w:ascii="Times New Roman" w:hAnsi="Times New Roman" w:cs="Times New Roman"/>
          <w:sz w:val="24"/>
          <w:szCs w:val="24"/>
          <w:u w:val="single"/>
        </w:rPr>
        <w:t>Шаховску секцију</w:t>
      </w:r>
      <w:r w:rsidRPr="00AF36A8">
        <w:rPr>
          <w:rFonts w:ascii="Times New Roman" w:hAnsi="Times New Roman" w:cs="Times New Roman"/>
          <w:sz w:val="24"/>
          <w:szCs w:val="24"/>
        </w:rPr>
        <w:t xml:space="preserve"> похађало је пет ученика одељења</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 xml:space="preserve"> </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3  </w:t>
      </w:r>
      <w:r w:rsidRPr="00AF36A8">
        <w:rPr>
          <w:rFonts w:ascii="Times New Roman" w:hAnsi="Times New Roman" w:cs="Times New Roman"/>
          <w:sz w:val="24"/>
          <w:szCs w:val="24"/>
        </w:rPr>
        <w:t>(Урош Поповић,</w:t>
      </w:r>
    </w:p>
    <w:p w14:paraId="39FC6803" w14:textId="77777777" w:rsidR="00794910" w:rsidRPr="00AF36A8" w:rsidRDefault="00794910" w:rsidP="00794910">
      <w:pPr>
        <w:spacing w:after="0" w:line="240" w:lineRule="auto"/>
        <w:rPr>
          <w:rFonts w:ascii="Times New Roman" w:hAnsi="Times New Roman" w:cs="Times New Roman"/>
          <w:sz w:val="24"/>
          <w:szCs w:val="24"/>
        </w:rPr>
      </w:pPr>
      <w:r w:rsidRPr="00AF36A8">
        <w:rPr>
          <w:rFonts w:ascii="Times New Roman" w:hAnsi="Times New Roman" w:cs="Times New Roman"/>
          <w:sz w:val="24"/>
          <w:szCs w:val="24"/>
        </w:rPr>
        <w:t>Вукашин Савић, Душан Петровић, Коста Принчевац, Максим Кушић).</w:t>
      </w:r>
    </w:p>
    <w:p w14:paraId="232F1E4C" w14:textId="77777777" w:rsidR="00794910" w:rsidRPr="00AF36A8" w:rsidRDefault="00794910" w:rsidP="00794910">
      <w:pPr>
        <w:tabs>
          <w:tab w:val="left" w:pos="1980"/>
        </w:tabs>
        <w:spacing w:after="0" w:line="240" w:lineRule="auto"/>
        <w:rPr>
          <w:rFonts w:ascii="Times New Roman" w:hAnsi="Times New Roman" w:cs="Times New Roman"/>
          <w:sz w:val="24"/>
          <w:szCs w:val="24"/>
          <w:lang w:val="sr-Cyrl-RS"/>
        </w:rPr>
      </w:pPr>
      <w:r w:rsidRPr="00AF36A8">
        <w:rPr>
          <w:rFonts w:ascii="Times New Roman" w:hAnsi="Times New Roman" w:cs="Times New Roman"/>
          <w:sz w:val="24"/>
          <w:szCs w:val="24"/>
          <w:u w:val="single"/>
          <w:lang w:val="sr-Cyrl-RS"/>
        </w:rPr>
        <w:t>Мали хор</w:t>
      </w:r>
      <w:r w:rsidRPr="00AF36A8">
        <w:rPr>
          <w:rFonts w:ascii="Times New Roman" w:hAnsi="Times New Roman" w:cs="Times New Roman"/>
          <w:sz w:val="24"/>
          <w:szCs w:val="24"/>
          <w:lang w:val="sr-Cyrl-RS"/>
        </w:rPr>
        <w:t xml:space="preserve">: </w:t>
      </w:r>
    </w:p>
    <w:p w14:paraId="61AA0FF7" w14:textId="77777777" w:rsidR="00794910" w:rsidRPr="00AF36A8" w:rsidRDefault="00794910" w:rsidP="00794910">
      <w:pPr>
        <w:tabs>
          <w:tab w:val="left" w:pos="1980"/>
        </w:tabs>
        <w:spacing w:after="0" w:line="240" w:lineRule="auto"/>
        <w:rPr>
          <w:rFonts w:ascii="Times New Roman" w:hAnsi="Times New Roman" w:cs="Times New Roman"/>
          <w:sz w:val="24"/>
          <w:szCs w:val="24"/>
          <w:lang w:val="sr-Cyrl-RS"/>
        </w:rPr>
      </w:pPr>
      <w:r w:rsidRPr="00AF36A8">
        <w:rPr>
          <w:rFonts w:ascii="Times New Roman" w:hAnsi="Times New Roman" w:cs="Times New Roman"/>
          <w:sz w:val="24"/>
          <w:szCs w:val="24"/>
          <w:lang w:val="sr-Cyrl-RS"/>
        </w:rPr>
        <w:t>(</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2): Христина Андрић , Јана Гашић, Реља Луковић, Мина Митровић и Софија Тодоровић.</w:t>
      </w:r>
    </w:p>
    <w:p w14:paraId="54336613" w14:textId="77777777" w:rsidR="00794910" w:rsidRPr="00AF36A8" w:rsidRDefault="00794910" w:rsidP="00794910">
      <w:pPr>
        <w:tabs>
          <w:tab w:val="left" w:pos="1980"/>
        </w:tabs>
        <w:spacing w:after="0" w:line="240" w:lineRule="auto"/>
        <w:rPr>
          <w:rFonts w:ascii="Times New Roman" w:hAnsi="Times New Roman" w:cs="Times New Roman"/>
          <w:sz w:val="24"/>
          <w:szCs w:val="24"/>
          <w:lang w:val="sr-Cyrl-RS"/>
        </w:rPr>
      </w:pPr>
      <w:r w:rsidRPr="00AF36A8">
        <w:rPr>
          <w:rFonts w:ascii="Times New Roman" w:hAnsi="Times New Roman" w:cs="Times New Roman"/>
          <w:sz w:val="24"/>
          <w:szCs w:val="24"/>
          <w:lang w:val="sr-Cyrl-RS"/>
        </w:rPr>
        <w:lastRenderedPageBreak/>
        <w:t>(</w:t>
      </w:r>
      <w:r w:rsidRPr="00AF36A8">
        <w:rPr>
          <w:rFonts w:ascii="Times New Roman" w:hAnsi="Times New Roman" w:cs="Times New Roman"/>
          <w:sz w:val="24"/>
          <w:szCs w:val="24"/>
          <w:lang w:val="sr-Latn-RS"/>
        </w:rPr>
        <w:t>II/3</w:t>
      </w:r>
      <w:r w:rsidRPr="00AF36A8">
        <w:rPr>
          <w:rFonts w:ascii="Times New Roman" w:hAnsi="Times New Roman" w:cs="Times New Roman"/>
          <w:sz w:val="24"/>
          <w:szCs w:val="24"/>
          <w:lang w:val="sr-Cyrl-RS"/>
        </w:rPr>
        <w:t>) : Лара Радишић, Миа Савићевић, Емилија Ђорђевић, Маша Ђурашевић, Бранко Ћурчић.</w:t>
      </w:r>
    </w:p>
    <w:p w14:paraId="52DFBD98" w14:textId="77777777" w:rsidR="00794910" w:rsidRPr="00AF36A8" w:rsidRDefault="00794910" w:rsidP="00794910">
      <w:pPr>
        <w:tabs>
          <w:tab w:val="left" w:pos="1980"/>
        </w:tabs>
        <w:spacing w:after="0" w:line="240" w:lineRule="auto"/>
        <w:rPr>
          <w:rFonts w:ascii="Times New Roman" w:hAnsi="Times New Roman" w:cs="Times New Roman"/>
          <w:sz w:val="24"/>
          <w:szCs w:val="24"/>
          <w:lang w:val="sr-Cyrl-RS"/>
        </w:rPr>
      </w:pPr>
      <w:r w:rsidRPr="00AF36A8">
        <w:rPr>
          <w:rFonts w:ascii="Times New Roman" w:hAnsi="Times New Roman" w:cs="Times New Roman"/>
          <w:sz w:val="24"/>
          <w:szCs w:val="24"/>
          <w:lang w:val="sr-Cyrl-RS"/>
        </w:rPr>
        <w:t>(</w:t>
      </w:r>
      <w:r w:rsidRPr="00AF36A8">
        <w:rPr>
          <w:rFonts w:ascii="Times New Roman" w:hAnsi="Times New Roman" w:cs="Times New Roman"/>
          <w:sz w:val="24"/>
          <w:szCs w:val="24"/>
          <w:lang w:val="sr-Latn-RS"/>
        </w:rPr>
        <w:t>II/</w:t>
      </w:r>
      <w:r w:rsidRPr="00AF36A8">
        <w:rPr>
          <w:rFonts w:ascii="Times New Roman" w:hAnsi="Times New Roman" w:cs="Times New Roman"/>
          <w:sz w:val="24"/>
          <w:szCs w:val="24"/>
          <w:lang w:val="sr-Cyrl-RS"/>
        </w:rPr>
        <w:t xml:space="preserve">4): Николина Бојовић, Калина Станић, Маша Ремовић и Хелена Милошевић. </w:t>
      </w:r>
    </w:p>
    <w:p w14:paraId="6C795020" w14:textId="77777777" w:rsidR="00794910" w:rsidRPr="00AF36A8" w:rsidRDefault="00794910" w:rsidP="00794910">
      <w:pPr>
        <w:spacing w:after="0" w:line="240" w:lineRule="auto"/>
        <w:jc w:val="both"/>
        <w:rPr>
          <w:rFonts w:ascii="Times New Roman" w:hAnsi="Times New Roman" w:cs="Times New Roman"/>
          <w:sz w:val="24"/>
          <w:szCs w:val="24"/>
          <w:lang w:val="sr-Cyrl-RS"/>
        </w:rPr>
      </w:pPr>
    </w:p>
    <w:p w14:paraId="0503C8A6"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u w:val="single"/>
          <w:lang w:val="sr-Cyrl-RS"/>
        </w:rPr>
        <w:t>- Учествовање у хуманитарним акцијама</w:t>
      </w:r>
      <w:r w:rsidRPr="00AF36A8">
        <w:rPr>
          <w:rFonts w:ascii="Times New Roman" w:hAnsi="Times New Roman" w:cs="Times New Roman"/>
          <w:sz w:val="24"/>
          <w:szCs w:val="24"/>
          <w:lang w:val="sr-Cyrl-RS"/>
        </w:rPr>
        <w:t>:</w:t>
      </w:r>
    </w:p>
    <w:p w14:paraId="7D3546DE" w14:textId="77777777" w:rsidR="00794910" w:rsidRPr="00AF36A8" w:rsidRDefault="00794910" w:rsidP="00794910">
      <w:pPr>
        <w:spacing w:after="0" w:line="240" w:lineRule="auto"/>
        <w:jc w:val="both"/>
        <w:rPr>
          <w:rFonts w:ascii="Times New Roman" w:hAnsi="Times New Roman" w:cs="Times New Roman"/>
          <w:sz w:val="24"/>
          <w:szCs w:val="24"/>
        </w:rPr>
      </w:pPr>
      <w:r w:rsidRPr="00AF36A8">
        <w:rPr>
          <w:rFonts w:ascii="Times New Roman" w:hAnsi="Times New Roman" w:cs="Times New Roman"/>
          <w:sz w:val="24"/>
          <w:szCs w:val="24"/>
        </w:rPr>
        <w:t>- Учешће на кросу “Трка за срећније детињство”;</w:t>
      </w:r>
    </w:p>
    <w:p w14:paraId="7FECA62F"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 Прикупљање новца за лечење наших суграђанина</w:t>
      </w:r>
    </w:p>
    <w:p w14:paraId="34B05CE0"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w:t>
      </w:r>
      <w:r w:rsidRPr="00AF36A8">
        <w:rPr>
          <w:rFonts w:ascii="Times New Roman" w:hAnsi="Times New Roman" w:cs="Times New Roman"/>
          <w:sz w:val="24"/>
          <w:szCs w:val="24"/>
        </w:rPr>
        <w:t xml:space="preserve"> Црвени крст Ивањице </w:t>
      </w:r>
      <w:r w:rsidRPr="00AF36A8">
        <w:rPr>
          <w:rFonts w:ascii="Times New Roman" w:hAnsi="Times New Roman" w:cs="Times New Roman"/>
          <w:sz w:val="24"/>
          <w:szCs w:val="24"/>
          <w:lang w:val="sr-Cyrl-RS"/>
        </w:rPr>
        <w:t>- маркице Црвеног крста ( куповина маркица у хуманитарне сврхе)</w:t>
      </w:r>
    </w:p>
    <w:p w14:paraId="6CE7C454"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-Хуманитарна акција ,,Један пакетић- много љубави“ у сарадњи са Црвеним крстом Ивањице</w:t>
      </w:r>
    </w:p>
    <w:p w14:paraId="1263CB3F"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lang w:val="sr-Cyrl-RS"/>
        </w:rPr>
        <w:t xml:space="preserve">-Ликовни и литерарни конкурс поводом обележавања Међународног дана особа са инвалидитетом и посета дневном центру ,,Сунце”:,,Показаћу ти да мислим на тебе” </w:t>
      </w:r>
    </w:p>
    <w:p w14:paraId="1978E5C3" w14:textId="77777777" w:rsidR="00794910" w:rsidRPr="00AF36A8" w:rsidRDefault="00794910" w:rsidP="00794910">
      <w:pPr>
        <w:spacing w:after="0" w:line="240" w:lineRule="auto"/>
        <w:jc w:val="both"/>
        <w:rPr>
          <w:rFonts w:ascii="Times New Roman" w:hAnsi="Times New Roman" w:cs="Times New Roman"/>
          <w:sz w:val="24"/>
          <w:szCs w:val="24"/>
        </w:rPr>
      </w:pPr>
      <w:r w:rsidRPr="00AF36A8">
        <w:rPr>
          <w:rFonts w:ascii="Times New Roman" w:hAnsi="Times New Roman" w:cs="Times New Roman"/>
          <w:sz w:val="24"/>
          <w:szCs w:val="24"/>
        </w:rPr>
        <w:t>- Посета дневном центру “Сунце” и обележавање Међународног дана особа са</w:t>
      </w:r>
      <w:r w:rsidRPr="00AF36A8">
        <w:rPr>
          <w:rFonts w:ascii="Times New Roman" w:hAnsi="Times New Roman" w:cs="Times New Roman"/>
          <w:sz w:val="24"/>
          <w:szCs w:val="24"/>
          <w:lang w:val="sr-Cyrl-RS"/>
        </w:rPr>
        <w:t xml:space="preserve"> </w:t>
      </w:r>
      <w:r w:rsidRPr="00AF36A8">
        <w:rPr>
          <w:rFonts w:ascii="Times New Roman" w:hAnsi="Times New Roman" w:cs="Times New Roman"/>
          <w:sz w:val="24"/>
          <w:szCs w:val="24"/>
        </w:rPr>
        <w:t>инвалидитетом;</w:t>
      </w:r>
    </w:p>
    <w:p w14:paraId="4E133451" w14:textId="77777777" w:rsidR="00794910" w:rsidRPr="00AF36A8" w:rsidRDefault="00794910" w:rsidP="00794910">
      <w:pPr>
        <w:spacing w:after="0" w:line="240" w:lineRule="auto"/>
        <w:jc w:val="both"/>
        <w:rPr>
          <w:rFonts w:ascii="Times New Roman" w:hAnsi="Times New Roman" w:cs="Times New Roman"/>
          <w:sz w:val="24"/>
          <w:szCs w:val="24"/>
          <w:lang w:val="sr-Cyrl-RS"/>
        </w:rPr>
      </w:pPr>
      <w:r w:rsidRPr="00AF36A8">
        <w:rPr>
          <w:rFonts w:ascii="Times New Roman" w:hAnsi="Times New Roman" w:cs="Times New Roman"/>
          <w:sz w:val="24"/>
          <w:szCs w:val="24"/>
        </w:rPr>
        <w:t>- “Новогодишњи базар”</w:t>
      </w:r>
      <w:r w:rsidRPr="00AF36A8">
        <w:rPr>
          <w:rFonts w:ascii="Times New Roman" w:hAnsi="Times New Roman" w:cs="Times New Roman"/>
          <w:sz w:val="24"/>
          <w:szCs w:val="24"/>
          <w:lang w:val="sr-Cyrl-RS"/>
        </w:rPr>
        <w:t>, хуманитарног карактера</w:t>
      </w:r>
    </w:p>
    <w:p w14:paraId="51CAF665" w14:textId="77777777" w:rsidR="00794910" w:rsidRPr="00AF36A8" w:rsidRDefault="00794910" w:rsidP="00794910">
      <w:pPr>
        <w:tabs>
          <w:tab w:val="left" w:pos="1980"/>
        </w:tabs>
        <w:spacing w:after="0" w:line="240" w:lineRule="auto"/>
        <w:jc w:val="both"/>
        <w:rPr>
          <w:rFonts w:ascii="Times New Roman" w:hAnsi="Times New Roman" w:cs="Times New Roman"/>
          <w:sz w:val="24"/>
          <w:szCs w:val="24"/>
          <w:lang w:val="sr-Latn-RS"/>
        </w:rPr>
      </w:pPr>
      <w:r w:rsidRPr="00AF36A8">
        <w:rPr>
          <w:rFonts w:ascii="Times New Roman" w:hAnsi="Times New Roman" w:cs="Times New Roman"/>
          <w:sz w:val="24"/>
          <w:szCs w:val="24"/>
          <w:lang w:val="sr-Cyrl-RS"/>
        </w:rPr>
        <w:t>-Ликовни конкурс ,,Крв живот значи”, Црвени крст Србије у сарадњи са  Црвеним крстом Ивањица.</w:t>
      </w:r>
    </w:p>
    <w:p w14:paraId="725B5AE7" w14:textId="77777777" w:rsidR="00794910" w:rsidRPr="00AF36A8" w:rsidRDefault="00794910" w:rsidP="00794910">
      <w:pPr>
        <w:spacing w:after="0" w:line="240" w:lineRule="auto"/>
        <w:jc w:val="both"/>
        <w:rPr>
          <w:rFonts w:ascii="Times New Roman" w:hAnsi="Times New Roman" w:cs="Times New Roman"/>
          <w:color w:val="081735"/>
          <w:sz w:val="24"/>
          <w:szCs w:val="24"/>
          <w:u w:val="single"/>
          <w:shd w:val="clear" w:color="auto" w:fill="FFFFFF"/>
          <w:lang w:val="sr-Cyrl-RS"/>
        </w:rPr>
      </w:pPr>
    </w:p>
    <w:p w14:paraId="35BB446F" w14:textId="77777777" w:rsidR="00794910" w:rsidRPr="001E512E" w:rsidRDefault="00794910" w:rsidP="00794910">
      <w:pPr>
        <w:spacing w:after="0" w:line="240" w:lineRule="auto"/>
        <w:jc w:val="both"/>
        <w:rPr>
          <w:rFonts w:ascii="Times New Roman" w:hAnsi="Times New Roman" w:cs="Times New Roman"/>
          <w:b/>
          <w:color w:val="081735"/>
          <w:sz w:val="24"/>
          <w:szCs w:val="24"/>
          <w:u w:val="single"/>
          <w:shd w:val="clear" w:color="auto" w:fill="FFFFFF"/>
          <w:lang w:val="sr-Cyrl-RS"/>
        </w:rPr>
      </w:pPr>
      <w:r w:rsidRPr="001E512E">
        <w:rPr>
          <w:rFonts w:ascii="Times New Roman" w:hAnsi="Times New Roman" w:cs="Times New Roman"/>
          <w:b/>
          <w:color w:val="081735"/>
          <w:sz w:val="24"/>
          <w:szCs w:val="24"/>
          <w:u w:val="single"/>
          <w:shd w:val="clear" w:color="auto" w:fill="FFFFFF"/>
          <w:lang w:val="sr-Cyrl-RS"/>
        </w:rPr>
        <w:t>Стручно усавршавање наставника разредне наставе</w:t>
      </w:r>
      <w:r w:rsidRPr="001E512E">
        <w:rPr>
          <w:rFonts w:ascii="Times New Roman" w:hAnsi="Times New Roman" w:cs="Times New Roman"/>
          <w:b/>
          <w:color w:val="081735"/>
          <w:sz w:val="24"/>
          <w:szCs w:val="24"/>
          <w:u w:val="single"/>
          <w:shd w:val="clear" w:color="auto" w:fill="FFFFFF"/>
          <w:lang w:val="sr-Latn-RS"/>
        </w:rPr>
        <w:t xml:space="preserve"> </w:t>
      </w:r>
      <w:r w:rsidRPr="001E512E">
        <w:rPr>
          <w:rFonts w:ascii="Times New Roman" w:hAnsi="Times New Roman" w:cs="Times New Roman"/>
          <w:b/>
          <w:color w:val="081735"/>
          <w:sz w:val="24"/>
          <w:szCs w:val="24"/>
          <w:u w:val="single"/>
          <w:shd w:val="clear" w:color="auto" w:fill="FFFFFF"/>
          <w:lang w:val="sr-Cyrl-RS"/>
        </w:rPr>
        <w:t>у шк.2023/24.години</w:t>
      </w:r>
    </w:p>
    <w:p w14:paraId="6C3D1B2E" w14:textId="77777777" w:rsidR="00794910" w:rsidRPr="001E512E" w:rsidRDefault="00794910" w:rsidP="00794910">
      <w:pPr>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color w:val="081735"/>
          <w:sz w:val="24"/>
          <w:szCs w:val="24"/>
          <w:shd w:val="clear" w:color="auto" w:fill="FFFFFF"/>
        </w:rPr>
        <w:t> Стручно усавршавање наставника се реализује на индивидуалном плану. Неки од посећених семинара и вебинара су:</w:t>
      </w:r>
    </w:p>
    <w:p w14:paraId="7F48B123" w14:textId="77777777" w:rsidR="00794910" w:rsidRPr="001E512E" w:rsidRDefault="00794910" w:rsidP="000175D0">
      <w:pPr>
        <w:pStyle w:val="ListParagraph"/>
        <w:numPr>
          <w:ilvl w:val="0"/>
          <w:numId w:val="139"/>
        </w:numPr>
        <w:tabs>
          <w:tab w:val="left" w:pos="1980"/>
        </w:tabs>
        <w:spacing w:after="0" w:line="240" w:lineRule="auto"/>
        <w:ind w:left="0" w:hanging="90"/>
        <w:jc w:val="both"/>
        <w:rPr>
          <w:rFonts w:ascii="Times New Roman" w:hAnsi="Times New Roman"/>
          <w:sz w:val="24"/>
          <w:szCs w:val="24"/>
          <w:lang w:val="sr-Cyrl-RS"/>
        </w:rPr>
      </w:pPr>
      <w:r w:rsidRPr="001E512E">
        <w:rPr>
          <w:rFonts w:ascii="Times New Roman" w:hAnsi="Times New Roman"/>
          <w:sz w:val="24"/>
          <w:szCs w:val="24"/>
          <w:lang w:val="sr-Cyrl-RS"/>
        </w:rPr>
        <w:t>Дигитални свет 2 ( онлајн), септембар 2023.</w:t>
      </w:r>
    </w:p>
    <w:p w14:paraId="22C08E9E"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sz w:val="24"/>
          <w:szCs w:val="24"/>
        </w:rPr>
      </w:pPr>
      <w:r w:rsidRPr="001E512E">
        <w:rPr>
          <w:rFonts w:ascii="Times New Roman" w:hAnsi="Times New Roman"/>
          <w:sz w:val="24"/>
          <w:szCs w:val="24"/>
          <w:lang w:val="sr-Cyrl-RS"/>
        </w:rPr>
        <w:t xml:space="preserve">Обука за развој и вредновање читалачке писмености ученика у првом циклусу основне школе, октобар 2023. (онлајн и наставак уживо </w:t>
      </w:r>
      <w:r w:rsidRPr="001E512E">
        <w:rPr>
          <w:rFonts w:ascii="Times New Roman" w:hAnsi="Times New Roman"/>
          <w:color w:val="081735"/>
          <w:sz w:val="24"/>
          <w:szCs w:val="24"/>
          <w:shd w:val="clear" w:color="auto" w:fill="FFFFFF"/>
        </w:rPr>
        <w:t>2.део 3.11.2023.</w:t>
      </w:r>
      <w:r w:rsidRPr="001E512E">
        <w:rPr>
          <w:rFonts w:ascii="Times New Roman" w:hAnsi="Times New Roman"/>
          <w:sz w:val="24"/>
          <w:szCs w:val="24"/>
          <w:lang w:val="sr-Cyrl-RS"/>
        </w:rPr>
        <w:t>) (16 бодова)</w:t>
      </w:r>
    </w:p>
    <w:p w14:paraId="502C0376" w14:textId="77777777" w:rsidR="00794910" w:rsidRPr="001E512E" w:rsidRDefault="00794910" w:rsidP="000175D0">
      <w:pPr>
        <w:pStyle w:val="ListParagraph"/>
        <w:numPr>
          <w:ilvl w:val="0"/>
          <w:numId w:val="139"/>
        </w:numPr>
        <w:tabs>
          <w:tab w:val="left" w:pos="1980"/>
        </w:tabs>
        <w:spacing w:after="0" w:line="240" w:lineRule="auto"/>
        <w:ind w:left="0" w:hanging="90"/>
        <w:jc w:val="both"/>
        <w:rPr>
          <w:rFonts w:ascii="Times New Roman" w:hAnsi="Times New Roman"/>
          <w:sz w:val="24"/>
          <w:szCs w:val="24"/>
          <w:lang w:val="sr-Cyrl-RS"/>
        </w:rPr>
      </w:pPr>
      <w:r w:rsidRPr="001E512E">
        <w:rPr>
          <w:rFonts w:ascii="Times New Roman" w:hAnsi="Times New Roman"/>
          <w:sz w:val="24"/>
          <w:szCs w:val="24"/>
          <w:lang w:val="sr-Cyrl-RS"/>
        </w:rPr>
        <w:t>,,Предузетништво кроз систем: Учим бити предузетник” ( 2 бода)</w:t>
      </w:r>
    </w:p>
    <w:p w14:paraId="438DAB52" w14:textId="77777777" w:rsidR="00794910" w:rsidRPr="001E512E" w:rsidRDefault="00794910" w:rsidP="000175D0">
      <w:pPr>
        <w:pStyle w:val="ListParagraph"/>
        <w:numPr>
          <w:ilvl w:val="0"/>
          <w:numId w:val="139"/>
        </w:numPr>
        <w:tabs>
          <w:tab w:val="left" w:pos="1980"/>
        </w:tabs>
        <w:spacing w:after="0" w:line="240" w:lineRule="auto"/>
        <w:ind w:left="0" w:hanging="90"/>
        <w:jc w:val="both"/>
        <w:rPr>
          <w:rFonts w:ascii="Times New Roman" w:hAnsi="Times New Roman"/>
          <w:sz w:val="24"/>
          <w:szCs w:val="24"/>
          <w:lang w:val="sr-Cyrl-RS"/>
        </w:rPr>
      </w:pPr>
      <w:r w:rsidRPr="001E512E">
        <w:rPr>
          <w:rFonts w:ascii="Times New Roman" w:hAnsi="Times New Roman"/>
          <w:sz w:val="24"/>
          <w:szCs w:val="24"/>
          <w:lang w:val="sr-Cyrl-RS"/>
        </w:rPr>
        <w:t xml:space="preserve"> ,,Обука наставника у области заштите потрошача основне школе”( 8 сати/ бодова)</w:t>
      </w:r>
    </w:p>
    <w:p w14:paraId="2CF24062" w14:textId="77777777" w:rsidR="00794910" w:rsidRPr="001E512E" w:rsidRDefault="00794910" w:rsidP="000175D0">
      <w:pPr>
        <w:pStyle w:val="ListParagraph"/>
        <w:numPr>
          <w:ilvl w:val="0"/>
          <w:numId w:val="139"/>
        </w:numPr>
        <w:tabs>
          <w:tab w:val="left" w:pos="1980"/>
        </w:tabs>
        <w:spacing w:after="0" w:line="240" w:lineRule="auto"/>
        <w:ind w:left="0" w:hanging="90"/>
        <w:jc w:val="both"/>
        <w:rPr>
          <w:rFonts w:ascii="Times New Roman" w:hAnsi="Times New Roman"/>
          <w:sz w:val="24"/>
          <w:szCs w:val="24"/>
          <w:lang w:val="sr-Cyrl-RS"/>
        </w:rPr>
      </w:pPr>
      <w:r w:rsidRPr="001E512E">
        <w:rPr>
          <w:rFonts w:ascii="Times New Roman" w:hAnsi="Times New Roman"/>
          <w:sz w:val="24"/>
          <w:szCs w:val="24"/>
          <w:lang w:val="sr-Cyrl-RS"/>
        </w:rPr>
        <w:t>Вебинар: ,,Моје дете и наука: Како представити деци науку? (2 бода) (онлајн)</w:t>
      </w:r>
    </w:p>
    <w:p w14:paraId="649CB00A" w14:textId="77777777" w:rsidR="00794910" w:rsidRPr="001E512E" w:rsidRDefault="00794910" w:rsidP="000175D0">
      <w:pPr>
        <w:pStyle w:val="ListParagraph"/>
        <w:numPr>
          <w:ilvl w:val="0"/>
          <w:numId w:val="139"/>
        </w:numPr>
        <w:tabs>
          <w:tab w:val="left" w:pos="1980"/>
        </w:tabs>
        <w:spacing w:after="0" w:line="240" w:lineRule="auto"/>
        <w:ind w:left="0" w:hanging="90"/>
        <w:jc w:val="both"/>
        <w:rPr>
          <w:rFonts w:ascii="Times New Roman" w:hAnsi="Times New Roman"/>
          <w:sz w:val="24"/>
          <w:szCs w:val="24"/>
          <w:lang w:val="sr-Cyrl-RS"/>
        </w:rPr>
      </w:pPr>
      <w:r w:rsidRPr="001E512E">
        <w:rPr>
          <w:rFonts w:ascii="Times New Roman" w:hAnsi="Times New Roman"/>
          <w:sz w:val="24"/>
          <w:szCs w:val="24"/>
          <w:lang w:val="sr-Cyrl-RS"/>
        </w:rPr>
        <w:t>Вебинар: ,,Компас за креативни час”, Урош Петровић , 30.новембар 2023. ( 1 бод</w:t>
      </w:r>
      <w:r w:rsidRPr="001E512E">
        <w:rPr>
          <w:rFonts w:ascii="Times New Roman" w:hAnsi="Times New Roman"/>
          <w:sz w:val="24"/>
          <w:szCs w:val="24"/>
          <w:lang w:val="sr-Latn-RS"/>
        </w:rPr>
        <w:t xml:space="preserve"> </w:t>
      </w:r>
      <w:r w:rsidRPr="001E512E">
        <w:rPr>
          <w:rFonts w:ascii="Times New Roman" w:hAnsi="Times New Roman"/>
          <w:sz w:val="24"/>
          <w:szCs w:val="24"/>
          <w:lang w:val="sr-Cyrl-RS"/>
        </w:rPr>
        <w:t>)</w:t>
      </w:r>
    </w:p>
    <w:p w14:paraId="6A1A5190"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noProof/>
          <w:color w:val="262626" w:themeColor="text1" w:themeTint="D9"/>
          <w:sz w:val="24"/>
          <w:szCs w:val="24"/>
          <w:lang w:val="sr-Cyrl-RS"/>
        </w:rPr>
        <w:t>Вебинар :,, Може ли вештачка интелигенција да трансформише образовање ”</w:t>
      </w:r>
      <w:r w:rsidRPr="001E512E">
        <w:rPr>
          <w:rFonts w:ascii="Times New Roman" w:hAnsi="Times New Roman"/>
          <w:sz w:val="24"/>
          <w:szCs w:val="24"/>
          <w:lang w:val="sr-Cyrl-RS"/>
        </w:rPr>
        <w:t xml:space="preserve"> </w:t>
      </w:r>
      <w:r w:rsidRPr="001E512E">
        <w:rPr>
          <w:rFonts w:ascii="Times New Roman" w:hAnsi="Times New Roman"/>
          <w:sz w:val="24"/>
          <w:szCs w:val="24"/>
          <w:lang w:val="sr-Latn-RS"/>
        </w:rPr>
        <w:t>, 20.02.2024.</w:t>
      </w:r>
      <w:r w:rsidRPr="001E512E">
        <w:rPr>
          <w:rFonts w:ascii="Times New Roman" w:hAnsi="Times New Roman"/>
          <w:sz w:val="24"/>
          <w:szCs w:val="24"/>
          <w:lang w:val="sr-Cyrl-RS"/>
        </w:rPr>
        <w:t xml:space="preserve"> ( 1 бод) (онлајн)   </w:t>
      </w:r>
    </w:p>
    <w:p w14:paraId="0EB7EAAA"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noProof/>
          <w:color w:val="262626" w:themeColor="text1" w:themeTint="D9"/>
          <w:sz w:val="24"/>
          <w:szCs w:val="24"/>
          <w:lang w:val="sr-Cyrl-RS"/>
        </w:rPr>
        <w:t>Стручни скуп- трибина: ,,Учење кроз игру”</w:t>
      </w:r>
      <w:r w:rsidRPr="001E512E">
        <w:rPr>
          <w:rFonts w:ascii="Times New Roman" w:hAnsi="Times New Roman"/>
          <w:sz w:val="24"/>
          <w:szCs w:val="24"/>
          <w:lang w:val="sr-Cyrl-RS"/>
        </w:rPr>
        <w:t xml:space="preserve">  </w:t>
      </w:r>
      <w:r w:rsidRPr="001E512E">
        <w:rPr>
          <w:rFonts w:ascii="Times New Roman" w:hAnsi="Times New Roman"/>
          <w:sz w:val="24"/>
          <w:szCs w:val="24"/>
          <w:lang w:val="sr-Latn-RS"/>
        </w:rPr>
        <w:t xml:space="preserve">, 23.02.2024., </w:t>
      </w:r>
      <w:r w:rsidRPr="001E512E">
        <w:rPr>
          <w:rFonts w:ascii="Times New Roman" w:hAnsi="Times New Roman"/>
          <w:sz w:val="24"/>
          <w:szCs w:val="24"/>
          <w:lang w:val="sr-Cyrl-RS"/>
        </w:rPr>
        <w:t xml:space="preserve">Чачак ( 1 бод)    </w:t>
      </w:r>
    </w:p>
    <w:p w14:paraId="40B23E12"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noProof/>
          <w:color w:val="262626" w:themeColor="text1" w:themeTint="D9"/>
          <w:sz w:val="24"/>
          <w:szCs w:val="24"/>
          <w:lang w:val="sr-Cyrl-RS"/>
        </w:rPr>
        <w:t>Вебинар: ,,Ментална снага за сваки дан”</w:t>
      </w:r>
      <w:r w:rsidRPr="001E512E">
        <w:rPr>
          <w:rFonts w:ascii="Times New Roman" w:hAnsi="Times New Roman"/>
          <w:sz w:val="24"/>
          <w:szCs w:val="24"/>
          <w:lang w:val="sr-Cyrl-RS"/>
        </w:rPr>
        <w:t xml:space="preserve"> , 16.04.2024. ( 1 бод)    (онлајн)</w:t>
      </w:r>
    </w:p>
    <w:p w14:paraId="110408DE"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noProof/>
          <w:color w:val="262626" w:themeColor="text1" w:themeTint="D9"/>
          <w:sz w:val="24"/>
          <w:szCs w:val="24"/>
          <w:lang w:val="sr-Cyrl-RS"/>
        </w:rPr>
        <w:t>Вебинар: ,,Примена основних принципа психотерапијских концепата у учионици”, 23.05.2024.</w:t>
      </w:r>
      <w:r w:rsidRPr="001E512E">
        <w:rPr>
          <w:rFonts w:ascii="Times New Roman" w:hAnsi="Times New Roman"/>
          <w:sz w:val="24"/>
          <w:szCs w:val="24"/>
          <w:lang w:val="sr-Cyrl-RS"/>
        </w:rPr>
        <w:t xml:space="preserve"> ( 1 бод) (онлајн) </w:t>
      </w:r>
    </w:p>
    <w:p w14:paraId="62D4D555"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noProof/>
          <w:color w:val="262626" w:themeColor="text1" w:themeTint="D9"/>
          <w:sz w:val="24"/>
          <w:szCs w:val="24"/>
          <w:lang w:val="sr-Cyrl-RS"/>
        </w:rPr>
        <w:t>Трибина: ,,Школско насиље- законске реакције и школске акције”, 16.05.2024.</w:t>
      </w:r>
    </w:p>
    <w:p w14:paraId="1A090FEC" w14:textId="77777777" w:rsidR="00794910" w:rsidRPr="001E512E" w:rsidRDefault="00794910" w:rsidP="000175D0">
      <w:pPr>
        <w:pStyle w:val="ListParagraph"/>
        <w:numPr>
          <w:ilvl w:val="0"/>
          <w:numId w:val="139"/>
        </w:numPr>
        <w:tabs>
          <w:tab w:val="center" w:pos="5063"/>
        </w:tabs>
        <w:spacing w:after="0" w:line="240" w:lineRule="auto"/>
        <w:ind w:left="0" w:hanging="90"/>
        <w:jc w:val="both"/>
        <w:rPr>
          <w:rFonts w:ascii="Times New Roman" w:hAnsi="Times New Roman"/>
          <w:sz w:val="24"/>
          <w:szCs w:val="24"/>
          <w:lang w:val="sr-Latn-RS"/>
        </w:rPr>
      </w:pPr>
      <w:r w:rsidRPr="001E512E">
        <w:rPr>
          <w:rFonts w:ascii="Times New Roman" w:hAnsi="Times New Roman"/>
          <w:color w:val="262626"/>
          <w:sz w:val="24"/>
          <w:szCs w:val="24"/>
          <w:lang w:val="sr-Cyrl-CS"/>
        </w:rPr>
        <w:t>Презентација уџбеника издавачке куће ,,</w:t>
      </w:r>
      <w:r w:rsidRPr="001E512E">
        <w:rPr>
          <w:rFonts w:ascii="Times New Roman" w:hAnsi="Times New Roman"/>
          <w:color w:val="262626"/>
          <w:sz w:val="24"/>
          <w:szCs w:val="24"/>
          <w:lang w:val="sr-Latn-RS"/>
        </w:rPr>
        <w:t>DATA STATUS</w:t>
      </w:r>
      <w:r w:rsidRPr="001E512E">
        <w:rPr>
          <w:rFonts w:ascii="Times New Roman" w:hAnsi="Times New Roman"/>
          <w:color w:val="262626"/>
          <w:sz w:val="24"/>
          <w:szCs w:val="24"/>
          <w:lang w:val="sr-Cyrl-CS"/>
        </w:rPr>
        <w:t>”, 1.02.2024.</w:t>
      </w:r>
    </w:p>
    <w:p w14:paraId="68B495BE"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color w:val="262626"/>
          <w:sz w:val="24"/>
          <w:szCs w:val="24"/>
          <w:lang w:val="sr-Cyrl-RS"/>
        </w:rPr>
      </w:pPr>
      <w:r w:rsidRPr="001E512E">
        <w:rPr>
          <w:rFonts w:ascii="Times New Roman" w:hAnsi="Times New Roman"/>
          <w:color w:val="262626"/>
          <w:sz w:val="24"/>
          <w:szCs w:val="24"/>
          <w:lang w:val="sr-Cyrl-CS"/>
        </w:rPr>
        <w:t>Презентација уџбеника издавачке куће ,,</w:t>
      </w:r>
      <w:r w:rsidRPr="001E512E">
        <w:rPr>
          <w:rFonts w:ascii="Times New Roman" w:hAnsi="Times New Roman"/>
          <w:color w:val="262626"/>
          <w:sz w:val="24"/>
          <w:szCs w:val="24"/>
          <w:lang w:val="sr-Latn-RS"/>
        </w:rPr>
        <w:t>Klett</w:t>
      </w:r>
      <w:r w:rsidRPr="001E512E">
        <w:rPr>
          <w:rFonts w:ascii="Times New Roman" w:hAnsi="Times New Roman"/>
          <w:color w:val="262626"/>
          <w:sz w:val="24"/>
          <w:szCs w:val="24"/>
          <w:lang w:val="sr-Cyrl-CS"/>
        </w:rPr>
        <w:t xml:space="preserve"> ”, </w:t>
      </w:r>
      <w:r w:rsidRPr="001E512E">
        <w:rPr>
          <w:rFonts w:ascii="Times New Roman" w:hAnsi="Times New Roman"/>
          <w:sz w:val="24"/>
          <w:szCs w:val="24"/>
          <w:lang w:val="sr-Cyrl-RS"/>
        </w:rPr>
        <w:t>23.02.2024.</w:t>
      </w:r>
    </w:p>
    <w:p w14:paraId="72E17F06"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color w:val="262626"/>
          <w:sz w:val="24"/>
          <w:szCs w:val="24"/>
          <w:lang w:val="sr-Latn-RS"/>
        </w:rPr>
      </w:pPr>
      <w:r w:rsidRPr="001E512E">
        <w:rPr>
          <w:rFonts w:ascii="Times New Roman" w:hAnsi="Times New Roman"/>
          <w:color w:val="262626"/>
          <w:sz w:val="24"/>
          <w:szCs w:val="24"/>
          <w:lang w:val="sr-Cyrl-CS"/>
        </w:rPr>
        <w:t>Презентација уџбеника издавачке куће ,,</w:t>
      </w:r>
      <w:r w:rsidRPr="001E512E">
        <w:rPr>
          <w:rFonts w:ascii="Times New Roman" w:hAnsi="Times New Roman"/>
          <w:color w:val="262626"/>
          <w:sz w:val="24"/>
          <w:szCs w:val="24"/>
          <w:lang w:val="sr-Latn-RS"/>
        </w:rPr>
        <w:t>BIGZ</w:t>
      </w:r>
      <w:r w:rsidRPr="001E512E">
        <w:rPr>
          <w:rFonts w:ascii="Times New Roman" w:hAnsi="Times New Roman"/>
          <w:color w:val="262626"/>
          <w:sz w:val="24"/>
          <w:szCs w:val="24"/>
          <w:lang w:val="sr-Cyrl-CS"/>
        </w:rPr>
        <w:t xml:space="preserve">”, </w:t>
      </w:r>
      <w:r w:rsidRPr="001E512E">
        <w:rPr>
          <w:rFonts w:ascii="Times New Roman" w:hAnsi="Times New Roman"/>
          <w:sz w:val="24"/>
          <w:szCs w:val="24"/>
          <w:lang w:val="sr-Cyrl-RS"/>
        </w:rPr>
        <w:t>29.02.2024.</w:t>
      </w:r>
    </w:p>
    <w:p w14:paraId="4FD303B0"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color w:val="262626"/>
          <w:sz w:val="24"/>
          <w:szCs w:val="24"/>
          <w:lang w:val="sr-Cyrl-CS"/>
        </w:rPr>
      </w:pPr>
      <w:r w:rsidRPr="001E512E">
        <w:rPr>
          <w:rFonts w:ascii="Times New Roman" w:hAnsi="Times New Roman"/>
          <w:noProof/>
          <w:color w:val="262626" w:themeColor="text1" w:themeTint="D9"/>
          <w:sz w:val="24"/>
          <w:szCs w:val="24"/>
          <w:lang w:val="sr-Cyrl-RS"/>
        </w:rPr>
        <w:t xml:space="preserve">,,Обука за запослене- ,,Безбедност на раду”- тест, 6.04.2024., </w:t>
      </w:r>
      <w:r w:rsidRPr="001E512E">
        <w:rPr>
          <w:rFonts w:ascii="Times New Roman" w:hAnsi="Times New Roman"/>
          <w:color w:val="262626"/>
          <w:sz w:val="24"/>
          <w:szCs w:val="24"/>
          <w:lang w:val="sr-Cyrl-CS"/>
        </w:rPr>
        <w:t>МИНИСТАРСТВО ПРОСВЕТЕ  ,Управа за безбедност на раду</w:t>
      </w:r>
    </w:p>
    <w:p w14:paraId="6D41502D"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sz w:val="24"/>
          <w:szCs w:val="24"/>
          <w:shd w:val="clear" w:color="auto" w:fill="FFFFFF"/>
          <w:lang w:val="sr-Cyrl-RS"/>
        </w:rPr>
      </w:pPr>
      <w:r w:rsidRPr="001E512E">
        <w:rPr>
          <w:rFonts w:ascii="Times New Roman" w:hAnsi="Times New Roman"/>
          <w:sz w:val="24"/>
          <w:szCs w:val="24"/>
          <w:shd w:val="clear" w:color="auto" w:fill="FFFFFF"/>
          <w:lang w:val="sr-Cyrl-RS"/>
        </w:rPr>
        <w:t>П</w:t>
      </w:r>
      <w:r w:rsidRPr="001E512E">
        <w:rPr>
          <w:rFonts w:ascii="Times New Roman" w:hAnsi="Times New Roman"/>
          <w:sz w:val="24"/>
          <w:szCs w:val="24"/>
          <w:shd w:val="clear" w:color="auto" w:fill="FFFFFF"/>
        </w:rPr>
        <w:t>резентова</w:t>
      </w:r>
      <w:r w:rsidRPr="001E512E">
        <w:rPr>
          <w:rFonts w:ascii="Times New Roman" w:hAnsi="Times New Roman"/>
          <w:sz w:val="24"/>
          <w:szCs w:val="24"/>
          <w:shd w:val="clear" w:color="auto" w:fill="FFFFFF"/>
          <w:lang w:val="sr-Cyrl-RS"/>
        </w:rPr>
        <w:t>ње</w:t>
      </w:r>
      <w:r w:rsidRPr="001E512E">
        <w:rPr>
          <w:rFonts w:ascii="Times New Roman" w:hAnsi="Times New Roman"/>
          <w:sz w:val="24"/>
          <w:szCs w:val="24"/>
          <w:shd w:val="clear" w:color="auto" w:fill="FFFFFF"/>
        </w:rPr>
        <w:t xml:space="preserve"> пример добре праксе на састанку Стручног актива учитеља 4.03.2024. године ,на тему ,, Прсти као дидактичко с</w:t>
      </w:r>
      <w:r w:rsidRPr="001E512E">
        <w:rPr>
          <w:rFonts w:ascii="Times New Roman" w:hAnsi="Times New Roman"/>
          <w:sz w:val="24"/>
          <w:szCs w:val="24"/>
          <w:shd w:val="clear" w:color="auto" w:fill="FFFFFF"/>
          <w:lang w:val="sr-Cyrl-RS"/>
        </w:rPr>
        <w:t>р</w:t>
      </w:r>
      <w:r w:rsidRPr="001E512E">
        <w:rPr>
          <w:rFonts w:ascii="Times New Roman" w:hAnsi="Times New Roman"/>
          <w:sz w:val="24"/>
          <w:szCs w:val="24"/>
          <w:shd w:val="clear" w:color="auto" w:fill="FFFFFF"/>
        </w:rPr>
        <w:t>едство" , везано за угледни час који је одржа</w:t>
      </w:r>
      <w:r w:rsidRPr="001E512E">
        <w:rPr>
          <w:rFonts w:ascii="Times New Roman" w:hAnsi="Times New Roman"/>
          <w:sz w:val="24"/>
          <w:szCs w:val="24"/>
          <w:shd w:val="clear" w:color="auto" w:fill="FFFFFF"/>
          <w:lang w:val="sr-Cyrl-RS"/>
        </w:rPr>
        <w:t>н</w:t>
      </w:r>
      <w:r w:rsidRPr="001E512E">
        <w:rPr>
          <w:rFonts w:ascii="Times New Roman" w:hAnsi="Times New Roman"/>
          <w:sz w:val="24"/>
          <w:szCs w:val="24"/>
          <w:shd w:val="clear" w:color="auto" w:fill="FFFFFF"/>
        </w:rPr>
        <w:t xml:space="preserve"> 9.02.2024.</w:t>
      </w:r>
    </w:p>
    <w:p w14:paraId="7DADB4FF" w14:textId="77777777" w:rsidR="00794910" w:rsidRPr="001E512E" w:rsidRDefault="00794910" w:rsidP="000175D0">
      <w:pPr>
        <w:pStyle w:val="ListParagraph"/>
        <w:numPr>
          <w:ilvl w:val="0"/>
          <w:numId w:val="139"/>
        </w:numPr>
        <w:spacing w:after="0" w:line="240" w:lineRule="auto"/>
        <w:ind w:left="0" w:hanging="90"/>
        <w:jc w:val="both"/>
        <w:rPr>
          <w:rFonts w:ascii="Times New Roman" w:hAnsi="Times New Roman"/>
          <w:color w:val="262626"/>
          <w:sz w:val="24"/>
          <w:szCs w:val="24"/>
          <w:lang w:val="sr-Cyrl-RS"/>
        </w:rPr>
      </w:pPr>
      <w:r w:rsidRPr="001E512E">
        <w:rPr>
          <w:rFonts w:ascii="Times New Roman" w:hAnsi="Times New Roman"/>
          <w:noProof/>
          <w:color w:val="262626" w:themeColor="text1" w:themeTint="D9"/>
          <w:sz w:val="24"/>
          <w:szCs w:val="24"/>
          <w:lang w:val="sr-Cyrl-RS"/>
        </w:rPr>
        <w:t>Скуп: Показаћу ти да мислим на тебе”, 4.12.2024, Друштво за ЦДП Ивањица</w:t>
      </w:r>
    </w:p>
    <w:p w14:paraId="0C059526" w14:textId="77777777" w:rsidR="00794910" w:rsidRPr="001E512E" w:rsidRDefault="00794910" w:rsidP="000175D0">
      <w:pPr>
        <w:pStyle w:val="ListParagraph"/>
        <w:numPr>
          <w:ilvl w:val="0"/>
          <w:numId w:val="139"/>
        </w:numPr>
        <w:spacing w:after="0" w:line="240" w:lineRule="auto"/>
        <w:ind w:left="0" w:hanging="90"/>
        <w:jc w:val="both"/>
        <w:rPr>
          <w:rFonts w:ascii="Times New Roman" w:eastAsia="Times New Roman" w:hAnsi="Times New Roman"/>
          <w:sz w:val="24"/>
          <w:szCs w:val="24"/>
          <w:lang w:val="sr-Cyrl-RS"/>
        </w:rPr>
      </w:pPr>
      <w:r w:rsidRPr="001E512E">
        <w:rPr>
          <w:rFonts w:ascii="Times New Roman" w:hAnsi="Times New Roman"/>
          <w:color w:val="262626"/>
          <w:sz w:val="24"/>
          <w:szCs w:val="24"/>
          <w:lang w:val="sr-Cyrl-RS"/>
        </w:rPr>
        <w:t>Извођење угледног часа:</w:t>
      </w:r>
      <w:r w:rsidRPr="001E512E">
        <w:rPr>
          <w:rFonts w:ascii="Times New Roman" w:hAnsi="Times New Roman"/>
          <w:color w:val="262626"/>
          <w:sz w:val="24"/>
          <w:szCs w:val="24"/>
          <w:lang w:val="sr-Latn-RS"/>
        </w:rPr>
        <w:t xml:space="preserve"> </w:t>
      </w:r>
      <w:r w:rsidRPr="001E512E">
        <w:rPr>
          <w:rFonts w:ascii="Times New Roman" w:eastAsia="Times New Roman" w:hAnsi="Times New Roman"/>
          <w:sz w:val="24"/>
          <w:szCs w:val="24"/>
          <w:lang w:val="sr-Cyrl-RS"/>
        </w:rPr>
        <w:t>,,Множење броја 4 и бројем 4”( утврђивање), Биљана</w:t>
      </w:r>
      <w:r w:rsidRPr="001E512E">
        <w:rPr>
          <w:rFonts w:ascii="Times New Roman" w:eastAsia="Times New Roman" w:hAnsi="Times New Roman"/>
          <w:sz w:val="24"/>
          <w:szCs w:val="24"/>
          <w:lang w:val="sr-Latn-RS"/>
        </w:rPr>
        <w:t xml:space="preserve"> </w:t>
      </w:r>
      <w:r w:rsidRPr="001E512E">
        <w:rPr>
          <w:rFonts w:ascii="Times New Roman" w:eastAsia="Times New Roman" w:hAnsi="Times New Roman"/>
          <w:sz w:val="24"/>
          <w:szCs w:val="24"/>
          <w:lang w:val="sr-Cyrl-RS"/>
        </w:rPr>
        <w:t>Секулић</w:t>
      </w:r>
    </w:p>
    <w:p w14:paraId="4D3785AE" w14:textId="77777777" w:rsidR="00794910" w:rsidRPr="001E512E" w:rsidRDefault="00794910" w:rsidP="000175D0">
      <w:pPr>
        <w:pStyle w:val="ListParagraph"/>
        <w:numPr>
          <w:ilvl w:val="0"/>
          <w:numId w:val="139"/>
        </w:numPr>
        <w:spacing w:after="0" w:line="240" w:lineRule="auto"/>
        <w:ind w:left="0" w:hanging="90"/>
        <w:jc w:val="both"/>
        <w:rPr>
          <w:rFonts w:ascii="Times New Roman" w:eastAsia="Times New Roman" w:hAnsi="Times New Roman"/>
          <w:sz w:val="24"/>
          <w:szCs w:val="24"/>
          <w:lang w:val="sr-Cyrl-RS"/>
        </w:rPr>
      </w:pPr>
      <w:r w:rsidRPr="001E512E">
        <w:rPr>
          <w:rFonts w:ascii="Times New Roman" w:hAnsi="Times New Roman"/>
          <w:color w:val="262626"/>
          <w:sz w:val="24"/>
          <w:szCs w:val="24"/>
          <w:lang w:val="sr-Cyrl-RS"/>
        </w:rPr>
        <w:t>Додела награда Дому културе у Ивањици поводом Дечје недеље, 19.10.2024.</w:t>
      </w:r>
    </w:p>
    <w:p w14:paraId="66104ADC" w14:textId="77777777" w:rsidR="00794910" w:rsidRPr="001E512E" w:rsidRDefault="00794910" w:rsidP="000175D0">
      <w:pPr>
        <w:pStyle w:val="ListParagraph"/>
        <w:numPr>
          <w:ilvl w:val="0"/>
          <w:numId w:val="139"/>
        </w:numPr>
        <w:spacing w:after="0" w:line="240" w:lineRule="auto"/>
        <w:ind w:left="0" w:hanging="90"/>
        <w:jc w:val="both"/>
        <w:rPr>
          <w:rFonts w:ascii="Times New Roman" w:eastAsia="Times New Roman" w:hAnsi="Times New Roman"/>
          <w:sz w:val="24"/>
          <w:szCs w:val="24"/>
          <w:lang w:val="sr-Cyrl-RS"/>
        </w:rPr>
      </w:pPr>
      <w:r w:rsidRPr="001E512E">
        <w:rPr>
          <w:rFonts w:ascii="Times New Roman" w:hAnsi="Times New Roman"/>
          <w:color w:val="262626"/>
          <w:sz w:val="24"/>
          <w:szCs w:val="24"/>
          <w:lang w:val="sr-Cyrl-RS"/>
        </w:rPr>
        <w:t>Додела награда Дому културе у Ивањици за литерарни конкурс ,,Најлепша дечја песма”, 24.04.2024.</w:t>
      </w:r>
    </w:p>
    <w:p w14:paraId="1A14D448" w14:textId="77777777" w:rsidR="00794910" w:rsidRPr="001E512E" w:rsidRDefault="00794910" w:rsidP="000175D0">
      <w:pPr>
        <w:pStyle w:val="ListParagraph"/>
        <w:numPr>
          <w:ilvl w:val="0"/>
          <w:numId w:val="139"/>
        </w:numPr>
        <w:spacing w:after="0" w:line="240" w:lineRule="auto"/>
        <w:ind w:left="0" w:hanging="90"/>
        <w:jc w:val="both"/>
        <w:rPr>
          <w:rFonts w:ascii="Times New Roman" w:eastAsia="Times New Roman" w:hAnsi="Times New Roman"/>
          <w:sz w:val="24"/>
          <w:szCs w:val="24"/>
          <w:lang w:val="sr-Cyrl-RS"/>
        </w:rPr>
      </w:pPr>
      <w:r w:rsidRPr="001E512E">
        <w:rPr>
          <w:rFonts w:ascii="Times New Roman" w:hAnsi="Times New Roman"/>
          <w:color w:val="262626"/>
          <w:sz w:val="24"/>
          <w:szCs w:val="24"/>
          <w:lang w:val="sr-Cyrl-RS"/>
        </w:rPr>
        <w:t>Додела награда Црвеног крста у Дому културе у Ивањици, 8.05.2024.</w:t>
      </w:r>
    </w:p>
    <w:p w14:paraId="2C209963"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Економија кроз СТЕМ (вебинар);</w:t>
      </w:r>
    </w:p>
    <w:p w14:paraId="79A92C86"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“С природом на ти” Савез учитеља РС;</w:t>
      </w:r>
    </w:p>
    <w:p w14:paraId="6A1E0E68"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Породица и фамилијарне вредности као темељ васпитања - акредитован</w:t>
      </w:r>
    </w:p>
    <w:p w14:paraId="1E1BA432"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стручни скуп;</w:t>
      </w:r>
    </w:p>
    <w:p w14:paraId="2576C1AC"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Анимирај час помоћу алата и експеримената (семинар);</w:t>
      </w:r>
    </w:p>
    <w:p w14:paraId="57F09D1A"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lastRenderedPageBreak/>
        <w:t>Школско насиље - законске реакције и школске акције (трибина);</w:t>
      </w:r>
    </w:p>
    <w:p w14:paraId="44C7E26F" w14:textId="77777777" w:rsidR="00794910" w:rsidRPr="001E512E" w:rsidRDefault="00794910" w:rsidP="000175D0">
      <w:pPr>
        <w:pStyle w:val="ListParagraph"/>
        <w:numPr>
          <w:ilvl w:val="0"/>
          <w:numId w:val="141"/>
        </w:numPr>
        <w:spacing w:after="0" w:line="240" w:lineRule="auto"/>
        <w:ind w:left="0" w:hanging="90"/>
        <w:jc w:val="both"/>
        <w:rPr>
          <w:rFonts w:ascii="Times New Roman" w:hAnsi="Times New Roman"/>
          <w:sz w:val="24"/>
          <w:szCs w:val="24"/>
        </w:rPr>
      </w:pPr>
      <w:r w:rsidRPr="001E512E">
        <w:rPr>
          <w:rFonts w:ascii="Times New Roman" w:hAnsi="Times New Roman"/>
          <w:sz w:val="24"/>
          <w:szCs w:val="24"/>
        </w:rPr>
        <w:t>Три предлога - мноштво идеја СТЕМ (вебинар)</w:t>
      </w:r>
    </w:p>
    <w:p w14:paraId="1F6D32F0" w14:textId="77777777" w:rsidR="00794910" w:rsidRPr="001E512E" w:rsidRDefault="00794910" w:rsidP="00794910">
      <w:pPr>
        <w:spacing w:after="0" w:line="240" w:lineRule="auto"/>
        <w:jc w:val="both"/>
        <w:rPr>
          <w:rFonts w:ascii="Times New Roman" w:hAnsi="Times New Roman" w:cs="Times New Roman"/>
          <w:sz w:val="24"/>
          <w:szCs w:val="24"/>
          <w:lang w:val="sr-Latn-RS"/>
        </w:rPr>
      </w:pPr>
    </w:p>
    <w:p w14:paraId="1E114490" w14:textId="49395756" w:rsidR="00CF31E3" w:rsidRPr="00BC4428" w:rsidRDefault="00794910" w:rsidP="00BC4428">
      <w:pPr>
        <w:tabs>
          <w:tab w:val="left" w:pos="6150"/>
        </w:tabs>
        <w:spacing w:after="0" w:line="240" w:lineRule="auto"/>
        <w:jc w:val="both"/>
        <w:rPr>
          <w:rFonts w:ascii="Times New Roman" w:hAnsi="Times New Roman" w:cs="Times New Roman"/>
          <w:sz w:val="24"/>
          <w:szCs w:val="24"/>
          <w:lang w:val="sr-Latn-RS"/>
        </w:rPr>
      </w:pPr>
      <w:r w:rsidRPr="001E512E">
        <w:rPr>
          <w:rFonts w:ascii="Times New Roman" w:hAnsi="Times New Roman" w:cs="Times New Roman"/>
          <w:sz w:val="24"/>
          <w:szCs w:val="24"/>
          <w:lang w:val="sr-Cyrl-RS"/>
        </w:rPr>
        <w:t xml:space="preserve">  Ивањица, 19.06.2024. година</w:t>
      </w:r>
      <w:r w:rsidRPr="001E512E">
        <w:rPr>
          <w:rFonts w:ascii="Times New Roman" w:hAnsi="Times New Roman" w:cs="Times New Roman"/>
          <w:sz w:val="24"/>
          <w:szCs w:val="24"/>
          <w:lang w:val="sr-Cyrl-RS"/>
        </w:rPr>
        <w:tab/>
        <w:t xml:space="preserve">Биљана Секулић, руководилац </w:t>
      </w:r>
    </w:p>
    <w:p w14:paraId="5C4B0FAB" w14:textId="77777777" w:rsidR="00CF31E3" w:rsidRPr="001E512E" w:rsidRDefault="00CF31E3" w:rsidP="009F33E1">
      <w:pPr>
        <w:spacing w:after="0" w:line="240" w:lineRule="auto"/>
        <w:contextualSpacing/>
        <w:rPr>
          <w:rFonts w:ascii="Times New Roman" w:eastAsia="Times New Roman" w:hAnsi="Times New Roman" w:cs="Times New Roman"/>
          <w:sz w:val="24"/>
          <w:szCs w:val="24"/>
        </w:rPr>
      </w:pPr>
    </w:p>
    <w:p w14:paraId="6D0F6CDC" w14:textId="117FED53" w:rsidR="007230D3" w:rsidRPr="001E512E" w:rsidRDefault="001C287A" w:rsidP="00EF081E">
      <w:pPr>
        <w:pStyle w:val="Heading3"/>
        <w:rPr>
          <w:rFonts w:eastAsia="Calibri"/>
          <w:sz w:val="24"/>
          <w:szCs w:val="24"/>
        </w:rPr>
      </w:pPr>
      <w:bookmarkStart w:id="83" w:name="_Toc50115783"/>
      <w:bookmarkStart w:id="84" w:name="_Toc177970574"/>
      <w:r w:rsidRPr="001E512E">
        <w:rPr>
          <w:rFonts w:eastAsia="Calibri"/>
          <w:sz w:val="24"/>
          <w:szCs w:val="24"/>
        </w:rPr>
        <w:t xml:space="preserve">6.2.4. </w:t>
      </w:r>
      <w:r w:rsidR="007230D3" w:rsidRPr="001E512E">
        <w:rPr>
          <w:rFonts w:eastAsia="Calibri"/>
          <w:sz w:val="24"/>
          <w:szCs w:val="24"/>
        </w:rPr>
        <w:t xml:space="preserve">Извештај о раду Одељењског већа </w:t>
      </w:r>
      <w:r w:rsidR="007230D3" w:rsidRPr="001E512E">
        <w:rPr>
          <w:rFonts w:eastAsia="Calibri"/>
          <w:sz w:val="24"/>
          <w:szCs w:val="24"/>
          <w:lang w:val="sr-Latn-CS"/>
        </w:rPr>
        <w:t>I</w:t>
      </w:r>
      <w:r w:rsidR="007230D3" w:rsidRPr="001E512E">
        <w:rPr>
          <w:rFonts w:eastAsia="Calibri"/>
          <w:sz w:val="24"/>
          <w:szCs w:val="24"/>
        </w:rPr>
        <w:t>II разреда</w:t>
      </w:r>
      <w:bookmarkEnd w:id="83"/>
      <w:bookmarkEnd w:id="84"/>
      <w:r w:rsidR="007230D3" w:rsidRPr="001E512E">
        <w:rPr>
          <w:rFonts w:eastAsia="Calibri"/>
          <w:sz w:val="24"/>
          <w:szCs w:val="24"/>
        </w:rPr>
        <w:t xml:space="preserve"> </w:t>
      </w:r>
    </w:p>
    <w:p w14:paraId="2D6D0419" w14:textId="77777777" w:rsidR="00C417C2" w:rsidRPr="001E512E" w:rsidRDefault="00C417C2" w:rsidP="00C417C2">
      <w:pPr>
        <w:spacing w:after="0" w:line="240" w:lineRule="auto"/>
        <w:jc w:val="both"/>
        <w:rPr>
          <w:rFonts w:ascii="Times New Roman" w:hAnsi="Times New Roman" w:cs="Times New Roman"/>
          <w:color w:val="FF0000"/>
          <w:sz w:val="24"/>
          <w:szCs w:val="24"/>
          <w:lang w:val="ru-RU"/>
        </w:rPr>
      </w:pPr>
    </w:p>
    <w:p w14:paraId="001496F5"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У протеклој школској години Одељенско веће </w:t>
      </w:r>
      <w:r w:rsidRPr="001E512E">
        <w:rPr>
          <w:rFonts w:ascii="Times New Roman" w:hAnsi="Times New Roman" w:cs="Times New Roman"/>
          <w:sz w:val="24"/>
          <w:szCs w:val="24"/>
        </w:rPr>
        <w:t xml:space="preserve">трећег </w:t>
      </w:r>
      <w:r w:rsidRPr="001E512E">
        <w:rPr>
          <w:rFonts w:ascii="Times New Roman" w:hAnsi="Times New Roman" w:cs="Times New Roman"/>
          <w:sz w:val="24"/>
          <w:szCs w:val="24"/>
          <w:lang w:val="sr-Latn-RS"/>
        </w:rPr>
        <w:t xml:space="preserve"> </w:t>
      </w:r>
      <w:r w:rsidRPr="001E512E">
        <w:rPr>
          <w:rFonts w:ascii="Times New Roman" w:hAnsi="Times New Roman" w:cs="Times New Roman"/>
          <w:sz w:val="24"/>
          <w:szCs w:val="24"/>
          <w:lang w:val="sr-Cyrl-CS"/>
        </w:rPr>
        <w:t xml:space="preserve"> разреда одржало је 13 седница како је предвиђено Годишњим програмом рада школе. Сваког месеца одржавана је у прсеку једна седница. На седницама је реализовано све што је предвиђено планом рада Одељењског већа.</w:t>
      </w:r>
    </w:p>
    <w:p w14:paraId="30EFD5C0"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Наставни план и програм су реализовани онако како је предвиђено. </w:t>
      </w:r>
    </w:p>
    <w:p w14:paraId="7BE7E8AF"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На седницама је планирано градиво односно прављени оперативни планови за школску </w:t>
      </w:r>
      <w:r w:rsidRPr="001E512E">
        <w:rPr>
          <w:rFonts w:ascii="Times New Roman" w:hAnsi="Times New Roman" w:cs="Times New Roman"/>
          <w:b/>
          <w:sz w:val="24"/>
          <w:szCs w:val="24"/>
        </w:rPr>
        <w:t>202</w:t>
      </w:r>
      <w:r w:rsidRPr="001E512E">
        <w:rPr>
          <w:rFonts w:ascii="Times New Roman" w:hAnsi="Times New Roman" w:cs="Times New Roman"/>
          <w:b/>
          <w:sz w:val="24"/>
          <w:szCs w:val="24"/>
          <w:lang w:val="sr-Cyrl-ME"/>
        </w:rPr>
        <w:t>3</w:t>
      </w:r>
      <w:r w:rsidRPr="001E512E">
        <w:rPr>
          <w:rFonts w:ascii="Times New Roman" w:hAnsi="Times New Roman" w:cs="Times New Roman"/>
          <w:b/>
          <w:sz w:val="24"/>
          <w:szCs w:val="24"/>
        </w:rPr>
        <w:t>/2</w:t>
      </w:r>
      <w:r w:rsidRPr="001E512E">
        <w:rPr>
          <w:rFonts w:ascii="Times New Roman" w:hAnsi="Times New Roman" w:cs="Times New Roman"/>
          <w:b/>
          <w:sz w:val="24"/>
          <w:szCs w:val="24"/>
          <w:lang w:val="sr-Cyrl-ME"/>
        </w:rPr>
        <w:t>4</w:t>
      </w:r>
      <w:r w:rsidRPr="001E512E">
        <w:rPr>
          <w:rFonts w:ascii="Times New Roman" w:hAnsi="Times New Roman" w:cs="Times New Roman"/>
          <w:b/>
          <w:sz w:val="24"/>
          <w:szCs w:val="24"/>
        </w:rPr>
        <w:t xml:space="preserve">. </w:t>
      </w:r>
      <w:r w:rsidRPr="001E512E">
        <w:rPr>
          <w:rFonts w:ascii="Times New Roman" w:hAnsi="Times New Roman" w:cs="Times New Roman"/>
          <w:sz w:val="24"/>
          <w:szCs w:val="24"/>
          <w:lang w:val="sr-Cyrl-CS"/>
        </w:rPr>
        <w:t xml:space="preserve">год. Било је  речи и о осталим активностима које су такође реализоване перма плану. </w:t>
      </w:r>
    </w:p>
    <w:p w14:paraId="0AD6896C" w14:textId="7777777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lang w:val="sr-Cyrl-CS"/>
        </w:rPr>
        <w:t>културне активности  (две позоришне представе )</w:t>
      </w:r>
    </w:p>
    <w:p w14:paraId="6362B3D9" w14:textId="7777777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дечија недеља </w:t>
      </w:r>
    </w:p>
    <w:p w14:paraId="5C9A6DD6" w14:textId="7777777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извођење једнодневног излета  </w:t>
      </w:r>
    </w:p>
    <w:p w14:paraId="2B749B10" w14:textId="7777777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друштвено користан рад </w:t>
      </w:r>
    </w:p>
    <w:p w14:paraId="336D7301" w14:textId="7777777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rPr>
        <w:t xml:space="preserve">извођење рекреативне наставе </w:t>
      </w:r>
    </w:p>
    <w:p w14:paraId="57453757" w14:textId="31DDBB87" w:rsidR="001E512E" w:rsidRPr="001E512E" w:rsidRDefault="001E512E" w:rsidP="001E512E">
      <w:pPr>
        <w:numPr>
          <w:ilvl w:val="0"/>
          <w:numId w:val="146"/>
        </w:numPr>
        <w:tabs>
          <w:tab w:val="left" w:pos="450"/>
        </w:tabs>
        <w:spacing w:after="0" w:line="240" w:lineRule="auto"/>
        <w:ind w:left="0" w:firstLine="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стручно усавршавање наставника </w:t>
      </w:r>
    </w:p>
    <w:p w14:paraId="1568E20B"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Једнодневни  излети  су реализоване по предвиђеном плану  што ћемо сазнати из</w:t>
      </w:r>
    </w:p>
    <w:p w14:paraId="73B486E0"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извештаја. </w:t>
      </w:r>
    </w:p>
    <w:p w14:paraId="7D47ADA2" w14:textId="226FFF04" w:rsidR="001E512E" w:rsidRPr="001E512E" w:rsidRDefault="001E512E" w:rsidP="001E512E">
      <w:pPr>
        <w:tabs>
          <w:tab w:val="left" w:pos="450"/>
        </w:tabs>
        <w:spacing w:after="0" w:line="240" w:lineRule="auto"/>
        <w:rPr>
          <w:rFonts w:ascii="Times New Roman" w:hAnsi="Times New Roman" w:cs="Times New Roman"/>
          <w:sz w:val="24"/>
          <w:szCs w:val="24"/>
          <w:lang w:val="sr-Latn-RS"/>
        </w:rPr>
      </w:pPr>
      <w:r w:rsidRPr="001E512E">
        <w:rPr>
          <w:rFonts w:ascii="Times New Roman" w:hAnsi="Times New Roman" w:cs="Times New Roman"/>
          <w:sz w:val="24"/>
          <w:szCs w:val="24"/>
          <w:lang w:val="sr-Cyrl-CS"/>
        </w:rPr>
        <w:t>На последњој седници Одељењског већа одржаној  17. 6. 2024. год. изабран је руководилац за наредни школску годину Радмила Ђурашевић.</w:t>
      </w:r>
    </w:p>
    <w:p w14:paraId="41DD096D"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ME"/>
        </w:rPr>
      </w:pPr>
      <w:r w:rsidRPr="001E512E">
        <w:rPr>
          <w:rFonts w:ascii="Times New Roman" w:hAnsi="Times New Roman" w:cs="Times New Roman"/>
          <w:sz w:val="24"/>
          <w:szCs w:val="24"/>
        </w:rPr>
        <w:t>Школска година је почела 1.9.202</w:t>
      </w:r>
      <w:r w:rsidRPr="001E512E">
        <w:rPr>
          <w:rFonts w:ascii="Times New Roman" w:hAnsi="Times New Roman" w:cs="Times New Roman"/>
          <w:sz w:val="24"/>
          <w:szCs w:val="24"/>
          <w:lang w:val="sr-Cyrl-ME"/>
        </w:rPr>
        <w:t>3</w:t>
      </w:r>
      <w:r w:rsidRPr="001E512E">
        <w:rPr>
          <w:rFonts w:ascii="Times New Roman" w:hAnsi="Times New Roman" w:cs="Times New Roman"/>
          <w:sz w:val="24"/>
          <w:szCs w:val="24"/>
        </w:rPr>
        <w:t>.године. План и програм наставе и учења реализован према утврђеном редоследу</w:t>
      </w:r>
      <w:r w:rsidRPr="001E512E">
        <w:rPr>
          <w:rFonts w:ascii="Times New Roman" w:hAnsi="Times New Roman" w:cs="Times New Roman"/>
          <w:sz w:val="24"/>
          <w:szCs w:val="24"/>
          <w:lang w:val="sr-Cyrl-ME"/>
        </w:rPr>
        <w:t xml:space="preserve"> </w:t>
      </w:r>
      <w:r w:rsidRPr="001E512E">
        <w:rPr>
          <w:rFonts w:ascii="Times New Roman" w:hAnsi="Times New Roman" w:cs="Times New Roman"/>
          <w:sz w:val="24"/>
          <w:szCs w:val="24"/>
        </w:rPr>
        <w:t xml:space="preserve">до </w:t>
      </w:r>
      <w:r w:rsidRPr="001E512E">
        <w:rPr>
          <w:rFonts w:ascii="Times New Roman" w:hAnsi="Times New Roman" w:cs="Times New Roman"/>
          <w:sz w:val="24"/>
          <w:szCs w:val="24"/>
          <w:lang w:val="sr-Cyrl-ME"/>
        </w:rPr>
        <w:t>14</w:t>
      </w:r>
      <w:r w:rsidRPr="001E512E">
        <w:rPr>
          <w:rFonts w:ascii="Times New Roman" w:hAnsi="Times New Roman" w:cs="Times New Roman"/>
          <w:sz w:val="24"/>
          <w:szCs w:val="24"/>
        </w:rPr>
        <w:t>.</w:t>
      </w:r>
      <w:r w:rsidRPr="001E512E">
        <w:rPr>
          <w:rFonts w:ascii="Times New Roman" w:hAnsi="Times New Roman" w:cs="Times New Roman"/>
          <w:sz w:val="24"/>
          <w:szCs w:val="24"/>
          <w:lang w:val="sr-Cyrl-ME"/>
        </w:rPr>
        <w:t>6</w:t>
      </w:r>
      <w:r w:rsidRPr="001E512E">
        <w:rPr>
          <w:rFonts w:ascii="Times New Roman" w:hAnsi="Times New Roman" w:cs="Times New Roman"/>
          <w:sz w:val="24"/>
          <w:szCs w:val="24"/>
        </w:rPr>
        <w:t>.202</w:t>
      </w:r>
      <w:r w:rsidRPr="001E512E">
        <w:rPr>
          <w:rFonts w:ascii="Times New Roman" w:hAnsi="Times New Roman" w:cs="Times New Roman"/>
          <w:sz w:val="24"/>
          <w:szCs w:val="24"/>
          <w:lang w:val="sr-Cyrl-ME"/>
        </w:rPr>
        <w:t>4</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Cyrl-ME"/>
        </w:rPr>
        <w:t>О</w:t>
      </w:r>
      <w:r w:rsidRPr="001E512E">
        <w:rPr>
          <w:rFonts w:ascii="Times New Roman" w:hAnsi="Times New Roman" w:cs="Times New Roman"/>
          <w:sz w:val="24"/>
          <w:szCs w:val="24"/>
        </w:rPr>
        <w:t xml:space="preserve">држано је </w:t>
      </w:r>
      <w:r w:rsidRPr="001E512E">
        <w:rPr>
          <w:rFonts w:ascii="Times New Roman" w:hAnsi="Times New Roman" w:cs="Times New Roman"/>
          <w:sz w:val="24"/>
          <w:szCs w:val="24"/>
          <w:lang w:val="sr-Cyrl-ME"/>
        </w:rPr>
        <w:t>181</w:t>
      </w:r>
      <w:r w:rsidRPr="001E512E">
        <w:rPr>
          <w:rFonts w:ascii="Times New Roman" w:hAnsi="Times New Roman" w:cs="Times New Roman"/>
          <w:sz w:val="24"/>
          <w:szCs w:val="24"/>
        </w:rPr>
        <w:t xml:space="preserve"> рад</w:t>
      </w:r>
      <w:r w:rsidRPr="001E512E">
        <w:rPr>
          <w:rFonts w:ascii="Times New Roman" w:hAnsi="Times New Roman" w:cs="Times New Roman"/>
          <w:sz w:val="24"/>
          <w:szCs w:val="24"/>
          <w:lang w:val="sr-Cyrl-ME"/>
        </w:rPr>
        <w:t>на дана</w:t>
      </w:r>
      <w:r w:rsidRPr="001E512E">
        <w:rPr>
          <w:rFonts w:ascii="Times New Roman" w:hAnsi="Times New Roman" w:cs="Times New Roman"/>
          <w:sz w:val="24"/>
          <w:szCs w:val="24"/>
        </w:rPr>
        <w:t xml:space="preserve"> и 179 наставних  дана,  по </w:t>
      </w:r>
      <w:r w:rsidRPr="001E512E">
        <w:rPr>
          <w:rFonts w:ascii="Times New Roman" w:hAnsi="Times New Roman" w:cs="Times New Roman"/>
          <w:sz w:val="24"/>
          <w:szCs w:val="24"/>
          <w:lang w:val="sr-Cyrl-ME"/>
        </w:rPr>
        <w:t>38</w:t>
      </w:r>
      <w:r w:rsidRPr="001E512E">
        <w:rPr>
          <w:rFonts w:ascii="Times New Roman" w:hAnsi="Times New Roman" w:cs="Times New Roman"/>
          <w:sz w:val="24"/>
          <w:szCs w:val="24"/>
        </w:rPr>
        <w:t xml:space="preserve"> понедељака</w:t>
      </w:r>
      <w:r w:rsidRPr="001E512E">
        <w:rPr>
          <w:rFonts w:ascii="Times New Roman" w:hAnsi="Times New Roman" w:cs="Times New Roman"/>
          <w:sz w:val="24"/>
          <w:szCs w:val="24"/>
          <w:lang w:val="sr-Cyrl-ME"/>
        </w:rPr>
        <w:t>, 38 уторака, 38 среда, 37 четвртака и 38 петака. Један радни дан ( четвртак) није реализован због штрајка просветних радника.</w:t>
      </w:r>
    </w:p>
    <w:p w14:paraId="57BF71E3" w14:textId="77777777" w:rsidR="001E512E" w:rsidRPr="001E512E" w:rsidRDefault="001E512E" w:rsidP="001E512E">
      <w:pPr>
        <w:tabs>
          <w:tab w:val="left" w:pos="450"/>
        </w:tabs>
        <w:spacing w:after="0" w:line="240" w:lineRule="auto"/>
        <w:rPr>
          <w:rFonts w:ascii="Times New Roman" w:hAnsi="Times New Roman" w:cs="Times New Roman"/>
          <w:sz w:val="24"/>
          <w:szCs w:val="24"/>
          <w:lang w:val="sr-Cyrl-ME"/>
        </w:rPr>
      </w:pPr>
    </w:p>
    <w:p w14:paraId="668102C1" w14:textId="77777777" w:rsidR="001E512E" w:rsidRPr="001E512E" w:rsidRDefault="001E512E" w:rsidP="001E512E">
      <w:pPr>
        <w:tabs>
          <w:tab w:val="left" w:pos="450"/>
        </w:tabs>
        <w:spacing w:after="0" w:line="240" w:lineRule="auto"/>
        <w:rPr>
          <w:rFonts w:ascii="Times New Roman" w:hAnsi="Times New Roman" w:cs="Times New Roman"/>
          <w:sz w:val="24"/>
          <w:szCs w:val="24"/>
          <w:u w:val="single"/>
          <w:lang w:val="sr-Cyrl-ME"/>
        </w:rPr>
      </w:pPr>
      <w:r w:rsidRPr="001E512E">
        <w:rPr>
          <w:rFonts w:ascii="Times New Roman" w:hAnsi="Times New Roman" w:cs="Times New Roman"/>
          <w:sz w:val="24"/>
          <w:szCs w:val="24"/>
          <w:u w:val="single"/>
          <w:lang w:val="sr-Cyrl-ME"/>
        </w:rPr>
        <w:t>Разредно веће четвртог разреда чине:</w:t>
      </w:r>
    </w:p>
    <w:p w14:paraId="7E539886" w14:textId="77777777"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lang w:val="sr-Cyrl-ME"/>
        </w:rPr>
        <w:t xml:space="preserve">    Силвана Јанковић – </w:t>
      </w:r>
      <w:r w:rsidRPr="001E512E">
        <w:rPr>
          <w:rFonts w:ascii="Times New Roman" w:hAnsi="Times New Roman" w:cs="Times New Roman"/>
          <w:sz w:val="24"/>
          <w:szCs w:val="24"/>
        </w:rPr>
        <w:t>III</w:t>
      </w:r>
      <w:r w:rsidRPr="001E512E">
        <w:rPr>
          <w:rFonts w:ascii="Times New Roman" w:hAnsi="Times New Roman" w:cs="Times New Roman"/>
          <w:sz w:val="24"/>
          <w:szCs w:val="24"/>
          <w:vertAlign w:val="subscript"/>
        </w:rPr>
        <w:t>1</w:t>
      </w:r>
    </w:p>
    <w:p w14:paraId="680F5AE4" w14:textId="77777777"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vertAlign w:val="subscript"/>
        </w:rPr>
        <w:t xml:space="preserve">     </w:t>
      </w:r>
      <w:r w:rsidRPr="001E512E">
        <w:rPr>
          <w:rFonts w:ascii="Times New Roman" w:hAnsi="Times New Roman" w:cs="Times New Roman"/>
          <w:sz w:val="24"/>
          <w:szCs w:val="24"/>
        </w:rPr>
        <w:t>Зортан Миловановић – III</w:t>
      </w:r>
      <w:r w:rsidRPr="001E512E">
        <w:rPr>
          <w:rFonts w:ascii="Times New Roman" w:hAnsi="Times New Roman" w:cs="Times New Roman"/>
          <w:sz w:val="24"/>
          <w:szCs w:val="24"/>
          <w:vertAlign w:val="subscript"/>
        </w:rPr>
        <w:t>2</w:t>
      </w:r>
    </w:p>
    <w:p w14:paraId="301ED3BE" w14:textId="77777777"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vertAlign w:val="subscript"/>
        </w:rPr>
        <w:t xml:space="preserve">     </w:t>
      </w:r>
      <w:r w:rsidRPr="001E512E">
        <w:rPr>
          <w:rFonts w:ascii="Times New Roman" w:hAnsi="Times New Roman" w:cs="Times New Roman"/>
          <w:sz w:val="24"/>
          <w:szCs w:val="24"/>
        </w:rPr>
        <w:t>Радмила Ђурашевић  - III</w:t>
      </w:r>
      <w:r w:rsidRPr="001E512E">
        <w:rPr>
          <w:rFonts w:ascii="Times New Roman" w:hAnsi="Times New Roman" w:cs="Times New Roman"/>
          <w:sz w:val="24"/>
          <w:szCs w:val="24"/>
          <w:vertAlign w:val="subscript"/>
        </w:rPr>
        <w:t>3</w:t>
      </w:r>
    </w:p>
    <w:p w14:paraId="29ADDD9E" w14:textId="77777777"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rPr>
        <w:t xml:space="preserve">    Љиљана Ивановић  – III</w:t>
      </w:r>
      <w:r w:rsidRPr="001E512E">
        <w:rPr>
          <w:rFonts w:ascii="Times New Roman" w:hAnsi="Times New Roman" w:cs="Times New Roman"/>
          <w:sz w:val="24"/>
          <w:szCs w:val="24"/>
          <w:vertAlign w:val="subscript"/>
        </w:rPr>
        <w:t>4</w:t>
      </w:r>
    </w:p>
    <w:p w14:paraId="0E1BB5B7" w14:textId="77777777"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vertAlign w:val="subscript"/>
        </w:rPr>
        <w:t xml:space="preserve">     </w:t>
      </w:r>
      <w:r w:rsidRPr="001E512E">
        <w:rPr>
          <w:rFonts w:ascii="Times New Roman" w:hAnsi="Times New Roman" w:cs="Times New Roman"/>
          <w:sz w:val="24"/>
          <w:szCs w:val="24"/>
        </w:rPr>
        <w:t>Наташа Милићевић – III</w:t>
      </w:r>
      <w:r w:rsidRPr="001E512E">
        <w:rPr>
          <w:rFonts w:ascii="Times New Roman" w:hAnsi="Times New Roman" w:cs="Times New Roman"/>
          <w:sz w:val="24"/>
          <w:szCs w:val="24"/>
          <w:vertAlign w:val="subscript"/>
        </w:rPr>
        <w:t>5</w:t>
      </w:r>
    </w:p>
    <w:p w14:paraId="038CA87A" w14:textId="2942A9FE" w:rsidR="001E512E" w:rsidRPr="001E512E" w:rsidRDefault="001E512E" w:rsidP="001E512E">
      <w:pPr>
        <w:tabs>
          <w:tab w:val="left" w:pos="450"/>
        </w:tabs>
        <w:spacing w:after="0" w:line="240" w:lineRule="auto"/>
        <w:rPr>
          <w:rFonts w:ascii="Times New Roman" w:hAnsi="Times New Roman" w:cs="Times New Roman"/>
          <w:sz w:val="24"/>
          <w:szCs w:val="24"/>
          <w:vertAlign w:val="subscript"/>
        </w:rPr>
      </w:pPr>
      <w:r w:rsidRPr="001E512E">
        <w:rPr>
          <w:rFonts w:ascii="Times New Roman" w:hAnsi="Times New Roman" w:cs="Times New Roman"/>
          <w:sz w:val="24"/>
          <w:szCs w:val="24"/>
        </w:rPr>
        <w:t xml:space="preserve">    Јелена Петронијевић – III</w:t>
      </w:r>
      <w:r w:rsidRPr="001E512E">
        <w:rPr>
          <w:rFonts w:ascii="Times New Roman" w:hAnsi="Times New Roman" w:cs="Times New Roman"/>
          <w:sz w:val="24"/>
          <w:szCs w:val="24"/>
          <w:vertAlign w:val="subscript"/>
        </w:rPr>
        <w:t>6</w:t>
      </w:r>
    </w:p>
    <w:p w14:paraId="09880AE1" w14:textId="10690DCA" w:rsidR="001E512E" w:rsidRPr="001E512E" w:rsidRDefault="001E512E" w:rsidP="001E512E">
      <w:pPr>
        <w:tabs>
          <w:tab w:val="left" w:pos="450"/>
        </w:tabs>
        <w:spacing w:after="0" w:line="240" w:lineRule="auto"/>
        <w:rPr>
          <w:rFonts w:ascii="Times New Roman" w:hAnsi="Times New Roman" w:cs="Times New Roman"/>
          <w:sz w:val="24"/>
          <w:szCs w:val="24"/>
        </w:rPr>
      </w:pPr>
      <w:r w:rsidRPr="001E512E">
        <w:rPr>
          <w:rFonts w:ascii="Times New Roman" w:hAnsi="Times New Roman" w:cs="Times New Roman"/>
          <w:sz w:val="24"/>
          <w:szCs w:val="24"/>
        </w:rPr>
        <w:t>Укупан број ученика у 3. разреду 112, дечака 55, дебојчица 57.</w:t>
      </w:r>
    </w:p>
    <w:p w14:paraId="43160499" w14:textId="77777777" w:rsidR="001E512E" w:rsidRPr="001E512E" w:rsidRDefault="001E512E" w:rsidP="001E512E">
      <w:pPr>
        <w:pStyle w:val="ListParagraph"/>
        <w:numPr>
          <w:ilvl w:val="0"/>
          <w:numId w:val="147"/>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одличних  </w:t>
      </w:r>
      <w:r w:rsidRPr="001E512E">
        <w:rPr>
          <w:rFonts w:ascii="Times New Roman" w:hAnsi="Times New Roman"/>
          <w:sz w:val="24"/>
          <w:szCs w:val="24"/>
          <w:lang w:val="sr-Latn-RS"/>
        </w:rPr>
        <w:t>77</w:t>
      </w:r>
    </w:p>
    <w:p w14:paraId="3EBB3786" w14:textId="77777777" w:rsidR="001E512E" w:rsidRPr="001E512E" w:rsidRDefault="001E512E" w:rsidP="001E512E">
      <w:pPr>
        <w:pStyle w:val="ListParagraph"/>
        <w:numPr>
          <w:ilvl w:val="0"/>
          <w:numId w:val="147"/>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врло добрих </w:t>
      </w:r>
      <w:r w:rsidRPr="001E512E">
        <w:rPr>
          <w:rFonts w:ascii="Times New Roman" w:hAnsi="Times New Roman"/>
          <w:sz w:val="24"/>
          <w:szCs w:val="24"/>
          <w:lang w:val="sr-Latn-RS"/>
        </w:rPr>
        <w:t>29</w:t>
      </w:r>
    </w:p>
    <w:p w14:paraId="2F4DF6A2" w14:textId="77777777" w:rsidR="001E512E" w:rsidRPr="001E512E" w:rsidRDefault="001E512E" w:rsidP="001E512E">
      <w:pPr>
        <w:pStyle w:val="ListParagraph"/>
        <w:numPr>
          <w:ilvl w:val="0"/>
          <w:numId w:val="147"/>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добрих </w:t>
      </w:r>
      <w:r w:rsidRPr="001E512E">
        <w:rPr>
          <w:rFonts w:ascii="Times New Roman" w:hAnsi="Times New Roman"/>
          <w:sz w:val="24"/>
          <w:szCs w:val="24"/>
          <w:lang w:val="sr-Latn-RS"/>
        </w:rPr>
        <w:t>6</w:t>
      </w:r>
    </w:p>
    <w:p w14:paraId="5CFB6E5B" w14:textId="77777777" w:rsidR="001E512E" w:rsidRPr="001E512E" w:rsidRDefault="001E512E" w:rsidP="001E512E">
      <w:pPr>
        <w:pStyle w:val="ListParagraph"/>
        <w:numPr>
          <w:ilvl w:val="0"/>
          <w:numId w:val="147"/>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довољних </w:t>
      </w:r>
      <w:r w:rsidRPr="001E512E">
        <w:rPr>
          <w:rFonts w:ascii="Times New Roman" w:hAnsi="Times New Roman"/>
          <w:sz w:val="24"/>
          <w:szCs w:val="24"/>
          <w:lang w:val="sr-Latn-RS"/>
        </w:rPr>
        <w:t xml:space="preserve"> /</w:t>
      </w:r>
    </w:p>
    <w:p w14:paraId="34C57A2B" w14:textId="77777777" w:rsidR="001E512E" w:rsidRPr="001E512E" w:rsidRDefault="001E512E" w:rsidP="001E512E">
      <w:pPr>
        <w:pStyle w:val="ListParagraph"/>
        <w:numPr>
          <w:ilvl w:val="0"/>
          <w:numId w:val="147"/>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недовољних</w:t>
      </w:r>
      <w:r w:rsidRPr="001E512E">
        <w:rPr>
          <w:rFonts w:ascii="Times New Roman" w:hAnsi="Times New Roman"/>
          <w:sz w:val="24"/>
          <w:szCs w:val="24"/>
          <w:lang w:val="sr-Latn-RS"/>
        </w:rPr>
        <w:t xml:space="preserve">  /</w:t>
      </w:r>
    </w:p>
    <w:p w14:paraId="3E532976" w14:textId="77777777" w:rsidR="001E512E" w:rsidRPr="001E512E" w:rsidRDefault="001E512E" w:rsidP="001E512E">
      <w:pPr>
        <w:shd w:val="clear" w:color="auto" w:fill="FFFFFF"/>
        <w:tabs>
          <w:tab w:val="left" w:pos="450"/>
        </w:tabs>
        <w:spacing w:after="0" w:line="240" w:lineRule="auto"/>
        <w:rPr>
          <w:rFonts w:ascii="Times New Roman" w:hAnsi="Times New Roman" w:cs="Times New Roman"/>
          <w:b/>
          <w:sz w:val="24"/>
          <w:szCs w:val="24"/>
        </w:rPr>
      </w:pPr>
    </w:p>
    <w:p w14:paraId="176A7919" w14:textId="77777777" w:rsidR="001E512E" w:rsidRPr="001E512E" w:rsidRDefault="001E512E" w:rsidP="001E512E">
      <w:pPr>
        <w:shd w:val="clear" w:color="auto" w:fill="FFFFFF"/>
        <w:tabs>
          <w:tab w:val="left" w:pos="450"/>
        </w:tabs>
        <w:spacing w:after="0" w:line="240" w:lineRule="auto"/>
        <w:rPr>
          <w:rFonts w:ascii="Times New Roman" w:hAnsi="Times New Roman" w:cs="Times New Roman"/>
          <w:b/>
          <w:sz w:val="24"/>
          <w:szCs w:val="24"/>
          <w:lang w:val="sr-Cyrl-ME"/>
        </w:rPr>
      </w:pPr>
      <w:r w:rsidRPr="001E512E">
        <w:rPr>
          <w:rFonts w:ascii="Times New Roman" w:hAnsi="Times New Roman" w:cs="Times New Roman"/>
          <w:b/>
          <w:sz w:val="24"/>
          <w:szCs w:val="24"/>
        </w:rPr>
        <w:t xml:space="preserve">Активности у претходном периоду :  </w:t>
      </w:r>
    </w:p>
    <w:p w14:paraId="6AB476C4"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b/>
          <w:sz w:val="24"/>
          <w:szCs w:val="24"/>
          <w:lang w:val="sr-Cyrl-ME"/>
        </w:rPr>
      </w:pPr>
      <w:r w:rsidRPr="001E512E">
        <w:rPr>
          <w:rFonts w:ascii="Times New Roman" w:hAnsi="Times New Roman"/>
          <w:sz w:val="24"/>
          <w:szCs w:val="24"/>
        </w:rPr>
        <w:t>Нушићијада</w:t>
      </w:r>
      <w:r w:rsidRPr="001E512E">
        <w:rPr>
          <w:rFonts w:ascii="Times New Roman" w:hAnsi="Times New Roman"/>
          <w:sz w:val="24"/>
          <w:szCs w:val="24"/>
          <w:lang w:val="sr-Cyrl-ME"/>
        </w:rPr>
        <w:t xml:space="preserve"> </w:t>
      </w:r>
      <w:r w:rsidRPr="001E512E">
        <w:rPr>
          <w:rFonts w:ascii="Times New Roman" w:hAnsi="Times New Roman"/>
          <w:sz w:val="24"/>
          <w:szCs w:val="24"/>
        </w:rPr>
        <w:t>- мала парада, представљање на малој сцени, маскенбал – 25.и 26.8.2024.год.</w:t>
      </w:r>
    </w:p>
    <w:p w14:paraId="283D305F"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b/>
          <w:sz w:val="24"/>
          <w:szCs w:val="24"/>
          <w:lang w:val="sr-Cyrl-ME"/>
        </w:rPr>
      </w:pPr>
      <w:r w:rsidRPr="001E512E">
        <w:rPr>
          <w:rFonts w:ascii="Times New Roman" w:hAnsi="Times New Roman"/>
          <w:sz w:val="24"/>
          <w:szCs w:val="24"/>
        </w:rPr>
        <w:t>Пријем првака</w:t>
      </w:r>
      <w:r w:rsidRPr="001E512E">
        <w:rPr>
          <w:rFonts w:ascii="Times New Roman" w:hAnsi="Times New Roman"/>
          <w:b/>
          <w:sz w:val="24"/>
          <w:szCs w:val="24"/>
        </w:rPr>
        <w:t xml:space="preserve"> </w:t>
      </w:r>
      <w:r w:rsidRPr="001E512E">
        <w:rPr>
          <w:rFonts w:ascii="Times New Roman" w:hAnsi="Times New Roman"/>
          <w:sz w:val="24"/>
          <w:szCs w:val="24"/>
        </w:rPr>
        <w:t>-31.8.2023.год.</w:t>
      </w:r>
    </w:p>
    <w:p w14:paraId="4E7566F5"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b/>
          <w:sz w:val="24"/>
          <w:szCs w:val="24"/>
          <w:lang w:val="sr-Cyrl-ME"/>
        </w:rPr>
      </w:pPr>
      <w:r w:rsidRPr="001E512E">
        <w:rPr>
          <w:rFonts w:ascii="Times New Roman" w:hAnsi="Times New Roman"/>
          <w:sz w:val="24"/>
          <w:szCs w:val="24"/>
        </w:rPr>
        <w:t>Посета Градској библиотеци ;</w:t>
      </w:r>
    </w:p>
    <w:p w14:paraId="08FB928F"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b/>
          <w:sz w:val="24"/>
          <w:szCs w:val="24"/>
          <w:lang w:val="sr-Cyrl-ME"/>
        </w:rPr>
      </w:pPr>
      <w:r w:rsidRPr="001E512E">
        <w:rPr>
          <w:rFonts w:ascii="Times New Roman" w:hAnsi="Times New Roman"/>
          <w:sz w:val="24"/>
          <w:szCs w:val="24"/>
        </w:rPr>
        <w:t>Активности поводом  Дечје недеље  - мото „</w:t>
      </w:r>
      <w:r w:rsidRPr="001E512E">
        <w:rPr>
          <w:rFonts w:ascii="Times New Roman" w:hAnsi="Times New Roman"/>
          <w:sz w:val="24"/>
          <w:szCs w:val="24"/>
          <w:lang w:val="sr-Cyrl-ME"/>
        </w:rPr>
        <w:t>Велико срце деце Србије</w:t>
      </w:r>
      <w:r w:rsidRPr="001E512E">
        <w:rPr>
          <w:rFonts w:ascii="Times New Roman" w:hAnsi="Times New Roman"/>
          <w:sz w:val="24"/>
          <w:szCs w:val="24"/>
        </w:rPr>
        <w:t>“:</w:t>
      </w:r>
    </w:p>
    <w:p w14:paraId="36322B5A" w14:textId="14F7B95F"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rPr>
        <w:t>учешће на литерарном конкурсу на тему „</w:t>
      </w:r>
      <w:r w:rsidRPr="002557C6">
        <w:rPr>
          <w:rFonts w:ascii="Times New Roman" w:hAnsi="Times New Roman"/>
          <w:sz w:val="24"/>
          <w:szCs w:val="24"/>
          <w:lang w:val="sr-Cyrl-ME"/>
        </w:rPr>
        <w:t>Велико срце деце Србије</w:t>
      </w:r>
      <w:r w:rsidRPr="002557C6">
        <w:rPr>
          <w:rFonts w:ascii="Times New Roman" w:hAnsi="Times New Roman"/>
          <w:sz w:val="24"/>
          <w:szCs w:val="24"/>
        </w:rPr>
        <w:t xml:space="preserve">“ , који је расписала наша </w:t>
      </w:r>
      <w:r w:rsidRPr="002557C6">
        <w:rPr>
          <w:rFonts w:ascii="Times New Roman" w:hAnsi="Times New Roman"/>
          <w:sz w:val="24"/>
          <w:szCs w:val="24"/>
          <w:lang w:val="sr-Cyrl-ME"/>
        </w:rPr>
        <w:t xml:space="preserve"> </w:t>
      </w:r>
    </w:p>
    <w:p w14:paraId="3DB5E666" w14:textId="4303AE78" w:rsidR="001E512E" w:rsidRPr="002557C6" w:rsidRDefault="001E512E" w:rsidP="000175D0">
      <w:pPr>
        <w:pStyle w:val="ListParagraph"/>
        <w:numPr>
          <w:ilvl w:val="1"/>
          <w:numId w:val="148"/>
        </w:numPr>
        <w:shd w:val="clear" w:color="auto" w:fill="FFFFFF"/>
        <w:tabs>
          <w:tab w:val="left" w:pos="360"/>
        </w:tabs>
        <w:spacing w:after="0" w:line="240" w:lineRule="auto"/>
        <w:ind w:left="0" w:firstLine="0"/>
        <w:rPr>
          <w:rFonts w:ascii="Times New Roman" w:hAnsi="Times New Roman"/>
          <w:sz w:val="24"/>
          <w:szCs w:val="24"/>
        </w:rPr>
      </w:pPr>
      <w:r w:rsidRPr="002557C6">
        <w:rPr>
          <w:rFonts w:ascii="Times New Roman" w:hAnsi="Times New Roman"/>
          <w:sz w:val="24"/>
          <w:szCs w:val="24"/>
        </w:rPr>
        <w:t>Градска библиотека;</w:t>
      </w:r>
    </w:p>
    <w:p w14:paraId="0654B492" w14:textId="4CA46BE0"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rPr>
      </w:pPr>
      <w:r w:rsidRPr="002557C6">
        <w:rPr>
          <w:rFonts w:ascii="Times New Roman" w:hAnsi="Times New Roman"/>
          <w:sz w:val="24"/>
          <w:szCs w:val="24"/>
        </w:rPr>
        <w:t>посета председнику општине</w:t>
      </w:r>
      <w:r w:rsidRPr="002557C6">
        <w:rPr>
          <w:rFonts w:ascii="Times New Roman" w:hAnsi="Times New Roman"/>
          <w:sz w:val="24"/>
          <w:szCs w:val="24"/>
          <w:lang w:val="sr-Cyrl-ME"/>
        </w:rPr>
        <w:t xml:space="preserve"> – 4.10.2023.године</w:t>
      </w:r>
      <w:r w:rsidRPr="002557C6">
        <w:rPr>
          <w:rFonts w:ascii="Times New Roman" w:hAnsi="Times New Roman"/>
          <w:sz w:val="24"/>
          <w:szCs w:val="24"/>
        </w:rPr>
        <w:t>;</w:t>
      </w:r>
    </w:p>
    <w:p w14:paraId="7A9FEC86" w14:textId="76332A74"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rPr>
        <w:lastRenderedPageBreak/>
        <w:t>гостовање на локалним медијима</w:t>
      </w:r>
      <w:r w:rsidRPr="002557C6">
        <w:rPr>
          <w:rFonts w:ascii="Times New Roman" w:hAnsi="Times New Roman"/>
          <w:sz w:val="24"/>
          <w:szCs w:val="24"/>
          <w:lang w:val="sr-Cyrl-ME"/>
        </w:rPr>
        <w:t xml:space="preserve"> – медијска промоција Дечје недеље посвећене емпатији, </w:t>
      </w:r>
    </w:p>
    <w:p w14:paraId="6441C651" w14:textId="1A4DAAA6" w:rsidR="001E512E" w:rsidRPr="002557C6" w:rsidRDefault="001E512E" w:rsidP="000175D0">
      <w:pPr>
        <w:pStyle w:val="ListParagraph"/>
        <w:shd w:val="clear" w:color="auto" w:fill="FFFFFF"/>
        <w:tabs>
          <w:tab w:val="left" w:pos="360"/>
        </w:tabs>
        <w:spacing w:after="0" w:line="240" w:lineRule="auto"/>
        <w:ind w:left="0"/>
        <w:rPr>
          <w:rFonts w:ascii="Times New Roman" w:hAnsi="Times New Roman"/>
          <w:sz w:val="24"/>
          <w:szCs w:val="24"/>
        </w:rPr>
      </w:pPr>
      <w:r w:rsidRPr="002557C6">
        <w:rPr>
          <w:rFonts w:ascii="Times New Roman" w:hAnsi="Times New Roman"/>
          <w:sz w:val="24"/>
          <w:szCs w:val="24"/>
          <w:lang w:val="sr-Cyrl-ME"/>
        </w:rPr>
        <w:t>солидарности и толеранцији – 3.10.2023.године</w:t>
      </w:r>
      <w:r w:rsidRPr="002557C6">
        <w:rPr>
          <w:rFonts w:ascii="Times New Roman" w:hAnsi="Times New Roman"/>
          <w:sz w:val="24"/>
          <w:szCs w:val="24"/>
        </w:rPr>
        <w:t>;</w:t>
      </w:r>
    </w:p>
    <w:p w14:paraId="4A61F228" w14:textId="3B196151"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lang w:val="sr-Cyrl-ME"/>
        </w:rPr>
        <w:t>позоришна представа у Дому културе „Чистоћа је пола здравља“ – 5.10.2023.године</w:t>
      </w:r>
      <w:r w:rsidRPr="002557C6">
        <w:rPr>
          <w:rFonts w:ascii="Times New Roman" w:hAnsi="Times New Roman"/>
          <w:sz w:val="24"/>
          <w:szCs w:val="24"/>
        </w:rPr>
        <w:t>;</w:t>
      </w:r>
    </w:p>
    <w:p w14:paraId="2A93D57B" w14:textId="5EC02494"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rPr>
        <w:t xml:space="preserve">Приредба поводом пријема првака у Дечји савез Србије   - </w:t>
      </w:r>
      <w:r w:rsidRPr="002557C6">
        <w:rPr>
          <w:rFonts w:ascii="Times New Roman" w:hAnsi="Times New Roman"/>
          <w:sz w:val="24"/>
          <w:szCs w:val="24"/>
          <w:lang w:val="sr-Cyrl-ME"/>
        </w:rPr>
        <w:t>6</w:t>
      </w:r>
      <w:r w:rsidRPr="002557C6">
        <w:rPr>
          <w:rFonts w:ascii="Times New Roman" w:hAnsi="Times New Roman"/>
          <w:sz w:val="24"/>
          <w:szCs w:val="24"/>
        </w:rPr>
        <w:t>.10.202</w:t>
      </w:r>
      <w:r w:rsidRPr="002557C6">
        <w:rPr>
          <w:rFonts w:ascii="Times New Roman" w:hAnsi="Times New Roman"/>
          <w:sz w:val="24"/>
          <w:szCs w:val="24"/>
          <w:lang w:val="sr-Cyrl-ME"/>
        </w:rPr>
        <w:t>3</w:t>
      </w:r>
      <w:r w:rsidRPr="002557C6">
        <w:rPr>
          <w:rFonts w:ascii="Times New Roman" w:hAnsi="Times New Roman"/>
          <w:sz w:val="24"/>
          <w:szCs w:val="24"/>
        </w:rPr>
        <w:t>.</w:t>
      </w:r>
    </w:p>
    <w:p w14:paraId="04718736"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rPr>
        <w:t>Учешће на јесењем кросу „Трка за срећније детињство“</w:t>
      </w:r>
      <w:r w:rsidRPr="001E512E">
        <w:rPr>
          <w:rFonts w:ascii="Times New Roman" w:hAnsi="Times New Roman"/>
          <w:sz w:val="24"/>
          <w:szCs w:val="24"/>
          <w:lang w:val="sr-Cyrl-ME"/>
        </w:rPr>
        <w:t xml:space="preserve"> хуманитарна акција</w:t>
      </w:r>
      <w:r w:rsidRPr="001E512E">
        <w:rPr>
          <w:rFonts w:ascii="Times New Roman" w:hAnsi="Times New Roman"/>
          <w:sz w:val="24"/>
          <w:szCs w:val="24"/>
        </w:rPr>
        <w:t xml:space="preserve"> -</w:t>
      </w:r>
      <w:r w:rsidRPr="001E512E">
        <w:rPr>
          <w:rFonts w:ascii="Times New Roman" w:hAnsi="Times New Roman"/>
          <w:sz w:val="24"/>
          <w:szCs w:val="24"/>
          <w:lang w:val="sr-Cyrl-ME"/>
        </w:rPr>
        <w:t xml:space="preserve"> 13</w:t>
      </w:r>
      <w:r w:rsidRPr="001E512E">
        <w:rPr>
          <w:rFonts w:ascii="Times New Roman" w:hAnsi="Times New Roman"/>
          <w:sz w:val="24"/>
          <w:szCs w:val="24"/>
        </w:rPr>
        <w:t>.10.202</w:t>
      </w:r>
      <w:r w:rsidRPr="001E512E">
        <w:rPr>
          <w:rFonts w:ascii="Times New Roman" w:hAnsi="Times New Roman"/>
          <w:sz w:val="24"/>
          <w:szCs w:val="24"/>
          <w:lang w:val="sr-Cyrl-ME"/>
        </w:rPr>
        <w:t>3</w:t>
      </w:r>
      <w:r w:rsidRPr="001E512E">
        <w:rPr>
          <w:rFonts w:ascii="Times New Roman" w:hAnsi="Times New Roman"/>
          <w:sz w:val="24"/>
          <w:szCs w:val="24"/>
        </w:rPr>
        <w:t>.</w:t>
      </w:r>
    </w:p>
    <w:p w14:paraId="125CC696"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Лука Кривокућа 3. место у категорији дечака четвртог разреда</w:t>
      </w:r>
    </w:p>
    <w:p w14:paraId="0C3B232A"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Присуство хуманитарном концерту суграђанке Марине Цветковић – прикупљен новац за лечење суграђанина Марка Марковића – 20.9.2023.године.</w:t>
      </w:r>
    </w:p>
    <w:p w14:paraId="53C0BE59"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highlight w:val="white"/>
          <w:lang w:val="sr-Cyrl-ME"/>
        </w:rPr>
        <w:t>Учешће ученика на манифестацији</w:t>
      </w:r>
      <w:r w:rsidRPr="001E512E">
        <w:rPr>
          <w:rFonts w:ascii="Times New Roman" w:hAnsi="Times New Roman"/>
          <w:sz w:val="24"/>
          <w:szCs w:val="24"/>
          <w:highlight w:val="white"/>
        </w:rPr>
        <w:t xml:space="preserve"> "</w:t>
      </w:r>
      <w:r w:rsidRPr="001E512E">
        <w:rPr>
          <w:rFonts w:ascii="Times New Roman" w:hAnsi="Times New Roman"/>
          <w:sz w:val="24"/>
          <w:szCs w:val="24"/>
          <w:highlight w:val="white"/>
          <w:lang w:val="sr-Cyrl-ME"/>
        </w:rPr>
        <w:t>Нушићијада</w:t>
      </w:r>
      <w:r w:rsidRPr="001E512E">
        <w:rPr>
          <w:rFonts w:ascii="Times New Roman" w:hAnsi="Times New Roman"/>
          <w:sz w:val="24"/>
          <w:szCs w:val="24"/>
          <w:highlight w:val="white"/>
        </w:rPr>
        <w:t>"</w:t>
      </w:r>
      <w:r w:rsidRPr="001E512E">
        <w:rPr>
          <w:rFonts w:ascii="Times New Roman" w:hAnsi="Times New Roman"/>
          <w:sz w:val="24"/>
          <w:szCs w:val="24"/>
        </w:rPr>
        <w:t>;</w:t>
      </w:r>
    </w:p>
    <w:p w14:paraId="2B349AE9" w14:textId="1F8D004C" w:rsidR="001E512E" w:rsidRPr="002557C6"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Душан Вуловић 2. место у категорији 10 година на ликовном конкурсу</w:t>
      </w:r>
      <w:r>
        <w:rPr>
          <w:rFonts w:ascii="Times New Roman" w:hAnsi="Times New Roman"/>
          <w:sz w:val="24"/>
          <w:szCs w:val="24"/>
          <w:lang w:val="sr-Latn-RS"/>
        </w:rPr>
        <w:t xml:space="preserve"> </w:t>
      </w:r>
      <w:r w:rsidRPr="001E512E">
        <w:rPr>
          <w:rFonts w:ascii="Times New Roman" w:hAnsi="Times New Roman"/>
          <w:sz w:val="24"/>
          <w:szCs w:val="24"/>
          <w:lang w:val="sr-Cyrl-ME"/>
        </w:rPr>
        <w:t>&amp;quot;</w:t>
      </w:r>
      <w:r>
        <w:rPr>
          <w:rFonts w:ascii="Times New Roman" w:hAnsi="Times New Roman"/>
          <w:sz w:val="24"/>
          <w:szCs w:val="24"/>
          <w:lang w:val="sr-Latn-RS"/>
        </w:rPr>
        <w:t xml:space="preserve"> </w:t>
      </w:r>
      <w:r w:rsidRPr="001E512E">
        <w:rPr>
          <w:rFonts w:ascii="Times New Roman" w:hAnsi="Times New Roman"/>
          <w:sz w:val="24"/>
          <w:szCs w:val="24"/>
          <w:lang w:val="sr-Cyrl-ME"/>
        </w:rPr>
        <w:t>Показаћу ти да</w:t>
      </w:r>
      <w:r w:rsidR="002557C6">
        <w:rPr>
          <w:rFonts w:ascii="Times New Roman" w:hAnsi="Times New Roman"/>
          <w:sz w:val="24"/>
          <w:szCs w:val="24"/>
          <w:lang w:val="sr-Latn-RS"/>
        </w:rPr>
        <w:t xml:space="preserve"> </w:t>
      </w:r>
      <w:r w:rsidRPr="002557C6">
        <w:rPr>
          <w:rFonts w:ascii="Times New Roman" w:hAnsi="Times New Roman"/>
          <w:sz w:val="24"/>
          <w:szCs w:val="24"/>
          <w:lang w:val="sr-Cyrl-ME"/>
        </w:rPr>
        <w:t>мислим на тебе; - Дрштво за церебралну парализу</w:t>
      </w:r>
    </w:p>
    <w:p w14:paraId="1C27AF98"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rPr>
        <w:t xml:space="preserve"> </w:t>
      </w:r>
      <w:r w:rsidRPr="001E512E">
        <w:rPr>
          <w:rFonts w:ascii="Times New Roman" w:hAnsi="Times New Roman"/>
          <w:sz w:val="24"/>
          <w:szCs w:val="24"/>
          <w:lang w:val="sr-Cyrl-ME"/>
        </w:rPr>
        <w:t>Посета изложби фотографија Маје Благојевић</w:t>
      </w:r>
      <w:r w:rsidRPr="001E512E">
        <w:rPr>
          <w:rFonts w:ascii="Times New Roman" w:hAnsi="Times New Roman"/>
          <w:sz w:val="24"/>
          <w:szCs w:val="24"/>
        </w:rPr>
        <w:t xml:space="preserve">  – 1</w:t>
      </w:r>
      <w:r w:rsidRPr="001E512E">
        <w:rPr>
          <w:rFonts w:ascii="Times New Roman" w:hAnsi="Times New Roman"/>
          <w:sz w:val="24"/>
          <w:szCs w:val="24"/>
          <w:lang w:val="sr-Cyrl-ME"/>
        </w:rPr>
        <w:t>3</w:t>
      </w:r>
      <w:r w:rsidRPr="001E512E">
        <w:rPr>
          <w:rFonts w:ascii="Times New Roman" w:hAnsi="Times New Roman"/>
          <w:sz w:val="24"/>
          <w:szCs w:val="24"/>
        </w:rPr>
        <w:t>.10.202</w:t>
      </w:r>
      <w:r w:rsidRPr="001E512E">
        <w:rPr>
          <w:rFonts w:ascii="Times New Roman" w:hAnsi="Times New Roman"/>
          <w:sz w:val="24"/>
          <w:szCs w:val="24"/>
          <w:lang w:val="sr-Cyrl-ME"/>
        </w:rPr>
        <w:t>3</w:t>
      </w:r>
      <w:r w:rsidRPr="001E512E">
        <w:rPr>
          <w:rFonts w:ascii="Times New Roman" w:hAnsi="Times New Roman"/>
          <w:sz w:val="24"/>
          <w:szCs w:val="24"/>
        </w:rPr>
        <w:t>.</w:t>
      </w:r>
    </w:p>
    <w:p w14:paraId="3988109E"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Сарадња са ивањичком библиотеком Светислав Вуловић поводом реализоване акције РТСа – књига солодарности</w:t>
      </w:r>
      <w:r w:rsidRPr="001E512E">
        <w:rPr>
          <w:rFonts w:ascii="Times New Roman" w:hAnsi="Times New Roman"/>
          <w:sz w:val="24"/>
          <w:szCs w:val="24"/>
        </w:rPr>
        <w:t xml:space="preserve"> – 2</w:t>
      </w:r>
      <w:r w:rsidRPr="001E512E">
        <w:rPr>
          <w:rFonts w:ascii="Times New Roman" w:hAnsi="Times New Roman"/>
          <w:sz w:val="24"/>
          <w:szCs w:val="24"/>
          <w:lang w:val="sr-Cyrl-ME"/>
        </w:rPr>
        <w:t>5</w:t>
      </w:r>
      <w:r w:rsidRPr="001E512E">
        <w:rPr>
          <w:rFonts w:ascii="Times New Roman" w:hAnsi="Times New Roman"/>
          <w:sz w:val="24"/>
          <w:szCs w:val="24"/>
        </w:rPr>
        <w:t>.10.202</w:t>
      </w:r>
      <w:r w:rsidRPr="001E512E">
        <w:rPr>
          <w:rFonts w:ascii="Times New Roman" w:hAnsi="Times New Roman"/>
          <w:sz w:val="24"/>
          <w:szCs w:val="24"/>
          <w:lang w:val="sr-Cyrl-ME"/>
        </w:rPr>
        <w:t>3</w:t>
      </w:r>
      <w:r w:rsidRPr="001E512E">
        <w:rPr>
          <w:rFonts w:ascii="Times New Roman" w:hAnsi="Times New Roman"/>
          <w:sz w:val="24"/>
          <w:szCs w:val="24"/>
        </w:rPr>
        <w:t>.</w:t>
      </w:r>
    </w:p>
    <w:p w14:paraId="33F2524B"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Учешће Сање Драмићанин на 2.фестивалу Миња Субота у музикој школи Др Војислав Вуковић и освојено 1.место у категорији трећег и четвртог разреда – 14.10.2023.године.</w:t>
      </w:r>
    </w:p>
    <w:p w14:paraId="724BD95D" w14:textId="1842DAD4" w:rsidR="001E512E" w:rsidRPr="002557C6" w:rsidRDefault="001E512E" w:rsidP="000175D0">
      <w:pPr>
        <w:pStyle w:val="ListParagraph"/>
        <w:shd w:val="clear" w:color="auto" w:fill="FFFFFF"/>
        <w:tabs>
          <w:tab w:val="left" w:pos="360"/>
        </w:tabs>
        <w:spacing w:after="0" w:line="240" w:lineRule="auto"/>
        <w:ind w:left="0"/>
        <w:rPr>
          <w:rFonts w:ascii="Times New Roman" w:hAnsi="Times New Roman"/>
          <w:sz w:val="24"/>
          <w:szCs w:val="24"/>
          <w:lang w:val="sr-Cyrl-ME"/>
        </w:rPr>
      </w:pPr>
      <w:r w:rsidRPr="002557C6">
        <w:rPr>
          <w:rFonts w:ascii="Times New Roman" w:hAnsi="Times New Roman"/>
          <w:sz w:val="24"/>
          <w:szCs w:val="24"/>
          <w:lang w:val="sr-Cyrl-ME"/>
        </w:rPr>
        <w:t>Сања Драмићанин је уествовала и на републичком нивоу на 2.музичком фестивалу Миња</w:t>
      </w:r>
    </w:p>
    <w:p w14:paraId="62DEC7FC" w14:textId="0CD84312" w:rsidR="001E512E" w:rsidRPr="002557C6" w:rsidRDefault="001E512E" w:rsidP="000175D0">
      <w:pPr>
        <w:pStyle w:val="ListParagraph"/>
        <w:shd w:val="clear" w:color="auto" w:fill="FFFFFF"/>
        <w:tabs>
          <w:tab w:val="left" w:pos="360"/>
        </w:tabs>
        <w:spacing w:after="0" w:line="240" w:lineRule="auto"/>
        <w:ind w:left="0"/>
        <w:rPr>
          <w:rFonts w:ascii="Times New Roman" w:hAnsi="Times New Roman"/>
          <w:sz w:val="24"/>
          <w:szCs w:val="24"/>
          <w:lang w:val="sr-Cyrl-ME"/>
        </w:rPr>
      </w:pPr>
      <w:r w:rsidRPr="002557C6">
        <w:rPr>
          <w:rFonts w:ascii="Times New Roman" w:hAnsi="Times New Roman"/>
          <w:sz w:val="24"/>
          <w:szCs w:val="24"/>
          <w:lang w:val="sr-Cyrl-ME"/>
        </w:rPr>
        <w:t>Субота и освојила 1.место – 26.10.2023.године.</w:t>
      </w:r>
    </w:p>
    <w:p w14:paraId="17AAEA7D"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Црвени крст Србије – маркице</w:t>
      </w:r>
    </w:p>
    <w:p w14:paraId="12F26C05"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 xml:space="preserve">Радионице „Црвеног крста“, тема: Смањење ризика и ублажавање последица од елементарних непогода и других опасности  - </w:t>
      </w:r>
    </w:p>
    <w:p w14:paraId="7926AE8A" w14:textId="77777777"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Радионице у оквиру програмских активности Савеза за ЦДП Србије и локалних партнера ,,Малим корацима ка бољој будућности“</w:t>
      </w:r>
    </w:p>
    <w:p w14:paraId="5C02E336" w14:textId="298E78A5" w:rsidR="001E512E" w:rsidRPr="001E512E" w:rsidRDefault="001E512E" w:rsidP="000175D0">
      <w:pPr>
        <w:pStyle w:val="ListParagraph"/>
        <w:tabs>
          <w:tab w:val="left" w:pos="360"/>
        </w:tabs>
        <w:spacing w:after="0" w:line="240" w:lineRule="auto"/>
        <w:ind w:left="0"/>
        <w:rPr>
          <w:rFonts w:ascii="Times New Roman" w:hAnsi="Times New Roman"/>
          <w:sz w:val="24"/>
          <w:szCs w:val="24"/>
        </w:rPr>
      </w:pPr>
      <w:r w:rsidRPr="001E512E">
        <w:rPr>
          <w:rFonts w:ascii="Times New Roman" w:hAnsi="Times New Roman"/>
          <w:sz w:val="24"/>
          <w:szCs w:val="24"/>
        </w:rPr>
        <w:t>,,Где је добра воља да журка буде боља“ 28.9.2023.год.</w:t>
      </w:r>
    </w:p>
    <w:p w14:paraId="75D36ADA" w14:textId="7DAFA540" w:rsidR="001E512E" w:rsidRPr="002557C6" w:rsidRDefault="001E512E" w:rsidP="000175D0">
      <w:pPr>
        <w:pStyle w:val="ListParagraph"/>
        <w:tabs>
          <w:tab w:val="left" w:pos="360"/>
        </w:tabs>
        <w:spacing w:after="0" w:line="240" w:lineRule="auto"/>
        <w:ind w:left="0"/>
        <w:rPr>
          <w:rFonts w:ascii="Times New Roman" w:hAnsi="Times New Roman"/>
          <w:sz w:val="24"/>
          <w:szCs w:val="24"/>
        </w:rPr>
      </w:pPr>
      <w:r w:rsidRPr="002557C6">
        <w:rPr>
          <w:rFonts w:ascii="Times New Roman" w:hAnsi="Times New Roman"/>
          <w:sz w:val="24"/>
          <w:szCs w:val="24"/>
        </w:rPr>
        <w:t>,,Прича о шареном лептиру“  22.11.2023.год.</w:t>
      </w:r>
    </w:p>
    <w:p w14:paraId="4AB71E09" w14:textId="2978AB9F"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 ,,Нек се чује и твој глас“           15.12.2023.год.</w:t>
      </w:r>
    </w:p>
    <w:p w14:paraId="6E082E63" w14:textId="2834F032"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 ,,Колико је љубав важна“        16.4. 2024. год.</w:t>
      </w:r>
    </w:p>
    <w:p w14:paraId="4AE8741D" w14:textId="48ABF7B3"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,,Наше дрво“                              29.5.2024.год.</w:t>
      </w:r>
    </w:p>
    <w:p w14:paraId="52BB68F5" w14:textId="77777777"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Обележавање јубилеја 190 година од рођења Јована Јовановића Змаја  4.12.2023.г.</w:t>
      </w:r>
    </w:p>
    <w:p w14:paraId="7AB65279" w14:textId="77777777" w:rsidR="001E512E" w:rsidRPr="001E512E" w:rsidRDefault="001E512E" w:rsidP="000175D0">
      <w:pPr>
        <w:pStyle w:val="ListParagraph"/>
        <w:numPr>
          <w:ilvl w:val="0"/>
          <w:numId w:val="148"/>
        </w:numPr>
        <w:tabs>
          <w:tab w:val="left" w:pos="360"/>
        </w:tabs>
        <w:spacing w:after="0" w:line="240" w:lineRule="auto"/>
        <w:ind w:left="0" w:firstLine="0"/>
        <w:rPr>
          <w:rFonts w:ascii="Times New Roman" w:hAnsi="Times New Roman"/>
          <w:sz w:val="24"/>
          <w:szCs w:val="24"/>
        </w:rPr>
      </w:pPr>
      <w:r w:rsidRPr="001E512E">
        <w:rPr>
          <w:rFonts w:ascii="Times New Roman" w:hAnsi="Times New Roman"/>
          <w:sz w:val="24"/>
          <w:szCs w:val="24"/>
        </w:rPr>
        <w:t>Обележавање Међународног дана особа са инвалидитетом у Дому културе 5.12.2023.</w:t>
      </w:r>
    </w:p>
    <w:p w14:paraId="3F86D322"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 xml:space="preserve"> „Новогодишњи базар“ – 29.12.2023.године</w:t>
      </w:r>
    </w:p>
    <w:p w14:paraId="325E9DD6"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Конкурс „Писмо Божић Бати“ – децембар</w:t>
      </w:r>
    </w:p>
    <w:p w14:paraId="72D9F674"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Школско такмичење из математике – 8.12.2023.године</w:t>
      </w:r>
    </w:p>
    <w:p w14:paraId="2ED0A692" w14:textId="77777777"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Конкурс „Показаћу ти да мислим на тебе“ – децембар</w:t>
      </w:r>
    </w:p>
    <w:p w14:paraId="7EC86174" w14:textId="6460E72C" w:rsidR="001E512E" w:rsidRPr="001E512E" w:rsidRDefault="001E512E" w:rsidP="000175D0">
      <w:pPr>
        <w:pStyle w:val="ListParagraph"/>
        <w:numPr>
          <w:ilvl w:val="0"/>
          <w:numId w:val="148"/>
        </w:numPr>
        <w:shd w:val="clear" w:color="auto" w:fill="FFFFFF"/>
        <w:tabs>
          <w:tab w:val="left" w:pos="360"/>
        </w:tabs>
        <w:spacing w:after="0" w:line="240" w:lineRule="auto"/>
        <w:ind w:left="0" w:firstLine="0"/>
        <w:rPr>
          <w:rFonts w:ascii="Times New Roman" w:hAnsi="Times New Roman"/>
          <w:sz w:val="24"/>
          <w:szCs w:val="24"/>
          <w:lang w:val="sr-Latn-RS"/>
        </w:rPr>
      </w:pPr>
      <w:r w:rsidRPr="001E512E">
        <w:rPr>
          <w:rFonts w:ascii="Times New Roman" w:hAnsi="Times New Roman"/>
          <w:sz w:val="24"/>
          <w:szCs w:val="24"/>
          <w:lang w:val="sr-Cyrl-ME"/>
        </w:rPr>
        <w:t>Душан Вуловић 2. место у категорији 10 година на ликовном конкурсу  - Дрштво за церебралну парализу – 4/1</w:t>
      </w:r>
      <w:bookmarkStart w:id="85" w:name="_gjdgxs" w:colFirst="0" w:colLast="0"/>
      <w:bookmarkEnd w:id="85"/>
    </w:p>
    <w:p w14:paraId="684FA7CF" w14:textId="77777777" w:rsidR="001E512E" w:rsidRPr="001E512E" w:rsidRDefault="001E512E" w:rsidP="001E512E">
      <w:pPr>
        <w:tabs>
          <w:tab w:val="left" w:pos="450"/>
        </w:tabs>
        <w:spacing w:after="0" w:line="240" w:lineRule="auto"/>
        <w:rPr>
          <w:rFonts w:ascii="Times New Roman" w:hAnsi="Times New Roman" w:cs="Times New Roman"/>
          <w:sz w:val="24"/>
          <w:szCs w:val="24"/>
        </w:rPr>
      </w:pPr>
      <w:r w:rsidRPr="001E512E">
        <w:rPr>
          <w:rFonts w:ascii="Times New Roman" w:hAnsi="Times New Roman" w:cs="Times New Roman"/>
          <w:sz w:val="24"/>
          <w:szCs w:val="24"/>
        </w:rPr>
        <w:t>Секције:</w:t>
      </w:r>
    </w:p>
    <w:p w14:paraId="52E59607" w14:textId="77777777" w:rsidR="001E512E" w:rsidRPr="001E512E" w:rsidRDefault="001E512E" w:rsidP="001E512E">
      <w:pPr>
        <w:pStyle w:val="ListParagraph"/>
        <w:numPr>
          <w:ilvl w:val="0"/>
          <w:numId w:val="145"/>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 xml:space="preserve">Ликовна секција </w:t>
      </w:r>
    </w:p>
    <w:p w14:paraId="1670DE3E" w14:textId="146F6457" w:rsidR="001E512E" w:rsidRPr="001E512E" w:rsidRDefault="001E512E" w:rsidP="001E512E">
      <w:pPr>
        <w:pStyle w:val="ListParagraph"/>
        <w:numPr>
          <w:ilvl w:val="0"/>
          <w:numId w:val="145"/>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Драмско – рецитаторска секција.</w:t>
      </w:r>
    </w:p>
    <w:p w14:paraId="49F1E94B" w14:textId="0FC3C4C8" w:rsidR="001E512E" w:rsidRPr="001E512E" w:rsidRDefault="001E512E" w:rsidP="001E512E">
      <w:pPr>
        <w:tabs>
          <w:tab w:val="left" w:pos="450"/>
        </w:tabs>
        <w:spacing w:after="0" w:line="240" w:lineRule="auto"/>
        <w:rPr>
          <w:rFonts w:ascii="Times New Roman" w:hAnsi="Times New Roman" w:cs="Times New Roman"/>
          <w:sz w:val="24"/>
          <w:szCs w:val="24"/>
          <w:lang w:val="sr-Latn-RS"/>
        </w:rPr>
      </w:pPr>
      <w:r w:rsidRPr="001E512E">
        <w:rPr>
          <w:rFonts w:ascii="Times New Roman" w:hAnsi="Times New Roman" w:cs="Times New Roman"/>
          <w:sz w:val="24"/>
          <w:szCs w:val="24"/>
          <w:lang w:val="sr-Latn-RS"/>
        </w:rPr>
        <w:t>Вебинари и семинари које су наставници слушали :</w:t>
      </w:r>
    </w:p>
    <w:p w14:paraId="608FBBF0" w14:textId="77777777" w:rsidR="001E512E" w:rsidRPr="001E512E" w:rsidRDefault="001E512E" w:rsidP="001E512E">
      <w:pPr>
        <w:shd w:val="clear" w:color="auto" w:fill="FFFFFF"/>
        <w:tabs>
          <w:tab w:val="left" w:pos="450"/>
        </w:tabs>
        <w:spacing w:after="0" w:line="240" w:lineRule="auto"/>
        <w:rPr>
          <w:rFonts w:ascii="Times New Roman" w:hAnsi="Times New Roman" w:cs="Times New Roman"/>
          <w:b/>
          <w:sz w:val="24"/>
          <w:szCs w:val="24"/>
        </w:rPr>
      </w:pPr>
      <w:r w:rsidRPr="001E512E">
        <w:rPr>
          <w:rFonts w:ascii="Times New Roman" w:hAnsi="Times New Roman" w:cs="Times New Roman"/>
          <w:b/>
          <w:sz w:val="24"/>
          <w:szCs w:val="24"/>
        </w:rPr>
        <w:t>Стручно усавршавање:</w:t>
      </w:r>
    </w:p>
    <w:p w14:paraId="0529C0EE" w14:textId="77777777" w:rsidR="001E512E" w:rsidRPr="001E512E" w:rsidRDefault="001E512E" w:rsidP="001E512E">
      <w:pPr>
        <w:pStyle w:val="ListParagraph"/>
        <w:numPr>
          <w:ilvl w:val="0"/>
          <w:numId w:val="142"/>
        </w:numPr>
        <w:shd w:val="clear" w:color="auto" w:fill="FFFFFF" w:themeFill="background1"/>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 xml:space="preserve">Обука за развој и вредновање читалачке писмености у првом циклусу основне школе </w:t>
      </w:r>
      <w:r w:rsidRPr="001E512E">
        <w:rPr>
          <w:rFonts w:ascii="Times New Roman" w:hAnsi="Times New Roman"/>
          <w:sz w:val="24"/>
          <w:szCs w:val="24"/>
        </w:rPr>
        <w:t>- 31.8.202</w:t>
      </w:r>
      <w:r w:rsidRPr="001E512E">
        <w:rPr>
          <w:rFonts w:ascii="Times New Roman" w:hAnsi="Times New Roman"/>
          <w:sz w:val="24"/>
          <w:szCs w:val="24"/>
          <w:lang w:val="sr-Cyrl-ME"/>
        </w:rPr>
        <w:t>3</w:t>
      </w:r>
      <w:r w:rsidRPr="001E512E">
        <w:rPr>
          <w:rFonts w:ascii="Times New Roman" w:hAnsi="Times New Roman"/>
          <w:sz w:val="24"/>
          <w:szCs w:val="24"/>
        </w:rPr>
        <w:t>.</w:t>
      </w:r>
    </w:p>
    <w:p w14:paraId="2DDB1CAA" w14:textId="77777777" w:rsidR="001E512E" w:rsidRPr="001E512E" w:rsidRDefault="001E512E" w:rsidP="001E512E">
      <w:pPr>
        <w:pStyle w:val="ListParagraph"/>
        <w:numPr>
          <w:ilvl w:val="0"/>
          <w:numId w:val="142"/>
        </w:numPr>
        <w:shd w:val="clear" w:color="auto" w:fill="FFFFFF" w:themeFill="background1"/>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shd w:val="clear" w:color="auto" w:fill="FFFFFF" w:themeFill="background1"/>
        </w:rPr>
        <w:t>На заједничком путу учења</w:t>
      </w:r>
      <w:r w:rsidRPr="001E512E">
        <w:rPr>
          <w:rFonts w:ascii="Times New Roman" w:hAnsi="Times New Roman"/>
          <w:sz w:val="24"/>
          <w:szCs w:val="24"/>
          <w:shd w:val="clear" w:color="auto" w:fill="FFFFFF" w:themeFill="background1"/>
          <w:lang w:val="sr-Cyrl-ME"/>
        </w:rPr>
        <w:t xml:space="preserve"> – 17.10.2023.године – 24.сата</w:t>
      </w:r>
    </w:p>
    <w:p w14:paraId="49E7740F" w14:textId="77777777" w:rsidR="001E512E" w:rsidRPr="001E512E" w:rsidRDefault="001E512E" w:rsidP="001E512E">
      <w:pPr>
        <w:pStyle w:val="ListParagraph"/>
        <w:numPr>
          <w:ilvl w:val="0"/>
          <w:numId w:val="142"/>
        </w:numPr>
        <w:shd w:val="clear" w:color="auto" w:fill="FFFFFF" w:themeFill="background1"/>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shd w:val="clear" w:color="auto" w:fill="FFFFFF" w:themeFill="background1"/>
        </w:rPr>
        <w:t>Програм</w:t>
      </w:r>
      <w:r w:rsidRPr="001E512E">
        <w:rPr>
          <w:rFonts w:ascii="Times New Roman" w:hAnsi="Times New Roman"/>
          <w:sz w:val="24"/>
          <w:szCs w:val="24"/>
          <w:shd w:val="clear" w:color="auto" w:fill="F3F4F6"/>
        </w:rPr>
        <w:t xml:space="preserve"> </w:t>
      </w:r>
      <w:r w:rsidRPr="001E512E">
        <w:rPr>
          <w:rFonts w:ascii="Times New Roman" w:hAnsi="Times New Roman"/>
          <w:sz w:val="24"/>
          <w:szCs w:val="24"/>
          <w:shd w:val="clear" w:color="auto" w:fill="FFFFFF" w:themeFill="background1"/>
        </w:rPr>
        <w:t xml:space="preserve">обуке наставника разредне наставе за предмет Дигитални свет </w:t>
      </w:r>
      <w:r w:rsidRPr="001E512E">
        <w:rPr>
          <w:rFonts w:ascii="Times New Roman" w:hAnsi="Times New Roman"/>
          <w:sz w:val="24"/>
          <w:szCs w:val="24"/>
          <w:shd w:val="clear" w:color="auto" w:fill="FFFFFF" w:themeFill="background1"/>
          <w:lang w:val="sr-Cyrl-ME"/>
        </w:rPr>
        <w:t>4 – 13.9.2023.године 16.сати</w:t>
      </w:r>
    </w:p>
    <w:p w14:paraId="4F5C362B" w14:textId="77777777" w:rsidR="001E512E" w:rsidRPr="001E512E" w:rsidRDefault="001E512E" w:rsidP="001E512E">
      <w:pPr>
        <w:pStyle w:val="ListParagraph"/>
        <w:numPr>
          <w:ilvl w:val="0"/>
          <w:numId w:val="142"/>
        </w:numPr>
        <w:shd w:val="clear" w:color="auto" w:fill="FFFFFF" w:themeFill="background1"/>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Институт за модерно образовање: вебинар „Свесни и асертивни приступ раду у школском окружењу” - 28. 8. 2023.године, 2 сата или 2 бода.</w:t>
      </w:r>
    </w:p>
    <w:p w14:paraId="1F96FDD8"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Fonts w:ascii="Times New Roman" w:hAnsi="Times New Roman"/>
          <w:sz w:val="24"/>
          <w:szCs w:val="24"/>
          <w:lang w:val="sr-Cyrl-CS"/>
        </w:rPr>
        <w:t xml:space="preserve">Присуствовао огледном часу са представљањем, анализом примене и евалуацијом </w:t>
      </w:r>
      <w:r w:rsidRPr="002557C6">
        <w:rPr>
          <w:rFonts w:ascii="Times New Roman" w:hAnsi="Times New Roman"/>
          <w:sz w:val="24"/>
          <w:szCs w:val="24"/>
        </w:rPr>
        <w:t>приручника Животне вредности и осталих издања</w:t>
      </w:r>
      <w:r w:rsidRPr="002557C6">
        <w:rPr>
          <w:rFonts w:ascii="Times New Roman" w:hAnsi="Times New Roman"/>
          <w:sz w:val="24"/>
          <w:szCs w:val="24"/>
          <w:lang w:val="sr-Cyrl-CS"/>
        </w:rPr>
        <w:t xml:space="preserve"> </w:t>
      </w:r>
      <w:r w:rsidRPr="002557C6">
        <w:rPr>
          <w:rFonts w:ascii="Times New Roman" w:hAnsi="Times New Roman"/>
          <w:i/>
          <w:iCs/>
          <w:sz w:val="24"/>
          <w:szCs w:val="24"/>
          <w:lang w:val="sr-Cyrl-CS"/>
        </w:rPr>
        <w:t>Креативног центра</w:t>
      </w:r>
      <w:r w:rsidRPr="002557C6">
        <w:rPr>
          <w:rFonts w:ascii="Times New Roman" w:hAnsi="Times New Roman"/>
          <w:sz w:val="24"/>
          <w:szCs w:val="24"/>
          <w:lang w:val="sr-Cyrl-CS"/>
        </w:rPr>
        <w:t xml:space="preserve"> која могу бити од помоћи у разради сличних тема</w:t>
      </w:r>
      <w:r w:rsidRPr="002557C6">
        <w:rPr>
          <w:rFonts w:ascii="Times New Roman" w:hAnsi="Times New Roman"/>
          <w:sz w:val="24"/>
          <w:szCs w:val="24"/>
          <w:lang w:val="sr-Latn-RS"/>
        </w:rPr>
        <w:t xml:space="preserve"> </w:t>
      </w:r>
      <w:r w:rsidRPr="002557C6">
        <w:rPr>
          <w:rFonts w:ascii="Times New Roman" w:hAnsi="Times New Roman"/>
          <w:sz w:val="24"/>
          <w:szCs w:val="24"/>
        </w:rPr>
        <w:t>у школи</w:t>
      </w:r>
      <w:r w:rsidRPr="002557C6">
        <w:rPr>
          <w:rFonts w:ascii="Times New Roman" w:hAnsi="Times New Roman"/>
          <w:sz w:val="24"/>
          <w:szCs w:val="24"/>
          <w:lang w:val="sr-Cyrl-CS"/>
        </w:rPr>
        <w:t xml:space="preserve"> у трајању од </w:t>
      </w:r>
      <w:r w:rsidRPr="002557C6">
        <w:rPr>
          <w:rFonts w:ascii="Times New Roman" w:hAnsi="Times New Roman"/>
          <w:sz w:val="24"/>
          <w:szCs w:val="24"/>
        </w:rPr>
        <w:t>два</w:t>
      </w:r>
      <w:r w:rsidRPr="002557C6">
        <w:rPr>
          <w:rFonts w:ascii="Times New Roman" w:hAnsi="Times New Roman"/>
          <w:sz w:val="24"/>
          <w:szCs w:val="24"/>
          <w:lang w:val="sr-Cyrl-CS"/>
        </w:rPr>
        <w:t xml:space="preserve"> сата.</w:t>
      </w:r>
    </w:p>
    <w:p w14:paraId="7E95025C" w14:textId="77777777" w:rsidR="001E512E" w:rsidRPr="002557C6" w:rsidRDefault="001E512E" w:rsidP="001E512E">
      <w:pPr>
        <w:pStyle w:val="ListParagraph"/>
        <w:numPr>
          <w:ilvl w:val="0"/>
          <w:numId w:val="142"/>
        </w:numPr>
        <w:shd w:val="clear" w:color="auto" w:fill="FFFFFF" w:themeFill="background1"/>
        <w:tabs>
          <w:tab w:val="left" w:pos="45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lang w:val="sr-Cyrl-ME"/>
        </w:rPr>
        <w:t xml:space="preserve">Присуствовао  вебинару у трајању од један /1/ сат под називом  „Онлајн </w:t>
      </w:r>
    </w:p>
    <w:p w14:paraId="35887AC9" w14:textId="77777777" w:rsidR="001E512E" w:rsidRPr="002557C6" w:rsidRDefault="001E512E" w:rsidP="001E512E">
      <w:pPr>
        <w:pStyle w:val="ListParagraph"/>
        <w:shd w:val="clear" w:color="auto" w:fill="FFFFFF" w:themeFill="background1"/>
        <w:tabs>
          <w:tab w:val="left" w:pos="450"/>
        </w:tabs>
        <w:spacing w:after="0" w:line="240" w:lineRule="auto"/>
        <w:ind w:left="0"/>
        <w:rPr>
          <w:rFonts w:ascii="Times New Roman" w:hAnsi="Times New Roman"/>
          <w:sz w:val="24"/>
          <w:szCs w:val="24"/>
          <w:lang w:val="sr-Cyrl-ME"/>
        </w:rPr>
      </w:pPr>
      <w:r w:rsidRPr="002557C6">
        <w:rPr>
          <w:rFonts w:ascii="Times New Roman" w:hAnsi="Times New Roman"/>
          <w:sz w:val="24"/>
          <w:szCs w:val="24"/>
          <w:lang w:val="sr-Cyrl-ME"/>
        </w:rPr>
        <w:lastRenderedPageBreak/>
        <w:t>презентација уџбеника Дигитални свет 4“, за 4. разред основне школе, који је одржан 25. августа 2023. Године – 1 сат.</w:t>
      </w:r>
    </w:p>
    <w:p w14:paraId="4FDB3222"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2557C6">
        <w:rPr>
          <w:rFonts w:ascii="Times New Roman" w:hAnsi="Times New Roman"/>
          <w:sz w:val="24"/>
          <w:szCs w:val="24"/>
        </w:rPr>
        <w:t>Обука школских администратора основних и средњих школа за рад у систему за управљање учењем муд</w:t>
      </w:r>
      <w:r w:rsidRPr="002557C6">
        <w:rPr>
          <w:rFonts w:ascii="Times New Roman" w:hAnsi="Times New Roman"/>
          <w:sz w:val="24"/>
          <w:szCs w:val="24"/>
          <w:lang w:val="sr-Cyrl-ME"/>
        </w:rPr>
        <w:t>л – август 2023. 32 сата.</w:t>
      </w:r>
    </w:p>
    <w:p w14:paraId="271F1646"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 xml:space="preserve">Институт за модерно образовање: вебинар „Напредне функције у </w:t>
      </w:r>
      <w:r w:rsidRPr="001E512E">
        <w:rPr>
          <w:rFonts w:ascii="Times New Roman" w:hAnsi="Times New Roman"/>
          <w:sz w:val="24"/>
          <w:szCs w:val="24"/>
        </w:rPr>
        <w:t>Exelu“  - 15.11.2023.године, 1 сат или 1 бод.</w:t>
      </w:r>
    </w:p>
    <w:p w14:paraId="6EA63FB0"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val="sr-Cyrl-ME"/>
        </w:rPr>
        <w:t>Институт за модерно образовање: в</w:t>
      </w:r>
      <w:r w:rsidRPr="001E512E">
        <w:rPr>
          <w:rFonts w:ascii="Times New Roman" w:hAnsi="Times New Roman"/>
          <w:sz w:val="24"/>
          <w:szCs w:val="24"/>
        </w:rPr>
        <w:t>ебинар „Оцењивање које води учењу“. 22.11.2023.године, 2 сата или 2 бод.</w:t>
      </w:r>
    </w:p>
    <w:p w14:paraId="7AE62EFB"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rPr>
        <w:t>Обука платформе „Чувам те“: „Насиље над децом у институцијама за смештај деце и младих у систему социјалне заштите” - 20.11.2023.године 16 бодова</w:t>
      </w:r>
    </w:p>
    <w:p w14:paraId="4015535E" w14:textId="037307D7" w:rsidR="001E512E" w:rsidRPr="000175D0"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1E512E">
        <w:rPr>
          <w:rFonts w:ascii="Times New Roman" w:hAnsi="Times New Roman"/>
          <w:sz w:val="24"/>
          <w:szCs w:val="24"/>
          <w:lang w:eastAsia="sr-Latn-CS"/>
        </w:rPr>
        <w:t xml:space="preserve">Презентација уџбеничког комплета за други разред,  </w:t>
      </w:r>
      <w:r w:rsidRPr="001E512E">
        <w:rPr>
          <w:rFonts w:ascii="Times New Roman" w:hAnsi="Times New Roman"/>
          <w:sz w:val="24"/>
          <w:szCs w:val="24"/>
          <w:lang w:val="sr-Latn-RS" w:eastAsia="sr-Latn-CS"/>
        </w:rPr>
        <w:t>Klett</w:t>
      </w:r>
      <w:r w:rsidRPr="001E512E">
        <w:rPr>
          <w:rFonts w:ascii="Times New Roman" w:hAnsi="Times New Roman"/>
          <w:sz w:val="24"/>
          <w:szCs w:val="24"/>
          <w:lang w:val="sr-Cyrl-ME" w:eastAsia="sr-Latn-CS"/>
        </w:rPr>
        <w:t xml:space="preserve"> - </w:t>
      </w:r>
      <w:r w:rsidRPr="001E512E">
        <w:rPr>
          <w:rFonts w:ascii="Times New Roman" w:hAnsi="Times New Roman"/>
          <w:sz w:val="24"/>
          <w:szCs w:val="24"/>
          <w:lang w:eastAsia="sr-Latn-CS"/>
        </w:rPr>
        <w:t>5.12.2023. године, потврда</w:t>
      </w:r>
    </w:p>
    <w:p w14:paraId="0D2C187D"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
          <w:bCs/>
          <w:color w:val="000000" w:themeColor="text1"/>
          <w:kern w:val="36"/>
          <w:sz w:val="24"/>
          <w:szCs w:val="24"/>
        </w:rPr>
      </w:pPr>
      <w:bookmarkStart w:id="86" w:name="_Toc177369326"/>
      <w:bookmarkStart w:id="87" w:name="_Toc177969914"/>
      <w:bookmarkStart w:id="88" w:name="_Toc177970134"/>
      <w:bookmarkStart w:id="89" w:name="_Toc177970575"/>
      <w:r w:rsidRPr="001E512E">
        <w:rPr>
          <w:rFonts w:ascii="Times New Roman" w:hAnsi="Times New Roman"/>
          <w:sz w:val="24"/>
          <w:szCs w:val="24"/>
        </w:rPr>
        <w:t>Институт за модерно образовање</w:t>
      </w:r>
      <w:r w:rsidRPr="001E512E">
        <w:rPr>
          <w:rFonts w:ascii="Times New Roman" w:hAnsi="Times New Roman"/>
          <w:bCs/>
          <w:color w:val="000000" w:themeColor="text1"/>
          <w:kern w:val="36"/>
          <w:sz w:val="24"/>
          <w:szCs w:val="24"/>
        </w:rPr>
        <w:t>,,Наставник као модел – од саморегулације наставника до саморегулације ученика”</w:t>
      </w:r>
      <w:r w:rsidRPr="001E512E">
        <w:rPr>
          <w:rFonts w:ascii="Times New Roman" w:hAnsi="Times New Roman"/>
          <w:bCs/>
          <w:color w:val="000000" w:themeColor="text1"/>
          <w:kern w:val="36"/>
          <w:sz w:val="24"/>
          <w:szCs w:val="24"/>
          <w:lang w:val="sr-Cyrl-ME"/>
        </w:rPr>
        <w:t xml:space="preserve"> - </w:t>
      </w:r>
      <w:r w:rsidRPr="001E512E">
        <w:rPr>
          <w:rFonts w:ascii="Times New Roman" w:hAnsi="Times New Roman"/>
          <w:sz w:val="24"/>
          <w:szCs w:val="24"/>
          <w:lang w:val="sr-Cyrl-CS"/>
        </w:rPr>
        <w:t>22. 1</w:t>
      </w:r>
      <w:r w:rsidRPr="001E512E">
        <w:rPr>
          <w:rFonts w:ascii="Times New Roman" w:hAnsi="Times New Roman"/>
          <w:sz w:val="24"/>
          <w:szCs w:val="24"/>
        </w:rPr>
        <w:t>2</w:t>
      </w:r>
      <w:r w:rsidRPr="001E512E">
        <w:rPr>
          <w:rFonts w:ascii="Times New Roman" w:hAnsi="Times New Roman"/>
          <w:sz w:val="24"/>
          <w:szCs w:val="24"/>
          <w:lang w:val="sr-Cyrl-CS"/>
        </w:rPr>
        <w:t>. 2023.</w:t>
      </w:r>
      <w:bookmarkEnd w:id="86"/>
      <w:bookmarkEnd w:id="87"/>
      <w:bookmarkEnd w:id="88"/>
      <w:bookmarkEnd w:id="89"/>
      <w:r w:rsidRPr="001E512E">
        <w:rPr>
          <w:rFonts w:ascii="Times New Roman" w:hAnsi="Times New Roman"/>
          <w:sz w:val="24"/>
          <w:szCs w:val="24"/>
          <w:lang w:val="sr-Cyrl-CS"/>
        </w:rPr>
        <w:t xml:space="preserve"> </w:t>
      </w:r>
    </w:p>
    <w:p w14:paraId="6FB436FE"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90" w:name="_Toc177369327"/>
      <w:bookmarkStart w:id="91" w:name="_Toc177969915"/>
      <w:bookmarkStart w:id="92" w:name="_Toc177970135"/>
      <w:bookmarkStart w:id="93" w:name="_Toc177970576"/>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eastAsia="sr-Latn-CS"/>
        </w:rPr>
        <w:t>,, Како поставити циљеве и приоритете за нову школску годину”</w:t>
      </w:r>
      <w:r w:rsidRPr="001E512E">
        <w:rPr>
          <w:rFonts w:ascii="Times New Roman" w:hAnsi="Times New Roman"/>
          <w:sz w:val="24"/>
          <w:szCs w:val="24"/>
        </w:rPr>
        <w:t xml:space="preserve"> </w:t>
      </w:r>
      <w:r w:rsidRPr="001E512E">
        <w:rPr>
          <w:rFonts w:ascii="Times New Roman" w:hAnsi="Times New Roman"/>
          <w:sz w:val="24"/>
          <w:szCs w:val="24"/>
          <w:lang w:val="sr-Cyrl-ME"/>
        </w:rPr>
        <w:t xml:space="preserve"> - </w:t>
      </w:r>
      <w:r w:rsidRPr="001E512E">
        <w:rPr>
          <w:rFonts w:ascii="Times New Roman" w:hAnsi="Times New Roman"/>
          <w:sz w:val="24"/>
          <w:szCs w:val="24"/>
          <w:lang w:val="sr-Cyrl-CS"/>
        </w:rPr>
        <w:t>2</w:t>
      </w:r>
      <w:r w:rsidRPr="001E512E">
        <w:rPr>
          <w:rFonts w:ascii="Times New Roman" w:hAnsi="Times New Roman"/>
          <w:sz w:val="24"/>
          <w:szCs w:val="24"/>
        </w:rPr>
        <w:t>7</w:t>
      </w:r>
      <w:r w:rsidRPr="001E512E">
        <w:rPr>
          <w:rFonts w:ascii="Times New Roman" w:hAnsi="Times New Roman"/>
          <w:sz w:val="24"/>
          <w:szCs w:val="24"/>
          <w:lang w:val="sr-Cyrl-CS"/>
        </w:rPr>
        <w:t>. 1</w:t>
      </w:r>
      <w:r w:rsidRPr="001E512E">
        <w:rPr>
          <w:rFonts w:ascii="Times New Roman" w:hAnsi="Times New Roman"/>
          <w:sz w:val="24"/>
          <w:szCs w:val="24"/>
        </w:rPr>
        <w:t>2</w:t>
      </w:r>
      <w:r w:rsidRPr="001E512E">
        <w:rPr>
          <w:rFonts w:ascii="Times New Roman" w:hAnsi="Times New Roman"/>
          <w:sz w:val="24"/>
          <w:szCs w:val="24"/>
          <w:lang w:val="sr-Cyrl-CS"/>
        </w:rPr>
        <w:t>. 2023.</w:t>
      </w:r>
      <w:bookmarkEnd w:id="90"/>
      <w:bookmarkEnd w:id="91"/>
      <w:bookmarkEnd w:id="92"/>
      <w:bookmarkEnd w:id="93"/>
      <w:r w:rsidRPr="001E512E">
        <w:rPr>
          <w:rFonts w:ascii="Times New Roman" w:hAnsi="Times New Roman"/>
          <w:sz w:val="24"/>
          <w:szCs w:val="24"/>
          <w:lang w:val="sr-Cyrl-CS"/>
        </w:rPr>
        <w:t xml:space="preserve"> </w:t>
      </w:r>
    </w:p>
    <w:p w14:paraId="6FAEA854"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94" w:name="_Toc177369328"/>
      <w:bookmarkStart w:id="95" w:name="_Toc177969916"/>
      <w:bookmarkStart w:id="96" w:name="_Toc177970136"/>
      <w:bookmarkStart w:id="97" w:name="_Toc177970577"/>
      <w:r w:rsidRPr="001E512E">
        <w:rPr>
          <w:rFonts w:ascii="Times New Roman" w:hAnsi="Times New Roman"/>
          <w:sz w:val="24"/>
          <w:szCs w:val="24"/>
        </w:rPr>
        <w:t xml:space="preserve">Институт за модерно образовање </w:t>
      </w:r>
      <w:r w:rsidRPr="001E512E">
        <w:rPr>
          <w:rFonts w:ascii="Times New Roman" w:hAnsi="Times New Roman"/>
          <w:sz w:val="24"/>
          <w:szCs w:val="24"/>
          <w:lang w:val="sr-Cyrl-ME"/>
        </w:rPr>
        <w:t xml:space="preserve"> </w:t>
      </w:r>
      <w:r w:rsidRPr="001E512E">
        <w:rPr>
          <w:rFonts w:ascii="Times New Roman" w:hAnsi="Times New Roman"/>
          <w:i/>
          <w:sz w:val="24"/>
          <w:szCs w:val="24"/>
          <w:lang w:eastAsia="sr-Latn-CS"/>
        </w:rPr>
        <w:t>,,Свесни асертивни приступ раду у школском окружењу''</w:t>
      </w:r>
      <w:r w:rsidRPr="001E512E">
        <w:rPr>
          <w:rFonts w:ascii="Times New Roman" w:hAnsi="Times New Roman"/>
          <w:i/>
          <w:sz w:val="24"/>
          <w:szCs w:val="24"/>
          <w:lang w:val="sr-Cyrl-ME" w:eastAsia="sr-Latn-CS"/>
        </w:rPr>
        <w:t xml:space="preserve"> - </w:t>
      </w:r>
      <w:r w:rsidRPr="001E512E">
        <w:rPr>
          <w:rFonts w:ascii="Times New Roman" w:hAnsi="Times New Roman"/>
          <w:sz w:val="24"/>
          <w:szCs w:val="24"/>
          <w:lang w:val="sr-Cyrl-CS"/>
        </w:rPr>
        <w:t xml:space="preserve">2. </w:t>
      </w:r>
      <w:r w:rsidRPr="001E512E">
        <w:rPr>
          <w:rFonts w:ascii="Times New Roman" w:hAnsi="Times New Roman"/>
          <w:sz w:val="24"/>
          <w:szCs w:val="24"/>
        </w:rPr>
        <w:t>2</w:t>
      </w:r>
      <w:r w:rsidRPr="001E512E">
        <w:rPr>
          <w:rFonts w:ascii="Times New Roman" w:hAnsi="Times New Roman"/>
          <w:sz w:val="24"/>
          <w:szCs w:val="24"/>
          <w:lang w:val="sr-Cyrl-CS"/>
        </w:rPr>
        <w:t>. 2024.</w:t>
      </w:r>
      <w:bookmarkEnd w:id="94"/>
      <w:bookmarkEnd w:id="95"/>
      <w:bookmarkEnd w:id="96"/>
      <w:bookmarkEnd w:id="97"/>
      <w:r w:rsidRPr="001E512E">
        <w:rPr>
          <w:rFonts w:ascii="Times New Roman" w:hAnsi="Times New Roman"/>
          <w:sz w:val="24"/>
          <w:szCs w:val="24"/>
          <w:lang w:val="sr-Cyrl-CS"/>
        </w:rPr>
        <w:t xml:space="preserve"> </w:t>
      </w:r>
    </w:p>
    <w:p w14:paraId="1A7C9AAD"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98" w:name="_Toc177369329"/>
      <w:bookmarkStart w:id="99" w:name="_Toc177969917"/>
      <w:bookmarkStart w:id="100" w:name="_Toc177970137"/>
      <w:bookmarkStart w:id="101" w:name="_Toc177970578"/>
      <w:r w:rsidRPr="001E512E">
        <w:rPr>
          <w:rFonts w:ascii="Times New Roman" w:hAnsi="Times New Roman"/>
          <w:sz w:val="24"/>
          <w:szCs w:val="24"/>
        </w:rPr>
        <w:t>Презентација уџбеника за 2. разред основне школе онлајн присуство вебинару Вулкан знања</w:t>
      </w:r>
      <w:r w:rsidRPr="001E512E">
        <w:rPr>
          <w:rFonts w:ascii="Times New Roman" w:hAnsi="Times New Roman"/>
          <w:sz w:val="24"/>
          <w:szCs w:val="24"/>
          <w:lang w:val="sr-Cyrl-ME"/>
        </w:rPr>
        <w:t xml:space="preserve"> - </w:t>
      </w:r>
      <w:r w:rsidRPr="001E512E">
        <w:rPr>
          <w:rFonts w:ascii="Times New Roman" w:hAnsi="Times New Roman"/>
          <w:sz w:val="24"/>
          <w:szCs w:val="24"/>
          <w:lang w:val="sr-Cyrl-CS"/>
        </w:rPr>
        <w:t xml:space="preserve">8. </w:t>
      </w:r>
      <w:r w:rsidRPr="001E512E">
        <w:rPr>
          <w:rFonts w:ascii="Times New Roman" w:hAnsi="Times New Roman"/>
          <w:sz w:val="24"/>
          <w:szCs w:val="24"/>
        </w:rPr>
        <w:t>2</w:t>
      </w:r>
      <w:r w:rsidRPr="001E512E">
        <w:rPr>
          <w:rFonts w:ascii="Times New Roman" w:hAnsi="Times New Roman"/>
          <w:sz w:val="24"/>
          <w:szCs w:val="24"/>
          <w:lang w:val="sr-Cyrl-CS"/>
        </w:rPr>
        <w:t>. 2024.</w:t>
      </w:r>
      <w:bookmarkEnd w:id="98"/>
      <w:bookmarkEnd w:id="99"/>
      <w:bookmarkEnd w:id="100"/>
      <w:bookmarkEnd w:id="101"/>
    </w:p>
    <w:p w14:paraId="39469193"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102" w:name="_Toc177369330"/>
      <w:bookmarkStart w:id="103" w:name="_Toc177969918"/>
      <w:bookmarkStart w:id="104" w:name="_Toc177970138"/>
      <w:bookmarkStart w:id="105" w:name="_Toc177970579"/>
      <w:r w:rsidRPr="001E512E">
        <w:rPr>
          <w:rFonts w:ascii="Times New Roman" w:hAnsi="Times New Roman"/>
          <w:sz w:val="24"/>
          <w:szCs w:val="24"/>
        </w:rPr>
        <w:t>„Служимо ли се стандардима српског језика</w:t>
      </w:r>
      <w:r w:rsidRPr="001E512E">
        <w:rPr>
          <w:rFonts w:ascii="Times New Roman" w:hAnsi="Times New Roman"/>
          <w:sz w:val="24"/>
          <w:szCs w:val="24"/>
          <w:lang w:val="sr-Cyrl-ME"/>
        </w:rPr>
        <w:t xml:space="preserve"> </w:t>
      </w:r>
      <w:r w:rsidRPr="001E512E">
        <w:rPr>
          <w:rFonts w:ascii="Times New Roman" w:hAnsi="Times New Roman"/>
          <w:sz w:val="24"/>
          <w:szCs w:val="24"/>
        </w:rPr>
        <w:t>“Удружење „Чувара дела Вука Караџића“</w:t>
      </w:r>
      <w:r w:rsidRPr="001E512E">
        <w:rPr>
          <w:rFonts w:ascii="Times New Roman" w:hAnsi="Times New Roman"/>
          <w:sz w:val="24"/>
          <w:szCs w:val="24"/>
          <w:lang w:val="sr-Cyrl-ME"/>
        </w:rPr>
        <w:t xml:space="preserve"> - </w:t>
      </w:r>
      <w:r w:rsidRPr="001E512E">
        <w:rPr>
          <w:rFonts w:ascii="Times New Roman" w:hAnsi="Times New Roman"/>
          <w:sz w:val="24"/>
          <w:szCs w:val="24"/>
        </w:rPr>
        <w:t>.2.2024.год</w:t>
      </w:r>
      <w:bookmarkEnd w:id="102"/>
      <w:bookmarkEnd w:id="103"/>
      <w:bookmarkEnd w:id="104"/>
      <w:bookmarkEnd w:id="105"/>
    </w:p>
    <w:p w14:paraId="634B8D1E"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106" w:name="_Toc177369331"/>
      <w:bookmarkStart w:id="107" w:name="_Toc177969919"/>
      <w:bookmarkStart w:id="108" w:name="_Toc177970139"/>
      <w:bookmarkStart w:id="109" w:name="_Toc177970580"/>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 </w:t>
      </w:r>
      <w:r w:rsidRPr="001E512E">
        <w:rPr>
          <w:rFonts w:ascii="Times New Roman" w:hAnsi="Times New Roman"/>
          <w:sz w:val="24"/>
          <w:szCs w:val="24"/>
        </w:rPr>
        <w:t>,, Гемификација''</w:t>
      </w:r>
      <w:r w:rsidRPr="001E512E">
        <w:rPr>
          <w:rFonts w:ascii="Times New Roman" w:hAnsi="Times New Roman"/>
          <w:sz w:val="24"/>
          <w:szCs w:val="24"/>
          <w:lang w:val="sr-Cyrl-ME"/>
        </w:rPr>
        <w:t xml:space="preserve"> -</w:t>
      </w:r>
      <w:r w:rsidRPr="001E512E">
        <w:rPr>
          <w:rFonts w:ascii="Times New Roman" w:hAnsi="Times New Roman"/>
          <w:sz w:val="24"/>
          <w:szCs w:val="24"/>
          <w:lang w:val="sr-Cyrl-CS"/>
        </w:rPr>
        <w:t xml:space="preserve">  12. </w:t>
      </w:r>
      <w:r w:rsidRPr="001E512E">
        <w:rPr>
          <w:rFonts w:ascii="Times New Roman" w:hAnsi="Times New Roman"/>
          <w:sz w:val="24"/>
          <w:szCs w:val="24"/>
        </w:rPr>
        <w:t>2</w:t>
      </w:r>
      <w:r w:rsidRPr="001E512E">
        <w:rPr>
          <w:rFonts w:ascii="Times New Roman" w:hAnsi="Times New Roman"/>
          <w:sz w:val="24"/>
          <w:szCs w:val="24"/>
          <w:lang w:val="sr-Cyrl-CS"/>
        </w:rPr>
        <w:t>. 2024</w:t>
      </w:r>
      <w:bookmarkEnd w:id="106"/>
      <w:bookmarkEnd w:id="107"/>
      <w:bookmarkEnd w:id="108"/>
      <w:bookmarkEnd w:id="109"/>
    </w:p>
    <w:p w14:paraId="64719422"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110" w:name="_Toc177369332"/>
      <w:bookmarkStart w:id="111" w:name="_Toc177969920"/>
      <w:bookmarkStart w:id="112" w:name="_Toc177970140"/>
      <w:bookmarkStart w:id="113" w:name="_Toc177970581"/>
      <w:r w:rsidRPr="001E512E">
        <w:rPr>
          <w:rFonts w:ascii="Times New Roman" w:hAnsi="Times New Roman"/>
          <w:sz w:val="24"/>
          <w:szCs w:val="24"/>
        </w:rPr>
        <w:t>Презентација уџбеника за основну школу са анализом и дискусијом – Клетт, ЛОГОС</w:t>
      </w:r>
      <w:r w:rsidRPr="001E512E">
        <w:rPr>
          <w:rFonts w:ascii="Times New Roman" w:hAnsi="Times New Roman"/>
          <w:sz w:val="24"/>
          <w:szCs w:val="24"/>
          <w:lang w:val="sr-Cyrl-ME"/>
        </w:rPr>
        <w:t xml:space="preserve"> - </w:t>
      </w:r>
      <w:r w:rsidRPr="001E512E">
        <w:rPr>
          <w:rFonts w:ascii="Times New Roman" w:hAnsi="Times New Roman"/>
          <w:sz w:val="24"/>
          <w:szCs w:val="24"/>
        </w:rPr>
        <w:t>23.2.2024.ГОДИНЕ – Чачак</w:t>
      </w:r>
      <w:bookmarkEnd w:id="110"/>
      <w:bookmarkEnd w:id="111"/>
      <w:bookmarkEnd w:id="112"/>
      <w:bookmarkEnd w:id="113"/>
    </w:p>
    <w:p w14:paraId="744CCD31"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114" w:name="_Toc177369333"/>
      <w:bookmarkStart w:id="115" w:name="_Toc177969921"/>
      <w:bookmarkStart w:id="116" w:name="_Toc177970141"/>
      <w:bookmarkStart w:id="117" w:name="_Toc177970582"/>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 </w:t>
      </w:r>
      <w:r w:rsidRPr="001E512E">
        <w:rPr>
          <w:rFonts w:ascii="Times New Roman" w:hAnsi="Times New Roman"/>
          <w:sz w:val="24"/>
          <w:szCs w:val="24"/>
          <w:lang w:val="sr-Latn-RS"/>
        </w:rPr>
        <w:t>,, Classcraft u nastavi’’</w:t>
      </w:r>
      <w:r w:rsidRPr="001E512E">
        <w:rPr>
          <w:rFonts w:ascii="Times New Roman" w:hAnsi="Times New Roman"/>
          <w:sz w:val="24"/>
          <w:szCs w:val="24"/>
          <w:lang w:val="sr-Cyrl-ME"/>
        </w:rPr>
        <w:t xml:space="preserve"> -</w:t>
      </w:r>
      <w:r w:rsidRPr="001E512E">
        <w:rPr>
          <w:rFonts w:ascii="Times New Roman" w:hAnsi="Times New Roman"/>
          <w:sz w:val="24"/>
          <w:szCs w:val="24"/>
          <w:lang w:val="sr-Cyrl-CS"/>
        </w:rPr>
        <w:t xml:space="preserve">  2</w:t>
      </w:r>
      <w:r w:rsidRPr="001E512E">
        <w:rPr>
          <w:rFonts w:ascii="Times New Roman" w:hAnsi="Times New Roman"/>
          <w:sz w:val="24"/>
          <w:szCs w:val="24"/>
          <w:lang w:val="sr-Latn-RS"/>
        </w:rPr>
        <w:t>6</w:t>
      </w:r>
      <w:r w:rsidRPr="001E512E">
        <w:rPr>
          <w:rFonts w:ascii="Times New Roman" w:hAnsi="Times New Roman"/>
          <w:sz w:val="24"/>
          <w:szCs w:val="24"/>
          <w:lang w:val="sr-Cyrl-CS"/>
        </w:rPr>
        <w:t xml:space="preserve">. </w:t>
      </w:r>
      <w:r w:rsidRPr="001E512E">
        <w:rPr>
          <w:rFonts w:ascii="Times New Roman" w:hAnsi="Times New Roman"/>
          <w:sz w:val="24"/>
          <w:szCs w:val="24"/>
        </w:rPr>
        <w:t>2</w:t>
      </w:r>
      <w:r w:rsidRPr="001E512E">
        <w:rPr>
          <w:rFonts w:ascii="Times New Roman" w:hAnsi="Times New Roman"/>
          <w:sz w:val="24"/>
          <w:szCs w:val="24"/>
          <w:lang w:val="sr-Cyrl-CS"/>
        </w:rPr>
        <w:t>. 2024.</w:t>
      </w:r>
      <w:bookmarkEnd w:id="114"/>
      <w:bookmarkEnd w:id="115"/>
      <w:bookmarkEnd w:id="116"/>
      <w:bookmarkEnd w:id="117"/>
    </w:p>
    <w:p w14:paraId="4168BFC5" w14:textId="77777777" w:rsidR="001E512E" w:rsidRPr="001E512E" w:rsidRDefault="001E512E" w:rsidP="001E512E">
      <w:pPr>
        <w:pStyle w:val="ListParagraph"/>
        <w:keepNext/>
        <w:keepLines/>
        <w:numPr>
          <w:ilvl w:val="0"/>
          <w:numId w:val="142"/>
        </w:numPr>
        <w:shd w:val="clear" w:color="auto" w:fill="FFFFFF"/>
        <w:tabs>
          <w:tab w:val="left" w:pos="450"/>
        </w:tabs>
        <w:spacing w:after="0" w:line="240" w:lineRule="auto"/>
        <w:ind w:left="0" w:firstLine="0"/>
        <w:outlineLvl w:val="0"/>
        <w:rPr>
          <w:rFonts w:ascii="Times New Roman" w:hAnsi="Times New Roman"/>
          <w:bCs/>
          <w:color w:val="000000" w:themeColor="text1"/>
          <w:kern w:val="36"/>
          <w:sz w:val="24"/>
          <w:szCs w:val="24"/>
        </w:rPr>
      </w:pPr>
      <w:bookmarkStart w:id="118" w:name="_Toc177369334"/>
      <w:bookmarkStart w:id="119" w:name="_Toc177969922"/>
      <w:bookmarkStart w:id="120" w:name="_Toc177970142"/>
      <w:bookmarkStart w:id="121" w:name="_Toc177970583"/>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 </w:t>
      </w:r>
      <w:r w:rsidRPr="001E512E">
        <w:rPr>
          <w:rFonts w:ascii="Times New Roman" w:hAnsi="Times New Roman"/>
          <w:color w:val="262626"/>
          <w:sz w:val="24"/>
          <w:szCs w:val="24"/>
          <w:lang w:val="sr-Cyrl-CS"/>
        </w:rPr>
        <w:t>,,Интердисциплинарни час:српски језик, историја и грађанско васпитање</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 </w:t>
      </w:r>
      <w:r w:rsidRPr="001E512E">
        <w:rPr>
          <w:rFonts w:ascii="Times New Roman" w:hAnsi="Times New Roman"/>
          <w:color w:val="262626"/>
          <w:sz w:val="24"/>
          <w:szCs w:val="24"/>
        </w:rPr>
        <w:t>19.3.2024.</w:t>
      </w:r>
      <w:bookmarkEnd w:id="118"/>
      <w:bookmarkEnd w:id="119"/>
      <w:bookmarkEnd w:id="120"/>
      <w:bookmarkEnd w:id="121"/>
    </w:p>
    <w:p w14:paraId="6A91C2DA"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1E512E">
        <w:rPr>
          <w:rFonts w:ascii="Times New Roman" w:hAnsi="Times New Roman"/>
          <w:sz w:val="24"/>
          <w:szCs w:val="24"/>
        </w:rPr>
        <w:t>Дигитални уџбеници за други разред основне школе</w:t>
      </w:r>
      <w:r w:rsidRPr="001E512E">
        <w:rPr>
          <w:rFonts w:ascii="Times New Roman" w:hAnsi="Times New Roman"/>
          <w:sz w:val="24"/>
          <w:szCs w:val="24"/>
          <w:lang w:val="sr-Cyrl-ME"/>
        </w:rPr>
        <w:t xml:space="preserve"> , </w:t>
      </w:r>
      <w:r w:rsidRPr="001E512E">
        <w:rPr>
          <w:rFonts w:ascii="Times New Roman" w:hAnsi="Times New Roman"/>
          <w:sz w:val="24"/>
          <w:szCs w:val="24"/>
        </w:rPr>
        <w:t>Присуство огледном часу са предавањем и евалуацијом (онлајн)</w:t>
      </w:r>
      <w:r w:rsidRPr="001E512E">
        <w:rPr>
          <w:rFonts w:ascii="Times New Roman" w:hAnsi="Times New Roman"/>
          <w:sz w:val="24"/>
          <w:szCs w:val="24"/>
          <w:lang w:val="sr-Cyrl-ME"/>
        </w:rPr>
        <w:t xml:space="preserve"> - </w:t>
      </w:r>
      <w:r w:rsidRPr="001E512E">
        <w:rPr>
          <w:rFonts w:ascii="Times New Roman" w:hAnsi="Times New Roman"/>
          <w:sz w:val="24"/>
          <w:szCs w:val="24"/>
        </w:rPr>
        <w:t>20.3.2024. Удружење  за унапређење васпитања и образовања ,, Креативни центар '' Београд</w:t>
      </w:r>
    </w:p>
    <w:p w14:paraId="74ED20AD"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sz w:val="24"/>
          <w:szCs w:val="24"/>
        </w:rPr>
        <w:t>Дигитално образовање 2024</w:t>
      </w:r>
      <w:r w:rsidRPr="001E512E">
        <w:rPr>
          <w:rFonts w:ascii="Times New Roman" w:hAnsi="Times New Roman"/>
          <w:sz w:val="24"/>
          <w:szCs w:val="24"/>
          <w:lang w:val="sr-Cyrl-ME"/>
        </w:rPr>
        <w:t xml:space="preserve">. </w:t>
      </w:r>
      <w:r w:rsidRPr="001E512E">
        <w:rPr>
          <w:rFonts w:ascii="Times New Roman" w:hAnsi="Times New Roman"/>
          <w:sz w:val="24"/>
          <w:szCs w:val="24"/>
        </w:rPr>
        <w:t>Центар за образовне технологије ЗАПАДНИ БАЛКАН</w:t>
      </w:r>
      <w:r w:rsidRPr="001E512E">
        <w:rPr>
          <w:rFonts w:ascii="Times New Roman" w:hAnsi="Times New Roman"/>
          <w:sz w:val="24"/>
          <w:szCs w:val="24"/>
          <w:lang w:val="sr-Cyrl-ME"/>
        </w:rPr>
        <w:t xml:space="preserve"> - </w:t>
      </w:r>
      <w:r w:rsidRPr="001E512E">
        <w:rPr>
          <w:rFonts w:ascii="Times New Roman" w:hAnsi="Times New Roman"/>
          <w:sz w:val="24"/>
          <w:szCs w:val="24"/>
        </w:rPr>
        <w:t>19.4.2024.год.</w:t>
      </w:r>
    </w:p>
    <w:p w14:paraId="480B73E0"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 </w:t>
      </w:r>
      <w:r w:rsidRPr="001E512E">
        <w:rPr>
          <w:rFonts w:ascii="Times New Roman" w:hAnsi="Times New Roman"/>
          <w:color w:val="262626"/>
          <w:sz w:val="24"/>
          <w:szCs w:val="24"/>
          <w:lang w:val="sr-Cyrl-CS"/>
        </w:rPr>
        <w:t>,, Да на часовима нашим интелигенција емоционална буде активност централна</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 </w:t>
      </w:r>
      <w:r w:rsidRPr="001E512E">
        <w:rPr>
          <w:rFonts w:ascii="Times New Roman" w:hAnsi="Times New Roman"/>
          <w:color w:val="262626"/>
          <w:sz w:val="24"/>
          <w:szCs w:val="24"/>
        </w:rPr>
        <w:t>26.4.2024.</w:t>
      </w:r>
    </w:p>
    <w:p w14:paraId="7A6928EB"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color w:val="262626"/>
          <w:sz w:val="24"/>
          <w:szCs w:val="24"/>
          <w:lang w:val="sr-Cyrl-CS"/>
        </w:rPr>
        <w:t>Представљање комплексног поступка у уџбеничком комплету „Почетница“ – онлајн презентација, Едука, 28.5.2024.год.</w:t>
      </w:r>
    </w:p>
    <w:p w14:paraId="2F53C9B1"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color w:val="262626"/>
          <w:sz w:val="24"/>
          <w:szCs w:val="24"/>
          <w:lang w:val="sr-Cyrl-CS"/>
        </w:rPr>
        <w:t>Чувам те, обука ,, Насиље над децом у институцијама за смештај деце и младих у систему социјалне заштите</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w:t>
      </w:r>
      <w:r w:rsidRPr="001E512E">
        <w:rPr>
          <w:rFonts w:ascii="Times New Roman" w:hAnsi="Times New Roman"/>
          <w:color w:val="262626"/>
          <w:sz w:val="24"/>
          <w:szCs w:val="24"/>
        </w:rPr>
        <w:t>30.5.2024.</w:t>
      </w:r>
    </w:p>
    <w:p w14:paraId="3C6D4AC4"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color w:val="262626"/>
          <w:sz w:val="24"/>
          <w:szCs w:val="24"/>
          <w:lang w:val="sr-Cyrl-CS"/>
        </w:rPr>
        <w:t>Чувам те, обука ,, Како да помогнем детету да не буде мета вршњачког насиља</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 </w:t>
      </w:r>
      <w:r w:rsidRPr="001E512E">
        <w:rPr>
          <w:rFonts w:ascii="Times New Roman" w:hAnsi="Times New Roman"/>
          <w:color w:val="262626"/>
          <w:sz w:val="24"/>
          <w:szCs w:val="24"/>
        </w:rPr>
        <w:t xml:space="preserve"> 30.5.2024.</w:t>
      </w:r>
    </w:p>
    <w:p w14:paraId="47DA1546"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w:t>
      </w:r>
      <w:r w:rsidRPr="001E512E">
        <w:rPr>
          <w:rFonts w:ascii="Times New Roman" w:hAnsi="Times New Roman"/>
          <w:color w:val="262626"/>
          <w:sz w:val="24"/>
          <w:szCs w:val="24"/>
          <w:lang w:val="sr-Cyrl-CS"/>
        </w:rPr>
        <w:t>,, Како да придобијете пажњу ученика</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 </w:t>
      </w:r>
      <w:r w:rsidRPr="001E512E">
        <w:rPr>
          <w:rFonts w:ascii="Times New Roman" w:hAnsi="Times New Roman"/>
          <w:color w:val="262626"/>
          <w:sz w:val="24"/>
          <w:szCs w:val="24"/>
        </w:rPr>
        <w:t>24.5.2024.</w:t>
      </w:r>
    </w:p>
    <w:p w14:paraId="146EF0A1"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sz w:val="24"/>
          <w:szCs w:val="24"/>
        </w:rPr>
        <w:t>Институт за модерно образовање</w:t>
      </w:r>
      <w:r w:rsidRPr="001E512E">
        <w:rPr>
          <w:rFonts w:ascii="Times New Roman" w:hAnsi="Times New Roman"/>
          <w:sz w:val="24"/>
          <w:szCs w:val="24"/>
          <w:lang w:val="sr-Cyrl-ME"/>
        </w:rPr>
        <w:t xml:space="preserve"> </w:t>
      </w:r>
      <w:r w:rsidRPr="001E512E">
        <w:rPr>
          <w:rFonts w:ascii="Times New Roman" w:hAnsi="Times New Roman"/>
          <w:color w:val="262626"/>
          <w:sz w:val="24"/>
          <w:szCs w:val="24"/>
          <w:lang w:val="sr-Cyrl-CS"/>
        </w:rPr>
        <w:t>,, Пројектна настава у пракси педагога школе</w:t>
      </w:r>
      <w:r w:rsidRPr="001E512E">
        <w:rPr>
          <w:rFonts w:ascii="Times New Roman" w:hAnsi="Times New Roman"/>
          <w:color w:val="262626"/>
          <w:sz w:val="24"/>
          <w:szCs w:val="24"/>
        </w:rPr>
        <w:t>”</w:t>
      </w:r>
      <w:r w:rsidRPr="001E512E">
        <w:rPr>
          <w:rFonts w:ascii="Times New Roman" w:hAnsi="Times New Roman"/>
          <w:color w:val="262626"/>
          <w:sz w:val="24"/>
          <w:szCs w:val="24"/>
          <w:lang w:val="sr-Cyrl-ME"/>
        </w:rPr>
        <w:t xml:space="preserve"> - </w:t>
      </w:r>
      <w:r w:rsidRPr="001E512E">
        <w:rPr>
          <w:rFonts w:ascii="Times New Roman" w:hAnsi="Times New Roman"/>
          <w:color w:val="262626"/>
          <w:sz w:val="24"/>
          <w:szCs w:val="24"/>
        </w:rPr>
        <w:t>29.5.2024.</w:t>
      </w:r>
    </w:p>
    <w:p w14:paraId="7F120DED" w14:textId="77777777" w:rsidR="001E512E" w:rsidRPr="001E512E" w:rsidRDefault="001E512E" w:rsidP="001E512E">
      <w:pPr>
        <w:pStyle w:val="ListParagraph"/>
        <w:numPr>
          <w:ilvl w:val="0"/>
          <w:numId w:val="142"/>
        </w:numPr>
        <w:tabs>
          <w:tab w:val="left" w:pos="450"/>
        </w:tabs>
        <w:spacing w:after="0" w:line="240" w:lineRule="auto"/>
        <w:ind w:left="0" w:firstLine="0"/>
        <w:rPr>
          <w:rFonts w:ascii="Times New Roman" w:hAnsi="Times New Roman"/>
          <w:color w:val="222222"/>
          <w:sz w:val="24"/>
          <w:szCs w:val="24"/>
        </w:rPr>
      </w:pPr>
      <w:r w:rsidRPr="001E512E">
        <w:rPr>
          <w:rFonts w:ascii="Times New Roman" w:hAnsi="Times New Roman"/>
          <w:color w:val="262626"/>
          <w:sz w:val="24"/>
          <w:szCs w:val="24"/>
          <w:lang w:val="sr-Cyrl-CS"/>
        </w:rPr>
        <w:t>Попуњавање упитника за мастер рад  - „Развијање инклузивне културе“ – Светлана Главинић</w:t>
      </w:r>
    </w:p>
    <w:p w14:paraId="72AD3B33"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bCs/>
          <w:color w:val="222222"/>
          <w:sz w:val="24"/>
          <w:szCs w:val="24"/>
        </w:rPr>
      </w:pPr>
      <w:r w:rsidRPr="002557C6">
        <w:rPr>
          <w:rFonts w:ascii="Times New Roman" w:hAnsi="Times New Roman"/>
          <w:bCs/>
          <w:sz w:val="24"/>
          <w:szCs w:val="24"/>
          <w:lang w:eastAsia="sr-Latn-CS"/>
        </w:rPr>
        <w:t>На заједничком путу учења</w:t>
      </w:r>
      <w:r w:rsidRPr="002557C6">
        <w:rPr>
          <w:rFonts w:ascii="Times New Roman" w:hAnsi="Times New Roman"/>
          <w:bCs/>
          <w:sz w:val="24"/>
          <w:szCs w:val="24"/>
          <w:lang w:val="sr-Cyrl-ME" w:eastAsia="sr-Latn-CS"/>
        </w:rPr>
        <w:t xml:space="preserve">, </w:t>
      </w:r>
      <w:r w:rsidRPr="002557C6">
        <w:rPr>
          <w:rFonts w:ascii="Times New Roman" w:hAnsi="Times New Roman"/>
          <w:bCs/>
          <w:sz w:val="24"/>
          <w:szCs w:val="24"/>
        </w:rPr>
        <w:t>Завод за унапређивање образовања и васпитања</w:t>
      </w:r>
    </w:p>
    <w:p w14:paraId="7AC50856"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Компас за креативни час</w:t>
      </w:r>
      <w:r w:rsidRPr="002557C6">
        <w:rPr>
          <w:rFonts w:ascii="Times New Roman" w:hAnsi="Times New Roman"/>
          <w:color w:val="000000" w:themeColor="text1"/>
          <w:sz w:val="24"/>
          <w:szCs w:val="24"/>
        </w:rPr>
        <w:t xml:space="preserve"> </w:t>
      </w:r>
      <w:r w:rsidRPr="002557C6">
        <w:rPr>
          <w:rFonts w:ascii="Times New Roman" w:hAnsi="Times New Roman"/>
          <w:color w:val="000000" w:themeColor="text1"/>
          <w:sz w:val="24"/>
          <w:szCs w:val="24"/>
          <w:lang w:val="sr-Cyrl-ME"/>
        </w:rPr>
        <w:t xml:space="preserve"> - </w:t>
      </w:r>
      <w:r w:rsidRPr="002557C6">
        <w:rPr>
          <w:rFonts w:ascii="Times New Roman" w:hAnsi="Times New Roman"/>
          <w:color w:val="000000" w:themeColor="text1"/>
          <w:sz w:val="24"/>
          <w:szCs w:val="24"/>
        </w:rPr>
        <w:t>30. 11. 2023.</w:t>
      </w:r>
      <w:r w:rsidRPr="002557C6">
        <w:rPr>
          <w:rFonts w:ascii="Times New Roman" w:hAnsi="Times New Roman"/>
          <w:color w:val="000000" w:themeColor="text1"/>
          <w:sz w:val="24"/>
          <w:szCs w:val="24"/>
          <w:lang w:val="sr-Cyrl-ME"/>
        </w:rPr>
        <w:t xml:space="preserve"> – Клетт</w:t>
      </w:r>
    </w:p>
    <w:p w14:paraId="73DDD256"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lang w:val="sr-Cyrl-ME"/>
        </w:rPr>
      </w:pPr>
      <w:r w:rsidRPr="002557C6">
        <w:rPr>
          <w:rStyle w:val="Strong"/>
          <w:rFonts w:ascii="Times New Roman" w:hAnsi="Times New Roman"/>
          <w:b w:val="0"/>
          <w:bCs w:val="0"/>
          <w:sz w:val="24"/>
          <w:szCs w:val="24"/>
          <w:bdr w:val="none" w:sz="0" w:space="0" w:color="auto" w:frame="1"/>
        </w:rPr>
        <w:t>Медијска писменост и критичко мишљење – компетенције за 21. Век</w:t>
      </w:r>
      <w:r w:rsidRPr="002557C6">
        <w:rPr>
          <w:rFonts w:ascii="Times New Roman" w:hAnsi="Times New Roman"/>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ЗУОВ:1642-4/2023</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14. 12. 2023.</w:t>
      </w:r>
    </w:p>
    <w:p w14:paraId="1FDB1A44"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Style w:val="Strong"/>
          <w:rFonts w:ascii="Times New Roman" w:hAnsi="Times New Roman"/>
          <w:b w:val="0"/>
          <w:bCs w:val="0"/>
          <w:color w:val="000000" w:themeColor="text1"/>
          <w:sz w:val="24"/>
          <w:szCs w:val="24"/>
          <w:bdr w:val="none" w:sz="0" w:space="0" w:color="auto" w:frame="1"/>
        </w:rPr>
        <w:t>Може ли вештачка интелигенција да трансформише образовање?</w:t>
      </w:r>
      <w:r w:rsidRPr="002557C6">
        <w:rPr>
          <w:rFonts w:ascii="Times New Roman" w:hAnsi="Times New Roman"/>
          <w:color w:val="000000" w:themeColor="text1"/>
          <w:sz w:val="24"/>
          <w:szCs w:val="24"/>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ЗУОВ:662-4/2024</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 2. 2024.</w:t>
      </w:r>
    </w:p>
    <w:p w14:paraId="338B6145"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Style w:val="Strong"/>
          <w:rFonts w:ascii="Times New Roman" w:hAnsi="Times New Roman"/>
          <w:b w:val="0"/>
          <w:bCs w:val="0"/>
          <w:sz w:val="24"/>
          <w:szCs w:val="24"/>
          <w:bdr w:val="none" w:sz="0" w:space="0" w:color="auto" w:frame="1"/>
        </w:rPr>
        <w:lastRenderedPageBreak/>
        <w:t xml:space="preserve">Учење кроз игру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ЗУОВ:667-4/2024</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23.2. 2024.</w:t>
      </w:r>
    </w:p>
    <w:p w14:paraId="1FE264D0" w14:textId="61D1A263"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Fonts w:ascii="Times New Roman" w:hAnsi="Times New Roman"/>
          <w:noProof/>
          <w:sz w:val="24"/>
          <w:szCs w:val="24"/>
        </w:rPr>
        <w:t>.</w:t>
      </w:r>
      <w:r w:rsidRPr="002557C6">
        <w:rPr>
          <w:rFonts w:ascii="Times New Roman" w:hAnsi="Times New Roman"/>
          <w:sz w:val="24"/>
          <w:szCs w:val="24"/>
          <w:bdr w:val="none" w:sz="0" w:space="0" w:color="auto" w:frame="1"/>
        </w:rPr>
        <w:t xml:space="preserve"> </w:t>
      </w:r>
      <w:r w:rsidRPr="002557C6">
        <w:rPr>
          <w:rStyle w:val="Strong"/>
          <w:rFonts w:ascii="Times New Roman" w:hAnsi="Times New Roman"/>
          <w:b w:val="0"/>
          <w:bCs w:val="0"/>
          <w:sz w:val="24"/>
          <w:szCs w:val="24"/>
          <w:bdr w:val="none" w:sz="0" w:space="0" w:color="auto" w:frame="1"/>
        </w:rPr>
        <w:t xml:space="preserve">Жене у образовању: деловање, достигнућа и наслеђе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w:t>
      </w:r>
      <w:r w:rsidR="002557C6">
        <w:rPr>
          <w:rFonts w:ascii="Times New Roman" w:hAnsi="Times New Roman"/>
          <w:sz w:val="24"/>
          <w:szCs w:val="24"/>
          <w:lang w:val="sr-Cyrl-RS"/>
        </w:rPr>
        <w:t xml:space="preserve">д. </w:t>
      </w:r>
      <w:r w:rsidRPr="002557C6">
        <w:rPr>
          <w:rFonts w:ascii="Times New Roman" w:hAnsi="Times New Roman"/>
          <w:sz w:val="24"/>
          <w:szCs w:val="24"/>
        </w:rPr>
        <w:t>Стручни скуп  је признат као трибина, ЗУОВ:662-4/2024</w:t>
      </w:r>
      <w:r w:rsidRPr="002557C6">
        <w:rPr>
          <w:rFonts w:ascii="Times New Roman" w:hAnsi="Times New Roman"/>
          <w:sz w:val="24"/>
          <w:szCs w:val="24"/>
          <w:lang w:val="sr-Cyrl-ME"/>
        </w:rPr>
        <w:t xml:space="preserve"> </w:t>
      </w:r>
      <w:r w:rsidRPr="002557C6">
        <w:rPr>
          <w:rStyle w:val="Strong"/>
          <w:rFonts w:ascii="Times New Roman" w:hAnsi="Times New Roman"/>
          <w:b w:val="0"/>
          <w:bCs w:val="0"/>
          <w:sz w:val="24"/>
          <w:szCs w:val="24"/>
          <w:bdr w:val="none" w:sz="0" w:space="0" w:color="auto" w:frame="1"/>
          <w:lang w:val="sr-Cyrl-ME"/>
        </w:rPr>
        <w:t xml:space="preserve">- </w:t>
      </w:r>
      <w:r w:rsidRPr="002557C6">
        <w:rPr>
          <w:rFonts w:ascii="Times New Roman" w:hAnsi="Times New Roman"/>
          <w:sz w:val="24"/>
          <w:szCs w:val="24"/>
          <w:bdr w:val="none" w:sz="0" w:space="0" w:color="auto" w:frame="1"/>
        </w:rPr>
        <w:t>13.3. 2024.</w:t>
      </w:r>
    </w:p>
    <w:p w14:paraId="4B423882"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Fonts w:ascii="Times New Roman" w:hAnsi="Times New Roman"/>
          <w:noProof/>
          <w:sz w:val="24"/>
          <w:szCs w:val="24"/>
        </w:rPr>
        <w:t>О рецитовању</w:t>
      </w:r>
      <w:r w:rsidRPr="002557C6">
        <w:rPr>
          <w:rFonts w:ascii="Times New Roman" w:hAnsi="Times New Roman"/>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p>
    <w:p w14:paraId="467EAEDD" w14:textId="694D317C" w:rsidR="001E512E" w:rsidRPr="002557C6" w:rsidRDefault="001E512E" w:rsidP="001E512E">
      <w:pPr>
        <w:tabs>
          <w:tab w:val="left" w:pos="450"/>
        </w:tabs>
        <w:spacing w:after="0" w:line="240" w:lineRule="auto"/>
        <w:rPr>
          <w:rFonts w:ascii="Times New Roman" w:hAnsi="Times New Roman" w:cs="Times New Roman"/>
          <w:sz w:val="24"/>
          <w:szCs w:val="24"/>
        </w:rPr>
      </w:pP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Стручни скуп  је признат као трибина, ЗУОВ</w:t>
      </w:r>
      <w:r w:rsidRPr="002557C6">
        <w:rPr>
          <w:rStyle w:val="Strong"/>
          <w:rFonts w:ascii="Times New Roman" w:hAnsi="Times New Roman" w:cs="Times New Roman"/>
          <w:b w:val="0"/>
          <w:bCs w:val="0"/>
          <w:sz w:val="24"/>
          <w:szCs w:val="24"/>
          <w:bdr w:val="none" w:sz="0" w:space="0" w:color="auto" w:frame="1"/>
          <w:lang w:val="sr-Cyrl-ME"/>
        </w:rPr>
        <w:t xml:space="preserve"> - </w:t>
      </w:r>
      <w:r w:rsidRPr="002557C6">
        <w:rPr>
          <w:rFonts w:ascii="Times New Roman" w:hAnsi="Times New Roman" w:cs="Times New Roman"/>
          <w:sz w:val="24"/>
          <w:szCs w:val="24"/>
          <w:bdr w:val="none" w:sz="0" w:space="0" w:color="auto" w:frame="1"/>
        </w:rPr>
        <w:t>19.3. 2024.</w:t>
      </w:r>
    </w:p>
    <w:p w14:paraId="050733BF"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sz w:val="24"/>
          <w:szCs w:val="24"/>
        </w:rPr>
      </w:pPr>
      <w:r w:rsidRPr="002557C6">
        <w:rPr>
          <w:rFonts w:ascii="Times New Roman" w:hAnsi="Times New Roman"/>
          <w:color w:val="000000" w:themeColor="text1"/>
          <w:sz w:val="24"/>
          <w:szCs w:val="24"/>
        </w:rPr>
        <w:t>ИОП</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Учим на свој начин</w:t>
      </w:r>
      <w:r w:rsidRPr="002557C6">
        <w:rPr>
          <w:rFonts w:ascii="Times New Roman" w:hAnsi="Times New Roman"/>
          <w:color w:val="000000" w:themeColor="text1"/>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p>
    <w:p w14:paraId="0058E99A" w14:textId="5989C491" w:rsidR="001E512E" w:rsidRPr="002557C6" w:rsidRDefault="001E512E" w:rsidP="001E512E">
      <w:pPr>
        <w:tabs>
          <w:tab w:val="left" w:pos="450"/>
        </w:tabs>
        <w:spacing w:after="0" w:line="240" w:lineRule="auto"/>
        <w:rPr>
          <w:rFonts w:ascii="Times New Roman" w:hAnsi="Times New Roman" w:cs="Times New Roman"/>
          <w:sz w:val="24"/>
          <w:szCs w:val="24"/>
        </w:rPr>
      </w:pP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Стручни скуп  је признат као трибина, ЗУОВ:664-4/2024</w:t>
      </w:r>
      <w:r w:rsidRPr="002557C6">
        <w:rPr>
          <w:rStyle w:val="Strong"/>
          <w:rFonts w:ascii="Times New Roman" w:hAnsi="Times New Roman" w:cs="Times New Roman"/>
          <w:b w:val="0"/>
          <w:bCs w:val="0"/>
          <w:sz w:val="24"/>
          <w:szCs w:val="24"/>
          <w:bdr w:val="none" w:sz="0" w:space="0" w:color="auto" w:frame="1"/>
          <w:lang w:val="sr-Cyrl-ME"/>
        </w:rPr>
        <w:t xml:space="preserve"> - </w:t>
      </w:r>
      <w:r w:rsidRPr="002557C6">
        <w:rPr>
          <w:rFonts w:ascii="Times New Roman" w:hAnsi="Times New Roman" w:cs="Times New Roman"/>
          <w:sz w:val="24"/>
          <w:szCs w:val="24"/>
          <w:bdr w:val="none" w:sz="0" w:space="0" w:color="auto" w:frame="1"/>
        </w:rPr>
        <w:t>26.3. 2024.</w:t>
      </w:r>
    </w:p>
    <w:p w14:paraId="6E0669CC"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Ментална снага за сваки да</w:t>
      </w:r>
      <w:r w:rsidRPr="002557C6">
        <w:rPr>
          <w:rStyle w:val="Strong"/>
          <w:rFonts w:ascii="Times New Roman" w:hAnsi="Times New Roman"/>
          <w:b w:val="0"/>
          <w:bCs w:val="0"/>
          <w:color w:val="000000" w:themeColor="text1"/>
          <w:sz w:val="24"/>
          <w:szCs w:val="24"/>
          <w:bdr w:val="none" w:sz="0" w:space="0" w:color="auto" w:frame="1"/>
          <w:lang w:val="sr-Cyrl-ME"/>
        </w:rPr>
        <w:t xml:space="preserve">н, </w:t>
      </w:r>
      <w:r w:rsidRPr="002557C6">
        <w:rPr>
          <w:rFonts w:ascii="Times New Roman" w:hAnsi="Times New Roman"/>
          <w:color w:val="000000" w:themeColor="text1"/>
          <w:sz w:val="24"/>
          <w:szCs w:val="24"/>
          <w:lang w:val="sr-Latn-RS"/>
        </w:rPr>
        <w:t>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p>
    <w:p w14:paraId="0715A170" w14:textId="1546D180" w:rsidR="001E512E" w:rsidRPr="002557C6" w:rsidRDefault="001E512E" w:rsidP="001E512E">
      <w:pPr>
        <w:tabs>
          <w:tab w:val="left" w:pos="450"/>
        </w:tabs>
        <w:spacing w:after="0" w:line="240" w:lineRule="auto"/>
        <w:rPr>
          <w:rFonts w:ascii="Times New Roman" w:hAnsi="Times New Roman" w:cs="Times New Roman"/>
          <w:color w:val="000000" w:themeColor="text1"/>
          <w:sz w:val="24"/>
          <w:szCs w:val="24"/>
        </w:rPr>
      </w:pPr>
      <w:r w:rsidRPr="002557C6">
        <w:rPr>
          <w:rFonts w:ascii="Times New Roman" w:hAnsi="Times New Roman" w:cs="Times New Roman"/>
          <w:color w:val="000000" w:themeColor="text1"/>
          <w:sz w:val="24"/>
          <w:szCs w:val="24"/>
          <w:lang w:val="sr-Cyrl-ME"/>
        </w:rPr>
        <w:t xml:space="preserve"> </w:t>
      </w:r>
      <w:r w:rsidRPr="002557C6">
        <w:rPr>
          <w:rFonts w:ascii="Times New Roman" w:hAnsi="Times New Roman" w:cs="Times New Roman"/>
          <w:color w:val="000000" w:themeColor="text1"/>
          <w:sz w:val="24"/>
          <w:szCs w:val="24"/>
        </w:rPr>
        <w:t>Стручни скуп  је признат као трибина, ЗУОВ:556-4/2024</w:t>
      </w:r>
      <w:r w:rsidRPr="002557C6">
        <w:rPr>
          <w:rFonts w:ascii="Times New Roman" w:hAnsi="Times New Roman" w:cs="Times New Roman"/>
          <w:color w:val="000000" w:themeColor="text1"/>
          <w:sz w:val="24"/>
          <w:szCs w:val="24"/>
          <w:lang w:val="sr-Cyrl-ME"/>
        </w:rPr>
        <w:t xml:space="preserve"> - </w:t>
      </w:r>
      <w:r w:rsidRPr="002557C6">
        <w:rPr>
          <w:rFonts w:ascii="Times New Roman" w:hAnsi="Times New Roman" w:cs="Times New Roman"/>
          <w:color w:val="000000" w:themeColor="text1"/>
          <w:sz w:val="24"/>
          <w:szCs w:val="24"/>
        </w:rPr>
        <w:t>.4.2024.</w:t>
      </w:r>
    </w:p>
    <w:p w14:paraId="63DEFDF5"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Добробит деце и младих у дигиталном свету</w:t>
      </w:r>
      <w:r w:rsidRPr="002557C6">
        <w:rPr>
          <w:rFonts w:ascii="Times New Roman" w:hAnsi="Times New Roman"/>
          <w:color w:val="000000" w:themeColor="text1"/>
          <w:sz w:val="24"/>
          <w:szCs w:val="24"/>
        </w:rPr>
        <w:t xml:space="preserve">  - изазови и механизми заштите  </w:t>
      </w:r>
      <w:r w:rsidRPr="002557C6">
        <w:rPr>
          <w:rFonts w:ascii="Times New Roman" w:hAnsi="Times New Roman"/>
          <w:noProof/>
          <w:sz w:val="24"/>
          <w:szCs w:val="24"/>
        </w:rPr>
        <w:t xml:space="preserve"> </w:t>
      </w:r>
      <w:r w:rsidRPr="002557C6">
        <w:rPr>
          <w:rFonts w:ascii="Times New Roman" w:hAnsi="Times New Roman"/>
          <w:color w:val="000000" w:themeColor="text1"/>
          <w:sz w:val="24"/>
          <w:szCs w:val="24"/>
          <w:lang w:val="sr-Latn-RS"/>
        </w:rPr>
        <w:t>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Стручни скуп  је признат као трибина,                         ЗУОВ:555-4/2024</w:t>
      </w:r>
      <w:r w:rsidRPr="002557C6">
        <w:rPr>
          <w:rFonts w:ascii="Times New Roman" w:hAnsi="Times New Roman"/>
          <w:color w:val="000000" w:themeColor="text1"/>
          <w:sz w:val="24"/>
          <w:szCs w:val="24"/>
          <w:lang w:val="sr-Cyrl-ME"/>
        </w:rPr>
        <w:t xml:space="preserve"> - </w:t>
      </w:r>
      <w:r w:rsidRPr="002557C6">
        <w:rPr>
          <w:rFonts w:ascii="Times New Roman" w:hAnsi="Times New Roman"/>
          <w:color w:val="000000" w:themeColor="text1"/>
          <w:sz w:val="24"/>
          <w:szCs w:val="24"/>
        </w:rPr>
        <w:t>9.5.2024.</w:t>
      </w:r>
    </w:p>
    <w:p w14:paraId="7CC189A6" w14:textId="77777777" w:rsidR="001E512E" w:rsidRPr="002557C6" w:rsidRDefault="001E512E" w:rsidP="001E512E">
      <w:pPr>
        <w:pStyle w:val="ListParagraph"/>
        <w:numPr>
          <w:ilvl w:val="0"/>
          <w:numId w:val="142"/>
        </w:numPr>
        <w:tabs>
          <w:tab w:val="left" w:pos="450"/>
        </w:tabs>
        <w:spacing w:after="0" w:line="240" w:lineRule="auto"/>
        <w:ind w:left="0" w:firstLine="0"/>
        <w:rPr>
          <w:rFonts w:ascii="Times New Roman" w:hAnsi="Times New Roman"/>
          <w:color w:val="000000" w:themeColor="text1"/>
          <w:sz w:val="24"/>
          <w:szCs w:val="24"/>
        </w:rPr>
      </w:pPr>
      <w:r w:rsidRPr="002557C6">
        <w:rPr>
          <w:rFonts w:ascii="Times New Roman" w:hAnsi="Times New Roman"/>
          <w:noProof/>
          <w:sz w:val="24"/>
          <w:szCs w:val="24"/>
        </w:rPr>
        <w:t xml:space="preserve">Примена основних принципапсихотерапијских концепата у учионици                                                                </w:t>
      </w:r>
      <w:r w:rsidRPr="002557C6">
        <w:rPr>
          <w:rFonts w:ascii="Times New Roman" w:hAnsi="Times New Roman"/>
          <w:color w:val="000000" w:themeColor="text1"/>
          <w:sz w:val="24"/>
          <w:szCs w:val="24"/>
          <w:lang w:val="sr-Latn-RS"/>
        </w:rPr>
        <w:t xml:space="preserve"> 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Стручни скуп  је признат као трибина,                         ЗУОВ:? -4/2024</w:t>
      </w:r>
      <w:r w:rsidRPr="002557C6">
        <w:rPr>
          <w:rFonts w:ascii="Times New Roman" w:hAnsi="Times New Roman"/>
          <w:color w:val="000000" w:themeColor="text1"/>
          <w:sz w:val="24"/>
          <w:szCs w:val="24"/>
          <w:lang w:val="sr-Cyrl-ME"/>
        </w:rPr>
        <w:t xml:space="preserve"> - </w:t>
      </w:r>
      <w:r w:rsidRPr="002557C6">
        <w:rPr>
          <w:rFonts w:ascii="Times New Roman" w:hAnsi="Times New Roman"/>
          <w:color w:val="000000" w:themeColor="text1"/>
          <w:sz w:val="24"/>
          <w:szCs w:val="24"/>
        </w:rPr>
        <w:t>.5.2024.</w:t>
      </w:r>
    </w:p>
    <w:p w14:paraId="24E2F679" w14:textId="77777777" w:rsidR="001E512E" w:rsidRPr="002557C6" w:rsidRDefault="001E512E" w:rsidP="001E512E">
      <w:pPr>
        <w:tabs>
          <w:tab w:val="left" w:pos="450"/>
        </w:tabs>
        <w:spacing w:after="0" w:line="240" w:lineRule="auto"/>
        <w:rPr>
          <w:rFonts w:ascii="Times New Roman" w:hAnsi="Times New Roman" w:cs="Times New Roman"/>
          <w:color w:val="222222"/>
          <w:sz w:val="24"/>
          <w:szCs w:val="24"/>
          <w:lang w:val="sr-Latn-RS"/>
        </w:rPr>
      </w:pPr>
    </w:p>
    <w:p w14:paraId="32165779" w14:textId="77777777" w:rsidR="001E512E" w:rsidRPr="002557C6" w:rsidRDefault="001E512E" w:rsidP="001E512E">
      <w:pPr>
        <w:tabs>
          <w:tab w:val="left" w:pos="450"/>
        </w:tabs>
        <w:spacing w:after="0" w:line="240" w:lineRule="auto"/>
        <w:rPr>
          <w:rFonts w:ascii="Times New Roman" w:hAnsi="Times New Roman" w:cs="Times New Roman"/>
          <w:color w:val="222222"/>
          <w:sz w:val="24"/>
          <w:szCs w:val="24"/>
        </w:rPr>
      </w:pPr>
      <w:r w:rsidRPr="002557C6">
        <w:rPr>
          <w:rFonts w:ascii="Times New Roman" w:hAnsi="Times New Roman" w:cs="Times New Roman"/>
          <w:color w:val="222222"/>
          <w:sz w:val="24"/>
          <w:szCs w:val="24"/>
        </w:rPr>
        <w:t>У Ивањици,</w:t>
      </w:r>
    </w:p>
    <w:p w14:paraId="4A59D76F" w14:textId="4A09270D" w:rsidR="001E512E" w:rsidRPr="002557C6" w:rsidRDefault="001E512E" w:rsidP="001E512E">
      <w:pPr>
        <w:tabs>
          <w:tab w:val="left" w:pos="450"/>
        </w:tabs>
        <w:spacing w:after="0" w:line="240" w:lineRule="auto"/>
        <w:rPr>
          <w:rFonts w:ascii="Times New Roman" w:hAnsi="Times New Roman" w:cs="Times New Roman"/>
          <w:color w:val="222222"/>
          <w:sz w:val="24"/>
          <w:szCs w:val="24"/>
          <w:lang w:val="sr-Cyrl-ME"/>
        </w:rPr>
      </w:pPr>
      <w:r w:rsidRPr="002557C6">
        <w:rPr>
          <w:rFonts w:ascii="Times New Roman" w:hAnsi="Times New Roman" w:cs="Times New Roman"/>
          <w:color w:val="222222"/>
          <w:sz w:val="24"/>
          <w:szCs w:val="24"/>
          <w:lang w:val="sr-Cyrl-ME"/>
        </w:rPr>
        <w:t xml:space="preserve">26.6.2024.год.                                                                                      </w:t>
      </w:r>
    </w:p>
    <w:p w14:paraId="73AAA64C" w14:textId="76F722B5" w:rsidR="001E512E" w:rsidRPr="001E512E" w:rsidRDefault="001E512E" w:rsidP="001E512E">
      <w:pPr>
        <w:tabs>
          <w:tab w:val="left" w:pos="450"/>
        </w:tabs>
        <w:spacing w:after="0" w:line="240" w:lineRule="auto"/>
        <w:rPr>
          <w:rFonts w:ascii="Times New Roman" w:hAnsi="Times New Roman" w:cs="Times New Roman"/>
          <w:color w:val="222222"/>
          <w:sz w:val="24"/>
          <w:szCs w:val="24"/>
          <w:lang w:val="sr-Cyrl-ME"/>
        </w:rPr>
      </w:pPr>
      <w:r w:rsidRPr="001E512E">
        <w:rPr>
          <w:rFonts w:ascii="Times New Roman" w:hAnsi="Times New Roman" w:cs="Times New Roman"/>
          <w:color w:val="222222"/>
          <w:sz w:val="24"/>
          <w:szCs w:val="24"/>
          <w:lang w:val="sr-Cyrl-ME"/>
        </w:rPr>
        <w:t xml:space="preserve">                                                                                                 Зоран Миловановић</w:t>
      </w:r>
    </w:p>
    <w:p w14:paraId="74BA9DCE" w14:textId="7D4F3777" w:rsidR="001E512E" w:rsidRPr="001E512E" w:rsidRDefault="001E512E" w:rsidP="001E512E">
      <w:pPr>
        <w:tabs>
          <w:tab w:val="left" w:pos="450"/>
        </w:tabs>
        <w:spacing w:after="0" w:line="240" w:lineRule="auto"/>
        <w:rPr>
          <w:rFonts w:ascii="Times New Roman" w:hAnsi="Times New Roman" w:cs="Times New Roman"/>
          <w:sz w:val="24"/>
          <w:szCs w:val="24"/>
          <w:lang w:val="sr-Cyrl-ME"/>
        </w:rPr>
      </w:pPr>
      <w:r w:rsidRPr="001E512E">
        <w:rPr>
          <w:rFonts w:ascii="Times New Roman" w:hAnsi="Times New Roman" w:cs="Times New Roman"/>
          <w:color w:val="222222"/>
          <w:sz w:val="24"/>
          <w:szCs w:val="24"/>
          <w:lang w:val="sr-Cyrl-ME"/>
        </w:rPr>
        <w:t xml:space="preserve">                                                                              Руководилац Разредног већа трећег  разреда</w:t>
      </w:r>
    </w:p>
    <w:p w14:paraId="06E146BC" w14:textId="21977250" w:rsidR="0065754D" w:rsidRPr="001E512E" w:rsidRDefault="0065754D" w:rsidP="002557C6">
      <w:pPr>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 xml:space="preserve">                                   </w:t>
      </w:r>
    </w:p>
    <w:p w14:paraId="407DC932" w14:textId="57E63A6D" w:rsidR="00BE601B" w:rsidRPr="001E512E" w:rsidRDefault="00BE601B" w:rsidP="00BE601B">
      <w:pPr>
        <w:pStyle w:val="NormalWeb"/>
        <w:shd w:val="clear" w:color="auto" w:fill="FFFFFF"/>
        <w:spacing w:before="0" w:beforeAutospacing="0" w:after="0" w:afterAutospacing="0"/>
        <w:rPr>
          <w:color w:val="000000"/>
          <w:lang w:val="sr-Latn-RS"/>
        </w:rPr>
      </w:pPr>
      <w:bookmarkStart w:id="122" w:name="_Toc50115786"/>
    </w:p>
    <w:p w14:paraId="756B267E" w14:textId="3032807B" w:rsidR="006C5E78" w:rsidRPr="001949FD" w:rsidRDefault="001C287A" w:rsidP="00190AD5">
      <w:pPr>
        <w:pStyle w:val="Heading3"/>
        <w:rPr>
          <w:rFonts w:eastAsia="Calibri"/>
        </w:rPr>
      </w:pPr>
      <w:bookmarkStart w:id="123" w:name="_Toc177969923"/>
      <w:bookmarkStart w:id="124" w:name="_Toc177970143"/>
      <w:bookmarkStart w:id="125" w:name="_Toc177970584"/>
      <w:r w:rsidRPr="001949FD">
        <w:rPr>
          <w:rFonts w:eastAsia="Calibri"/>
        </w:rPr>
        <w:t>6.2.</w:t>
      </w:r>
      <w:r w:rsidR="006C5E78" w:rsidRPr="001949FD">
        <w:rPr>
          <w:rFonts w:eastAsia="Calibri"/>
        </w:rPr>
        <w:t>5</w:t>
      </w:r>
      <w:r w:rsidRPr="001949FD">
        <w:rPr>
          <w:rFonts w:eastAsia="Calibri"/>
        </w:rPr>
        <w:t xml:space="preserve"> </w:t>
      </w:r>
      <w:r w:rsidR="007230D3" w:rsidRPr="001949FD">
        <w:rPr>
          <w:rFonts w:eastAsia="Calibri"/>
        </w:rPr>
        <w:t>Извештај о раду Одељењског већа IV разреда</w:t>
      </w:r>
      <w:bookmarkEnd w:id="122"/>
      <w:bookmarkEnd w:id="123"/>
      <w:bookmarkEnd w:id="124"/>
      <w:bookmarkEnd w:id="125"/>
      <w:r w:rsidR="007230D3" w:rsidRPr="001949FD">
        <w:rPr>
          <w:rFonts w:eastAsia="Calibri"/>
        </w:rPr>
        <w:t xml:space="preserve"> </w:t>
      </w:r>
    </w:p>
    <w:p w14:paraId="4C164C48" w14:textId="77777777" w:rsidR="002557C6" w:rsidRPr="002557C6" w:rsidRDefault="002557C6" w:rsidP="00190AD5">
      <w:pPr>
        <w:pStyle w:val="Heading3"/>
        <w:rPr>
          <w:lang w:val="sr-Cyrl-RS"/>
        </w:rPr>
      </w:pPr>
    </w:p>
    <w:p w14:paraId="0E7939C8"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rPr>
        <w:t>Школска година је почела 1.9.202</w:t>
      </w:r>
      <w:r w:rsidRPr="002557C6">
        <w:rPr>
          <w:rFonts w:ascii="Times New Roman" w:hAnsi="Times New Roman" w:cs="Times New Roman"/>
          <w:sz w:val="24"/>
          <w:szCs w:val="24"/>
          <w:lang w:val="sr-Cyrl-ME"/>
        </w:rPr>
        <w:t>3</w:t>
      </w:r>
      <w:r w:rsidRPr="002557C6">
        <w:rPr>
          <w:rFonts w:ascii="Times New Roman" w:hAnsi="Times New Roman" w:cs="Times New Roman"/>
          <w:sz w:val="24"/>
          <w:szCs w:val="24"/>
        </w:rPr>
        <w:t>.године. План и програм наставе и учења реализован према утврђеном редоследу</w:t>
      </w: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 xml:space="preserve">до </w:t>
      </w:r>
      <w:r w:rsidRPr="002557C6">
        <w:rPr>
          <w:rFonts w:ascii="Times New Roman" w:hAnsi="Times New Roman" w:cs="Times New Roman"/>
          <w:sz w:val="24"/>
          <w:szCs w:val="24"/>
          <w:lang w:val="sr-Cyrl-ME"/>
        </w:rPr>
        <w:t>14</w:t>
      </w:r>
      <w:r w:rsidRPr="002557C6">
        <w:rPr>
          <w:rFonts w:ascii="Times New Roman" w:hAnsi="Times New Roman" w:cs="Times New Roman"/>
          <w:sz w:val="24"/>
          <w:szCs w:val="24"/>
        </w:rPr>
        <w:t>.</w:t>
      </w:r>
      <w:r w:rsidRPr="002557C6">
        <w:rPr>
          <w:rFonts w:ascii="Times New Roman" w:hAnsi="Times New Roman" w:cs="Times New Roman"/>
          <w:sz w:val="24"/>
          <w:szCs w:val="24"/>
          <w:lang w:val="sr-Cyrl-ME"/>
        </w:rPr>
        <w:t>6</w:t>
      </w:r>
      <w:r w:rsidRPr="002557C6">
        <w:rPr>
          <w:rFonts w:ascii="Times New Roman" w:hAnsi="Times New Roman" w:cs="Times New Roman"/>
          <w:sz w:val="24"/>
          <w:szCs w:val="24"/>
        </w:rPr>
        <w:t>.202</w:t>
      </w:r>
      <w:r w:rsidRPr="002557C6">
        <w:rPr>
          <w:rFonts w:ascii="Times New Roman" w:hAnsi="Times New Roman" w:cs="Times New Roman"/>
          <w:sz w:val="24"/>
          <w:szCs w:val="24"/>
          <w:lang w:val="sr-Cyrl-ME"/>
        </w:rPr>
        <w:t>4</w:t>
      </w:r>
      <w:r w:rsidRPr="002557C6">
        <w:rPr>
          <w:rFonts w:ascii="Times New Roman" w:hAnsi="Times New Roman" w:cs="Times New Roman"/>
          <w:sz w:val="24"/>
          <w:szCs w:val="24"/>
        </w:rPr>
        <w:t xml:space="preserve">. </w:t>
      </w:r>
      <w:r w:rsidRPr="002557C6">
        <w:rPr>
          <w:rFonts w:ascii="Times New Roman" w:hAnsi="Times New Roman" w:cs="Times New Roman"/>
          <w:sz w:val="24"/>
          <w:szCs w:val="24"/>
          <w:lang w:val="sr-Cyrl-ME"/>
        </w:rPr>
        <w:t>О</w:t>
      </w:r>
      <w:r w:rsidRPr="002557C6">
        <w:rPr>
          <w:rFonts w:ascii="Times New Roman" w:hAnsi="Times New Roman" w:cs="Times New Roman"/>
          <w:sz w:val="24"/>
          <w:szCs w:val="24"/>
        </w:rPr>
        <w:t xml:space="preserve">држано је </w:t>
      </w:r>
      <w:r w:rsidRPr="002557C6">
        <w:rPr>
          <w:rFonts w:ascii="Times New Roman" w:hAnsi="Times New Roman" w:cs="Times New Roman"/>
          <w:sz w:val="24"/>
          <w:szCs w:val="24"/>
          <w:lang w:val="sr-Cyrl-ME"/>
        </w:rPr>
        <w:t>181</w:t>
      </w:r>
      <w:r w:rsidRPr="002557C6">
        <w:rPr>
          <w:rFonts w:ascii="Times New Roman" w:hAnsi="Times New Roman" w:cs="Times New Roman"/>
          <w:sz w:val="24"/>
          <w:szCs w:val="24"/>
        </w:rPr>
        <w:t xml:space="preserve"> рад</w:t>
      </w:r>
      <w:r w:rsidRPr="002557C6">
        <w:rPr>
          <w:rFonts w:ascii="Times New Roman" w:hAnsi="Times New Roman" w:cs="Times New Roman"/>
          <w:sz w:val="24"/>
          <w:szCs w:val="24"/>
          <w:lang w:val="sr-Cyrl-ME"/>
        </w:rPr>
        <w:t>на дана</w:t>
      </w:r>
      <w:r w:rsidRPr="002557C6">
        <w:rPr>
          <w:rFonts w:ascii="Times New Roman" w:hAnsi="Times New Roman" w:cs="Times New Roman"/>
          <w:sz w:val="24"/>
          <w:szCs w:val="24"/>
        </w:rPr>
        <w:t xml:space="preserve"> и 179 наставних  дана,  по </w:t>
      </w:r>
      <w:r w:rsidRPr="002557C6">
        <w:rPr>
          <w:rFonts w:ascii="Times New Roman" w:hAnsi="Times New Roman" w:cs="Times New Roman"/>
          <w:sz w:val="24"/>
          <w:szCs w:val="24"/>
          <w:lang w:val="sr-Cyrl-ME"/>
        </w:rPr>
        <w:t>38</w:t>
      </w:r>
      <w:r w:rsidRPr="002557C6">
        <w:rPr>
          <w:rFonts w:ascii="Times New Roman" w:hAnsi="Times New Roman" w:cs="Times New Roman"/>
          <w:sz w:val="24"/>
          <w:szCs w:val="24"/>
        </w:rPr>
        <w:t xml:space="preserve"> понедељака</w:t>
      </w:r>
      <w:r w:rsidRPr="002557C6">
        <w:rPr>
          <w:rFonts w:ascii="Times New Roman" w:hAnsi="Times New Roman" w:cs="Times New Roman"/>
          <w:sz w:val="24"/>
          <w:szCs w:val="24"/>
          <w:lang w:val="sr-Cyrl-ME"/>
        </w:rPr>
        <w:t>, 38 уторака, 38 среда, 37 четвртака и 38 петака. Један радни дан ( четвртак) није реализован због штрајка просветних радника.</w:t>
      </w:r>
    </w:p>
    <w:p w14:paraId="5BAA560B"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p>
    <w:p w14:paraId="30B3BA2A"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u w:val="single"/>
          <w:lang w:val="sr-Cyrl-ME"/>
        </w:rPr>
      </w:pPr>
      <w:r w:rsidRPr="002557C6">
        <w:rPr>
          <w:rFonts w:ascii="Times New Roman" w:hAnsi="Times New Roman" w:cs="Times New Roman"/>
          <w:sz w:val="24"/>
          <w:szCs w:val="24"/>
          <w:u w:val="single"/>
          <w:lang w:val="sr-Cyrl-ME"/>
        </w:rPr>
        <w:t>Разредно веће четвртог разреда чине:</w:t>
      </w:r>
    </w:p>
    <w:p w14:paraId="79F9B2BF"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lang w:val="sr-Cyrl-ME"/>
        </w:rPr>
        <w:t xml:space="preserve">    Славица Чекеревац – </w:t>
      </w:r>
      <w:r w:rsidRPr="002557C6">
        <w:rPr>
          <w:rFonts w:ascii="Times New Roman" w:hAnsi="Times New Roman" w:cs="Times New Roman"/>
          <w:sz w:val="24"/>
          <w:szCs w:val="24"/>
        </w:rPr>
        <w:t>V</w:t>
      </w:r>
      <w:r w:rsidRPr="002557C6">
        <w:rPr>
          <w:rFonts w:ascii="Times New Roman" w:hAnsi="Times New Roman" w:cs="Times New Roman"/>
          <w:sz w:val="24"/>
          <w:szCs w:val="24"/>
          <w:vertAlign w:val="subscript"/>
        </w:rPr>
        <w:t>1</w:t>
      </w:r>
    </w:p>
    <w:p w14:paraId="7B4B5340"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vertAlign w:val="subscript"/>
        </w:rPr>
        <w:t xml:space="preserve">     </w:t>
      </w:r>
      <w:r w:rsidRPr="002557C6">
        <w:rPr>
          <w:rFonts w:ascii="Times New Roman" w:hAnsi="Times New Roman" w:cs="Times New Roman"/>
          <w:sz w:val="24"/>
          <w:szCs w:val="24"/>
        </w:rPr>
        <w:t>Олгица Цветковић – V</w:t>
      </w:r>
      <w:r w:rsidRPr="002557C6">
        <w:rPr>
          <w:rFonts w:ascii="Times New Roman" w:hAnsi="Times New Roman" w:cs="Times New Roman"/>
          <w:sz w:val="24"/>
          <w:szCs w:val="24"/>
          <w:vertAlign w:val="subscript"/>
        </w:rPr>
        <w:t>2</w:t>
      </w:r>
    </w:p>
    <w:p w14:paraId="13C5C6D9"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vertAlign w:val="subscript"/>
        </w:rPr>
        <w:t xml:space="preserve">     </w:t>
      </w:r>
      <w:r w:rsidRPr="002557C6">
        <w:rPr>
          <w:rFonts w:ascii="Times New Roman" w:hAnsi="Times New Roman" w:cs="Times New Roman"/>
          <w:sz w:val="24"/>
          <w:szCs w:val="24"/>
        </w:rPr>
        <w:t>Мила Миловановић  - V</w:t>
      </w:r>
      <w:r w:rsidRPr="002557C6">
        <w:rPr>
          <w:rFonts w:ascii="Times New Roman" w:hAnsi="Times New Roman" w:cs="Times New Roman"/>
          <w:sz w:val="24"/>
          <w:szCs w:val="24"/>
          <w:vertAlign w:val="subscript"/>
        </w:rPr>
        <w:t>3</w:t>
      </w:r>
    </w:p>
    <w:p w14:paraId="256A2B68"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rPr>
        <w:t xml:space="preserve">    Милица Луковић – V</w:t>
      </w:r>
      <w:r w:rsidRPr="002557C6">
        <w:rPr>
          <w:rFonts w:ascii="Times New Roman" w:hAnsi="Times New Roman" w:cs="Times New Roman"/>
          <w:sz w:val="24"/>
          <w:szCs w:val="24"/>
          <w:vertAlign w:val="subscript"/>
        </w:rPr>
        <w:t>4</w:t>
      </w:r>
    </w:p>
    <w:p w14:paraId="750FED93"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vertAlign w:val="subscript"/>
        </w:rPr>
        <w:t xml:space="preserve">     </w:t>
      </w:r>
      <w:r w:rsidRPr="002557C6">
        <w:rPr>
          <w:rFonts w:ascii="Times New Roman" w:hAnsi="Times New Roman" w:cs="Times New Roman"/>
          <w:sz w:val="24"/>
          <w:szCs w:val="24"/>
        </w:rPr>
        <w:t>Зорица Недељковић – V</w:t>
      </w:r>
      <w:r w:rsidRPr="002557C6">
        <w:rPr>
          <w:rFonts w:ascii="Times New Roman" w:hAnsi="Times New Roman" w:cs="Times New Roman"/>
          <w:sz w:val="24"/>
          <w:szCs w:val="24"/>
          <w:vertAlign w:val="subscript"/>
        </w:rPr>
        <w:t>5</w:t>
      </w:r>
    </w:p>
    <w:p w14:paraId="7F1A1476"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vertAlign w:val="subscript"/>
        </w:rPr>
      </w:pPr>
      <w:r w:rsidRPr="002557C6">
        <w:rPr>
          <w:rFonts w:ascii="Times New Roman" w:hAnsi="Times New Roman" w:cs="Times New Roman"/>
          <w:sz w:val="24"/>
          <w:szCs w:val="24"/>
        </w:rPr>
        <w:t xml:space="preserve">    Горан Јеротијевић – V</w:t>
      </w:r>
      <w:r w:rsidRPr="002557C6">
        <w:rPr>
          <w:rFonts w:ascii="Times New Roman" w:hAnsi="Times New Roman" w:cs="Times New Roman"/>
          <w:sz w:val="24"/>
          <w:szCs w:val="24"/>
          <w:vertAlign w:val="subscript"/>
        </w:rPr>
        <w:t>6</w:t>
      </w:r>
    </w:p>
    <w:p w14:paraId="26900102"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p>
    <w:p w14:paraId="7D83733A"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У четвртом разреду је 106 ученика. Укупан број дечака је 57, а девојчица 49. Један ученик похађа наставу по ИОП2 у 4/2. Укупан број изостанака је 1932. Одличан успех има 72, врло добар успех има 30, добар успех има 4. Сви ученици ( 107) четвртог разреда показују примерно владање (5).</w:t>
      </w:r>
    </w:p>
    <w:p w14:paraId="36E87F8B"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rPr>
      </w:pPr>
    </w:p>
    <w:p w14:paraId="1071BA8F"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rPr>
        <w:t xml:space="preserve">Активности у претходном периоду :  </w:t>
      </w:r>
    </w:p>
    <w:p w14:paraId="760EC93A" w14:textId="77777777" w:rsidR="002557C6" w:rsidRPr="002557C6" w:rsidRDefault="002557C6" w:rsidP="002557C6">
      <w:pPr>
        <w:pStyle w:val="ListParagraph"/>
        <w:numPr>
          <w:ilvl w:val="0"/>
          <w:numId w:val="143"/>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Нушићијада</w:t>
      </w:r>
      <w:r w:rsidRPr="002557C6">
        <w:rPr>
          <w:rFonts w:ascii="Times New Roman" w:hAnsi="Times New Roman"/>
          <w:sz w:val="24"/>
          <w:szCs w:val="24"/>
          <w:lang w:val="sr-Cyrl-ME"/>
        </w:rPr>
        <w:t xml:space="preserve"> </w:t>
      </w:r>
      <w:r w:rsidRPr="002557C6">
        <w:rPr>
          <w:rFonts w:ascii="Times New Roman" w:hAnsi="Times New Roman"/>
          <w:sz w:val="24"/>
          <w:szCs w:val="24"/>
        </w:rPr>
        <w:t>- мала парада, представљање на малој сцени, маскенбал – 25.и 26.8.2024.год.</w:t>
      </w:r>
    </w:p>
    <w:p w14:paraId="304AA8A3" w14:textId="77777777" w:rsidR="002557C6" w:rsidRPr="002557C6" w:rsidRDefault="002557C6" w:rsidP="002557C6">
      <w:pPr>
        <w:pStyle w:val="ListParagraph"/>
        <w:numPr>
          <w:ilvl w:val="0"/>
          <w:numId w:val="143"/>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Пријем првака -31.8.2023.год.</w:t>
      </w:r>
    </w:p>
    <w:p w14:paraId="3B3444B7" w14:textId="77777777" w:rsidR="002557C6" w:rsidRPr="002557C6" w:rsidRDefault="002557C6" w:rsidP="002557C6">
      <w:pPr>
        <w:pStyle w:val="ListParagraph"/>
        <w:numPr>
          <w:ilvl w:val="0"/>
          <w:numId w:val="143"/>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Посета Градској библиотеци ;</w:t>
      </w:r>
    </w:p>
    <w:p w14:paraId="5F3CEF9A" w14:textId="77777777" w:rsidR="002557C6" w:rsidRPr="002557C6" w:rsidRDefault="002557C6" w:rsidP="002557C6">
      <w:pPr>
        <w:pStyle w:val="ListParagraph"/>
        <w:numPr>
          <w:ilvl w:val="0"/>
          <w:numId w:val="143"/>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Активности поводом  Дечје недеље  - мото „</w:t>
      </w:r>
      <w:r w:rsidRPr="002557C6">
        <w:rPr>
          <w:rFonts w:ascii="Times New Roman" w:hAnsi="Times New Roman"/>
          <w:sz w:val="24"/>
          <w:szCs w:val="24"/>
          <w:lang w:val="sr-Cyrl-ME"/>
        </w:rPr>
        <w:t>Велико срце деце Србије</w:t>
      </w:r>
      <w:r w:rsidRPr="002557C6">
        <w:rPr>
          <w:rFonts w:ascii="Times New Roman" w:hAnsi="Times New Roman"/>
          <w:sz w:val="24"/>
          <w:szCs w:val="24"/>
        </w:rPr>
        <w:t>“:</w:t>
      </w:r>
    </w:p>
    <w:p w14:paraId="3FC0DFF4" w14:textId="77777777" w:rsidR="002557C6" w:rsidRPr="002557C6" w:rsidRDefault="002557C6" w:rsidP="002557C6">
      <w:pPr>
        <w:shd w:val="clear" w:color="auto" w:fill="FFFFFF"/>
        <w:tabs>
          <w:tab w:val="left" w:pos="0"/>
        </w:tabs>
        <w:spacing w:after="0" w:line="240" w:lineRule="auto"/>
        <w:rPr>
          <w:rFonts w:ascii="Times New Roman" w:hAnsi="Times New Roman" w:cs="Times New Roman"/>
          <w:sz w:val="24"/>
          <w:szCs w:val="24"/>
          <w:lang w:val="sr-Cyrl-ME"/>
        </w:rPr>
      </w:pPr>
      <w:r w:rsidRPr="002557C6">
        <w:rPr>
          <w:rFonts w:ascii="Times New Roman" w:hAnsi="Times New Roman" w:cs="Times New Roman"/>
          <w:sz w:val="24"/>
          <w:szCs w:val="24"/>
        </w:rPr>
        <w:t>- учешће на литерарном конкурсу на тему „</w:t>
      </w:r>
      <w:r w:rsidRPr="002557C6">
        <w:rPr>
          <w:rFonts w:ascii="Times New Roman" w:hAnsi="Times New Roman" w:cs="Times New Roman"/>
          <w:sz w:val="24"/>
          <w:szCs w:val="24"/>
          <w:lang w:val="sr-Cyrl-ME"/>
        </w:rPr>
        <w:t>Велико срце деце Србије</w:t>
      </w:r>
      <w:r w:rsidRPr="002557C6">
        <w:rPr>
          <w:rFonts w:ascii="Times New Roman" w:hAnsi="Times New Roman" w:cs="Times New Roman"/>
          <w:sz w:val="24"/>
          <w:szCs w:val="24"/>
        </w:rPr>
        <w:t xml:space="preserve">“ , који је расписала наша </w:t>
      </w:r>
      <w:r w:rsidRPr="002557C6">
        <w:rPr>
          <w:rFonts w:ascii="Times New Roman" w:hAnsi="Times New Roman" w:cs="Times New Roman"/>
          <w:sz w:val="24"/>
          <w:szCs w:val="24"/>
          <w:lang w:val="sr-Cyrl-ME"/>
        </w:rPr>
        <w:t xml:space="preserve"> </w:t>
      </w:r>
    </w:p>
    <w:p w14:paraId="655C7AE4" w14:textId="77777777" w:rsidR="002557C6" w:rsidRPr="002557C6" w:rsidRDefault="002557C6" w:rsidP="002557C6">
      <w:pPr>
        <w:shd w:val="clear" w:color="auto" w:fill="FFFFFF"/>
        <w:tabs>
          <w:tab w:val="left" w:pos="0"/>
        </w:tabs>
        <w:spacing w:after="0" w:line="240" w:lineRule="auto"/>
        <w:rPr>
          <w:rFonts w:ascii="Times New Roman" w:hAnsi="Times New Roman" w:cs="Times New Roman"/>
          <w:sz w:val="24"/>
          <w:szCs w:val="24"/>
        </w:rPr>
      </w:pPr>
      <w:r w:rsidRPr="002557C6">
        <w:rPr>
          <w:rFonts w:ascii="Times New Roman" w:hAnsi="Times New Roman" w:cs="Times New Roman"/>
          <w:sz w:val="24"/>
          <w:szCs w:val="24"/>
        </w:rPr>
        <w:t>Градска библиотека;</w:t>
      </w:r>
    </w:p>
    <w:p w14:paraId="27E36235" w14:textId="77777777" w:rsidR="002557C6" w:rsidRPr="002557C6" w:rsidRDefault="002557C6" w:rsidP="002557C6">
      <w:pPr>
        <w:shd w:val="clear" w:color="auto" w:fill="FFFFFF"/>
        <w:tabs>
          <w:tab w:val="left" w:pos="0"/>
        </w:tabs>
        <w:spacing w:after="0" w:line="240" w:lineRule="auto"/>
        <w:rPr>
          <w:rFonts w:ascii="Times New Roman" w:hAnsi="Times New Roman" w:cs="Times New Roman"/>
          <w:sz w:val="24"/>
          <w:szCs w:val="24"/>
        </w:rPr>
      </w:pPr>
      <w:r w:rsidRPr="002557C6">
        <w:rPr>
          <w:rFonts w:ascii="Times New Roman" w:hAnsi="Times New Roman" w:cs="Times New Roman"/>
          <w:sz w:val="24"/>
          <w:szCs w:val="24"/>
        </w:rPr>
        <w:lastRenderedPageBreak/>
        <w:t>-  посета председнику општине</w:t>
      </w:r>
      <w:r w:rsidRPr="002557C6">
        <w:rPr>
          <w:rFonts w:ascii="Times New Roman" w:hAnsi="Times New Roman" w:cs="Times New Roman"/>
          <w:sz w:val="24"/>
          <w:szCs w:val="24"/>
          <w:lang w:val="sr-Cyrl-ME"/>
        </w:rPr>
        <w:t xml:space="preserve"> – 4.10.2023.године</w:t>
      </w:r>
      <w:r w:rsidRPr="002557C6">
        <w:rPr>
          <w:rFonts w:ascii="Times New Roman" w:hAnsi="Times New Roman" w:cs="Times New Roman"/>
          <w:sz w:val="24"/>
          <w:szCs w:val="24"/>
        </w:rPr>
        <w:t>;</w:t>
      </w:r>
    </w:p>
    <w:p w14:paraId="55408B4C" w14:textId="5C2BFC35" w:rsidR="002557C6" w:rsidRPr="002557C6" w:rsidRDefault="002557C6" w:rsidP="002557C6">
      <w:pPr>
        <w:shd w:val="clear" w:color="auto" w:fill="FFFFFF"/>
        <w:tabs>
          <w:tab w:val="left" w:pos="0"/>
        </w:tabs>
        <w:spacing w:after="0" w:line="240" w:lineRule="auto"/>
        <w:rPr>
          <w:rFonts w:ascii="Times New Roman" w:hAnsi="Times New Roman" w:cs="Times New Roman"/>
          <w:sz w:val="24"/>
          <w:szCs w:val="24"/>
          <w:lang w:val="sr-Cyrl-ME"/>
        </w:rPr>
      </w:pPr>
      <w:r w:rsidRPr="002557C6">
        <w:rPr>
          <w:rFonts w:ascii="Times New Roman" w:hAnsi="Times New Roman" w:cs="Times New Roman"/>
          <w:sz w:val="24"/>
          <w:szCs w:val="24"/>
        </w:rPr>
        <w:t>-  гостовање на локалним медијима</w:t>
      </w:r>
      <w:r w:rsidRPr="002557C6">
        <w:rPr>
          <w:rFonts w:ascii="Times New Roman" w:hAnsi="Times New Roman" w:cs="Times New Roman"/>
          <w:sz w:val="24"/>
          <w:szCs w:val="24"/>
          <w:lang w:val="sr-Cyrl-ME"/>
        </w:rPr>
        <w:t xml:space="preserve"> – медијска промоција Дечје недеље посвећене емпатији, солидарности и толеранцији – 3.10.2023.године</w:t>
      </w:r>
      <w:r w:rsidRPr="002557C6">
        <w:rPr>
          <w:rFonts w:ascii="Times New Roman" w:hAnsi="Times New Roman" w:cs="Times New Roman"/>
          <w:sz w:val="24"/>
          <w:szCs w:val="24"/>
        </w:rPr>
        <w:t>;</w:t>
      </w:r>
    </w:p>
    <w:p w14:paraId="282CC42B" w14:textId="77777777" w:rsidR="002557C6" w:rsidRPr="002557C6" w:rsidRDefault="002557C6" w:rsidP="002557C6">
      <w:pPr>
        <w:shd w:val="clear" w:color="auto" w:fill="FFFFFF"/>
        <w:tabs>
          <w:tab w:val="left" w:pos="0"/>
        </w:tabs>
        <w:spacing w:after="0" w:line="240" w:lineRule="auto"/>
        <w:rPr>
          <w:rFonts w:ascii="Times New Roman" w:hAnsi="Times New Roman" w:cs="Times New Roman"/>
          <w:sz w:val="24"/>
          <w:szCs w:val="24"/>
          <w:lang w:val="sr-Cyrl-ME"/>
        </w:rPr>
      </w:pP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 xml:space="preserve">-  </w:t>
      </w:r>
      <w:r w:rsidRPr="002557C6">
        <w:rPr>
          <w:rFonts w:ascii="Times New Roman" w:hAnsi="Times New Roman" w:cs="Times New Roman"/>
          <w:sz w:val="24"/>
          <w:szCs w:val="24"/>
          <w:lang w:val="sr-Cyrl-ME"/>
        </w:rPr>
        <w:t>позоришна представа у Дому културе „Чистоћа је пола здравља“ – 5.10.2023.године</w:t>
      </w:r>
      <w:r w:rsidRPr="002557C6">
        <w:rPr>
          <w:rFonts w:ascii="Times New Roman" w:hAnsi="Times New Roman" w:cs="Times New Roman"/>
          <w:sz w:val="24"/>
          <w:szCs w:val="24"/>
        </w:rPr>
        <w:t>;</w:t>
      </w:r>
    </w:p>
    <w:p w14:paraId="586E6C21"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3</w:t>
      </w:r>
      <w:r w:rsidRPr="002557C6">
        <w:rPr>
          <w:rFonts w:ascii="Times New Roman" w:hAnsi="Times New Roman" w:cs="Times New Roman"/>
          <w:sz w:val="24"/>
          <w:szCs w:val="24"/>
        </w:rPr>
        <w:t>.</w:t>
      </w: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 xml:space="preserve">  Приредба поводом пријема првака у Дечји савез Србије   - </w:t>
      </w:r>
      <w:r w:rsidRPr="002557C6">
        <w:rPr>
          <w:rFonts w:ascii="Times New Roman" w:hAnsi="Times New Roman" w:cs="Times New Roman"/>
          <w:sz w:val="24"/>
          <w:szCs w:val="24"/>
          <w:lang w:val="sr-Cyrl-ME"/>
        </w:rPr>
        <w:t>6</w:t>
      </w:r>
      <w:r w:rsidRPr="002557C6">
        <w:rPr>
          <w:rFonts w:ascii="Times New Roman" w:hAnsi="Times New Roman" w:cs="Times New Roman"/>
          <w:sz w:val="24"/>
          <w:szCs w:val="24"/>
        </w:rPr>
        <w:t>.10.202</w:t>
      </w:r>
      <w:r w:rsidRPr="002557C6">
        <w:rPr>
          <w:rFonts w:ascii="Times New Roman" w:hAnsi="Times New Roman" w:cs="Times New Roman"/>
          <w:sz w:val="24"/>
          <w:szCs w:val="24"/>
          <w:lang w:val="sr-Cyrl-ME"/>
        </w:rPr>
        <w:t>3</w:t>
      </w:r>
      <w:r w:rsidRPr="002557C6">
        <w:rPr>
          <w:rFonts w:ascii="Times New Roman" w:hAnsi="Times New Roman" w:cs="Times New Roman"/>
          <w:sz w:val="24"/>
          <w:szCs w:val="24"/>
        </w:rPr>
        <w:t>.</w:t>
      </w:r>
    </w:p>
    <w:p w14:paraId="1CC406BC" w14:textId="66229D73"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Учешће на јесењем кросу „Трка за срећније детињство“</w:t>
      </w:r>
      <w:r w:rsidRPr="002557C6">
        <w:rPr>
          <w:rFonts w:ascii="Times New Roman" w:hAnsi="Times New Roman"/>
          <w:sz w:val="24"/>
          <w:szCs w:val="24"/>
          <w:lang w:val="sr-Cyrl-ME"/>
        </w:rPr>
        <w:t xml:space="preserve"> хуманитарна акција</w:t>
      </w:r>
      <w:r w:rsidRPr="002557C6">
        <w:rPr>
          <w:rFonts w:ascii="Times New Roman" w:hAnsi="Times New Roman"/>
          <w:sz w:val="24"/>
          <w:szCs w:val="24"/>
        </w:rPr>
        <w:t xml:space="preserve"> -</w:t>
      </w:r>
      <w:r w:rsidRPr="002557C6">
        <w:rPr>
          <w:rFonts w:ascii="Times New Roman" w:hAnsi="Times New Roman"/>
          <w:sz w:val="24"/>
          <w:szCs w:val="24"/>
          <w:lang w:val="sr-Cyrl-ME"/>
        </w:rPr>
        <w:t xml:space="preserve"> 13</w:t>
      </w:r>
      <w:r w:rsidRPr="002557C6">
        <w:rPr>
          <w:rFonts w:ascii="Times New Roman" w:hAnsi="Times New Roman"/>
          <w:sz w:val="24"/>
          <w:szCs w:val="24"/>
        </w:rPr>
        <w:t>.10.202</w:t>
      </w:r>
      <w:r w:rsidRPr="002557C6">
        <w:rPr>
          <w:rFonts w:ascii="Times New Roman" w:hAnsi="Times New Roman"/>
          <w:sz w:val="24"/>
          <w:szCs w:val="24"/>
          <w:lang w:val="sr-Cyrl-ME"/>
        </w:rPr>
        <w:t>3</w:t>
      </w:r>
      <w:r w:rsidRPr="002557C6">
        <w:rPr>
          <w:rFonts w:ascii="Times New Roman" w:hAnsi="Times New Roman"/>
          <w:sz w:val="24"/>
          <w:szCs w:val="24"/>
        </w:rPr>
        <w:t>.</w:t>
      </w:r>
      <w:r>
        <w:rPr>
          <w:rFonts w:ascii="Times New Roman" w:hAnsi="Times New Roman"/>
          <w:sz w:val="24"/>
          <w:szCs w:val="24"/>
          <w:lang w:val="sr-Cyrl-ME"/>
        </w:rPr>
        <w:t xml:space="preserve"> </w:t>
      </w:r>
      <w:r w:rsidRPr="002557C6">
        <w:rPr>
          <w:rFonts w:ascii="Times New Roman" w:hAnsi="Times New Roman"/>
          <w:sz w:val="24"/>
          <w:szCs w:val="24"/>
          <w:lang w:val="sr-Cyrl-ME"/>
        </w:rPr>
        <w:t>Лука Кривокућа 3. место у категорији дечака четвртог разреда</w:t>
      </w:r>
    </w:p>
    <w:p w14:paraId="27431498"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Присуство хуманитарном концерту суграђанке Марине Цветковић – прикупљен новац за лечење суграђанина Марка Марковића – 20.9.2023.године.</w:t>
      </w:r>
    </w:p>
    <w:p w14:paraId="5379CAD5"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highlight w:val="white"/>
          <w:lang w:val="sr-Cyrl-ME"/>
        </w:rPr>
        <w:t>Учешће ученика на манифестацији</w:t>
      </w:r>
      <w:r w:rsidRPr="002557C6">
        <w:rPr>
          <w:rFonts w:ascii="Times New Roman" w:hAnsi="Times New Roman"/>
          <w:sz w:val="24"/>
          <w:szCs w:val="24"/>
          <w:highlight w:val="white"/>
        </w:rPr>
        <w:t xml:space="preserve"> "</w:t>
      </w:r>
      <w:r w:rsidRPr="002557C6">
        <w:rPr>
          <w:rFonts w:ascii="Times New Roman" w:hAnsi="Times New Roman"/>
          <w:sz w:val="24"/>
          <w:szCs w:val="24"/>
          <w:highlight w:val="white"/>
          <w:lang w:val="sr-Cyrl-ME"/>
        </w:rPr>
        <w:t>Нушићијада</w:t>
      </w:r>
      <w:r w:rsidRPr="002557C6">
        <w:rPr>
          <w:rFonts w:ascii="Times New Roman" w:hAnsi="Times New Roman"/>
          <w:sz w:val="24"/>
          <w:szCs w:val="24"/>
          <w:highlight w:val="white"/>
        </w:rPr>
        <w:t>"</w:t>
      </w:r>
      <w:r w:rsidRPr="002557C6">
        <w:rPr>
          <w:rFonts w:ascii="Times New Roman" w:hAnsi="Times New Roman"/>
          <w:sz w:val="24"/>
          <w:szCs w:val="24"/>
        </w:rPr>
        <w:t>;</w:t>
      </w:r>
    </w:p>
    <w:p w14:paraId="02672F64"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Душан Вуловић 2. место у категорији 10 година на ликовном конкурсу &amp;quot;Показаћу ти да</w:t>
      </w:r>
    </w:p>
    <w:p w14:paraId="4B91B2EB"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мислим на тебе; - Дрштво за церебралну парализу</w:t>
      </w:r>
    </w:p>
    <w:p w14:paraId="2F89C5EE"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 xml:space="preserve"> </w:t>
      </w:r>
      <w:r w:rsidRPr="002557C6">
        <w:rPr>
          <w:rFonts w:ascii="Times New Roman" w:hAnsi="Times New Roman"/>
          <w:sz w:val="24"/>
          <w:szCs w:val="24"/>
          <w:lang w:val="sr-Cyrl-ME"/>
        </w:rPr>
        <w:t>Посета изложби фотографија Маје Благојевић</w:t>
      </w:r>
      <w:r w:rsidRPr="002557C6">
        <w:rPr>
          <w:rFonts w:ascii="Times New Roman" w:hAnsi="Times New Roman"/>
          <w:sz w:val="24"/>
          <w:szCs w:val="24"/>
        </w:rPr>
        <w:t xml:space="preserve">  – 1</w:t>
      </w:r>
      <w:r w:rsidRPr="002557C6">
        <w:rPr>
          <w:rFonts w:ascii="Times New Roman" w:hAnsi="Times New Roman"/>
          <w:sz w:val="24"/>
          <w:szCs w:val="24"/>
          <w:lang w:val="sr-Cyrl-ME"/>
        </w:rPr>
        <w:t>3</w:t>
      </w:r>
      <w:r w:rsidRPr="002557C6">
        <w:rPr>
          <w:rFonts w:ascii="Times New Roman" w:hAnsi="Times New Roman"/>
          <w:sz w:val="24"/>
          <w:szCs w:val="24"/>
        </w:rPr>
        <w:t>.10.202</w:t>
      </w:r>
      <w:r w:rsidRPr="002557C6">
        <w:rPr>
          <w:rFonts w:ascii="Times New Roman" w:hAnsi="Times New Roman"/>
          <w:sz w:val="24"/>
          <w:szCs w:val="24"/>
          <w:lang w:val="sr-Cyrl-ME"/>
        </w:rPr>
        <w:t>3</w:t>
      </w:r>
      <w:r w:rsidRPr="002557C6">
        <w:rPr>
          <w:rFonts w:ascii="Times New Roman" w:hAnsi="Times New Roman"/>
          <w:sz w:val="24"/>
          <w:szCs w:val="24"/>
        </w:rPr>
        <w:t>.</w:t>
      </w:r>
    </w:p>
    <w:p w14:paraId="537AFCCC"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Сарадња са ивањичком библиотеком Светислав Вуловић поводом реализоване акције РТСа – књига солодарности</w:t>
      </w:r>
      <w:r w:rsidRPr="002557C6">
        <w:rPr>
          <w:rFonts w:ascii="Times New Roman" w:hAnsi="Times New Roman"/>
          <w:sz w:val="24"/>
          <w:szCs w:val="24"/>
        </w:rPr>
        <w:t xml:space="preserve"> – 2</w:t>
      </w:r>
      <w:r w:rsidRPr="002557C6">
        <w:rPr>
          <w:rFonts w:ascii="Times New Roman" w:hAnsi="Times New Roman"/>
          <w:sz w:val="24"/>
          <w:szCs w:val="24"/>
          <w:lang w:val="sr-Cyrl-ME"/>
        </w:rPr>
        <w:t>5</w:t>
      </w:r>
      <w:r w:rsidRPr="002557C6">
        <w:rPr>
          <w:rFonts w:ascii="Times New Roman" w:hAnsi="Times New Roman"/>
          <w:sz w:val="24"/>
          <w:szCs w:val="24"/>
        </w:rPr>
        <w:t>.10.202</w:t>
      </w:r>
      <w:r w:rsidRPr="002557C6">
        <w:rPr>
          <w:rFonts w:ascii="Times New Roman" w:hAnsi="Times New Roman"/>
          <w:sz w:val="24"/>
          <w:szCs w:val="24"/>
          <w:lang w:val="sr-Cyrl-ME"/>
        </w:rPr>
        <w:t>3</w:t>
      </w:r>
      <w:r w:rsidRPr="002557C6">
        <w:rPr>
          <w:rFonts w:ascii="Times New Roman" w:hAnsi="Times New Roman"/>
          <w:sz w:val="24"/>
          <w:szCs w:val="24"/>
        </w:rPr>
        <w:t>.</w:t>
      </w:r>
    </w:p>
    <w:p w14:paraId="304106EF"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Учешће Сање Драмићанин на 2.фестивалу Миња Субота у музикој школи Др Војислав Вуковић и освојено 1.место у категорији трећег и четвртог разреда – 14.10.2023.године.</w:t>
      </w:r>
    </w:p>
    <w:p w14:paraId="49B3DD15"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Сања Драмићанин је уествовала и на републичком нивоу на 2.музичком фестивалу Миња</w:t>
      </w:r>
    </w:p>
    <w:p w14:paraId="14355BCD"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Субота и освојила 1.место – 26.10.2023.године.</w:t>
      </w:r>
    </w:p>
    <w:p w14:paraId="5E0F93E6"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Црвени крст Србије – маркице</w:t>
      </w:r>
    </w:p>
    <w:p w14:paraId="16A9C2E3"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 xml:space="preserve">Радионице „Црвеног крста“, тема: Смањење ризика и ублажавање последица од елементарних непогода и других опасности  - </w:t>
      </w:r>
    </w:p>
    <w:p w14:paraId="09A63A43"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Радионице у оквиру програмских активности Савеза за ЦДП Србије и локалних партнера ,,Малим корацима ка бољој будућности“</w:t>
      </w:r>
    </w:p>
    <w:p w14:paraId="4915CDDE"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1. ,,Где је добра воља да журка буде боља“ 28.9.2023.год.</w:t>
      </w:r>
    </w:p>
    <w:p w14:paraId="648799F5"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2. ,,Прича о шареном лептиру“  22.11.2023.год.</w:t>
      </w:r>
    </w:p>
    <w:p w14:paraId="412A43D1"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3. ,,Нек се чује и твој глас“           15.12.2023.год.</w:t>
      </w:r>
    </w:p>
    <w:p w14:paraId="0D786D6A"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4. ,,Колико је љубав важна“        16.4. 2024. год.</w:t>
      </w:r>
    </w:p>
    <w:p w14:paraId="600A2FB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5. ,,Наше дрво“                              29.5.2024.год.</w:t>
      </w:r>
    </w:p>
    <w:p w14:paraId="01D609EE"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Обележавање јубилеја 190 година од рођења Јована Јовановића Змаја  4.12.2023.г.</w:t>
      </w:r>
    </w:p>
    <w:p w14:paraId="0B479FA5"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Обележавање Међународног дана особа са инвалидитетом у Дому културе 5.12.2023.</w:t>
      </w:r>
    </w:p>
    <w:p w14:paraId="55C4288D"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 xml:space="preserve"> „Новогодишњи базар“ – 29.12.2023.године</w:t>
      </w:r>
    </w:p>
    <w:p w14:paraId="61548F1D"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Конкурс „Писмо Божић Бати“ – децембар</w:t>
      </w:r>
    </w:p>
    <w:p w14:paraId="04033DA8"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Школско такмичење из математике – 8.12.2023.године</w:t>
      </w:r>
    </w:p>
    <w:p w14:paraId="0B60FBA6"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Конкурс „Показаћу ти да мислим на тебе“ – децембар</w:t>
      </w:r>
    </w:p>
    <w:p w14:paraId="5A25782C" w14:textId="58FF3B77" w:rsidR="002557C6" w:rsidRPr="002557C6" w:rsidRDefault="002557C6" w:rsidP="002557C6">
      <w:pPr>
        <w:pStyle w:val="ListParagraph"/>
        <w:shd w:val="clear" w:color="auto" w:fill="FFFFFF"/>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Душан Вуловић 2. место у категорији 10 година на ликовном конкурсу  - Дрштво за церебралну парализу – 4/1</w:t>
      </w:r>
    </w:p>
    <w:p w14:paraId="6A8005A0"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u w:val="single"/>
        </w:rPr>
      </w:pPr>
      <w:r w:rsidRPr="002557C6">
        <w:rPr>
          <w:rFonts w:ascii="Times New Roman" w:hAnsi="Times New Roman"/>
          <w:sz w:val="24"/>
          <w:szCs w:val="24"/>
          <w:u w:val="single"/>
        </w:rPr>
        <w:t>Наставне јединице реализоване од стране предметних наставника:</w:t>
      </w:r>
    </w:p>
    <w:p w14:paraId="4C64BC91"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u w:val="single"/>
        </w:rPr>
      </w:pPr>
      <w:r w:rsidRPr="002557C6">
        <w:rPr>
          <w:rFonts w:ascii="Times New Roman" w:hAnsi="Times New Roman"/>
          <w:sz w:val="24"/>
          <w:szCs w:val="24"/>
          <w:lang w:val="sr-Cyrl-ME"/>
        </w:rPr>
        <w:t>Светлана Пантелић – српски језик – Женидба врапца Подунавца – обрада – 4/5</w:t>
      </w:r>
    </w:p>
    <w:p w14:paraId="4FA2E0AA"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color w:val="000000"/>
          <w:sz w:val="24"/>
          <w:szCs w:val="24"/>
        </w:rPr>
        <w:t>Раде Перуничић</w:t>
      </w:r>
      <w:r w:rsidRPr="002557C6">
        <w:rPr>
          <w:rFonts w:ascii="Times New Roman" w:hAnsi="Times New Roman" w:cs="Times New Roman"/>
          <w:sz w:val="24"/>
          <w:szCs w:val="24"/>
        </w:rPr>
        <w:t xml:space="preserve"> – природа и друштво – Биљни и животињски свет  - 4/3;</w:t>
      </w:r>
    </w:p>
    <w:p w14:paraId="3691B95E"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color w:val="000000"/>
          <w:sz w:val="24"/>
          <w:szCs w:val="24"/>
        </w:rPr>
        <w:t>Раде Перуничић</w:t>
      </w:r>
      <w:r w:rsidRPr="002557C6">
        <w:rPr>
          <w:rFonts w:ascii="Times New Roman" w:hAnsi="Times New Roman" w:cs="Times New Roman"/>
          <w:sz w:val="24"/>
          <w:szCs w:val="24"/>
        </w:rPr>
        <w:t xml:space="preserve"> – природа и друштво – </w:t>
      </w:r>
      <w:r w:rsidRPr="002557C6">
        <w:rPr>
          <w:rFonts w:ascii="Times New Roman" w:hAnsi="Times New Roman" w:cs="Times New Roman"/>
          <w:sz w:val="24"/>
          <w:szCs w:val="24"/>
          <w:lang w:val="sr-Cyrl-ME"/>
        </w:rPr>
        <w:t>Смеше</w:t>
      </w:r>
      <w:r w:rsidRPr="002557C6">
        <w:rPr>
          <w:rFonts w:ascii="Times New Roman" w:hAnsi="Times New Roman" w:cs="Times New Roman"/>
          <w:sz w:val="24"/>
          <w:szCs w:val="24"/>
        </w:rPr>
        <w:t xml:space="preserve">  - 4/3</w:t>
      </w:r>
    </w:p>
    <w:p w14:paraId="0F811C4D" w14:textId="77777777" w:rsidR="002557C6" w:rsidRPr="002557C6" w:rsidRDefault="002557C6" w:rsidP="002557C6">
      <w:pPr>
        <w:tabs>
          <w:tab w:val="left" w:pos="270"/>
          <w:tab w:val="left" w:pos="360"/>
        </w:tabs>
        <w:spacing w:after="0" w:line="240" w:lineRule="auto"/>
        <w:jc w:val="both"/>
        <w:rPr>
          <w:rFonts w:ascii="Times New Roman" w:hAnsi="Times New Roman" w:cs="Times New Roman"/>
          <w:color w:val="000000"/>
          <w:sz w:val="24"/>
          <w:szCs w:val="24"/>
          <w:lang w:val="sr-Cyrl-ME"/>
        </w:rPr>
      </w:pPr>
      <w:r w:rsidRPr="002557C6">
        <w:rPr>
          <w:rFonts w:ascii="Times New Roman" w:hAnsi="Times New Roman" w:cs="Times New Roman"/>
          <w:sz w:val="24"/>
          <w:szCs w:val="24"/>
        </w:rPr>
        <w:t xml:space="preserve">Марина Грујичић – математика - </w:t>
      </w:r>
      <w:r w:rsidRPr="002557C6">
        <w:rPr>
          <w:rFonts w:ascii="Times New Roman" w:hAnsi="Times New Roman" w:cs="Times New Roman"/>
          <w:color w:val="000000"/>
          <w:sz w:val="24"/>
          <w:szCs w:val="24"/>
        </w:rPr>
        <w:t>Неједначине са сабирањем и одузимањем – 4/3</w:t>
      </w:r>
    </w:p>
    <w:p w14:paraId="67275E95" w14:textId="77777777" w:rsidR="002557C6" w:rsidRPr="002557C6" w:rsidRDefault="002557C6" w:rsidP="002557C6">
      <w:pPr>
        <w:tabs>
          <w:tab w:val="left" w:pos="270"/>
          <w:tab w:val="left" w:pos="360"/>
        </w:tabs>
        <w:spacing w:after="0" w:line="240" w:lineRule="auto"/>
        <w:jc w:val="both"/>
        <w:rPr>
          <w:rFonts w:ascii="Times New Roman" w:hAnsi="Times New Roman" w:cs="Times New Roman"/>
          <w:color w:val="000000"/>
          <w:sz w:val="24"/>
          <w:szCs w:val="24"/>
          <w:lang w:val="sr-Cyrl-ME"/>
        </w:rPr>
      </w:pPr>
      <w:r w:rsidRPr="002557C6">
        <w:rPr>
          <w:rFonts w:ascii="Times New Roman" w:hAnsi="Times New Roman" w:cs="Times New Roman"/>
          <w:color w:val="000000"/>
          <w:sz w:val="24"/>
          <w:szCs w:val="24"/>
          <w:lang w:val="sr-Cyrl-ME"/>
        </w:rPr>
        <w:t>Марина Грујичић – математика – множење и дељење вишецифрених бројева – 4/1</w:t>
      </w:r>
    </w:p>
    <w:p w14:paraId="6C646533"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color w:val="000000"/>
          <w:sz w:val="24"/>
          <w:szCs w:val="24"/>
          <w:lang w:val="sr-Cyrl-ME"/>
        </w:rPr>
        <w:t>Данијела Грујовић – дигитални свет – Уз микробит математика је лака – 4/3</w:t>
      </w:r>
    </w:p>
    <w:p w14:paraId="628B4505"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rPr>
        <w:t>Светлана Пантелић – српски језик – Женидба врапца Подунавца – 4/5</w:t>
      </w:r>
    </w:p>
    <w:p w14:paraId="13E3B573"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Јадранка Караклајић – природа и друштво – обновљиви и необновљиви извори енергије – 4/4</w:t>
      </w:r>
    </w:p>
    <w:p w14:paraId="21B4AE15"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Милутин Станисавић - природа и друштво - Први светски рат – 4/ 1, 2, 3, 4.</w:t>
      </w:r>
    </w:p>
    <w:p w14:paraId="2B87230A"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 xml:space="preserve">Јадранка Перуничић – физичко и здравствено васпитање (Састав од научених вежби – </w:t>
      </w:r>
    </w:p>
    <w:p w14:paraId="7A57EE14"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увежбавање) – 4/2</w:t>
      </w:r>
    </w:p>
    <w:p w14:paraId="1A555EFE"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Енеса Рамадани – природа и друштво – О пубертету - 4/ 1, 2, 3. 4.</w:t>
      </w:r>
    </w:p>
    <w:p w14:paraId="5829F523"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Иван Главинић – музичка култура – Музичке епохе – 4/2</w:t>
      </w:r>
    </w:p>
    <w:p w14:paraId="5CAE28C3" w14:textId="77777777" w:rsidR="002557C6" w:rsidRPr="002557C6" w:rsidRDefault="002557C6" w:rsidP="002557C6">
      <w:pPr>
        <w:tabs>
          <w:tab w:val="left" w:pos="0"/>
          <w:tab w:val="left" w:pos="27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sz w:val="24"/>
          <w:szCs w:val="24"/>
          <w:lang w:val="sr-Cyrl-ME"/>
        </w:rPr>
        <w:t>Енеса Рамадани – час одељењског старешине – Здрава храна – 4/2</w:t>
      </w:r>
    </w:p>
    <w:p w14:paraId="205EB402"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lastRenderedPageBreak/>
        <w:t>Учешће на школским приредбама- Савиндан, Дан школе</w:t>
      </w:r>
    </w:p>
    <w:p w14:paraId="6C2C6B2B"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Општинско такмичење из математике</w:t>
      </w:r>
      <w:r w:rsidRPr="002557C6">
        <w:rPr>
          <w:rFonts w:ascii="Times New Roman" w:hAnsi="Times New Roman"/>
          <w:sz w:val="24"/>
          <w:szCs w:val="24"/>
          <w:lang w:val="sr-Cyrl-ME"/>
        </w:rPr>
        <w:t xml:space="preserve"> </w:t>
      </w:r>
      <w:r w:rsidRPr="002557C6">
        <w:rPr>
          <w:rFonts w:ascii="Times New Roman" w:hAnsi="Times New Roman"/>
          <w:sz w:val="24"/>
          <w:szCs w:val="24"/>
        </w:rPr>
        <w:t>- 10.2.2024.</w:t>
      </w:r>
    </w:p>
    <w:p w14:paraId="7F184488"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1. Коста Карапетровић 1. награда (92 поена)</w:t>
      </w:r>
      <w:r w:rsidRPr="002557C6">
        <w:rPr>
          <w:rFonts w:ascii="Times New Roman" w:hAnsi="Times New Roman"/>
          <w:sz w:val="24"/>
          <w:szCs w:val="24"/>
          <w:lang w:val="sr-Cyrl-ME"/>
        </w:rPr>
        <w:t xml:space="preserve">   4/2</w:t>
      </w:r>
    </w:p>
    <w:p w14:paraId="610A159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2. Андрија Видаковић похвала (</w:t>
      </w:r>
      <w:r w:rsidRPr="002557C6">
        <w:rPr>
          <w:rFonts w:ascii="Times New Roman" w:hAnsi="Times New Roman"/>
          <w:sz w:val="24"/>
          <w:szCs w:val="24"/>
          <w:lang w:val="sr-Cyrl-ME"/>
        </w:rPr>
        <w:t>64</w:t>
      </w:r>
      <w:r w:rsidRPr="002557C6">
        <w:rPr>
          <w:rFonts w:ascii="Times New Roman" w:hAnsi="Times New Roman"/>
          <w:sz w:val="24"/>
          <w:szCs w:val="24"/>
        </w:rPr>
        <w:t>)</w:t>
      </w:r>
      <w:r w:rsidRPr="002557C6">
        <w:rPr>
          <w:rFonts w:ascii="Times New Roman" w:hAnsi="Times New Roman"/>
          <w:sz w:val="24"/>
          <w:szCs w:val="24"/>
          <w:lang w:val="sr-Cyrl-ME"/>
        </w:rPr>
        <w:t xml:space="preserve">    4/2</w:t>
      </w:r>
    </w:p>
    <w:p w14:paraId="5AEBD36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3. Чарна Пантелић 2.награда (75)     4/3</w:t>
      </w:r>
    </w:p>
    <w:p w14:paraId="241A903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4</w:t>
      </w:r>
      <w:r w:rsidRPr="002557C6">
        <w:rPr>
          <w:rFonts w:ascii="Times New Roman" w:hAnsi="Times New Roman"/>
          <w:sz w:val="24"/>
          <w:szCs w:val="24"/>
        </w:rPr>
        <w:t xml:space="preserve">. Данило Парезановић </w:t>
      </w:r>
      <w:r w:rsidRPr="002557C6">
        <w:rPr>
          <w:rFonts w:ascii="Times New Roman" w:hAnsi="Times New Roman"/>
          <w:sz w:val="24"/>
          <w:szCs w:val="24"/>
          <w:lang w:val="sr-Cyrl-ME"/>
        </w:rPr>
        <w:t>3</w:t>
      </w:r>
      <w:r w:rsidRPr="002557C6">
        <w:rPr>
          <w:rFonts w:ascii="Times New Roman" w:hAnsi="Times New Roman"/>
          <w:sz w:val="24"/>
          <w:szCs w:val="24"/>
        </w:rPr>
        <w:t>. награда (</w:t>
      </w:r>
      <w:r w:rsidRPr="002557C6">
        <w:rPr>
          <w:rFonts w:ascii="Times New Roman" w:hAnsi="Times New Roman"/>
          <w:sz w:val="24"/>
          <w:szCs w:val="24"/>
          <w:lang w:val="sr-Cyrl-ME"/>
        </w:rPr>
        <w:t>60</w:t>
      </w:r>
      <w:r w:rsidRPr="002557C6">
        <w:rPr>
          <w:rFonts w:ascii="Times New Roman" w:hAnsi="Times New Roman"/>
          <w:sz w:val="24"/>
          <w:szCs w:val="24"/>
        </w:rPr>
        <w:t>)</w:t>
      </w:r>
      <w:r w:rsidRPr="002557C6">
        <w:rPr>
          <w:rFonts w:ascii="Times New Roman" w:hAnsi="Times New Roman"/>
          <w:sz w:val="24"/>
          <w:szCs w:val="24"/>
          <w:lang w:val="sr-Cyrl-ME"/>
        </w:rPr>
        <w:t xml:space="preserve"> 4/2</w:t>
      </w:r>
    </w:p>
    <w:p w14:paraId="2A1BF18A"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 xml:space="preserve">5. </w:t>
      </w:r>
      <w:r w:rsidRPr="002557C6">
        <w:rPr>
          <w:rFonts w:ascii="Times New Roman" w:hAnsi="Times New Roman"/>
          <w:sz w:val="24"/>
          <w:szCs w:val="24"/>
        </w:rPr>
        <w:t>Милош Грујичић  3. награда (</w:t>
      </w:r>
      <w:r w:rsidRPr="002557C6">
        <w:rPr>
          <w:rFonts w:ascii="Times New Roman" w:hAnsi="Times New Roman"/>
          <w:sz w:val="24"/>
          <w:szCs w:val="24"/>
          <w:lang w:val="sr-Cyrl-ME"/>
        </w:rPr>
        <w:t>44</w:t>
      </w:r>
      <w:r w:rsidRPr="002557C6">
        <w:rPr>
          <w:rFonts w:ascii="Times New Roman" w:hAnsi="Times New Roman"/>
          <w:sz w:val="24"/>
          <w:szCs w:val="24"/>
        </w:rPr>
        <w:t>)</w:t>
      </w:r>
      <w:r w:rsidRPr="002557C6">
        <w:rPr>
          <w:rFonts w:ascii="Times New Roman" w:hAnsi="Times New Roman"/>
          <w:sz w:val="24"/>
          <w:szCs w:val="24"/>
          <w:lang w:val="sr-Cyrl-ME"/>
        </w:rPr>
        <w:t xml:space="preserve">  4/2</w:t>
      </w:r>
    </w:p>
    <w:p w14:paraId="0D0E0743"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Окружно такмичење из математике – 16.3.2024.  Чачак</w:t>
      </w:r>
    </w:p>
    <w:p w14:paraId="6E395DC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1. Коста Карапетровић 1. награда (99)</w:t>
      </w:r>
      <w:r w:rsidRPr="002557C6">
        <w:rPr>
          <w:rFonts w:ascii="Times New Roman" w:hAnsi="Times New Roman"/>
          <w:sz w:val="24"/>
          <w:szCs w:val="24"/>
          <w:lang w:val="sr-Cyrl-ME"/>
        </w:rPr>
        <w:t xml:space="preserve"> 4/2</w:t>
      </w:r>
    </w:p>
    <w:p w14:paraId="29D02763"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2. Данило Парезановић  похвала (62)</w:t>
      </w:r>
      <w:r w:rsidRPr="002557C6">
        <w:rPr>
          <w:rFonts w:ascii="Times New Roman" w:hAnsi="Times New Roman"/>
          <w:sz w:val="24"/>
          <w:szCs w:val="24"/>
          <w:lang w:val="sr-Cyrl-ME"/>
        </w:rPr>
        <w:t xml:space="preserve">  4/2</w:t>
      </w:r>
    </w:p>
    <w:p w14:paraId="3183D782"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Математички турнир   18.5.2024.год. Београд</w:t>
      </w:r>
    </w:p>
    <w:p w14:paraId="29EF6833"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Коста Карапетровић ПОХВАЛА за појединачно и екипно учешће</w:t>
      </w:r>
    </w:p>
    <w:p w14:paraId="607D3B6D"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 Мислиша 2024.“</w:t>
      </w:r>
    </w:p>
    <w:p w14:paraId="3F5DA8B4"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Никола Бешевић   похвала (75)</w:t>
      </w:r>
      <w:r w:rsidRPr="002557C6">
        <w:rPr>
          <w:rFonts w:ascii="Times New Roman" w:hAnsi="Times New Roman"/>
          <w:sz w:val="24"/>
          <w:szCs w:val="24"/>
          <w:lang w:val="sr-Cyrl-ME"/>
        </w:rPr>
        <w:t xml:space="preserve"> 4/2</w:t>
      </w:r>
    </w:p>
    <w:p w14:paraId="071DCEA5"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Школска смотра рецитатора – 18.3.2024. год.</w:t>
      </w:r>
    </w:p>
    <w:p w14:paraId="1D8D4DD6"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Општинска смотра рецитатора – 23.3.2024.год.</w:t>
      </w:r>
    </w:p>
    <w:p w14:paraId="50EFBF91"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1. Богдан Нешовић 1. место</w:t>
      </w:r>
    </w:p>
    <w:p w14:paraId="1894F9B1"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2. Сања Драмићанин 2.место</w:t>
      </w:r>
    </w:p>
    <w:p w14:paraId="263BB0E0"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3. Хелена Д. Главинић похвала</w:t>
      </w:r>
    </w:p>
    <w:p w14:paraId="5AFD5658"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Окружна смотра рецитатора – 6.4.2024.год. Горњи Милановац</w:t>
      </w:r>
    </w:p>
    <w:p w14:paraId="43E6470F"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1. Сања Драмићанин 1. место</w:t>
      </w:r>
    </w:p>
    <w:p w14:paraId="7440E329"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2. Богдан Нешовић 3. Место</w:t>
      </w:r>
    </w:p>
    <w:p w14:paraId="78579E7E"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Републичка смотра рецитатора ,,Песниче народа мог“- 19.5.2024.год. Ваљево</w:t>
      </w:r>
    </w:p>
    <w:p w14:paraId="546838B1"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1. Сања Драмићанин -учешће</w:t>
      </w:r>
    </w:p>
    <w:p w14:paraId="3D53ADF3"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Сања Драмићанин наступала у Дому културе на манифестацији ,,Кад би увек био мај“, 28.5.2024.год.</w:t>
      </w:r>
    </w:p>
    <w:p w14:paraId="4E452056" w14:textId="77777777" w:rsidR="002557C6" w:rsidRPr="002557C6" w:rsidRDefault="002557C6" w:rsidP="002557C6">
      <w:pPr>
        <w:pStyle w:val="ListParagraph"/>
        <w:numPr>
          <w:ilvl w:val="0"/>
          <w:numId w:val="144"/>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Излети, екскурзије, настава у природи:</w:t>
      </w:r>
    </w:p>
    <w:p w14:paraId="4CF67402"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rPr>
        <w:t xml:space="preserve">- рекреативна настава, од </w:t>
      </w:r>
      <w:r w:rsidRPr="002557C6">
        <w:rPr>
          <w:rFonts w:ascii="Times New Roman" w:hAnsi="Times New Roman"/>
          <w:sz w:val="24"/>
          <w:szCs w:val="24"/>
          <w:lang w:val="sr-Cyrl-ME"/>
        </w:rPr>
        <w:t>2</w:t>
      </w:r>
      <w:r w:rsidRPr="002557C6">
        <w:rPr>
          <w:rFonts w:ascii="Times New Roman" w:hAnsi="Times New Roman"/>
          <w:sz w:val="24"/>
          <w:szCs w:val="24"/>
        </w:rPr>
        <w:t>.</w:t>
      </w:r>
      <w:r w:rsidRPr="002557C6">
        <w:rPr>
          <w:rFonts w:ascii="Times New Roman" w:hAnsi="Times New Roman"/>
          <w:sz w:val="24"/>
          <w:szCs w:val="24"/>
          <w:lang w:val="sr-Cyrl-ME"/>
        </w:rPr>
        <w:t>4.до 8.4</w:t>
      </w:r>
      <w:r w:rsidRPr="002557C6">
        <w:rPr>
          <w:rFonts w:ascii="Times New Roman" w:hAnsi="Times New Roman"/>
          <w:sz w:val="24"/>
          <w:szCs w:val="24"/>
        </w:rPr>
        <w:t>.202</w:t>
      </w:r>
      <w:r w:rsidRPr="002557C6">
        <w:rPr>
          <w:rFonts w:ascii="Times New Roman" w:hAnsi="Times New Roman"/>
          <w:sz w:val="24"/>
          <w:szCs w:val="24"/>
          <w:lang w:val="sr-Cyrl-ME"/>
        </w:rPr>
        <w:t>4</w:t>
      </w:r>
      <w:r w:rsidRPr="002557C6">
        <w:rPr>
          <w:rFonts w:ascii="Times New Roman" w:hAnsi="Times New Roman"/>
          <w:sz w:val="24"/>
          <w:szCs w:val="24"/>
        </w:rPr>
        <w:t xml:space="preserve">. </w:t>
      </w:r>
    </w:p>
    <w:p w14:paraId="25CD58BB"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rPr>
      </w:pPr>
      <w:r w:rsidRPr="002557C6">
        <w:rPr>
          <w:rFonts w:ascii="Times New Roman" w:hAnsi="Times New Roman"/>
          <w:sz w:val="24"/>
          <w:szCs w:val="24"/>
        </w:rPr>
        <w:t xml:space="preserve">- екскурзија </w:t>
      </w:r>
      <w:r w:rsidRPr="002557C6">
        <w:rPr>
          <w:rFonts w:ascii="Times New Roman" w:hAnsi="Times New Roman"/>
          <w:sz w:val="24"/>
          <w:szCs w:val="24"/>
          <w:lang w:val="sr-Cyrl-ME"/>
        </w:rPr>
        <w:t>21</w:t>
      </w:r>
      <w:r w:rsidRPr="002557C6">
        <w:rPr>
          <w:rFonts w:ascii="Times New Roman" w:hAnsi="Times New Roman"/>
          <w:sz w:val="24"/>
          <w:szCs w:val="24"/>
        </w:rPr>
        <w:t xml:space="preserve">. </w:t>
      </w:r>
      <w:r w:rsidRPr="002557C6">
        <w:rPr>
          <w:rFonts w:ascii="Times New Roman" w:hAnsi="Times New Roman"/>
          <w:sz w:val="24"/>
          <w:szCs w:val="24"/>
          <w:lang w:val="sr-Cyrl-ME"/>
        </w:rPr>
        <w:t>мај</w:t>
      </w:r>
      <w:r w:rsidRPr="002557C6">
        <w:rPr>
          <w:rFonts w:ascii="Times New Roman" w:hAnsi="Times New Roman"/>
          <w:sz w:val="24"/>
          <w:szCs w:val="24"/>
        </w:rPr>
        <w:t xml:space="preserve"> 202</w:t>
      </w:r>
      <w:r w:rsidRPr="002557C6">
        <w:rPr>
          <w:rFonts w:ascii="Times New Roman" w:hAnsi="Times New Roman"/>
          <w:sz w:val="24"/>
          <w:szCs w:val="24"/>
          <w:lang w:val="sr-Cyrl-ME"/>
        </w:rPr>
        <w:t>4</w:t>
      </w:r>
      <w:r w:rsidRPr="002557C6">
        <w:rPr>
          <w:rFonts w:ascii="Times New Roman" w:hAnsi="Times New Roman"/>
          <w:sz w:val="24"/>
          <w:szCs w:val="24"/>
        </w:rPr>
        <w:t xml:space="preserve">. а издвојена одељења </w:t>
      </w:r>
      <w:r w:rsidRPr="002557C6">
        <w:rPr>
          <w:rFonts w:ascii="Times New Roman" w:hAnsi="Times New Roman"/>
          <w:sz w:val="24"/>
          <w:szCs w:val="24"/>
          <w:lang w:val="sr-Cyrl-ME"/>
        </w:rPr>
        <w:t>4</w:t>
      </w:r>
      <w:r w:rsidRPr="002557C6">
        <w:rPr>
          <w:rFonts w:ascii="Times New Roman" w:hAnsi="Times New Roman"/>
          <w:sz w:val="24"/>
          <w:szCs w:val="24"/>
        </w:rPr>
        <w:t>. јуна 202</w:t>
      </w:r>
      <w:r w:rsidRPr="002557C6">
        <w:rPr>
          <w:rFonts w:ascii="Times New Roman" w:hAnsi="Times New Roman"/>
          <w:sz w:val="24"/>
          <w:szCs w:val="24"/>
          <w:lang w:val="sr-Cyrl-ME"/>
        </w:rPr>
        <w:t>4</w:t>
      </w:r>
      <w:r w:rsidRPr="002557C6">
        <w:rPr>
          <w:rFonts w:ascii="Times New Roman" w:hAnsi="Times New Roman"/>
          <w:sz w:val="24"/>
          <w:szCs w:val="24"/>
        </w:rPr>
        <w:t>.</w:t>
      </w:r>
    </w:p>
    <w:p w14:paraId="51D1B5E7" w14:textId="77777777" w:rsidR="002557C6" w:rsidRPr="002557C6" w:rsidRDefault="002557C6" w:rsidP="002557C6">
      <w:pPr>
        <w:pStyle w:val="ListParagraph"/>
        <w:numPr>
          <w:ilvl w:val="0"/>
          <w:numId w:val="144"/>
        </w:numPr>
        <w:shd w:val="clear" w:color="auto" w:fill="FFFFFF"/>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Крос РТСа 17.маја 2024.године</w:t>
      </w:r>
    </w:p>
    <w:p w14:paraId="753C530E" w14:textId="77777777" w:rsidR="002557C6" w:rsidRPr="002557C6" w:rsidRDefault="002557C6" w:rsidP="002557C6">
      <w:pPr>
        <w:pStyle w:val="ListParagraph"/>
        <w:shd w:val="clear" w:color="auto" w:fill="FFFFFF"/>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Магдалена Ковачевић 2. место у категорији девојчица четвртог разреда 4/1</w:t>
      </w:r>
    </w:p>
    <w:p w14:paraId="264B2EC2" w14:textId="77777777" w:rsidR="002557C6" w:rsidRPr="002557C6" w:rsidRDefault="002557C6" w:rsidP="002557C6">
      <w:pPr>
        <w:pStyle w:val="ListParagraph"/>
        <w:shd w:val="clear" w:color="auto" w:fill="FFFFFF"/>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Костић Андрија 2.место у категорији дечака четвртог разреда – 4/3</w:t>
      </w:r>
    </w:p>
    <w:p w14:paraId="2D4D86E5"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p>
    <w:p w14:paraId="123CBE6F"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Секције:</w:t>
      </w:r>
    </w:p>
    <w:p w14:paraId="3F62677D" w14:textId="77777777" w:rsidR="002557C6" w:rsidRPr="002557C6" w:rsidRDefault="002557C6" w:rsidP="002557C6">
      <w:pPr>
        <w:pStyle w:val="ListParagraph"/>
        <w:numPr>
          <w:ilvl w:val="0"/>
          <w:numId w:val="145"/>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Ликовна секција 4/3, 5, 6 – сви ученици</w:t>
      </w:r>
    </w:p>
    <w:p w14:paraId="3D2904F8" w14:textId="77777777" w:rsidR="002557C6" w:rsidRPr="002557C6" w:rsidRDefault="002557C6" w:rsidP="002557C6">
      <w:pPr>
        <w:pStyle w:val="ListParagraph"/>
        <w:numPr>
          <w:ilvl w:val="0"/>
          <w:numId w:val="145"/>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Драмско – рецитаторска секција 4/1, 2, 4 – сви ученици.</w:t>
      </w:r>
    </w:p>
    <w:p w14:paraId="69B080C6"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p>
    <w:p w14:paraId="33490E3D"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u w:val="single"/>
        </w:rPr>
      </w:pPr>
      <w:r w:rsidRPr="002557C6">
        <w:rPr>
          <w:rFonts w:ascii="Times New Roman" w:hAnsi="Times New Roman" w:cs="Times New Roman"/>
          <w:sz w:val="24"/>
          <w:szCs w:val="24"/>
          <w:u w:val="single"/>
        </w:rPr>
        <w:t>Анализа завршних тестова по предметима:</w:t>
      </w:r>
    </w:p>
    <w:p w14:paraId="14B3F9A1"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u w:val="single"/>
        </w:rPr>
      </w:pPr>
    </w:p>
    <w:p w14:paraId="577C4332"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Завршни тест из математике:</w:t>
      </w:r>
    </w:p>
    <w:p w14:paraId="552AA75C"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Основни ниво: 79,1%</w:t>
      </w:r>
    </w:p>
    <w:p w14:paraId="6063583A"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Средњи ниво: 56,43%</w:t>
      </w:r>
    </w:p>
    <w:p w14:paraId="5E3C80CF"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Напредни ниво: 25,9%</w:t>
      </w:r>
    </w:p>
    <w:p w14:paraId="522679F0"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p>
    <w:p w14:paraId="2920C5E1"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Завршни тест из српског језика:</w:t>
      </w:r>
    </w:p>
    <w:p w14:paraId="69540C79"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Основни ниво: 69,45 %</w:t>
      </w:r>
    </w:p>
    <w:p w14:paraId="586F5F96"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Средњи ниво: 56,53%</w:t>
      </w:r>
    </w:p>
    <w:p w14:paraId="43B2F155"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Напредни ниво: 39,04%</w:t>
      </w:r>
    </w:p>
    <w:p w14:paraId="42E11CAD"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p>
    <w:p w14:paraId="5115E7AC"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Завршни тест из рирода и друштво:</w:t>
      </w:r>
    </w:p>
    <w:p w14:paraId="50658E9F"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Основни ниво: 74,7 %</w:t>
      </w:r>
    </w:p>
    <w:p w14:paraId="631D3B22"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Средњи ниво: 57,95%</w:t>
      </w:r>
    </w:p>
    <w:p w14:paraId="73726B3A"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 xml:space="preserve">Напредни ниво: 36,73% </w:t>
      </w:r>
    </w:p>
    <w:p w14:paraId="07889526"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p>
    <w:p w14:paraId="1DCE76B3" w14:textId="77777777"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u w:val="single"/>
          <w:lang w:val="sr-Latn-RS"/>
        </w:rPr>
      </w:pPr>
      <w:r w:rsidRPr="002557C6">
        <w:rPr>
          <w:rFonts w:ascii="Times New Roman" w:hAnsi="Times New Roman" w:cs="Times New Roman"/>
          <w:sz w:val="24"/>
          <w:szCs w:val="24"/>
          <w:u w:val="single"/>
          <w:lang w:val="sr-Latn-RS"/>
        </w:rPr>
        <w:lastRenderedPageBreak/>
        <w:t>Вебинари и семинари које су наставници слушали :</w:t>
      </w:r>
    </w:p>
    <w:p w14:paraId="14AC64BB"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rPr>
      </w:pPr>
    </w:p>
    <w:p w14:paraId="34A11A26" w14:textId="77777777" w:rsidR="002557C6" w:rsidRPr="002557C6" w:rsidRDefault="002557C6" w:rsidP="002557C6">
      <w:pPr>
        <w:shd w:val="clear" w:color="auto" w:fill="FFFFFF"/>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Стручно усавршавање:</w:t>
      </w:r>
    </w:p>
    <w:p w14:paraId="2374F0D5" w14:textId="77777777" w:rsidR="002557C6" w:rsidRPr="002557C6" w:rsidRDefault="002557C6" w:rsidP="002557C6">
      <w:pPr>
        <w:pStyle w:val="ListParagraph"/>
        <w:numPr>
          <w:ilvl w:val="0"/>
          <w:numId w:val="142"/>
        </w:numPr>
        <w:shd w:val="clear" w:color="auto" w:fill="FFFFFF" w:themeFill="background1"/>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 xml:space="preserve">Обука за развој и вредновање читалачке писмености у првом циклусу основне школе </w:t>
      </w:r>
      <w:r w:rsidRPr="002557C6">
        <w:rPr>
          <w:rFonts w:ascii="Times New Roman" w:hAnsi="Times New Roman"/>
          <w:sz w:val="24"/>
          <w:szCs w:val="24"/>
        </w:rPr>
        <w:t>- 31.8.202</w:t>
      </w:r>
      <w:r w:rsidRPr="002557C6">
        <w:rPr>
          <w:rFonts w:ascii="Times New Roman" w:hAnsi="Times New Roman"/>
          <w:sz w:val="24"/>
          <w:szCs w:val="24"/>
          <w:lang w:val="sr-Cyrl-ME"/>
        </w:rPr>
        <w:t>3</w:t>
      </w:r>
      <w:r w:rsidRPr="002557C6">
        <w:rPr>
          <w:rFonts w:ascii="Times New Roman" w:hAnsi="Times New Roman"/>
          <w:sz w:val="24"/>
          <w:szCs w:val="24"/>
        </w:rPr>
        <w:t>.</w:t>
      </w:r>
    </w:p>
    <w:p w14:paraId="5847EABA" w14:textId="77777777" w:rsidR="002557C6" w:rsidRPr="002557C6" w:rsidRDefault="002557C6" w:rsidP="002557C6">
      <w:pPr>
        <w:pStyle w:val="ListParagraph"/>
        <w:numPr>
          <w:ilvl w:val="0"/>
          <w:numId w:val="142"/>
        </w:numPr>
        <w:shd w:val="clear" w:color="auto" w:fill="FFFFFF" w:themeFill="background1"/>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shd w:val="clear" w:color="auto" w:fill="FFFFFF" w:themeFill="background1"/>
        </w:rPr>
        <w:t>На заједничком путу учења</w:t>
      </w:r>
      <w:r w:rsidRPr="002557C6">
        <w:rPr>
          <w:rFonts w:ascii="Times New Roman" w:hAnsi="Times New Roman"/>
          <w:sz w:val="24"/>
          <w:szCs w:val="24"/>
          <w:shd w:val="clear" w:color="auto" w:fill="FFFFFF" w:themeFill="background1"/>
          <w:lang w:val="sr-Cyrl-ME"/>
        </w:rPr>
        <w:t xml:space="preserve"> – 17.10.2023.године – 24.сата</w:t>
      </w:r>
    </w:p>
    <w:p w14:paraId="5A04C91F" w14:textId="77777777" w:rsidR="002557C6" w:rsidRPr="002557C6" w:rsidRDefault="002557C6" w:rsidP="002557C6">
      <w:pPr>
        <w:pStyle w:val="ListParagraph"/>
        <w:numPr>
          <w:ilvl w:val="0"/>
          <w:numId w:val="142"/>
        </w:numPr>
        <w:shd w:val="clear" w:color="auto" w:fill="FFFFFF" w:themeFill="background1"/>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shd w:val="clear" w:color="auto" w:fill="FFFFFF" w:themeFill="background1"/>
        </w:rPr>
        <w:t>Програм</w:t>
      </w:r>
      <w:r w:rsidRPr="002557C6">
        <w:rPr>
          <w:rFonts w:ascii="Times New Roman" w:hAnsi="Times New Roman"/>
          <w:sz w:val="24"/>
          <w:szCs w:val="24"/>
          <w:shd w:val="clear" w:color="auto" w:fill="F3F4F6"/>
        </w:rPr>
        <w:t xml:space="preserve"> </w:t>
      </w:r>
      <w:r w:rsidRPr="002557C6">
        <w:rPr>
          <w:rFonts w:ascii="Times New Roman" w:hAnsi="Times New Roman"/>
          <w:sz w:val="24"/>
          <w:szCs w:val="24"/>
          <w:shd w:val="clear" w:color="auto" w:fill="FFFFFF" w:themeFill="background1"/>
        </w:rPr>
        <w:t xml:space="preserve">обуке наставника разредне наставе за предмет Дигитални свет </w:t>
      </w:r>
      <w:r w:rsidRPr="002557C6">
        <w:rPr>
          <w:rFonts w:ascii="Times New Roman" w:hAnsi="Times New Roman"/>
          <w:sz w:val="24"/>
          <w:szCs w:val="24"/>
          <w:shd w:val="clear" w:color="auto" w:fill="FFFFFF" w:themeFill="background1"/>
          <w:lang w:val="sr-Cyrl-ME"/>
        </w:rPr>
        <w:t>4 – 13.9.2023.године 16.сати</w:t>
      </w:r>
    </w:p>
    <w:p w14:paraId="04A48527" w14:textId="77777777" w:rsidR="002557C6" w:rsidRPr="002557C6" w:rsidRDefault="002557C6" w:rsidP="002557C6">
      <w:pPr>
        <w:pStyle w:val="ListParagraph"/>
        <w:numPr>
          <w:ilvl w:val="0"/>
          <w:numId w:val="142"/>
        </w:numPr>
        <w:shd w:val="clear" w:color="auto" w:fill="FFFFFF" w:themeFill="background1"/>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Институт за модерно образовање: вебинар „Свесни и асертивни приступ раду у школском окружењу” - 28. 8. 2023.године, 2 сата или 2 бода.</w:t>
      </w:r>
    </w:p>
    <w:p w14:paraId="3694E94F"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lang w:val="sr-Cyrl-CS"/>
        </w:rPr>
        <w:t xml:space="preserve">Присуствовао огледном часу са представљањем, анализом примене и евалуацијом </w:t>
      </w:r>
      <w:r w:rsidRPr="002557C6">
        <w:rPr>
          <w:rFonts w:ascii="Times New Roman" w:hAnsi="Times New Roman"/>
          <w:sz w:val="24"/>
          <w:szCs w:val="24"/>
        </w:rPr>
        <w:t>приручника Животне вредности и осталих издања</w:t>
      </w:r>
      <w:r w:rsidRPr="002557C6">
        <w:rPr>
          <w:rFonts w:ascii="Times New Roman" w:hAnsi="Times New Roman"/>
          <w:sz w:val="24"/>
          <w:szCs w:val="24"/>
          <w:lang w:val="sr-Cyrl-CS"/>
        </w:rPr>
        <w:t xml:space="preserve"> </w:t>
      </w:r>
      <w:r w:rsidRPr="002557C6">
        <w:rPr>
          <w:rFonts w:ascii="Times New Roman" w:hAnsi="Times New Roman"/>
          <w:i/>
          <w:iCs/>
          <w:sz w:val="24"/>
          <w:szCs w:val="24"/>
          <w:lang w:val="sr-Cyrl-CS"/>
        </w:rPr>
        <w:t>Креативног центра</w:t>
      </w:r>
      <w:r w:rsidRPr="002557C6">
        <w:rPr>
          <w:rFonts w:ascii="Times New Roman" w:hAnsi="Times New Roman"/>
          <w:sz w:val="24"/>
          <w:szCs w:val="24"/>
          <w:lang w:val="sr-Cyrl-CS"/>
        </w:rPr>
        <w:t xml:space="preserve"> која могу бити од помоћи у разради сличних тема</w:t>
      </w:r>
      <w:r w:rsidRPr="002557C6">
        <w:rPr>
          <w:rFonts w:ascii="Times New Roman" w:hAnsi="Times New Roman"/>
          <w:sz w:val="24"/>
          <w:szCs w:val="24"/>
          <w:lang w:val="sr-Latn-RS"/>
        </w:rPr>
        <w:t xml:space="preserve"> </w:t>
      </w:r>
      <w:r w:rsidRPr="002557C6">
        <w:rPr>
          <w:rFonts w:ascii="Times New Roman" w:hAnsi="Times New Roman"/>
          <w:sz w:val="24"/>
          <w:szCs w:val="24"/>
        </w:rPr>
        <w:t>у школи</w:t>
      </w:r>
      <w:r w:rsidRPr="002557C6">
        <w:rPr>
          <w:rFonts w:ascii="Times New Roman" w:hAnsi="Times New Roman"/>
          <w:sz w:val="24"/>
          <w:szCs w:val="24"/>
          <w:lang w:val="sr-Cyrl-CS"/>
        </w:rPr>
        <w:t xml:space="preserve"> у трајању од </w:t>
      </w:r>
      <w:r w:rsidRPr="002557C6">
        <w:rPr>
          <w:rFonts w:ascii="Times New Roman" w:hAnsi="Times New Roman"/>
          <w:sz w:val="24"/>
          <w:szCs w:val="24"/>
        </w:rPr>
        <w:t>два</w:t>
      </w:r>
      <w:r w:rsidRPr="002557C6">
        <w:rPr>
          <w:rFonts w:ascii="Times New Roman" w:hAnsi="Times New Roman"/>
          <w:sz w:val="24"/>
          <w:szCs w:val="24"/>
          <w:lang w:val="sr-Cyrl-CS"/>
        </w:rPr>
        <w:t xml:space="preserve"> сата.</w:t>
      </w:r>
    </w:p>
    <w:p w14:paraId="09C741C3" w14:textId="77777777" w:rsidR="002557C6" w:rsidRPr="002557C6" w:rsidRDefault="002557C6" w:rsidP="002557C6">
      <w:pPr>
        <w:pStyle w:val="ListParagraph"/>
        <w:numPr>
          <w:ilvl w:val="0"/>
          <w:numId w:val="142"/>
        </w:numPr>
        <w:shd w:val="clear" w:color="auto" w:fill="FFFFFF" w:themeFill="background1"/>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 xml:space="preserve">Присуствовао  вебинару у трајању од један /1/ сат под називом  „Онлајн </w:t>
      </w:r>
    </w:p>
    <w:p w14:paraId="3C3282F2" w14:textId="77777777" w:rsidR="002557C6" w:rsidRPr="002557C6" w:rsidRDefault="002557C6" w:rsidP="002557C6">
      <w:pPr>
        <w:pStyle w:val="ListParagraph"/>
        <w:shd w:val="clear" w:color="auto" w:fill="FFFFFF" w:themeFill="background1"/>
        <w:tabs>
          <w:tab w:val="left" w:pos="270"/>
          <w:tab w:val="left" w:pos="360"/>
        </w:tabs>
        <w:spacing w:after="0" w:line="240" w:lineRule="auto"/>
        <w:ind w:left="0"/>
        <w:jc w:val="both"/>
        <w:rPr>
          <w:rFonts w:ascii="Times New Roman" w:hAnsi="Times New Roman"/>
          <w:sz w:val="24"/>
          <w:szCs w:val="24"/>
          <w:lang w:val="sr-Cyrl-ME"/>
        </w:rPr>
      </w:pPr>
      <w:r w:rsidRPr="002557C6">
        <w:rPr>
          <w:rFonts w:ascii="Times New Roman" w:hAnsi="Times New Roman"/>
          <w:sz w:val="24"/>
          <w:szCs w:val="24"/>
          <w:lang w:val="sr-Cyrl-ME"/>
        </w:rPr>
        <w:t>презентација уџбеника Дигитални свет 4“, за 4. разред основне школе, који је одржан 25. августа 2023. Године – 1 сат.</w:t>
      </w:r>
    </w:p>
    <w:p w14:paraId="78D66516"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Обука школских администратора основних и средњих школа за рад у систему за управљање учењем муд</w:t>
      </w:r>
      <w:r w:rsidRPr="002557C6">
        <w:rPr>
          <w:rFonts w:ascii="Times New Roman" w:hAnsi="Times New Roman"/>
          <w:sz w:val="24"/>
          <w:szCs w:val="24"/>
          <w:lang w:val="sr-Cyrl-ME"/>
        </w:rPr>
        <w:t>л – август 2023. 32 сата.</w:t>
      </w:r>
    </w:p>
    <w:p w14:paraId="53F101C4"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 xml:space="preserve">Институт за модерно образовање: вебинар „Напредне функције у </w:t>
      </w:r>
      <w:r w:rsidRPr="002557C6">
        <w:rPr>
          <w:rFonts w:ascii="Times New Roman" w:hAnsi="Times New Roman"/>
          <w:sz w:val="24"/>
          <w:szCs w:val="24"/>
        </w:rPr>
        <w:t>Exelu“  - 15.11.2023.године, 1 сат или 1 бод.</w:t>
      </w:r>
    </w:p>
    <w:p w14:paraId="5FDD90F2"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val="sr-Cyrl-ME"/>
        </w:rPr>
        <w:t>Институт за модерно образовање: в</w:t>
      </w:r>
      <w:r w:rsidRPr="002557C6">
        <w:rPr>
          <w:rFonts w:ascii="Times New Roman" w:hAnsi="Times New Roman"/>
          <w:sz w:val="24"/>
          <w:szCs w:val="24"/>
        </w:rPr>
        <w:t>ебинар „Оцењивање које води учењу“. 22.11.2023.године, 2 сата или 2 бод.</w:t>
      </w:r>
    </w:p>
    <w:p w14:paraId="520E7E76"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rPr>
        <w:t>Обука платформе „Чувам те“: „Насиље над децом у институцијама за смештај деце и младих у систему социјалне заштите” - 20.11.2023.године 16 бодова</w:t>
      </w:r>
    </w:p>
    <w:p w14:paraId="111659F3"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Fonts w:ascii="Times New Roman" w:hAnsi="Times New Roman"/>
          <w:sz w:val="24"/>
          <w:szCs w:val="24"/>
          <w:lang w:eastAsia="sr-Latn-CS"/>
        </w:rPr>
        <w:t xml:space="preserve">Презентација уџбеничког комплета за други разред,  </w:t>
      </w:r>
      <w:r w:rsidRPr="002557C6">
        <w:rPr>
          <w:rFonts w:ascii="Times New Roman" w:hAnsi="Times New Roman"/>
          <w:sz w:val="24"/>
          <w:szCs w:val="24"/>
          <w:lang w:val="sr-Latn-RS" w:eastAsia="sr-Latn-CS"/>
        </w:rPr>
        <w:t>Klett</w:t>
      </w:r>
      <w:r w:rsidRPr="002557C6">
        <w:rPr>
          <w:rFonts w:ascii="Times New Roman" w:hAnsi="Times New Roman"/>
          <w:sz w:val="24"/>
          <w:szCs w:val="24"/>
          <w:lang w:val="sr-Cyrl-ME" w:eastAsia="sr-Latn-CS"/>
        </w:rPr>
        <w:t xml:space="preserve"> - </w:t>
      </w:r>
      <w:r w:rsidRPr="002557C6">
        <w:rPr>
          <w:rFonts w:ascii="Times New Roman" w:hAnsi="Times New Roman"/>
          <w:sz w:val="24"/>
          <w:szCs w:val="24"/>
          <w:lang w:eastAsia="sr-Latn-CS"/>
        </w:rPr>
        <w:t>5.12.2023. године, потврда</w:t>
      </w:r>
    </w:p>
    <w:p w14:paraId="21857407" w14:textId="77777777" w:rsidR="002557C6" w:rsidRPr="002557C6" w:rsidRDefault="002557C6" w:rsidP="002557C6">
      <w:pPr>
        <w:pStyle w:val="ListParagraph"/>
        <w:tabs>
          <w:tab w:val="left" w:pos="270"/>
          <w:tab w:val="left" w:pos="360"/>
        </w:tabs>
        <w:spacing w:after="0" w:line="240" w:lineRule="auto"/>
        <w:ind w:left="0"/>
        <w:jc w:val="both"/>
        <w:rPr>
          <w:rFonts w:ascii="Times New Roman" w:hAnsi="Times New Roman"/>
          <w:sz w:val="24"/>
          <w:szCs w:val="24"/>
          <w:lang w:val="sr-Cyrl-ME"/>
        </w:rPr>
      </w:pPr>
    </w:p>
    <w:p w14:paraId="17C10597"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26" w:name="_Toc177369336"/>
      <w:bookmarkStart w:id="127" w:name="_Toc177969924"/>
      <w:bookmarkStart w:id="128" w:name="_Toc177970144"/>
      <w:bookmarkStart w:id="129" w:name="_Toc177970585"/>
      <w:r w:rsidRPr="002557C6">
        <w:rPr>
          <w:rFonts w:ascii="Times New Roman" w:hAnsi="Times New Roman"/>
          <w:sz w:val="24"/>
          <w:szCs w:val="24"/>
        </w:rPr>
        <w:t>Институт за модерно образовање</w:t>
      </w:r>
      <w:r w:rsidRPr="002557C6">
        <w:rPr>
          <w:rFonts w:ascii="Times New Roman" w:hAnsi="Times New Roman"/>
          <w:color w:val="000000" w:themeColor="text1"/>
          <w:kern w:val="36"/>
          <w:sz w:val="24"/>
          <w:szCs w:val="24"/>
        </w:rPr>
        <w:t>,,Наставник као модел – од саморегулације наставника до саморегулације ученика”</w:t>
      </w:r>
      <w:r w:rsidRPr="002557C6">
        <w:rPr>
          <w:rFonts w:ascii="Times New Roman" w:hAnsi="Times New Roman"/>
          <w:color w:val="000000" w:themeColor="text1"/>
          <w:kern w:val="36"/>
          <w:sz w:val="24"/>
          <w:szCs w:val="24"/>
          <w:lang w:val="sr-Cyrl-ME"/>
        </w:rPr>
        <w:t xml:space="preserve"> - </w:t>
      </w:r>
      <w:r w:rsidRPr="002557C6">
        <w:rPr>
          <w:rFonts w:ascii="Times New Roman" w:hAnsi="Times New Roman"/>
          <w:sz w:val="24"/>
          <w:szCs w:val="24"/>
          <w:lang w:val="sr-Cyrl-CS"/>
        </w:rPr>
        <w:t>22. 1</w:t>
      </w:r>
      <w:r w:rsidRPr="002557C6">
        <w:rPr>
          <w:rFonts w:ascii="Times New Roman" w:hAnsi="Times New Roman"/>
          <w:sz w:val="24"/>
          <w:szCs w:val="24"/>
        </w:rPr>
        <w:t>2</w:t>
      </w:r>
      <w:r w:rsidRPr="002557C6">
        <w:rPr>
          <w:rFonts w:ascii="Times New Roman" w:hAnsi="Times New Roman"/>
          <w:sz w:val="24"/>
          <w:szCs w:val="24"/>
          <w:lang w:val="sr-Cyrl-CS"/>
        </w:rPr>
        <w:t>. 2023.</w:t>
      </w:r>
      <w:bookmarkEnd w:id="126"/>
      <w:bookmarkEnd w:id="127"/>
      <w:bookmarkEnd w:id="128"/>
      <w:bookmarkEnd w:id="129"/>
      <w:r w:rsidRPr="002557C6">
        <w:rPr>
          <w:rFonts w:ascii="Times New Roman" w:hAnsi="Times New Roman"/>
          <w:sz w:val="24"/>
          <w:szCs w:val="24"/>
          <w:lang w:val="sr-Cyrl-CS"/>
        </w:rPr>
        <w:t xml:space="preserve"> </w:t>
      </w:r>
    </w:p>
    <w:p w14:paraId="63002B8C"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30" w:name="_Toc177369337"/>
      <w:bookmarkStart w:id="131" w:name="_Toc177969925"/>
      <w:bookmarkStart w:id="132" w:name="_Toc177970145"/>
      <w:bookmarkStart w:id="133" w:name="_Toc177970586"/>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eastAsia="sr-Latn-CS"/>
        </w:rPr>
        <w:t>,, Како поставити циљеве и приоритете за нову школску годину”</w:t>
      </w:r>
      <w:r w:rsidRPr="002557C6">
        <w:rPr>
          <w:rFonts w:ascii="Times New Roman" w:hAnsi="Times New Roman"/>
          <w:sz w:val="24"/>
          <w:szCs w:val="24"/>
        </w:rPr>
        <w:t xml:space="preserve"> </w:t>
      </w:r>
      <w:r w:rsidRPr="002557C6">
        <w:rPr>
          <w:rFonts w:ascii="Times New Roman" w:hAnsi="Times New Roman"/>
          <w:sz w:val="24"/>
          <w:szCs w:val="24"/>
          <w:lang w:val="sr-Cyrl-ME"/>
        </w:rPr>
        <w:t xml:space="preserve"> - </w:t>
      </w:r>
      <w:r w:rsidRPr="002557C6">
        <w:rPr>
          <w:rFonts w:ascii="Times New Roman" w:hAnsi="Times New Roman"/>
          <w:sz w:val="24"/>
          <w:szCs w:val="24"/>
          <w:lang w:val="sr-Cyrl-CS"/>
        </w:rPr>
        <w:t>2</w:t>
      </w:r>
      <w:r w:rsidRPr="002557C6">
        <w:rPr>
          <w:rFonts w:ascii="Times New Roman" w:hAnsi="Times New Roman"/>
          <w:sz w:val="24"/>
          <w:szCs w:val="24"/>
        </w:rPr>
        <w:t>7</w:t>
      </w:r>
      <w:r w:rsidRPr="002557C6">
        <w:rPr>
          <w:rFonts w:ascii="Times New Roman" w:hAnsi="Times New Roman"/>
          <w:sz w:val="24"/>
          <w:szCs w:val="24"/>
          <w:lang w:val="sr-Cyrl-CS"/>
        </w:rPr>
        <w:t>. 1</w:t>
      </w:r>
      <w:r w:rsidRPr="002557C6">
        <w:rPr>
          <w:rFonts w:ascii="Times New Roman" w:hAnsi="Times New Roman"/>
          <w:sz w:val="24"/>
          <w:szCs w:val="24"/>
        </w:rPr>
        <w:t>2</w:t>
      </w:r>
      <w:r w:rsidRPr="002557C6">
        <w:rPr>
          <w:rFonts w:ascii="Times New Roman" w:hAnsi="Times New Roman"/>
          <w:sz w:val="24"/>
          <w:szCs w:val="24"/>
          <w:lang w:val="sr-Cyrl-CS"/>
        </w:rPr>
        <w:t>. 2023.</w:t>
      </w:r>
      <w:bookmarkEnd w:id="130"/>
      <w:bookmarkEnd w:id="131"/>
      <w:bookmarkEnd w:id="132"/>
      <w:bookmarkEnd w:id="133"/>
      <w:r w:rsidRPr="002557C6">
        <w:rPr>
          <w:rFonts w:ascii="Times New Roman" w:hAnsi="Times New Roman"/>
          <w:sz w:val="24"/>
          <w:szCs w:val="24"/>
          <w:lang w:val="sr-Cyrl-CS"/>
        </w:rPr>
        <w:t xml:space="preserve"> </w:t>
      </w:r>
    </w:p>
    <w:p w14:paraId="189394D2"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34" w:name="_Toc177369338"/>
      <w:bookmarkStart w:id="135" w:name="_Toc177969926"/>
      <w:bookmarkStart w:id="136" w:name="_Toc177970146"/>
      <w:bookmarkStart w:id="137" w:name="_Toc177970587"/>
      <w:r w:rsidRPr="002557C6">
        <w:rPr>
          <w:rFonts w:ascii="Times New Roman" w:hAnsi="Times New Roman"/>
          <w:sz w:val="24"/>
          <w:szCs w:val="24"/>
        </w:rPr>
        <w:t xml:space="preserve">Институт за модерно образовање </w:t>
      </w:r>
      <w:r w:rsidRPr="002557C6">
        <w:rPr>
          <w:rFonts w:ascii="Times New Roman" w:hAnsi="Times New Roman"/>
          <w:sz w:val="24"/>
          <w:szCs w:val="24"/>
          <w:lang w:val="sr-Cyrl-ME"/>
        </w:rPr>
        <w:t xml:space="preserve"> </w:t>
      </w:r>
      <w:r w:rsidRPr="002557C6">
        <w:rPr>
          <w:rFonts w:ascii="Times New Roman" w:hAnsi="Times New Roman"/>
          <w:i/>
          <w:sz w:val="24"/>
          <w:szCs w:val="24"/>
          <w:lang w:eastAsia="sr-Latn-CS"/>
        </w:rPr>
        <w:t>,,Свесни асертивни приступ раду у школском окружењу''</w:t>
      </w:r>
      <w:r w:rsidRPr="002557C6">
        <w:rPr>
          <w:rFonts w:ascii="Times New Roman" w:hAnsi="Times New Roman"/>
          <w:i/>
          <w:sz w:val="24"/>
          <w:szCs w:val="24"/>
          <w:lang w:val="sr-Cyrl-ME" w:eastAsia="sr-Latn-CS"/>
        </w:rPr>
        <w:t xml:space="preserve"> - </w:t>
      </w:r>
      <w:r w:rsidRPr="002557C6">
        <w:rPr>
          <w:rFonts w:ascii="Times New Roman" w:hAnsi="Times New Roman"/>
          <w:sz w:val="24"/>
          <w:szCs w:val="24"/>
          <w:lang w:val="sr-Cyrl-CS"/>
        </w:rPr>
        <w:t xml:space="preserve">2. </w:t>
      </w:r>
      <w:r w:rsidRPr="002557C6">
        <w:rPr>
          <w:rFonts w:ascii="Times New Roman" w:hAnsi="Times New Roman"/>
          <w:sz w:val="24"/>
          <w:szCs w:val="24"/>
        </w:rPr>
        <w:t>2</w:t>
      </w:r>
      <w:r w:rsidRPr="002557C6">
        <w:rPr>
          <w:rFonts w:ascii="Times New Roman" w:hAnsi="Times New Roman"/>
          <w:sz w:val="24"/>
          <w:szCs w:val="24"/>
          <w:lang w:val="sr-Cyrl-CS"/>
        </w:rPr>
        <w:t>. 2024.</w:t>
      </w:r>
      <w:bookmarkEnd w:id="134"/>
      <w:bookmarkEnd w:id="135"/>
      <w:bookmarkEnd w:id="136"/>
      <w:bookmarkEnd w:id="137"/>
      <w:r w:rsidRPr="002557C6">
        <w:rPr>
          <w:rFonts w:ascii="Times New Roman" w:hAnsi="Times New Roman"/>
          <w:sz w:val="24"/>
          <w:szCs w:val="24"/>
          <w:lang w:val="sr-Cyrl-CS"/>
        </w:rPr>
        <w:t xml:space="preserve"> </w:t>
      </w:r>
    </w:p>
    <w:p w14:paraId="70C0F289"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38" w:name="_Toc177369339"/>
      <w:bookmarkStart w:id="139" w:name="_Toc177969927"/>
      <w:bookmarkStart w:id="140" w:name="_Toc177970147"/>
      <w:bookmarkStart w:id="141" w:name="_Toc177970588"/>
      <w:r w:rsidRPr="002557C6">
        <w:rPr>
          <w:rFonts w:ascii="Times New Roman" w:hAnsi="Times New Roman"/>
          <w:sz w:val="24"/>
          <w:szCs w:val="24"/>
        </w:rPr>
        <w:t>Презентација уџбеника за 2. разред основне школе онлајн присуство вебинару Вулкан знања</w:t>
      </w:r>
      <w:r w:rsidRPr="002557C6">
        <w:rPr>
          <w:rFonts w:ascii="Times New Roman" w:hAnsi="Times New Roman"/>
          <w:sz w:val="24"/>
          <w:szCs w:val="24"/>
          <w:lang w:val="sr-Cyrl-ME"/>
        </w:rPr>
        <w:t xml:space="preserve"> - </w:t>
      </w:r>
      <w:r w:rsidRPr="002557C6">
        <w:rPr>
          <w:rFonts w:ascii="Times New Roman" w:hAnsi="Times New Roman"/>
          <w:sz w:val="24"/>
          <w:szCs w:val="24"/>
          <w:lang w:val="sr-Cyrl-CS"/>
        </w:rPr>
        <w:t xml:space="preserve">8. </w:t>
      </w:r>
      <w:r w:rsidRPr="002557C6">
        <w:rPr>
          <w:rFonts w:ascii="Times New Roman" w:hAnsi="Times New Roman"/>
          <w:sz w:val="24"/>
          <w:szCs w:val="24"/>
        </w:rPr>
        <w:t>2</w:t>
      </w:r>
      <w:r w:rsidRPr="002557C6">
        <w:rPr>
          <w:rFonts w:ascii="Times New Roman" w:hAnsi="Times New Roman"/>
          <w:sz w:val="24"/>
          <w:szCs w:val="24"/>
          <w:lang w:val="sr-Cyrl-CS"/>
        </w:rPr>
        <w:t>. 2024.</w:t>
      </w:r>
      <w:bookmarkEnd w:id="138"/>
      <w:bookmarkEnd w:id="139"/>
      <w:bookmarkEnd w:id="140"/>
      <w:bookmarkEnd w:id="141"/>
    </w:p>
    <w:p w14:paraId="35255F17"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42" w:name="_Toc177369340"/>
      <w:bookmarkStart w:id="143" w:name="_Toc177969928"/>
      <w:bookmarkStart w:id="144" w:name="_Toc177970148"/>
      <w:bookmarkStart w:id="145" w:name="_Toc177970589"/>
      <w:r w:rsidRPr="002557C6">
        <w:rPr>
          <w:rFonts w:ascii="Times New Roman" w:hAnsi="Times New Roman"/>
          <w:sz w:val="24"/>
          <w:szCs w:val="24"/>
        </w:rPr>
        <w:t>„Служимо ли се стандардима српског језика</w:t>
      </w:r>
      <w:r w:rsidRPr="002557C6">
        <w:rPr>
          <w:rFonts w:ascii="Times New Roman" w:hAnsi="Times New Roman"/>
          <w:sz w:val="24"/>
          <w:szCs w:val="24"/>
          <w:lang w:val="sr-Cyrl-ME"/>
        </w:rPr>
        <w:t xml:space="preserve"> </w:t>
      </w:r>
      <w:r w:rsidRPr="002557C6">
        <w:rPr>
          <w:rFonts w:ascii="Times New Roman" w:hAnsi="Times New Roman"/>
          <w:sz w:val="24"/>
          <w:szCs w:val="24"/>
        </w:rPr>
        <w:t>“Удружење „Чувара дела Вука Караџића“</w:t>
      </w:r>
      <w:r w:rsidRPr="002557C6">
        <w:rPr>
          <w:rFonts w:ascii="Times New Roman" w:hAnsi="Times New Roman"/>
          <w:sz w:val="24"/>
          <w:szCs w:val="24"/>
          <w:lang w:val="sr-Cyrl-ME"/>
        </w:rPr>
        <w:t xml:space="preserve"> - </w:t>
      </w:r>
      <w:r w:rsidRPr="002557C6">
        <w:rPr>
          <w:rFonts w:ascii="Times New Roman" w:hAnsi="Times New Roman"/>
          <w:sz w:val="24"/>
          <w:szCs w:val="24"/>
        </w:rPr>
        <w:t>.2.2024.год</w:t>
      </w:r>
      <w:bookmarkEnd w:id="142"/>
      <w:bookmarkEnd w:id="143"/>
      <w:bookmarkEnd w:id="144"/>
      <w:bookmarkEnd w:id="145"/>
    </w:p>
    <w:p w14:paraId="75BDCFCA"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46" w:name="_Toc177369341"/>
      <w:bookmarkStart w:id="147" w:name="_Toc177969929"/>
      <w:bookmarkStart w:id="148" w:name="_Toc177970149"/>
      <w:bookmarkStart w:id="149" w:name="_Toc177970590"/>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 </w:t>
      </w:r>
      <w:r w:rsidRPr="002557C6">
        <w:rPr>
          <w:rFonts w:ascii="Times New Roman" w:hAnsi="Times New Roman"/>
          <w:sz w:val="24"/>
          <w:szCs w:val="24"/>
        </w:rPr>
        <w:t>,, Гемификација''</w:t>
      </w:r>
      <w:r w:rsidRPr="002557C6">
        <w:rPr>
          <w:rFonts w:ascii="Times New Roman" w:hAnsi="Times New Roman"/>
          <w:sz w:val="24"/>
          <w:szCs w:val="24"/>
          <w:lang w:val="sr-Cyrl-ME"/>
        </w:rPr>
        <w:t xml:space="preserve"> -</w:t>
      </w:r>
      <w:r w:rsidRPr="002557C6">
        <w:rPr>
          <w:rFonts w:ascii="Times New Roman" w:hAnsi="Times New Roman"/>
          <w:sz w:val="24"/>
          <w:szCs w:val="24"/>
          <w:lang w:val="sr-Cyrl-CS"/>
        </w:rPr>
        <w:t xml:space="preserve">  12. </w:t>
      </w:r>
      <w:r w:rsidRPr="002557C6">
        <w:rPr>
          <w:rFonts w:ascii="Times New Roman" w:hAnsi="Times New Roman"/>
          <w:sz w:val="24"/>
          <w:szCs w:val="24"/>
        </w:rPr>
        <w:t>2</w:t>
      </w:r>
      <w:r w:rsidRPr="002557C6">
        <w:rPr>
          <w:rFonts w:ascii="Times New Roman" w:hAnsi="Times New Roman"/>
          <w:sz w:val="24"/>
          <w:szCs w:val="24"/>
          <w:lang w:val="sr-Cyrl-CS"/>
        </w:rPr>
        <w:t>. 2024</w:t>
      </w:r>
      <w:bookmarkEnd w:id="146"/>
      <w:bookmarkEnd w:id="147"/>
      <w:bookmarkEnd w:id="148"/>
      <w:bookmarkEnd w:id="149"/>
    </w:p>
    <w:p w14:paraId="0DD981CE"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50" w:name="_Toc177369342"/>
      <w:bookmarkStart w:id="151" w:name="_Toc177969930"/>
      <w:bookmarkStart w:id="152" w:name="_Toc177970150"/>
      <w:bookmarkStart w:id="153" w:name="_Toc177970591"/>
      <w:r w:rsidRPr="002557C6">
        <w:rPr>
          <w:rFonts w:ascii="Times New Roman" w:hAnsi="Times New Roman"/>
          <w:sz w:val="24"/>
          <w:szCs w:val="24"/>
        </w:rPr>
        <w:t>Презентација уџбеника за основну школу са анализом и дискусијом – Клетт, ЛОГОС</w:t>
      </w:r>
      <w:r w:rsidRPr="002557C6">
        <w:rPr>
          <w:rFonts w:ascii="Times New Roman" w:hAnsi="Times New Roman"/>
          <w:sz w:val="24"/>
          <w:szCs w:val="24"/>
          <w:lang w:val="sr-Cyrl-ME"/>
        </w:rPr>
        <w:t xml:space="preserve"> - </w:t>
      </w:r>
      <w:r w:rsidRPr="002557C6">
        <w:rPr>
          <w:rFonts w:ascii="Times New Roman" w:hAnsi="Times New Roman"/>
          <w:sz w:val="24"/>
          <w:szCs w:val="24"/>
        </w:rPr>
        <w:t>23.2.2024.ГОДИНЕ – Чачак</w:t>
      </w:r>
      <w:bookmarkEnd w:id="150"/>
      <w:bookmarkEnd w:id="151"/>
      <w:bookmarkEnd w:id="152"/>
      <w:bookmarkEnd w:id="153"/>
    </w:p>
    <w:p w14:paraId="6C557468"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54" w:name="_Toc177369343"/>
      <w:bookmarkStart w:id="155" w:name="_Toc177969931"/>
      <w:bookmarkStart w:id="156" w:name="_Toc177970151"/>
      <w:bookmarkStart w:id="157" w:name="_Toc177970592"/>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 </w:t>
      </w:r>
      <w:r w:rsidRPr="002557C6">
        <w:rPr>
          <w:rFonts w:ascii="Times New Roman" w:hAnsi="Times New Roman"/>
          <w:sz w:val="24"/>
          <w:szCs w:val="24"/>
          <w:lang w:val="sr-Latn-RS"/>
        </w:rPr>
        <w:t>,, Classcraft u nastavi’’</w:t>
      </w:r>
      <w:r w:rsidRPr="002557C6">
        <w:rPr>
          <w:rFonts w:ascii="Times New Roman" w:hAnsi="Times New Roman"/>
          <w:sz w:val="24"/>
          <w:szCs w:val="24"/>
          <w:lang w:val="sr-Cyrl-ME"/>
        </w:rPr>
        <w:t xml:space="preserve"> -</w:t>
      </w:r>
      <w:r w:rsidRPr="002557C6">
        <w:rPr>
          <w:rFonts w:ascii="Times New Roman" w:hAnsi="Times New Roman"/>
          <w:sz w:val="24"/>
          <w:szCs w:val="24"/>
          <w:lang w:val="sr-Cyrl-CS"/>
        </w:rPr>
        <w:t xml:space="preserve">  2</w:t>
      </w:r>
      <w:r w:rsidRPr="002557C6">
        <w:rPr>
          <w:rFonts w:ascii="Times New Roman" w:hAnsi="Times New Roman"/>
          <w:sz w:val="24"/>
          <w:szCs w:val="24"/>
          <w:lang w:val="sr-Latn-RS"/>
        </w:rPr>
        <w:t>6</w:t>
      </w:r>
      <w:r w:rsidRPr="002557C6">
        <w:rPr>
          <w:rFonts w:ascii="Times New Roman" w:hAnsi="Times New Roman"/>
          <w:sz w:val="24"/>
          <w:szCs w:val="24"/>
          <w:lang w:val="sr-Cyrl-CS"/>
        </w:rPr>
        <w:t xml:space="preserve">. </w:t>
      </w:r>
      <w:r w:rsidRPr="002557C6">
        <w:rPr>
          <w:rFonts w:ascii="Times New Roman" w:hAnsi="Times New Roman"/>
          <w:sz w:val="24"/>
          <w:szCs w:val="24"/>
        </w:rPr>
        <w:t>2</w:t>
      </w:r>
      <w:r w:rsidRPr="002557C6">
        <w:rPr>
          <w:rFonts w:ascii="Times New Roman" w:hAnsi="Times New Roman"/>
          <w:sz w:val="24"/>
          <w:szCs w:val="24"/>
          <w:lang w:val="sr-Cyrl-CS"/>
        </w:rPr>
        <w:t>. 2024.</w:t>
      </w:r>
      <w:bookmarkEnd w:id="154"/>
      <w:bookmarkEnd w:id="155"/>
      <w:bookmarkEnd w:id="156"/>
      <w:bookmarkEnd w:id="157"/>
    </w:p>
    <w:p w14:paraId="255F98F1" w14:textId="77777777" w:rsidR="002557C6" w:rsidRPr="002557C6" w:rsidRDefault="002557C6" w:rsidP="002557C6">
      <w:pPr>
        <w:pStyle w:val="ListParagraph"/>
        <w:keepNext/>
        <w:keepLines/>
        <w:numPr>
          <w:ilvl w:val="0"/>
          <w:numId w:val="142"/>
        </w:numPr>
        <w:shd w:val="clear" w:color="auto" w:fill="FFFFFF"/>
        <w:tabs>
          <w:tab w:val="left" w:pos="270"/>
          <w:tab w:val="left" w:pos="360"/>
        </w:tabs>
        <w:spacing w:after="0" w:line="240" w:lineRule="auto"/>
        <w:ind w:left="0" w:firstLine="0"/>
        <w:jc w:val="both"/>
        <w:outlineLvl w:val="0"/>
        <w:rPr>
          <w:rFonts w:ascii="Times New Roman" w:hAnsi="Times New Roman"/>
          <w:color w:val="000000" w:themeColor="text1"/>
          <w:kern w:val="36"/>
          <w:sz w:val="24"/>
          <w:szCs w:val="24"/>
        </w:rPr>
      </w:pPr>
      <w:bookmarkStart w:id="158" w:name="_Toc177369344"/>
      <w:bookmarkStart w:id="159" w:name="_Toc177969932"/>
      <w:bookmarkStart w:id="160" w:name="_Toc177970152"/>
      <w:bookmarkStart w:id="161" w:name="_Toc177970593"/>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 </w:t>
      </w:r>
      <w:r w:rsidRPr="002557C6">
        <w:rPr>
          <w:rFonts w:ascii="Times New Roman" w:hAnsi="Times New Roman"/>
          <w:color w:val="262626"/>
          <w:sz w:val="24"/>
          <w:szCs w:val="24"/>
          <w:lang w:val="sr-Cyrl-CS"/>
        </w:rPr>
        <w:t>,,Интердисциплинарни час:српски језик, историја и грађанско васпитање</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 </w:t>
      </w:r>
      <w:r w:rsidRPr="002557C6">
        <w:rPr>
          <w:rFonts w:ascii="Times New Roman" w:hAnsi="Times New Roman"/>
          <w:color w:val="262626"/>
          <w:sz w:val="24"/>
          <w:szCs w:val="24"/>
        </w:rPr>
        <w:t>19.3.2024.</w:t>
      </w:r>
      <w:bookmarkEnd w:id="158"/>
      <w:bookmarkEnd w:id="159"/>
      <w:bookmarkEnd w:id="160"/>
      <w:bookmarkEnd w:id="161"/>
    </w:p>
    <w:p w14:paraId="5F7B2366"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rPr>
        <w:t>Дигитални уџбеници за други разред основне школе</w:t>
      </w:r>
      <w:r w:rsidRPr="002557C6">
        <w:rPr>
          <w:rFonts w:ascii="Times New Roman" w:hAnsi="Times New Roman"/>
          <w:sz w:val="24"/>
          <w:szCs w:val="24"/>
          <w:lang w:val="sr-Cyrl-ME"/>
        </w:rPr>
        <w:t xml:space="preserve"> , </w:t>
      </w:r>
      <w:r w:rsidRPr="002557C6">
        <w:rPr>
          <w:rFonts w:ascii="Times New Roman" w:hAnsi="Times New Roman"/>
          <w:sz w:val="24"/>
          <w:szCs w:val="24"/>
        </w:rPr>
        <w:t>Присуство огледном часу са предавањем и евалуацијом (онлајн)</w:t>
      </w:r>
      <w:r w:rsidRPr="002557C6">
        <w:rPr>
          <w:rFonts w:ascii="Times New Roman" w:hAnsi="Times New Roman"/>
          <w:sz w:val="24"/>
          <w:szCs w:val="24"/>
          <w:lang w:val="sr-Cyrl-ME"/>
        </w:rPr>
        <w:t xml:space="preserve"> - </w:t>
      </w:r>
      <w:r w:rsidRPr="002557C6">
        <w:rPr>
          <w:rFonts w:ascii="Times New Roman" w:hAnsi="Times New Roman"/>
          <w:sz w:val="24"/>
          <w:szCs w:val="24"/>
        </w:rPr>
        <w:t>20.3.2024. Удружење  за унапређење васпитања и образовања ,, Креативни центар '' Београд</w:t>
      </w:r>
    </w:p>
    <w:p w14:paraId="1209F5B2"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sz w:val="24"/>
          <w:szCs w:val="24"/>
        </w:rPr>
        <w:t>Дигитално образовање 2024</w:t>
      </w:r>
      <w:r w:rsidRPr="002557C6">
        <w:rPr>
          <w:rFonts w:ascii="Times New Roman" w:hAnsi="Times New Roman"/>
          <w:sz w:val="24"/>
          <w:szCs w:val="24"/>
          <w:lang w:val="sr-Cyrl-ME"/>
        </w:rPr>
        <w:t xml:space="preserve">. </w:t>
      </w:r>
      <w:r w:rsidRPr="002557C6">
        <w:rPr>
          <w:rFonts w:ascii="Times New Roman" w:hAnsi="Times New Roman"/>
          <w:sz w:val="24"/>
          <w:szCs w:val="24"/>
        </w:rPr>
        <w:t>Центар за образовне технологије ЗАПАДНИ БАЛКАН</w:t>
      </w:r>
      <w:r w:rsidRPr="002557C6">
        <w:rPr>
          <w:rFonts w:ascii="Times New Roman" w:hAnsi="Times New Roman"/>
          <w:sz w:val="24"/>
          <w:szCs w:val="24"/>
          <w:lang w:val="sr-Cyrl-ME"/>
        </w:rPr>
        <w:t xml:space="preserve"> - </w:t>
      </w:r>
      <w:r w:rsidRPr="002557C6">
        <w:rPr>
          <w:rFonts w:ascii="Times New Roman" w:hAnsi="Times New Roman"/>
          <w:sz w:val="24"/>
          <w:szCs w:val="24"/>
        </w:rPr>
        <w:t>19.4.2024.год.</w:t>
      </w:r>
    </w:p>
    <w:p w14:paraId="232367E3"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 </w:t>
      </w:r>
      <w:r w:rsidRPr="002557C6">
        <w:rPr>
          <w:rFonts w:ascii="Times New Roman" w:hAnsi="Times New Roman"/>
          <w:color w:val="262626"/>
          <w:sz w:val="24"/>
          <w:szCs w:val="24"/>
          <w:lang w:val="sr-Cyrl-CS"/>
        </w:rPr>
        <w:t>,, Да на часовима нашим интелигенција емоционална буде активност централна</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 </w:t>
      </w:r>
      <w:r w:rsidRPr="002557C6">
        <w:rPr>
          <w:rFonts w:ascii="Times New Roman" w:hAnsi="Times New Roman"/>
          <w:color w:val="262626"/>
          <w:sz w:val="24"/>
          <w:szCs w:val="24"/>
        </w:rPr>
        <w:t>26.4.2024.</w:t>
      </w:r>
    </w:p>
    <w:p w14:paraId="2055281D"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color w:val="262626"/>
          <w:sz w:val="24"/>
          <w:szCs w:val="24"/>
          <w:lang w:val="sr-Cyrl-CS"/>
        </w:rPr>
        <w:t>Представљање комплексног поступка у уџбеничком комплету „Почетница“ – онлајн презентација, Едука, 28.5.2024.год.</w:t>
      </w:r>
    </w:p>
    <w:p w14:paraId="7DF0A04C"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color w:val="262626"/>
          <w:sz w:val="24"/>
          <w:szCs w:val="24"/>
          <w:lang w:val="sr-Cyrl-CS"/>
        </w:rPr>
        <w:t>Чувам те, обука ,, Насиље над децом у институцијама за смештај деце и младих у систему социјалне заштите</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w:t>
      </w:r>
      <w:r w:rsidRPr="002557C6">
        <w:rPr>
          <w:rFonts w:ascii="Times New Roman" w:hAnsi="Times New Roman"/>
          <w:color w:val="262626"/>
          <w:sz w:val="24"/>
          <w:szCs w:val="24"/>
        </w:rPr>
        <w:t>30.5.2024.</w:t>
      </w:r>
    </w:p>
    <w:p w14:paraId="1342738E"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color w:val="262626"/>
          <w:sz w:val="24"/>
          <w:szCs w:val="24"/>
          <w:lang w:val="sr-Cyrl-CS"/>
        </w:rPr>
        <w:lastRenderedPageBreak/>
        <w:t>Чувам те, обука ,, Како да помогнем детету да не буде мета вршњачког насиља</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 </w:t>
      </w:r>
      <w:r w:rsidRPr="002557C6">
        <w:rPr>
          <w:rFonts w:ascii="Times New Roman" w:hAnsi="Times New Roman"/>
          <w:color w:val="262626"/>
          <w:sz w:val="24"/>
          <w:szCs w:val="24"/>
        </w:rPr>
        <w:t xml:space="preserve"> 30.5.2024.</w:t>
      </w:r>
    </w:p>
    <w:p w14:paraId="7757D072"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w:t>
      </w:r>
      <w:r w:rsidRPr="002557C6">
        <w:rPr>
          <w:rFonts w:ascii="Times New Roman" w:hAnsi="Times New Roman"/>
          <w:color w:val="262626"/>
          <w:sz w:val="24"/>
          <w:szCs w:val="24"/>
          <w:lang w:val="sr-Cyrl-CS"/>
        </w:rPr>
        <w:t>,, Како да придобијете пажњу ученика</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 </w:t>
      </w:r>
      <w:r w:rsidRPr="002557C6">
        <w:rPr>
          <w:rFonts w:ascii="Times New Roman" w:hAnsi="Times New Roman"/>
          <w:color w:val="262626"/>
          <w:sz w:val="24"/>
          <w:szCs w:val="24"/>
        </w:rPr>
        <w:t>24.5.2024.</w:t>
      </w:r>
    </w:p>
    <w:p w14:paraId="7EE498A6"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sz w:val="24"/>
          <w:szCs w:val="24"/>
        </w:rPr>
        <w:t>Институт за модерно образовање</w:t>
      </w:r>
      <w:r w:rsidRPr="002557C6">
        <w:rPr>
          <w:rFonts w:ascii="Times New Roman" w:hAnsi="Times New Roman"/>
          <w:sz w:val="24"/>
          <w:szCs w:val="24"/>
          <w:lang w:val="sr-Cyrl-ME"/>
        </w:rPr>
        <w:t xml:space="preserve"> </w:t>
      </w:r>
      <w:r w:rsidRPr="002557C6">
        <w:rPr>
          <w:rFonts w:ascii="Times New Roman" w:hAnsi="Times New Roman"/>
          <w:color w:val="262626"/>
          <w:sz w:val="24"/>
          <w:szCs w:val="24"/>
          <w:lang w:val="sr-Cyrl-CS"/>
        </w:rPr>
        <w:t>,, Пројектна настава у пракси педагога школе</w:t>
      </w:r>
      <w:r w:rsidRPr="002557C6">
        <w:rPr>
          <w:rFonts w:ascii="Times New Roman" w:hAnsi="Times New Roman"/>
          <w:color w:val="262626"/>
          <w:sz w:val="24"/>
          <w:szCs w:val="24"/>
        </w:rPr>
        <w:t>”</w:t>
      </w:r>
      <w:r w:rsidRPr="002557C6">
        <w:rPr>
          <w:rFonts w:ascii="Times New Roman" w:hAnsi="Times New Roman"/>
          <w:color w:val="262626"/>
          <w:sz w:val="24"/>
          <w:szCs w:val="24"/>
          <w:lang w:val="sr-Cyrl-ME"/>
        </w:rPr>
        <w:t xml:space="preserve"> - </w:t>
      </w:r>
      <w:r w:rsidRPr="002557C6">
        <w:rPr>
          <w:rFonts w:ascii="Times New Roman" w:hAnsi="Times New Roman"/>
          <w:color w:val="262626"/>
          <w:sz w:val="24"/>
          <w:szCs w:val="24"/>
        </w:rPr>
        <w:t>29.5.2024.</w:t>
      </w:r>
    </w:p>
    <w:p w14:paraId="22C12698"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color w:val="262626"/>
          <w:sz w:val="24"/>
          <w:szCs w:val="24"/>
          <w:lang w:val="sr-Cyrl-CS"/>
        </w:rPr>
        <w:t>Попуњавање упитника за мастер рад  - „Развијање инклузивне културе“ – Светлана Главинић</w:t>
      </w:r>
    </w:p>
    <w:p w14:paraId="66F26CA8"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222222"/>
          <w:sz w:val="24"/>
          <w:szCs w:val="24"/>
        </w:rPr>
      </w:pPr>
      <w:r w:rsidRPr="002557C6">
        <w:rPr>
          <w:rFonts w:ascii="Times New Roman" w:hAnsi="Times New Roman"/>
          <w:sz w:val="24"/>
          <w:szCs w:val="24"/>
          <w:lang w:eastAsia="sr-Latn-CS"/>
        </w:rPr>
        <w:t>На заједничком путу учења</w:t>
      </w:r>
      <w:r w:rsidRPr="002557C6">
        <w:rPr>
          <w:rFonts w:ascii="Times New Roman" w:hAnsi="Times New Roman"/>
          <w:sz w:val="24"/>
          <w:szCs w:val="24"/>
          <w:lang w:val="sr-Cyrl-ME" w:eastAsia="sr-Latn-CS"/>
        </w:rPr>
        <w:t xml:space="preserve">, </w:t>
      </w:r>
      <w:r w:rsidRPr="002557C6">
        <w:rPr>
          <w:rFonts w:ascii="Times New Roman" w:hAnsi="Times New Roman"/>
          <w:sz w:val="24"/>
          <w:szCs w:val="24"/>
        </w:rPr>
        <w:t>Завод за унапређивање образовања и васпитања</w:t>
      </w:r>
    </w:p>
    <w:p w14:paraId="7D3F6842"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Компас за креативни час</w:t>
      </w:r>
      <w:r w:rsidRPr="002557C6">
        <w:rPr>
          <w:rFonts w:ascii="Times New Roman" w:hAnsi="Times New Roman"/>
          <w:color w:val="000000" w:themeColor="text1"/>
          <w:sz w:val="24"/>
          <w:szCs w:val="24"/>
        </w:rPr>
        <w:t xml:space="preserve"> </w:t>
      </w:r>
      <w:r w:rsidRPr="002557C6">
        <w:rPr>
          <w:rFonts w:ascii="Times New Roman" w:hAnsi="Times New Roman"/>
          <w:color w:val="000000" w:themeColor="text1"/>
          <w:sz w:val="24"/>
          <w:szCs w:val="24"/>
          <w:lang w:val="sr-Cyrl-ME"/>
        </w:rPr>
        <w:t xml:space="preserve"> - </w:t>
      </w:r>
      <w:r w:rsidRPr="002557C6">
        <w:rPr>
          <w:rFonts w:ascii="Times New Roman" w:hAnsi="Times New Roman"/>
          <w:color w:val="000000" w:themeColor="text1"/>
          <w:sz w:val="24"/>
          <w:szCs w:val="24"/>
        </w:rPr>
        <w:t>30. 11. 2023.</w:t>
      </w:r>
      <w:r w:rsidRPr="002557C6">
        <w:rPr>
          <w:rFonts w:ascii="Times New Roman" w:hAnsi="Times New Roman"/>
          <w:color w:val="000000" w:themeColor="text1"/>
          <w:sz w:val="24"/>
          <w:szCs w:val="24"/>
          <w:lang w:val="sr-Cyrl-ME"/>
        </w:rPr>
        <w:t xml:space="preserve"> – Клетт</w:t>
      </w:r>
    </w:p>
    <w:p w14:paraId="048F9627"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lang w:val="sr-Cyrl-ME"/>
        </w:rPr>
      </w:pPr>
      <w:r w:rsidRPr="002557C6">
        <w:rPr>
          <w:rStyle w:val="Strong"/>
          <w:rFonts w:ascii="Times New Roman" w:hAnsi="Times New Roman"/>
          <w:b w:val="0"/>
          <w:bCs w:val="0"/>
          <w:sz w:val="24"/>
          <w:szCs w:val="24"/>
          <w:bdr w:val="none" w:sz="0" w:space="0" w:color="auto" w:frame="1"/>
        </w:rPr>
        <w:t>Медијска писменост и критичко мишљење – компетенције за 21. Век</w:t>
      </w:r>
      <w:r w:rsidRPr="002557C6">
        <w:rPr>
          <w:rFonts w:ascii="Times New Roman" w:hAnsi="Times New Roman"/>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ЗУОВ:1642-4/2023</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14. 12. 2023.</w:t>
      </w:r>
    </w:p>
    <w:p w14:paraId="1380187C"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Style w:val="Strong"/>
          <w:rFonts w:ascii="Times New Roman" w:hAnsi="Times New Roman"/>
          <w:b w:val="0"/>
          <w:bCs w:val="0"/>
          <w:color w:val="000000" w:themeColor="text1"/>
          <w:sz w:val="24"/>
          <w:szCs w:val="24"/>
          <w:bdr w:val="none" w:sz="0" w:space="0" w:color="auto" w:frame="1"/>
        </w:rPr>
        <w:t>Може ли вештачка интелигенција да трансформише образовање?</w:t>
      </w:r>
      <w:r w:rsidRPr="002557C6">
        <w:rPr>
          <w:rFonts w:ascii="Times New Roman" w:hAnsi="Times New Roman"/>
          <w:color w:val="000000" w:themeColor="text1"/>
          <w:sz w:val="24"/>
          <w:szCs w:val="24"/>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ЗУОВ:662-4/2024</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 2. 2024.</w:t>
      </w:r>
    </w:p>
    <w:p w14:paraId="3437F702"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Style w:val="Strong"/>
          <w:rFonts w:ascii="Times New Roman" w:hAnsi="Times New Roman"/>
          <w:b w:val="0"/>
          <w:bCs w:val="0"/>
          <w:sz w:val="24"/>
          <w:szCs w:val="24"/>
          <w:bdr w:val="none" w:sz="0" w:space="0" w:color="auto" w:frame="1"/>
        </w:rPr>
        <w:t xml:space="preserve">Учење кроз игру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r w:rsidRPr="002557C6">
        <w:rPr>
          <w:rFonts w:ascii="Times New Roman" w:hAnsi="Times New Roman"/>
          <w:sz w:val="24"/>
          <w:szCs w:val="24"/>
          <w:lang w:val="sr-Cyrl-ME"/>
        </w:rPr>
        <w:t xml:space="preserve">. </w:t>
      </w:r>
      <w:r w:rsidRPr="002557C6">
        <w:rPr>
          <w:rFonts w:ascii="Times New Roman" w:hAnsi="Times New Roman"/>
          <w:sz w:val="24"/>
          <w:szCs w:val="24"/>
        </w:rPr>
        <w:t>Стручни скуп  је признат као трибина, ЗУОВ:667-4/2024</w:t>
      </w:r>
      <w:r w:rsidRPr="002557C6">
        <w:rPr>
          <w:rStyle w:val="Strong"/>
          <w:rFonts w:ascii="Times New Roman" w:hAnsi="Times New Roman"/>
          <w:b w:val="0"/>
          <w:bCs w:val="0"/>
          <w:sz w:val="24"/>
          <w:szCs w:val="24"/>
          <w:bdr w:val="none" w:sz="0" w:space="0" w:color="auto" w:frame="1"/>
          <w:lang w:val="sr-Cyrl-ME"/>
        </w:rPr>
        <w:t xml:space="preserve"> - </w:t>
      </w:r>
      <w:r w:rsidRPr="002557C6">
        <w:rPr>
          <w:rFonts w:ascii="Times New Roman" w:hAnsi="Times New Roman"/>
          <w:sz w:val="24"/>
          <w:szCs w:val="24"/>
          <w:bdr w:val="none" w:sz="0" w:space="0" w:color="auto" w:frame="1"/>
        </w:rPr>
        <w:t>23.2. 2024.</w:t>
      </w:r>
    </w:p>
    <w:p w14:paraId="620BD6C6" w14:textId="704A5964"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sz w:val="24"/>
          <w:szCs w:val="24"/>
          <w:bdr w:val="none" w:sz="0" w:space="0" w:color="auto" w:frame="1"/>
        </w:rPr>
        <w:t xml:space="preserve"> </w:t>
      </w:r>
      <w:r w:rsidRPr="002557C6">
        <w:rPr>
          <w:rStyle w:val="Strong"/>
          <w:rFonts w:ascii="Times New Roman" w:hAnsi="Times New Roman"/>
          <w:b w:val="0"/>
          <w:bCs w:val="0"/>
          <w:sz w:val="24"/>
          <w:szCs w:val="24"/>
          <w:bdr w:val="none" w:sz="0" w:space="0" w:color="auto" w:frame="1"/>
        </w:rPr>
        <w:t xml:space="preserve">Жене у образовању: деловање, достигнућа и наслеђе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p>
    <w:p w14:paraId="7B3B5BF8" w14:textId="187B3D33"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Стручни скуп  је признат као трибина, ЗУОВ:662-4/2024</w:t>
      </w:r>
      <w:r w:rsidRPr="002557C6">
        <w:rPr>
          <w:rFonts w:ascii="Times New Roman" w:hAnsi="Times New Roman" w:cs="Times New Roman"/>
          <w:sz w:val="24"/>
          <w:szCs w:val="24"/>
          <w:lang w:val="sr-Cyrl-ME"/>
        </w:rPr>
        <w:t xml:space="preserve"> </w:t>
      </w:r>
      <w:r w:rsidRPr="002557C6">
        <w:rPr>
          <w:rStyle w:val="Strong"/>
          <w:rFonts w:ascii="Times New Roman" w:hAnsi="Times New Roman" w:cs="Times New Roman"/>
          <w:b w:val="0"/>
          <w:bCs w:val="0"/>
          <w:sz w:val="24"/>
          <w:szCs w:val="24"/>
          <w:bdr w:val="none" w:sz="0" w:space="0" w:color="auto" w:frame="1"/>
          <w:lang w:val="sr-Cyrl-ME"/>
        </w:rPr>
        <w:t xml:space="preserve">- </w:t>
      </w:r>
      <w:r w:rsidRPr="002557C6">
        <w:rPr>
          <w:rFonts w:ascii="Times New Roman" w:hAnsi="Times New Roman" w:cs="Times New Roman"/>
          <w:sz w:val="24"/>
          <w:szCs w:val="24"/>
          <w:bdr w:val="none" w:sz="0" w:space="0" w:color="auto" w:frame="1"/>
        </w:rPr>
        <w:t>13.3. 2024.</w:t>
      </w:r>
    </w:p>
    <w:p w14:paraId="2F442478"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noProof/>
          <w:sz w:val="24"/>
          <w:szCs w:val="24"/>
        </w:rPr>
        <w:t>О рецитовању</w:t>
      </w:r>
      <w:r w:rsidRPr="002557C6">
        <w:rPr>
          <w:rFonts w:ascii="Times New Roman" w:hAnsi="Times New Roman"/>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p>
    <w:p w14:paraId="6437CE4F" w14:textId="4AE78B0B"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rPr>
        <w:t>Стручни скуп  је признат као трибина, ЗУОВ</w:t>
      </w:r>
      <w:r w:rsidRPr="002557C6">
        <w:rPr>
          <w:rStyle w:val="Strong"/>
          <w:rFonts w:ascii="Times New Roman" w:hAnsi="Times New Roman" w:cs="Times New Roman"/>
          <w:b w:val="0"/>
          <w:bCs w:val="0"/>
          <w:sz w:val="24"/>
          <w:szCs w:val="24"/>
          <w:bdr w:val="none" w:sz="0" w:space="0" w:color="auto" w:frame="1"/>
          <w:lang w:val="sr-Cyrl-ME"/>
        </w:rPr>
        <w:t xml:space="preserve"> - </w:t>
      </w:r>
      <w:r w:rsidRPr="002557C6">
        <w:rPr>
          <w:rFonts w:ascii="Times New Roman" w:hAnsi="Times New Roman" w:cs="Times New Roman"/>
          <w:sz w:val="24"/>
          <w:szCs w:val="24"/>
          <w:bdr w:val="none" w:sz="0" w:space="0" w:color="auto" w:frame="1"/>
        </w:rPr>
        <w:t>19.3. 2024.</w:t>
      </w:r>
    </w:p>
    <w:p w14:paraId="4BF287D0"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sz w:val="24"/>
          <w:szCs w:val="24"/>
        </w:rPr>
      </w:pPr>
      <w:r w:rsidRPr="002557C6">
        <w:rPr>
          <w:rFonts w:ascii="Times New Roman" w:hAnsi="Times New Roman"/>
          <w:color w:val="000000" w:themeColor="text1"/>
          <w:sz w:val="24"/>
          <w:szCs w:val="24"/>
        </w:rPr>
        <w:t>ИОП</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Учим на свој начин</w:t>
      </w:r>
      <w:r w:rsidRPr="002557C6">
        <w:rPr>
          <w:rFonts w:ascii="Times New Roman" w:hAnsi="Times New Roman"/>
          <w:color w:val="000000" w:themeColor="text1"/>
          <w:sz w:val="24"/>
          <w:szCs w:val="24"/>
          <w:lang w:val="sr-Cyrl-ME"/>
        </w:rPr>
        <w:t xml:space="preserve">, </w:t>
      </w:r>
      <w:r w:rsidRPr="002557C6">
        <w:rPr>
          <w:rFonts w:ascii="Times New Roman" w:hAnsi="Times New Roman"/>
          <w:sz w:val="24"/>
          <w:szCs w:val="24"/>
          <w:lang w:val="sr-Latn-RS"/>
        </w:rPr>
        <w:t>KLET</w:t>
      </w:r>
      <w:r w:rsidRPr="002557C6">
        <w:rPr>
          <w:rFonts w:ascii="Times New Roman" w:hAnsi="Times New Roman"/>
          <w:sz w:val="24"/>
          <w:szCs w:val="24"/>
        </w:rPr>
        <w:t>Т</w:t>
      </w:r>
      <w:r w:rsidRPr="002557C6">
        <w:rPr>
          <w:rFonts w:ascii="Times New Roman" w:hAnsi="Times New Roman"/>
          <w:sz w:val="24"/>
          <w:szCs w:val="24"/>
          <w:lang w:val="sr-Latn-RS"/>
        </w:rPr>
        <w:t xml:space="preserve"> </w:t>
      </w:r>
      <w:r w:rsidRPr="002557C6">
        <w:rPr>
          <w:rFonts w:ascii="Times New Roman" w:hAnsi="Times New Roman"/>
          <w:sz w:val="24"/>
          <w:szCs w:val="24"/>
        </w:rPr>
        <w:t>друштво за развој образовања, Београд</w:t>
      </w:r>
    </w:p>
    <w:p w14:paraId="32510B9B" w14:textId="2FCE03B5"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rPr>
      </w:pPr>
      <w:r w:rsidRPr="002557C6">
        <w:rPr>
          <w:rFonts w:ascii="Times New Roman" w:hAnsi="Times New Roman" w:cs="Times New Roman"/>
          <w:sz w:val="24"/>
          <w:szCs w:val="24"/>
          <w:lang w:val="sr-Cyrl-ME"/>
        </w:rPr>
        <w:t xml:space="preserve"> </w:t>
      </w:r>
      <w:r w:rsidRPr="002557C6">
        <w:rPr>
          <w:rFonts w:ascii="Times New Roman" w:hAnsi="Times New Roman" w:cs="Times New Roman"/>
          <w:sz w:val="24"/>
          <w:szCs w:val="24"/>
        </w:rPr>
        <w:t>Стручни скуп  је признат као трибина, ЗУОВ:664-4/2024</w:t>
      </w:r>
      <w:r w:rsidRPr="002557C6">
        <w:rPr>
          <w:rStyle w:val="Strong"/>
          <w:rFonts w:ascii="Times New Roman" w:hAnsi="Times New Roman" w:cs="Times New Roman"/>
          <w:b w:val="0"/>
          <w:bCs w:val="0"/>
          <w:sz w:val="24"/>
          <w:szCs w:val="24"/>
          <w:bdr w:val="none" w:sz="0" w:space="0" w:color="auto" w:frame="1"/>
          <w:lang w:val="sr-Cyrl-ME"/>
        </w:rPr>
        <w:t xml:space="preserve"> - </w:t>
      </w:r>
      <w:r w:rsidRPr="002557C6">
        <w:rPr>
          <w:rFonts w:ascii="Times New Roman" w:hAnsi="Times New Roman" w:cs="Times New Roman"/>
          <w:sz w:val="24"/>
          <w:szCs w:val="24"/>
          <w:bdr w:val="none" w:sz="0" w:space="0" w:color="auto" w:frame="1"/>
        </w:rPr>
        <w:t>26.3. 2024.</w:t>
      </w:r>
    </w:p>
    <w:p w14:paraId="6A37195D"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Ментална снага за сваки да</w:t>
      </w:r>
      <w:r w:rsidRPr="002557C6">
        <w:rPr>
          <w:rStyle w:val="Strong"/>
          <w:rFonts w:ascii="Times New Roman" w:hAnsi="Times New Roman"/>
          <w:b w:val="0"/>
          <w:bCs w:val="0"/>
          <w:color w:val="000000" w:themeColor="text1"/>
          <w:sz w:val="24"/>
          <w:szCs w:val="24"/>
          <w:bdr w:val="none" w:sz="0" w:space="0" w:color="auto" w:frame="1"/>
          <w:lang w:val="sr-Cyrl-ME"/>
        </w:rPr>
        <w:t xml:space="preserve">н, </w:t>
      </w:r>
      <w:r w:rsidRPr="002557C6">
        <w:rPr>
          <w:rFonts w:ascii="Times New Roman" w:hAnsi="Times New Roman"/>
          <w:color w:val="000000" w:themeColor="text1"/>
          <w:sz w:val="24"/>
          <w:szCs w:val="24"/>
          <w:lang w:val="sr-Latn-RS"/>
        </w:rPr>
        <w:t>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p>
    <w:p w14:paraId="5ED4FFBE" w14:textId="0D710103" w:rsidR="002557C6" w:rsidRPr="002557C6" w:rsidRDefault="002557C6" w:rsidP="002557C6">
      <w:pPr>
        <w:tabs>
          <w:tab w:val="left" w:pos="270"/>
          <w:tab w:val="left" w:pos="360"/>
        </w:tabs>
        <w:spacing w:after="0" w:line="240" w:lineRule="auto"/>
        <w:jc w:val="both"/>
        <w:rPr>
          <w:rFonts w:ascii="Times New Roman" w:hAnsi="Times New Roman" w:cs="Times New Roman"/>
          <w:color w:val="000000" w:themeColor="text1"/>
          <w:sz w:val="24"/>
          <w:szCs w:val="24"/>
        </w:rPr>
      </w:pPr>
      <w:r w:rsidRPr="002557C6">
        <w:rPr>
          <w:rFonts w:ascii="Times New Roman" w:hAnsi="Times New Roman" w:cs="Times New Roman"/>
          <w:color w:val="000000" w:themeColor="text1"/>
          <w:sz w:val="24"/>
          <w:szCs w:val="24"/>
          <w:lang w:val="sr-Cyrl-ME"/>
        </w:rPr>
        <w:t xml:space="preserve"> </w:t>
      </w:r>
      <w:r w:rsidRPr="002557C6">
        <w:rPr>
          <w:rFonts w:ascii="Times New Roman" w:hAnsi="Times New Roman" w:cs="Times New Roman"/>
          <w:color w:val="000000" w:themeColor="text1"/>
          <w:sz w:val="24"/>
          <w:szCs w:val="24"/>
        </w:rPr>
        <w:t>Стручни скуп  је признат као трибина, ЗУОВ:556-4/2024</w:t>
      </w:r>
      <w:r w:rsidRPr="002557C6">
        <w:rPr>
          <w:rFonts w:ascii="Times New Roman" w:hAnsi="Times New Roman" w:cs="Times New Roman"/>
          <w:color w:val="000000" w:themeColor="text1"/>
          <w:sz w:val="24"/>
          <w:szCs w:val="24"/>
          <w:lang w:val="sr-Cyrl-ME"/>
        </w:rPr>
        <w:t xml:space="preserve"> - </w:t>
      </w:r>
      <w:r w:rsidRPr="002557C6">
        <w:rPr>
          <w:rFonts w:ascii="Times New Roman" w:hAnsi="Times New Roman" w:cs="Times New Roman"/>
          <w:color w:val="000000" w:themeColor="text1"/>
          <w:sz w:val="24"/>
          <w:szCs w:val="24"/>
        </w:rPr>
        <w:t>.4.2024.</w:t>
      </w:r>
    </w:p>
    <w:p w14:paraId="2C63F8A3"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000000" w:themeColor="text1"/>
          <w:sz w:val="24"/>
          <w:szCs w:val="24"/>
        </w:rPr>
      </w:pPr>
      <w:r w:rsidRPr="002557C6">
        <w:rPr>
          <w:rStyle w:val="Strong"/>
          <w:rFonts w:ascii="Times New Roman" w:hAnsi="Times New Roman"/>
          <w:b w:val="0"/>
          <w:bCs w:val="0"/>
          <w:color w:val="000000" w:themeColor="text1"/>
          <w:sz w:val="24"/>
          <w:szCs w:val="24"/>
          <w:bdr w:val="none" w:sz="0" w:space="0" w:color="auto" w:frame="1"/>
        </w:rPr>
        <w:t>Добробит деце и младих у дигиталном свету</w:t>
      </w:r>
      <w:r w:rsidRPr="002557C6">
        <w:rPr>
          <w:rFonts w:ascii="Times New Roman" w:hAnsi="Times New Roman"/>
          <w:color w:val="000000" w:themeColor="text1"/>
          <w:sz w:val="24"/>
          <w:szCs w:val="24"/>
        </w:rPr>
        <w:t xml:space="preserve">  - изазови и механизми заштите  </w:t>
      </w:r>
      <w:r w:rsidRPr="002557C6">
        <w:rPr>
          <w:rFonts w:ascii="Times New Roman" w:hAnsi="Times New Roman"/>
          <w:noProof/>
          <w:sz w:val="24"/>
          <w:szCs w:val="24"/>
        </w:rPr>
        <w:t xml:space="preserve"> </w:t>
      </w:r>
      <w:r w:rsidRPr="002557C6">
        <w:rPr>
          <w:rFonts w:ascii="Times New Roman" w:hAnsi="Times New Roman"/>
          <w:color w:val="000000" w:themeColor="text1"/>
          <w:sz w:val="24"/>
          <w:szCs w:val="24"/>
          <w:lang w:val="sr-Latn-RS"/>
        </w:rPr>
        <w:t>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Стручни скуп  је признат као трибина,                         ЗУОВ:555-4/2024</w:t>
      </w:r>
      <w:r w:rsidRPr="002557C6">
        <w:rPr>
          <w:rFonts w:ascii="Times New Roman" w:hAnsi="Times New Roman"/>
          <w:color w:val="000000" w:themeColor="text1"/>
          <w:sz w:val="24"/>
          <w:szCs w:val="24"/>
          <w:lang w:val="sr-Cyrl-ME"/>
        </w:rPr>
        <w:t xml:space="preserve"> - </w:t>
      </w:r>
      <w:r w:rsidRPr="002557C6">
        <w:rPr>
          <w:rFonts w:ascii="Times New Roman" w:hAnsi="Times New Roman"/>
          <w:color w:val="000000" w:themeColor="text1"/>
          <w:sz w:val="24"/>
          <w:szCs w:val="24"/>
        </w:rPr>
        <w:t>9.5.2024.</w:t>
      </w:r>
    </w:p>
    <w:p w14:paraId="12464C2D" w14:textId="77777777" w:rsidR="002557C6" w:rsidRPr="002557C6" w:rsidRDefault="002557C6" w:rsidP="002557C6">
      <w:pPr>
        <w:pStyle w:val="ListParagraph"/>
        <w:numPr>
          <w:ilvl w:val="0"/>
          <w:numId w:val="142"/>
        </w:numPr>
        <w:tabs>
          <w:tab w:val="left" w:pos="270"/>
          <w:tab w:val="left" w:pos="360"/>
        </w:tabs>
        <w:spacing w:after="0" w:line="240" w:lineRule="auto"/>
        <w:ind w:left="0" w:firstLine="0"/>
        <w:jc w:val="both"/>
        <w:rPr>
          <w:rFonts w:ascii="Times New Roman" w:hAnsi="Times New Roman"/>
          <w:color w:val="000000" w:themeColor="text1"/>
          <w:sz w:val="24"/>
          <w:szCs w:val="24"/>
        </w:rPr>
      </w:pPr>
      <w:r w:rsidRPr="002557C6">
        <w:rPr>
          <w:rFonts w:ascii="Times New Roman" w:hAnsi="Times New Roman"/>
          <w:noProof/>
          <w:sz w:val="24"/>
          <w:szCs w:val="24"/>
        </w:rPr>
        <w:t xml:space="preserve">Примена основних принципапсихотерапијских концепата у учионици                                                                </w:t>
      </w:r>
      <w:r w:rsidRPr="002557C6">
        <w:rPr>
          <w:rFonts w:ascii="Times New Roman" w:hAnsi="Times New Roman"/>
          <w:color w:val="000000" w:themeColor="text1"/>
          <w:sz w:val="24"/>
          <w:szCs w:val="24"/>
          <w:lang w:val="sr-Latn-RS"/>
        </w:rPr>
        <w:t xml:space="preserve"> KLET</w:t>
      </w:r>
      <w:r w:rsidRPr="002557C6">
        <w:rPr>
          <w:rFonts w:ascii="Times New Roman" w:hAnsi="Times New Roman"/>
          <w:color w:val="000000" w:themeColor="text1"/>
          <w:sz w:val="24"/>
          <w:szCs w:val="24"/>
        </w:rPr>
        <w:t>Т</w:t>
      </w:r>
      <w:r w:rsidRPr="002557C6">
        <w:rPr>
          <w:rFonts w:ascii="Times New Roman" w:hAnsi="Times New Roman"/>
          <w:color w:val="000000" w:themeColor="text1"/>
          <w:sz w:val="24"/>
          <w:szCs w:val="24"/>
          <w:lang w:val="sr-Latn-RS"/>
        </w:rPr>
        <w:t xml:space="preserve"> </w:t>
      </w:r>
      <w:r w:rsidRPr="002557C6">
        <w:rPr>
          <w:rFonts w:ascii="Times New Roman" w:hAnsi="Times New Roman"/>
          <w:color w:val="000000" w:themeColor="text1"/>
          <w:sz w:val="24"/>
          <w:szCs w:val="24"/>
        </w:rPr>
        <w:t>друштво за развој образовања, Београд</w:t>
      </w:r>
      <w:r w:rsidRPr="002557C6">
        <w:rPr>
          <w:rFonts w:ascii="Times New Roman" w:hAnsi="Times New Roman"/>
          <w:color w:val="000000" w:themeColor="text1"/>
          <w:sz w:val="24"/>
          <w:szCs w:val="24"/>
          <w:lang w:val="sr-Cyrl-ME"/>
        </w:rPr>
        <w:t xml:space="preserve">. </w:t>
      </w:r>
      <w:r w:rsidRPr="002557C6">
        <w:rPr>
          <w:rFonts w:ascii="Times New Roman" w:hAnsi="Times New Roman"/>
          <w:color w:val="000000" w:themeColor="text1"/>
          <w:sz w:val="24"/>
          <w:szCs w:val="24"/>
        </w:rPr>
        <w:t>Стручни скуп  је признат као трибина,                         ЗУОВ:? -4/2024</w:t>
      </w:r>
      <w:r w:rsidRPr="002557C6">
        <w:rPr>
          <w:rFonts w:ascii="Times New Roman" w:hAnsi="Times New Roman"/>
          <w:color w:val="000000" w:themeColor="text1"/>
          <w:sz w:val="24"/>
          <w:szCs w:val="24"/>
          <w:lang w:val="sr-Cyrl-ME"/>
        </w:rPr>
        <w:t xml:space="preserve"> - 25 </w:t>
      </w:r>
      <w:r w:rsidRPr="002557C6">
        <w:rPr>
          <w:rFonts w:ascii="Times New Roman" w:hAnsi="Times New Roman"/>
          <w:color w:val="000000" w:themeColor="text1"/>
          <w:sz w:val="24"/>
          <w:szCs w:val="24"/>
        </w:rPr>
        <w:t>.5.2024.</w:t>
      </w:r>
    </w:p>
    <w:p w14:paraId="4764486B" w14:textId="77777777" w:rsidR="002557C6" w:rsidRPr="002557C6" w:rsidRDefault="002557C6" w:rsidP="002557C6">
      <w:pPr>
        <w:tabs>
          <w:tab w:val="left" w:pos="270"/>
          <w:tab w:val="left" w:pos="360"/>
        </w:tabs>
        <w:spacing w:after="0" w:line="240" w:lineRule="auto"/>
        <w:jc w:val="both"/>
        <w:rPr>
          <w:rFonts w:ascii="Times New Roman" w:hAnsi="Times New Roman" w:cs="Times New Roman"/>
          <w:color w:val="222222"/>
          <w:sz w:val="24"/>
          <w:szCs w:val="24"/>
          <w:lang w:val="sr-Cyrl-ME"/>
        </w:rPr>
      </w:pPr>
    </w:p>
    <w:p w14:paraId="6D3B13C6" w14:textId="77777777" w:rsidR="002557C6" w:rsidRPr="002557C6" w:rsidRDefault="002557C6" w:rsidP="002557C6">
      <w:pPr>
        <w:tabs>
          <w:tab w:val="left" w:pos="270"/>
          <w:tab w:val="left" w:pos="360"/>
        </w:tabs>
        <w:spacing w:after="0" w:line="240" w:lineRule="auto"/>
        <w:jc w:val="both"/>
        <w:rPr>
          <w:rFonts w:ascii="Times New Roman" w:hAnsi="Times New Roman" w:cs="Times New Roman"/>
          <w:color w:val="222222"/>
          <w:sz w:val="24"/>
          <w:szCs w:val="24"/>
        </w:rPr>
      </w:pPr>
      <w:r w:rsidRPr="002557C6">
        <w:rPr>
          <w:rFonts w:ascii="Times New Roman" w:hAnsi="Times New Roman" w:cs="Times New Roman"/>
          <w:color w:val="222222"/>
          <w:sz w:val="24"/>
          <w:szCs w:val="24"/>
        </w:rPr>
        <w:t>У Ивањици,</w:t>
      </w:r>
    </w:p>
    <w:p w14:paraId="5B2A609E" w14:textId="08DB14CC" w:rsidR="002557C6" w:rsidRPr="002557C6" w:rsidRDefault="002557C6" w:rsidP="002557C6">
      <w:pPr>
        <w:tabs>
          <w:tab w:val="left" w:pos="270"/>
          <w:tab w:val="left" w:pos="360"/>
        </w:tabs>
        <w:spacing w:after="0" w:line="240" w:lineRule="auto"/>
        <w:jc w:val="both"/>
        <w:rPr>
          <w:rFonts w:ascii="Times New Roman" w:hAnsi="Times New Roman" w:cs="Times New Roman"/>
          <w:color w:val="222222"/>
          <w:sz w:val="24"/>
          <w:szCs w:val="24"/>
          <w:lang w:val="sr-Cyrl-ME"/>
        </w:rPr>
      </w:pPr>
      <w:r w:rsidRPr="002557C6">
        <w:rPr>
          <w:rFonts w:ascii="Times New Roman" w:hAnsi="Times New Roman" w:cs="Times New Roman"/>
          <w:color w:val="222222"/>
          <w:sz w:val="24"/>
          <w:szCs w:val="24"/>
          <w:lang w:val="sr-Cyrl-ME"/>
        </w:rPr>
        <w:t xml:space="preserve">26.6.2024.год.                                                                                      </w:t>
      </w:r>
    </w:p>
    <w:p w14:paraId="03C96990" w14:textId="65D71F5D" w:rsidR="002557C6" w:rsidRPr="002557C6" w:rsidRDefault="002557C6" w:rsidP="002557C6">
      <w:pPr>
        <w:tabs>
          <w:tab w:val="left" w:pos="270"/>
          <w:tab w:val="left" w:pos="360"/>
        </w:tabs>
        <w:spacing w:after="0" w:line="240" w:lineRule="auto"/>
        <w:jc w:val="both"/>
        <w:rPr>
          <w:rFonts w:ascii="Times New Roman" w:hAnsi="Times New Roman" w:cs="Times New Roman"/>
          <w:color w:val="222222"/>
          <w:sz w:val="24"/>
          <w:szCs w:val="24"/>
          <w:lang w:val="sr-Cyrl-ME"/>
        </w:rPr>
      </w:pPr>
      <w:r w:rsidRPr="002557C6">
        <w:rPr>
          <w:rFonts w:ascii="Times New Roman" w:hAnsi="Times New Roman" w:cs="Times New Roman"/>
          <w:color w:val="222222"/>
          <w:sz w:val="24"/>
          <w:szCs w:val="24"/>
          <w:lang w:val="sr-Cyrl-ME"/>
        </w:rPr>
        <w:t xml:space="preserve">                                                                                           Горан Јеротијевић</w:t>
      </w:r>
    </w:p>
    <w:p w14:paraId="60E37CD2" w14:textId="1618E6F2" w:rsidR="002557C6" w:rsidRPr="002557C6" w:rsidRDefault="002557C6" w:rsidP="002557C6">
      <w:pPr>
        <w:tabs>
          <w:tab w:val="left" w:pos="270"/>
          <w:tab w:val="left" w:pos="360"/>
        </w:tabs>
        <w:spacing w:after="0" w:line="240" w:lineRule="auto"/>
        <w:jc w:val="both"/>
        <w:rPr>
          <w:rFonts w:ascii="Times New Roman" w:hAnsi="Times New Roman" w:cs="Times New Roman"/>
          <w:sz w:val="24"/>
          <w:szCs w:val="24"/>
          <w:lang w:val="sr-Cyrl-ME"/>
        </w:rPr>
      </w:pPr>
      <w:r w:rsidRPr="002557C6">
        <w:rPr>
          <w:rFonts w:ascii="Times New Roman" w:hAnsi="Times New Roman" w:cs="Times New Roman"/>
          <w:color w:val="222222"/>
          <w:sz w:val="24"/>
          <w:szCs w:val="24"/>
          <w:lang w:val="sr-Cyrl-ME"/>
        </w:rPr>
        <w:t xml:space="preserve">                                                                         Руководилац Разредног већа четвртог разреда</w:t>
      </w:r>
    </w:p>
    <w:p w14:paraId="18365587" w14:textId="7DCB8EDF" w:rsidR="005013AA" w:rsidRPr="001E512E" w:rsidRDefault="00962EB2" w:rsidP="00C35734">
      <w:pPr>
        <w:pStyle w:val="NormalWeb"/>
        <w:shd w:val="clear" w:color="auto" w:fill="FFFFFF"/>
        <w:spacing w:before="0" w:beforeAutospacing="0" w:after="0" w:afterAutospacing="0"/>
        <w:jc w:val="both"/>
        <w:rPr>
          <w:color w:val="000000"/>
          <w:lang w:val="sr-Cyrl-CS"/>
        </w:rPr>
      </w:pPr>
      <w:r w:rsidRPr="001E512E">
        <w:rPr>
          <w:color w:val="000000"/>
          <w:lang w:val="sr-Cyrl-CS"/>
        </w:rPr>
        <w:tab/>
      </w:r>
    </w:p>
    <w:p w14:paraId="555714AC" w14:textId="30A499E0" w:rsidR="007230D3" w:rsidRPr="001E512E" w:rsidRDefault="008D47C1" w:rsidP="00215F9D">
      <w:pPr>
        <w:pStyle w:val="Heading3"/>
        <w:rPr>
          <w:sz w:val="28"/>
          <w:szCs w:val="28"/>
        </w:rPr>
      </w:pPr>
      <w:bookmarkStart w:id="162" w:name="_Toc50115788"/>
      <w:bookmarkStart w:id="163" w:name="_Toc177970594"/>
      <w:r w:rsidRPr="001E512E">
        <w:rPr>
          <w:sz w:val="28"/>
          <w:szCs w:val="28"/>
        </w:rPr>
        <w:t xml:space="preserve">6.2.5. </w:t>
      </w:r>
      <w:r w:rsidR="007230D3" w:rsidRPr="001E512E">
        <w:rPr>
          <w:sz w:val="28"/>
          <w:szCs w:val="28"/>
        </w:rPr>
        <w:t>Извештај о раду Одељењског већа V разреда</w:t>
      </w:r>
      <w:bookmarkEnd w:id="162"/>
      <w:bookmarkEnd w:id="163"/>
    </w:p>
    <w:p w14:paraId="140B622C" w14:textId="77777777" w:rsidR="002557C6" w:rsidRPr="002557C6" w:rsidRDefault="002557C6" w:rsidP="002557C6">
      <w:pPr>
        <w:spacing w:after="0" w:line="240" w:lineRule="auto"/>
        <w:jc w:val="both"/>
        <w:rPr>
          <w:rFonts w:ascii="Times New Roman" w:hAnsi="Times New Roman" w:cs="Times New Roman"/>
          <w:sz w:val="24"/>
          <w:szCs w:val="24"/>
          <w:lang w:val="sr-Cyrl-RS"/>
        </w:rPr>
      </w:pPr>
    </w:p>
    <w:p w14:paraId="13C1F413" w14:textId="77777777" w:rsidR="002557C6" w:rsidRPr="00D53C12"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почетку школске 2023/24. године у пети разред је уписано укупно 111 ученика. Ученици су распоређени у пет одељења и то: </w:t>
      </w:r>
    </w:p>
    <w:p w14:paraId="12BD3853" w14:textId="77777777" w:rsidR="002557C6" w:rsidRPr="002F522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V/1 – 23 ученика, одељењски старешина Радица Радишић</w:t>
      </w:r>
    </w:p>
    <w:p w14:paraId="00267D35" w14:textId="77777777" w:rsidR="002557C6" w:rsidRPr="003C30F0"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V/2 – 22 ученика, одељењски старешина Светлана Пантелић</w:t>
      </w:r>
    </w:p>
    <w:p w14:paraId="5F9DFE71" w14:textId="77777777" w:rsidR="002557C6" w:rsidRPr="002F522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V/3 – 24 ученика, одељењски старешина Драган Милоњић</w:t>
      </w:r>
    </w:p>
    <w:p w14:paraId="4B372AFD" w14:textId="77777777" w:rsidR="002557C6" w:rsidRPr="003C30F0"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V/4 – 20 ученика, одељењски стрешина Ирена Радуловић</w:t>
      </w:r>
    </w:p>
    <w:p w14:paraId="1E791064" w14:textId="77777777" w:rsidR="002557C6" w:rsidRPr="003C30F0"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V/5 – 22 ученика, одељењски стрешина Ана Роговић </w:t>
      </w:r>
    </w:p>
    <w:p w14:paraId="2576960F" w14:textId="77777777" w:rsidR="002557C6" w:rsidRPr="00AC5D73" w:rsidRDefault="002557C6" w:rsidP="002557C6">
      <w:pPr>
        <w:spacing w:after="0" w:line="240" w:lineRule="auto"/>
        <w:jc w:val="both"/>
        <w:rPr>
          <w:rFonts w:ascii="Times New Roman" w:hAnsi="Times New Roman" w:cs="Times New Roman"/>
          <w:sz w:val="24"/>
          <w:szCs w:val="24"/>
        </w:rPr>
      </w:pPr>
      <w:r w:rsidRPr="00AC5D73">
        <w:rPr>
          <w:rFonts w:ascii="Times New Roman" w:hAnsi="Times New Roman" w:cs="Times New Roman"/>
          <w:sz w:val="24"/>
          <w:szCs w:val="24"/>
        </w:rPr>
        <w:t xml:space="preserve">Школским календаром настава у првом класификационом периоду одржана је у 11 радних недеља, што је укупно 45 радних дана. Сви часови у овом периоду су одржани по плану и програму.  </w:t>
      </w:r>
    </w:p>
    <w:p w14:paraId="51678D19"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су се прикључили школским активностима у виду секција, као и додатној и допунској настави из одређених предмета, где је за то било потребе и заинтересованих ученика. </w:t>
      </w:r>
    </w:p>
    <w:p w14:paraId="0C9CD525" w14:textId="77777777" w:rsidR="002557C6" w:rsidRPr="00551851"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 одељење V/4 6.11.2023. године уписан је нови ученик Филип Мијаиловић.</w:t>
      </w:r>
    </w:p>
    <w:p w14:paraId="77A9B6D8"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крају првог класификационог периода успех ученика је следећи : </w:t>
      </w:r>
    </w:p>
    <w:p w14:paraId="44D86478" w14:textId="77777777" w:rsidR="002557C6" w:rsidRPr="008A626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 111 ученика, позитиван успех има 85 ученика, а недовољан  26 ученика. Један ученик одељења 5/1 је неоцењен.</w:t>
      </w:r>
    </w:p>
    <w:p w14:paraId="3C932DEE" w14:textId="77777777" w:rsidR="002557C6" w:rsidRPr="0002349A"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V/1 – 4 недовољне оцене, </w:t>
      </w:r>
    </w:p>
    <w:p w14:paraId="7555D13C" w14:textId="77777777" w:rsidR="002557C6" w:rsidRPr="00551851"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V/2 – 18 недовољних оцена,</w:t>
      </w:r>
    </w:p>
    <w:p w14:paraId="7848D976"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V/3 – 13 недовољних оцена ,</w:t>
      </w:r>
    </w:p>
    <w:p w14:paraId="1DCB8F03" w14:textId="77777777" w:rsidR="002557C6" w:rsidRPr="008A626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V/4 – 15 недовољних оцена,</w:t>
      </w:r>
    </w:p>
    <w:p w14:paraId="253A2568" w14:textId="77777777" w:rsidR="002557C6" w:rsidRPr="008A626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V/5 – 5 недовољних оцена.</w:t>
      </w:r>
    </w:p>
    <w:p w14:paraId="42B9CCEA" w14:textId="77777777" w:rsidR="002557C6" w:rsidRPr="008A626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Највише слабих оцена је из историје (12), математике (11) и биологије и музичке културе (по 7).</w:t>
      </w:r>
    </w:p>
    <w:p w14:paraId="6CF70772"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ученике 5. разреда реаллизована је и настава по индивидуалном образованом плану:</w:t>
      </w:r>
    </w:p>
    <w:p w14:paraId="5BE58378"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V/1 : Милутин Ковачевић, ИОП-2;</w:t>
      </w:r>
    </w:p>
    <w:p w14:paraId="0EF17188"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V/2 : Јована Зарић, ИОП-1;</w:t>
      </w:r>
    </w:p>
    <w:p w14:paraId="5F9D2733"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V/3 : Петра Пјевовић, ИОП-2;</w:t>
      </w:r>
    </w:p>
    <w:p w14:paraId="2AF5C398"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V/4 : Анастасија Јовановић, ИОП-2;</w:t>
      </w:r>
    </w:p>
    <w:p w14:paraId="315D5F8F"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V/5 : Никола Кушић, ИОП-2;</w:t>
      </w:r>
    </w:p>
    <w:p w14:paraId="6627B369" w14:textId="77777777" w:rsidR="002557C6" w:rsidRPr="00FB2495"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Ученици 5. разреда су учествовали у разним активностима. </w:t>
      </w:r>
    </w:p>
    <w:p w14:paraId="1C1AA168" w14:textId="77777777" w:rsidR="002557C6" w:rsidRDefault="002557C6" w:rsidP="002557C6">
      <w:pPr>
        <w:spacing w:after="0" w:line="240" w:lineRule="auto"/>
        <w:jc w:val="both"/>
        <w:rPr>
          <w:rFonts w:ascii="Times New Roman" w:hAnsi="Times New Roman" w:cs="Times New Roman"/>
          <w:sz w:val="24"/>
          <w:szCs w:val="24"/>
        </w:rPr>
      </w:pPr>
      <w:r w:rsidRPr="00FB2495">
        <w:rPr>
          <w:rFonts w:ascii="Times New Roman" w:hAnsi="Times New Roman" w:cs="Times New Roman"/>
          <w:sz w:val="24"/>
          <w:szCs w:val="24"/>
        </w:rPr>
        <w:t>6. октобра је одржан јесењи крос на Јелића пољу, који је окупио велики број ученика основних и средњих школа, као и кориснике дневних центара ’’Сунце’’ и ’’Отворена врата’’. Традиционално трку</w:t>
      </w:r>
      <w:r>
        <w:rPr>
          <w:rFonts w:ascii="Times New Roman" w:hAnsi="Times New Roman" w:cs="Times New Roman"/>
          <w:sz w:val="24"/>
          <w:szCs w:val="24"/>
        </w:rPr>
        <w:t xml:space="preserve"> под називом ,,Трка за срећније детињство’’</w:t>
      </w:r>
      <w:r w:rsidRPr="00FB2495">
        <w:rPr>
          <w:rFonts w:ascii="Times New Roman" w:hAnsi="Times New Roman" w:cs="Times New Roman"/>
          <w:sz w:val="24"/>
          <w:szCs w:val="24"/>
        </w:rPr>
        <w:t xml:space="preserve"> организују Црвени крст и Спортски савез у сарадњи са основним и средњим школама са ивањичке територије, уз подршку Дома здравља, ЈКП – а и Полицијске управе Ивањица.</w:t>
      </w:r>
    </w:p>
    <w:p w14:paraId="44AED997"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конкуренцији девојчица 1. место заузела је Ђокић Дуња, 2. Даниловић Теодора, а треће место је припало Симеуновић Петри. Што се дечака 5. разреда тиче, 2. место је заузео Петровић Данијел, а 3. место Костић Страхиња.</w:t>
      </w:r>
    </w:p>
    <w:p w14:paraId="02DE4249"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 просветних радника обележен је 8. новембра. Тог дана су ученици и наставници заменили улоге.</w:t>
      </w:r>
    </w:p>
    <w:p w14:paraId="23A1A87D" w14:textId="77777777" w:rsidR="002557C6" w:rsidRPr="0090742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Ученици 5/1 активно су учествовали и у Дану истраживача који је обележен 11. новембра ( организован од стране наставника математике Бојане Алексић, физике – Милке Поледице, хемије – Мирјане Оцокољић и технике и технологије- Данијеле Грујовић, Радице Радишић и Зорице Јовићевић ).</w:t>
      </w:r>
    </w:p>
    <w:p w14:paraId="0BC97F35"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Школско такмичење из математике организовано је 8.12.2023. године. </w:t>
      </w:r>
    </w:p>
    <w:p w14:paraId="4C21DCC9" w14:textId="77777777" w:rsidR="002557C6" w:rsidRPr="009A60A0"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Крајем месеца организован је турнир за петаке у игри ,, Између четири ватре’’.</w:t>
      </w:r>
    </w:p>
    <w:p w14:paraId="4A1FDE44" w14:textId="77777777" w:rsidR="002557C6" w:rsidRPr="00907426" w:rsidRDefault="002557C6" w:rsidP="002557C6">
      <w:pPr>
        <w:spacing w:after="0" w:line="240" w:lineRule="auto"/>
        <w:jc w:val="both"/>
        <w:rPr>
          <w:rFonts w:ascii="Times New Roman" w:hAnsi="Times New Roman" w:cs="Times New Roman"/>
          <w:sz w:val="24"/>
          <w:szCs w:val="24"/>
        </w:rPr>
      </w:pPr>
      <w:r w:rsidRPr="005107FD">
        <w:rPr>
          <w:rFonts w:ascii="Times New Roman" w:hAnsi="Times New Roman" w:cs="Times New Roman"/>
          <w:sz w:val="24"/>
          <w:szCs w:val="24"/>
        </w:rPr>
        <w:t>У прв</w:t>
      </w:r>
      <w:r>
        <w:rPr>
          <w:rFonts w:ascii="Times New Roman" w:hAnsi="Times New Roman" w:cs="Times New Roman"/>
          <w:sz w:val="24"/>
          <w:szCs w:val="24"/>
        </w:rPr>
        <w:t>ом полугодишту реализовано је 83 радна</w:t>
      </w:r>
      <w:r w:rsidRPr="005107FD">
        <w:rPr>
          <w:rFonts w:ascii="Times New Roman" w:hAnsi="Times New Roman" w:cs="Times New Roman"/>
          <w:sz w:val="24"/>
          <w:szCs w:val="24"/>
        </w:rPr>
        <w:t xml:space="preserve"> дана. </w:t>
      </w:r>
    </w:p>
    <w:p w14:paraId="439EA8F9"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крају првог полугодишта успех ученика је следећи : </w:t>
      </w:r>
    </w:p>
    <w:p w14:paraId="38C5433B" w14:textId="77777777" w:rsidR="002557C6" w:rsidRPr="009A60A0" w:rsidRDefault="002557C6" w:rsidP="002557C6">
      <w:pPr>
        <w:spacing w:after="0" w:line="240" w:lineRule="auto"/>
        <w:jc w:val="both"/>
        <w:rPr>
          <w:rFonts w:ascii="Times New Roman" w:hAnsi="Times New Roman" w:cs="Times New Roman"/>
          <w:sz w:val="24"/>
          <w:szCs w:val="24"/>
        </w:rPr>
      </w:pPr>
      <w:r w:rsidRPr="009A60A0">
        <w:rPr>
          <w:rFonts w:ascii="Times New Roman" w:hAnsi="Times New Roman" w:cs="Times New Roman"/>
          <w:sz w:val="24"/>
          <w:szCs w:val="24"/>
        </w:rPr>
        <w:t>Од 111 ученика 5. разреда, њих 101 је са позитивним ( одличних 47, врло добрих 37, добрих 17 ), а 10 са недовољним успехом. Највећи број недовољних је из историје ( 6 ).</w:t>
      </w:r>
    </w:p>
    <w:p w14:paraId="02B1020F" w14:textId="77777777" w:rsidR="002557C6" w:rsidRDefault="002557C6" w:rsidP="002557C6">
      <w:pPr>
        <w:spacing w:after="0" w:line="240" w:lineRule="auto"/>
        <w:jc w:val="both"/>
        <w:rPr>
          <w:rFonts w:ascii="Times New Roman" w:hAnsi="Times New Roman" w:cs="Times New Roman"/>
          <w:sz w:val="24"/>
          <w:szCs w:val="24"/>
        </w:rPr>
      </w:pPr>
      <w:r w:rsidRPr="005107FD">
        <w:rPr>
          <w:rFonts w:ascii="Times New Roman" w:hAnsi="Times New Roman" w:cs="Times New Roman"/>
          <w:sz w:val="24"/>
          <w:szCs w:val="24"/>
        </w:rPr>
        <w:t>Током целог полугодишта ученици су били укључени у хуманитарне акције које организује Црвени крст Ивањица</w:t>
      </w:r>
      <w:r>
        <w:rPr>
          <w:rFonts w:ascii="Times New Roman" w:hAnsi="Times New Roman" w:cs="Times New Roman"/>
          <w:sz w:val="24"/>
          <w:szCs w:val="24"/>
        </w:rPr>
        <w:t>, као и у прикупљању новчане помоћи за Марка Марковића</w:t>
      </w:r>
      <w:r w:rsidRPr="005107FD">
        <w:rPr>
          <w:rFonts w:ascii="Times New Roman" w:hAnsi="Times New Roman" w:cs="Times New Roman"/>
          <w:sz w:val="24"/>
          <w:szCs w:val="24"/>
        </w:rPr>
        <w:t xml:space="preserve">. </w:t>
      </w:r>
    </w:p>
    <w:p w14:paraId="5BA8A1D6"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Неколицина петака узела је учешће у школској приредби поводом школске славе. Ове године наставница српског језика и књижевности Светлана Куч је била главни организатор.</w:t>
      </w:r>
    </w:p>
    <w:p w14:paraId="6F5564E9"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Наставници одељењског већа 5. разреда учествовали су на семинарима и/ или стручним скуповима, а на састанцима већа поделили су утиске и разменили искуства са осталим колегама.</w:t>
      </w:r>
    </w:p>
    <w:p w14:paraId="3A0D2B24" w14:textId="77777777" w:rsidR="002557C6" w:rsidRPr="00F53517"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2. полугодишту настава је почела 22.1.2024. Настава је организована у 20 радних недеља, односно 96 радних дана. Због штрајка просветних радника, 16. мај је био нерадни дан.</w:t>
      </w:r>
    </w:p>
    <w:p w14:paraId="263CDE85"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већине предмета крајем јануара отпочела је реализација школских такмичења, у месецу фебруару је одржан велики број општинских такмичења. Ученици 5. разреда показују већу заинтересованост за учешће у истим, за разлику од ученика старијих разреда.</w:t>
      </w:r>
    </w:p>
    <w:p w14:paraId="08315103" w14:textId="77777777" w:rsidR="002557C6" w:rsidRPr="00F53517" w:rsidRDefault="002557C6" w:rsidP="002557C6">
      <w:pPr>
        <w:spacing w:after="0" w:line="240" w:lineRule="auto"/>
        <w:jc w:val="both"/>
        <w:rPr>
          <w:rFonts w:ascii="Times New Roman" w:hAnsi="Times New Roman" w:cs="Times New Roman"/>
          <w:sz w:val="24"/>
          <w:szCs w:val="24"/>
        </w:rPr>
      </w:pPr>
      <w:r w:rsidRPr="00F53517">
        <w:rPr>
          <w:rFonts w:ascii="Times New Roman" w:hAnsi="Times New Roman" w:cs="Times New Roman"/>
          <w:sz w:val="24"/>
          <w:szCs w:val="24"/>
        </w:rPr>
        <w:lastRenderedPageBreak/>
        <w:t>Ученик Костадиновић Растко престао је да похађа наставу 8.3.2024. због пресељења и наставка школовања у Норвешкој.</w:t>
      </w:r>
    </w:p>
    <w:p w14:paraId="66FD9882" w14:textId="77777777" w:rsidR="002557C6" w:rsidRPr="00884464"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Ученици са недовољним оценама се редовно упућују на часове допунске наставе, а један од предлога мера Већа јесте и интензивнија сарадња са родитељима и педагошком службом.</w:t>
      </w:r>
    </w:p>
    <w:p w14:paraId="29D0AAD0" w14:textId="77777777" w:rsidR="002557C6"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Наставниц</w:t>
      </w:r>
      <w:r w:rsidRPr="00884464">
        <w:rPr>
          <w:rFonts w:ascii="Times New Roman" w:hAnsi="Times New Roman" w:cs="Times New Roman"/>
          <w:color w:val="081735"/>
          <w:sz w:val="24"/>
          <w:szCs w:val="24"/>
          <w:shd w:val="clear" w:color="auto" w:fill="FFFFFF"/>
        </w:rPr>
        <w:t xml:space="preserve">и одељењског већа </w:t>
      </w:r>
      <w:r>
        <w:rPr>
          <w:rFonts w:ascii="Times New Roman" w:hAnsi="Times New Roman" w:cs="Times New Roman"/>
          <w:color w:val="081735"/>
          <w:sz w:val="24"/>
          <w:szCs w:val="24"/>
          <w:shd w:val="clear" w:color="auto" w:fill="FFFFFF"/>
        </w:rPr>
        <w:t>5. разреда у највећем броју случајева реализују стручна усавршавања у установи и ван ње, која су предвидели својим личним планом за ову школску годину. ʻʻ.</w:t>
      </w:r>
      <w:r w:rsidRPr="00F53517">
        <w:rPr>
          <w:rFonts w:ascii="Times New Roman" w:hAnsi="Times New Roman" w:cs="Times New Roman"/>
          <w:color w:val="081735"/>
          <w:sz w:val="24"/>
          <w:szCs w:val="24"/>
          <w:shd w:val="clear" w:color="auto" w:fill="FFFFFF"/>
        </w:rPr>
        <w:t xml:space="preserve"> </w:t>
      </w:r>
    </w:p>
    <w:p w14:paraId="4535C381" w14:textId="77777777" w:rsidR="002557C6"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 xml:space="preserve">Поводом светског Дана воде 22. марта, за ученике 5-8 разреда организован је тематски час и учешће у квизу који су организове наставнице хемије Мирјана Оцокољић и Катарина Савићевић, као и наставница физике Милка Поледица и наставница биологије Енеса Рамадани. </w:t>
      </w:r>
    </w:p>
    <w:p w14:paraId="3A9A12D1" w14:textId="77777777" w:rsidR="002557C6" w:rsidRPr="002E36C8" w:rsidRDefault="002557C6" w:rsidP="002557C6">
      <w:pPr>
        <w:spacing w:after="0" w:line="240" w:lineRule="auto"/>
        <w:jc w:val="both"/>
        <w:rPr>
          <w:rFonts w:ascii="Times New Roman" w:hAnsi="Times New Roman" w:cs="Times New Roman"/>
          <w:sz w:val="24"/>
          <w:szCs w:val="24"/>
          <w:shd w:val="clear" w:color="auto" w:fill="FFFFFF"/>
        </w:rPr>
      </w:pPr>
      <w:r w:rsidRPr="002E36C8">
        <w:rPr>
          <w:rFonts w:ascii="Times New Roman" w:hAnsi="Times New Roman" w:cs="Times New Roman"/>
          <w:sz w:val="24"/>
          <w:szCs w:val="24"/>
          <w:shd w:val="clear" w:color="auto" w:fill="FFFFFF"/>
        </w:rPr>
        <w:t xml:space="preserve">На крају 3. класификационог периода, успех ученика је следећи: У петом разреду, од укупно 112 ученика, позитиван успех има 86, а недовољан 26 ученика. Највише недовољних оцена је из историје ( 15), математике ( 10 ) и француског језика ( 9 ). </w:t>
      </w:r>
    </w:p>
    <w:p w14:paraId="43D0A56E" w14:textId="77777777" w:rsidR="002557C6"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Сви часови редовне наставе, као и додатне и допунске, секције и друге активности се реализују према плану и програму наставе и учења предвиђеним ГПР.</w:t>
      </w:r>
    </w:p>
    <w:p w14:paraId="36674E12" w14:textId="77777777" w:rsidR="002557C6" w:rsidRPr="00F53517"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Ученик Марко Цукавац је уписан у одељење 5/4 8.4.2024. године.</w:t>
      </w:r>
    </w:p>
    <w:p w14:paraId="342ACB9A" w14:textId="77777777" w:rsidR="002557C6"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Дан школе, 8. април, ове године је обележен 26. априла. Неколико ученика 5. разреда је учествовало у приредби, коју је организовала наставница српског језика и књижевности Светлана Куч.</w:t>
      </w:r>
    </w:p>
    <w:p w14:paraId="68D19C39" w14:textId="77777777" w:rsidR="002557C6"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 xml:space="preserve">17. маја на Јелића пољу огранизован је крос РТС-а. </w:t>
      </w:r>
    </w:p>
    <w:p w14:paraId="4C632946" w14:textId="77777777" w:rsidR="002557C6" w:rsidRPr="009A60A0" w:rsidRDefault="002557C6" w:rsidP="002557C6">
      <w:pPr>
        <w:spacing w:after="0" w:line="240" w:lineRule="auto"/>
        <w:jc w:val="both"/>
        <w:rPr>
          <w:rFonts w:ascii="Times New Roman" w:hAnsi="Times New Roman" w:cs="Times New Roman"/>
          <w:sz w:val="24"/>
          <w:szCs w:val="24"/>
        </w:rPr>
      </w:pPr>
      <w:r w:rsidRPr="009A60A0">
        <w:rPr>
          <w:rFonts w:ascii="Times New Roman" w:hAnsi="Times New Roman" w:cs="Times New Roman"/>
          <w:sz w:val="24"/>
          <w:szCs w:val="24"/>
        </w:rPr>
        <w:t>У конкуренцији девојчица 1. место заузела је Ђокић Дуња, 2. Даниловић Теодора, а треће место је припало Милуновић Николини. Што се дечака 5. разреда тиче, 2. место је заузео Петровић Данијел, а 3. место Костић Страхиња.</w:t>
      </w:r>
    </w:p>
    <w:p w14:paraId="133331DB" w14:textId="77777777" w:rsidR="002557C6" w:rsidRPr="00F53517" w:rsidRDefault="002557C6" w:rsidP="002557C6">
      <w:pPr>
        <w:spacing w:after="0" w:line="240" w:lineRule="auto"/>
        <w:jc w:val="both"/>
        <w:rPr>
          <w:rFonts w:ascii="Times New Roman" w:hAnsi="Times New Roman" w:cs="Times New Roman"/>
          <w:color w:val="081735"/>
          <w:sz w:val="24"/>
          <w:szCs w:val="24"/>
          <w:shd w:val="clear" w:color="auto" w:fill="FFFFFF"/>
        </w:rPr>
      </w:pPr>
      <w:r>
        <w:rPr>
          <w:rFonts w:ascii="Times New Roman" w:hAnsi="Times New Roman" w:cs="Times New Roman"/>
          <w:color w:val="081735"/>
          <w:sz w:val="24"/>
          <w:szCs w:val="24"/>
          <w:shd w:val="clear" w:color="auto" w:fill="FFFFFF"/>
        </w:rPr>
        <w:t>Екскурзија ученика 5. разреда је реализована 8. јуна 2024. године.</w:t>
      </w:r>
    </w:p>
    <w:p w14:paraId="2E0C66B7" w14:textId="77777777" w:rsidR="002557C6" w:rsidRPr="002E36C8" w:rsidRDefault="002557C6" w:rsidP="002557C6">
      <w:pPr>
        <w:shd w:val="clear" w:color="auto" w:fill="FFFFFF"/>
        <w:spacing w:after="0" w:line="240" w:lineRule="auto"/>
        <w:jc w:val="both"/>
        <w:rPr>
          <w:rFonts w:ascii="Times New Roman" w:eastAsia="Times New Roman" w:hAnsi="Times New Roman" w:cs="Times New Roman"/>
          <w:color w:val="081735"/>
          <w:sz w:val="24"/>
          <w:szCs w:val="24"/>
          <w:lang w:eastAsia="en-GB"/>
        </w:rPr>
      </w:pPr>
      <w:r w:rsidRPr="002F2868">
        <w:rPr>
          <w:rFonts w:ascii="Times New Roman" w:eastAsia="Times New Roman" w:hAnsi="Times New Roman" w:cs="Times New Roman"/>
          <w:color w:val="081735"/>
          <w:sz w:val="24"/>
          <w:szCs w:val="24"/>
          <w:lang w:eastAsia="en-GB"/>
        </w:rPr>
        <w:t xml:space="preserve">Анализа успеха ученика </w:t>
      </w:r>
      <w:r>
        <w:rPr>
          <w:rFonts w:ascii="Times New Roman" w:eastAsia="Times New Roman" w:hAnsi="Times New Roman" w:cs="Times New Roman"/>
          <w:color w:val="081735"/>
          <w:sz w:val="24"/>
          <w:szCs w:val="24"/>
          <w:lang w:eastAsia="en-GB"/>
        </w:rPr>
        <w:t>на крају другог полугодишта: Од 112 ученика петог разреда, са одличним успехом разред је завршило 47, врло добрим успехом 37 и добрим 28  ученика. Укупно четири ученика 5. разреда је имало смањену оцену из владања на крају школске године, врло добро (4) – 3 ученика 5/2 и један ученик 5/4 одељења.</w:t>
      </w:r>
    </w:p>
    <w:p w14:paraId="2CCD5140" w14:textId="77777777" w:rsidR="002557C6" w:rsidRPr="005107FD"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Чланови већа за школску 2023/2024. су: Радица Радишић, Светлана Пантелић, Драган Милоњић, Ирена Радуловић и Ана Роговић.</w:t>
      </w:r>
    </w:p>
    <w:p w14:paraId="5BB2C4C3" w14:textId="77777777" w:rsidR="002557C6" w:rsidRPr="00976A98"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Руководилац већа је Ирена Радуловић.</w:t>
      </w:r>
    </w:p>
    <w:p w14:paraId="743355BD" w14:textId="77777777" w:rsidR="002557C6" w:rsidRPr="0002349A" w:rsidRDefault="002557C6" w:rsidP="002557C6">
      <w:pPr>
        <w:spacing w:after="0" w:line="240" w:lineRule="auto"/>
        <w:jc w:val="both"/>
        <w:rPr>
          <w:rFonts w:ascii="Times New Roman" w:hAnsi="Times New Roman" w:cs="Times New Roman"/>
          <w:sz w:val="24"/>
          <w:szCs w:val="24"/>
        </w:rPr>
      </w:pPr>
    </w:p>
    <w:p w14:paraId="52549ADD" w14:textId="35C3E87B" w:rsidR="002557C6" w:rsidRPr="001E512E" w:rsidRDefault="002557C6" w:rsidP="002557C6">
      <w:pPr>
        <w:pStyle w:val="Heading3"/>
        <w:rPr>
          <w:sz w:val="28"/>
          <w:szCs w:val="28"/>
        </w:rPr>
      </w:pPr>
      <w:r>
        <w:rPr>
          <w:color w:val="000000"/>
          <w:sz w:val="28"/>
          <w:szCs w:val="28"/>
        </w:rPr>
        <w:t>      </w:t>
      </w:r>
      <w:r w:rsidRPr="00994627">
        <w:rPr>
          <w:color w:val="000000"/>
          <w:sz w:val="28"/>
          <w:szCs w:val="28"/>
        </w:rPr>
        <w:t> </w:t>
      </w:r>
      <w:bookmarkStart w:id="164" w:name="_Toc177970595"/>
      <w:r w:rsidRPr="001E512E">
        <w:rPr>
          <w:sz w:val="28"/>
          <w:szCs w:val="28"/>
        </w:rPr>
        <w:t>6.2.</w:t>
      </w:r>
      <w:r>
        <w:rPr>
          <w:sz w:val="28"/>
          <w:szCs w:val="28"/>
          <w:lang w:val="sr-Latn-RS"/>
        </w:rPr>
        <w:t>6</w:t>
      </w:r>
      <w:r w:rsidRPr="001E512E">
        <w:rPr>
          <w:sz w:val="28"/>
          <w:szCs w:val="28"/>
        </w:rPr>
        <w:t>. Извештај о раду Одељењског већа V</w:t>
      </w:r>
      <w:r>
        <w:rPr>
          <w:sz w:val="28"/>
          <w:szCs w:val="28"/>
          <w:lang w:val="sr-Latn-RS"/>
        </w:rPr>
        <w:t>I</w:t>
      </w:r>
      <w:r w:rsidRPr="001E512E">
        <w:rPr>
          <w:sz w:val="28"/>
          <w:szCs w:val="28"/>
        </w:rPr>
        <w:t xml:space="preserve"> разреда</w:t>
      </w:r>
      <w:bookmarkEnd w:id="164"/>
    </w:p>
    <w:p w14:paraId="094D4D1E" w14:textId="77777777" w:rsidR="002557C6" w:rsidRDefault="002557C6" w:rsidP="002557C6">
      <w:pPr>
        <w:spacing w:after="0" w:line="240" w:lineRule="auto"/>
        <w:rPr>
          <w:rFonts w:ascii="Times New Roman" w:eastAsia="Times New Roman" w:hAnsi="Times New Roman" w:cs="Times New Roman"/>
          <w:b/>
          <w:bCs/>
          <w:color w:val="000000"/>
          <w:sz w:val="24"/>
          <w:szCs w:val="24"/>
        </w:rPr>
      </w:pPr>
    </w:p>
    <w:p w14:paraId="53319B39" w14:textId="37BA8356" w:rsidR="002557C6" w:rsidRPr="00625596" w:rsidRDefault="002557C6" w:rsidP="002557C6">
      <w:pPr>
        <w:spacing w:after="0" w:line="240" w:lineRule="auto"/>
        <w:rPr>
          <w:rFonts w:ascii="Times New Roman" w:eastAsia="Times New Roman" w:hAnsi="Times New Roman" w:cs="Times New Roman"/>
          <w:b/>
          <w:bCs/>
          <w:color w:val="000000"/>
          <w:sz w:val="24"/>
          <w:szCs w:val="24"/>
        </w:rPr>
      </w:pPr>
      <w:r w:rsidRPr="00994627">
        <w:rPr>
          <w:rFonts w:ascii="Times New Roman" w:eastAsia="Times New Roman" w:hAnsi="Times New Roman" w:cs="Times New Roman"/>
          <w:b/>
          <w:bCs/>
          <w:color w:val="000000"/>
          <w:sz w:val="24"/>
          <w:szCs w:val="24"/>
        </w:rPr>
        <w:t>Састав Већа</w:t>
      </w:r>
      <w:r>
        <w:rPr>
          <w:rFonts w:ascii="Times New Roman" w:eastAsia="Times New Roman" w:hAnsi="Times New Roman" w:cs="Times New Roman"/>
          <w:b/>
          <w:bCs/>
          <w:color w:val="000000"/>
          <w:sz w:val="24"/>
          <w:szCs w:val="24"/>
        </w:rPr>
        <w:t xml:space="preserve"> 6. разреда:</w:t>
      </w:r>
    </w:p>
    <w:p w14:paraId="311CB618" w14:textId="77777777" w:rsidR="002557C6" w:rsidRDefault="002557C6" w:rsidP="002557C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Cs/>
          <w:color w:val="000000"/>
          <w:sz w:val="24"/>
          <w:szCs w:val="24"/>
        </w:rPr>
        <w:t xml:space="preserve">У школској 2023/24. години одељењске старешине шестог разреда су биле: Светлана Куч (6/1), Биљана Рајковић (6/2), Маријана Маслаковић (6/3) и Сунчица Бојовић (6/4). Остали чланови Већа су: Ана Роговић (српски језик и књижевност), Јелена Кимчетић (енглески језик), Весна Равић (француски језик), Гојко Радовић (математика), Ирена Радуловић (географија), Раде Перуничић, Енеса Рамадани (биологија), Милутин Станисавић (историја), Милка Поледица (физика), Владе Мићић (информатика), Радица Радишић (техника и технологија), Зорица Јовићевић (техника и технологија), Јасмина Мићић, Иван Петровић (физичко и здравствено васпитање), Славко Поледица (грађанско васпитање), Олгица Андрић (верска настава), Весна Маричић (Чувари природе). </w:t>
      </w:r>
    </w:p>
    <w:p w14:paraId="35828F23" w14:textId="77777777" w:rsidR="002557C6" w:rsidRDefault="002557C6" w:rsidP="002557C6">
      <w:pPr>
        <w:spacing w:after="0" w:line="240" w:lineRule="auto"/>
        <w:jc w:val="both"/>
        <w:rPr>
          <w:rFonts w:ascii="Times New Roman" w:eastAsia="Times New Roman" w:hAnsi="Times New Roman" w:cs="Times New Roman"/>
          <w:bCs/>
          <w:color w:val="000000"/>
          <w:sz w:val="24"/>
          <w:szCs w:val="24"/>
        </w:rPr>
      </w:pPr>
    </w:p>
    <w:p w14:paraId="6CB9F213" w14:textId="77777777" w:rsidR="002557C6" w:rsidRDefault="002557C6" w:rsidP="002557C6">
      <w:pPr>
        <w:spacing w:after="0" w:line="240" w:lineRule="auto"/>
        <w:jc w:val="both"/>
        <w:rPr>
          <w:rFonts w:ascii="Times New Roman" w:eastAsia="Times New Roman" w:hAnsi="Times New Roman" w:cs="Times New Roman"/>
          <w:b/>
          <w:bCs/>
          <w:color w:val="000000"/>
          <w:sz w:val="24"/>
          <w:szCs w:val="24"/>
        </w:rPr>
      </w:pPr>
      <w:r w:rsidRPr="00F63896">
        <w:rPr>
          <w:rFonts w:ascii="Times New Roman" w:eastAsia="Times New Roman" w:hAnsi="Times New Roman" w:cs="Times New Roman"/>
          <w:b/>
          <w:bCs/>
          <w:color w:val="000000"/>
          <w:sz w:val="24"/>
          <w:szCs w:val="24"/>
        </w:rPr>
        <w:t xml:space="preserve">Састав 6. </w:t>
      </w:r>
      <w:r>
        <w:rPr>
          <w:rFonts w:ascii="Times New Roman" w:eastAsia="Times New Roman" w:hAnsi="Times New Roman" w:cs="Times New Roman"/>
          <w:b/>
          <w:bCs/>
          <w:color w:val="000000"/>
          <w:sz w:val="24"/>
          <w:szCs w:val="24"/>
        </w:rPr>
        <w:t>р</w:t>
      </w:r>
      <w:r w:rsidRPr="00F63896">
        <w:rPr>
          <w:rFonts w:ascii="Times New Roman" w:eastAsia="Times New Roman" w:hAnsi="Times New Roman" w:cs="Times New Roman"/>
          <w:b/>
          <w:bCs/>
          <w:color w:val="000000"/>
          <w:sz w:val="24"/>
          <w:szCs w:val="24"/>
        </w:rPr>
        <w:t>азреда</w:t>
      </w:r>
      <w:r>
        <w:rPr>
          <w:rFonts w:ascii="Times New Roman" w:eastAsia="Times New Roman" w:hAnsi="Times New Roman" w:cs="Times New Roman"/>
          <w:b/>
          <w:bCs/>
          <w:color w:val="000000"/>
          <w:sz w:val="24"/>
          <w:szCs w:val="24"/>
        </w:rPr>
        <w:t xml:space="preserve">: </w:t>
      </w:r>
    </w:p>
    <w:p w14:paraId="3488C43B" w14:textId="77777777" w:rsidR="002557C6" w:rsidRPr="00F63896" w:rsidRDefault="002557C6" w:rsidP="002557C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Cs/>
          <w:color w:val="000000"/>
          <w:sz w:val="24"/>
          <w:szCs w:val="24"/>
        </w:rPr>
        <w:t xml:space="preserve">У оквиру шестог разреда имају 4 одељења са укупно 102 ученика. Од тога 44 су дечаци, а 58 девојчице. Два ученика похађају наставу по ИОП-у: Димитрије Комадинић 6/4 и Ива Орестијевић 6/3. </w:t>
      </w:r>
    </w:p>
    <w:p w14:paraId="7DDCD2B0" w14:textId="77777777" w:rsidR="002557C6" w:rsidRDefault="002557C6" w:rsidP="002557C6">
      <w:pPr>
        <w:spacing w:after="0" w:line="240" w:lineRule="auto"/>
        <w:rPr>
          <w:rFonts w:ascii="Times New Roman" w:eastAsia="Times New Roman" w:hAnsi="Times New Roman" w:cs="Times New Roman"/>
          <w:sz w:val="24"/>
          <w:szCs w:val="24"/>
        </w:rPr>
      </w:pPr>
    </w:p>
    <w:p w14:paraId="1B8BA02D" w14:textId="77777777" w:rsidR="002557C6" w:rsidRPr="00994627" w:rsidRDefault="002557C6" w:rsidP="002557C6">
      <w:pPr>
        <w:spacing w:after="0" w:line="240" w:lineRule="auto"/>
        <w:rPr>
          <w:rFonts w:ascii="Times New Roman" w:eastAsia="Times New Roman" w:hAnsi="Times New Roman" w:cs="Times New Roman"/>
          <w:b/>
          <w:sz w:val="24"/>
          <w:szCs w:val="24"/>
        </w:rPr>
      </w:pPr>
      <w:r w:rsidRPr="00421819">
        <w:rPr>
          <w:rFonts w:ascii="Times New Roman" w:eastAsia="Times New Roman" w:hAnsi="Times New Roman" w:cs="Times New Roman"/>
          <w:b/>
          <w:sz w:val="24"/>
          <w:szCs w:val="24"/>
        </w:rPr>
        <w:t>Седнице Одељењских већа</w:t>
      </w:r>
      <w:r>
        <w:rPr>
          <w:rFonts w:ascii="Times New Roman" w:eastAsia="Times New Roman" w:hAnsi="Times New Roman" w:cs="Times New Roman"/>
          <w:b/>
          <w:sz w:val="24"/>
          <w:szCs w:val="24"/>
        </w:rPr>
        <w:t>:</w:t>
      </w:r>
    </w:p>
    <w:p w14:paraId="568CAA19" w14:textId="77777777" w:rsidR="002557C6" w:rsidRPr="00C41719" w:rsidRDefault="002557C6" w:rsidP="002557C6">
      <w:pPr>
        <w:spacing w:after="0" w:line="240" w:lineRule="auto"/>
        <w:jc w:val="both"/>
        <w:rPr>
          <w:rFonts w:ascii="Times New Roman" w:eastAsia="Times New Roman" w:hAnsi="Times New Roman" w:cs="Times New Roman"/>
          <w:sz w:val="24"/>
          <w:szCs w:val="24"/>
        </w:rPr>
      </w:pPr>
      <w:r w:rsidRPr="00994627">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Cs/>
          <w:color w:val="000000"/>
          <w:sz w:val="24"/>
          <w:szCs w:val="24"/>
        </w:rPr>
        <w:t>Одржано је укупно пет заједничких састанака:</w:t>
      </w:r>
    </w:p>
    <w:p w14:paraId="6D66736C"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sidRPr="00994627">
        <w:rPr>
          <w:rFonts w:ascii="Times New Roman" w:eastAsia="Times New Roman" w:hAnsi="Times New Roman" w:cs="Times New Roman"/>
          <w:color w:val="000000"/>
          <w:sz w:val="24"/>
          <w:szCs w:val="24"/>
        </w:rPr>
        <w:t>            </w:t>
      </w:r>
      <w:r w:rsidRPr="002B5F6C">
        <w:rPr>
          <w:rFonts w:ascii="Times New Roman" w:eastAsia="Times New Roman" w:hAnsi="Times New Roman" w:cs="Times New Roman"/>
          <w:b/>
          <w:color w:val="000000"/>
          <w:sz w:val="24"/>
          <w:szCs w:val="24"/>
        </w:rPr>
        <w:t>Прва седница</w:t>
      </w:r>
      <w:r>
        <w:rPr>
          <w:rFonts w:ascii="Times New Roman" w:eastAsia="Times New Roman" w:hAnsi="Times New Roman" w:cs="Times New Roman"/>
          <w:color w:val="000000"/>
          <w:sz w:val="24"/>
          <w:szCs w:val="24"/>
        </w:rPr>
        <w:t xml:space="preserve"> је одржана 5. 9. 2023. године. Присуствовали су сви чланови Већа. На њој су донете следеће одлуке: </w:t>
      </w:r>
    </w:p>
    <w:p w14:paraId="0E66D71F" w14:textId="77777777" w:rsidR="002557C6" w:rsidRPr="00994627" w:rsidRDefault="002557C6" w:rsidP="002557C6">
      <w:pPr>
        <w:spacing w:after="0" w:line="240" w:lineRule="auto"/>
        <w:jc w:val="both"/>
        <w:rPr>
          <w:rFonts w:ascii="Times New Roman" w:eastAsia="Times New Roman" w:hAnsi="Times New Roman" w:cs="Times New Roman"/>
          <w:sz w:val="24"/>
          <w:szCs w:val="24"/>
        </w:rPr>
      </w:pPr>
    </w:p>
    <w:p w14:paraId="1A576E7F"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994627">
        <w:rPr>
          <w:rFonts w:ascii="Times New Roman" w:eastAsia="Times New Roman" w:hAnsi="Times New Roman" w:cs="Times New Roman"/>
          <w:color w:val="000000"/>
          <w:sz w:val="24"/>
          <w:szCs w:val="24"/>
        </w:rPr>
        <w:t xml:space="preserve"> 1) </w:t>
      </w:r>
      <w:r>
        <w:rPr>
          <w:rFonts w:ascii="Times New Roman" w:eastAsia="Times New Roman" w:hAnsi="Times New Roman" w:cs="Times New Roman"/>
          <w:color w:val="000000"/>
          <w:sz w:val="24"/>
          <w:szCs w:val="24"/>
        </w:rPr>
        <w:t>Руководилац Већа Светлана Куч изнела је План Одељењског већа и укратко упознала чланове са предстојећим садржајима. План је једногласно усвојен.</w:t>
      </w:r>
    </w:p>
    <w:p w14:paraId="2736B463"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994627">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color w:val="000000"/>
          <w:sz w:val="24"/>
          <w:szCs w:val="24"/>
        </w:rPr>
        <w:t>Усвојен је предложени Распоред писмених и контролних задатака уз претходну анализу.</w:t>
      </w:r>
      <w:r w:rsidRPr="00994627">
        <w:rPr>
          <w:rFonts w:ascii="Times New Roman" w:eastAsia="Times New Roman" w:hAnsi="Times New Roman" w:cs="Times New Roman"/>
          <w:color w:val="000000"/>
          <w:sz w:val="24"/>
          <w:szCs w:val="24"/>
        </w:rPr>
        <w:t> </w:t>
      </w:r>
    </w:p>
    <w:p w14:paraId="78B300EB" w14:textId="77777777" w:rsidR="002557C6" w:rsidRPr="00D05485" w:rsidRDefault="002557C6" w:rsidP="002557C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 Размотрени су и усвојени планови додатне и допунске наставе. Закључено је да се ученици, сходно потребама, укључују у допунски и додатни рад из предмета са којима имају потешкоћа или су напредни ниво.</w:t>
      </w:r>
    </w:p>
    <w:p w14:paraId="0637381A"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99462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4) Одлучено је да се почетком шк. 2023/25. године спроведу иницијална тестирања. Тестове ће сачинити стручна већа према стандардима. Предложени рок за тестирање је био крај месеца септембра, након чега је требало извршити анализу по одељењима.  </w:t>
      </w:r>
    </w:p>
    <w:p w14:paraId="0F6FF352"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54D65B44"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2B5F6C">
        <w:rPr>
          <w:rFonts w:ascii="Times New Roman" w:eastAsia="Times New Roman" w:hAnsi="Times New Roman" w:cs="Times New Roman"/>
          <w:b/>
          <w:color w:val="000000"/>
          <w:sz w:val="24"/>
          <w:szCs w:val="24"/>
        </w:rPr>
        <w:t>Друга седница</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Одељењског већа 6. разреда одржана је 30. 10. 2023. године. Присуствовали су сви чланови Већа. Донете су следеће одлуке и запажања:</w:t>
      </w:r>
    </w:p>
    <w:p w14:paraId="3E782EAC" w14:textId="77777777" w:rsidR="002557C6" w:rsidRDefault="002557C6" w:rsidP="002557C6">
      <w:pPr>
        <w:spacing w:after="0" w:line="240" w:lineRule="auto"/>
        <w:ind w:firstLine="708"/>
        <w:jc w:val="both"/>
        <w:rPr>
          <w:rFonts w:ascii="Times New Roman" w:eastAsia="Times New Roman" w:hAnsi="Times New Roman" w:cs="Times New Roman"/>
          <w:b/>
          <w:color w:val="000000"/>
          <w:sz w:val="24"/>
          <w:szCs w:val="24"/>
        </w:rPr>
      </w:pPr>
    </w:p>
    <w:p w14:paraId="23A356B3"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2B5F6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Анализирани су успех и владање на крају првог класификационог периода. У овом класификационом периоду од укупно 102 ученика позитиван успех је остварило 80 ученика (81,6%), а 22 недовољан (22, 44%). Са 1 недовољном оценом било је 7 ученика (1,02%), са 2 недовољне 10 ученика (2,04%), са 3 недовољне 2 ученика (3,06%), са 4 недовољне 1 (4,08%) и са 5 недовољних 2 ученика (3,06%). По предметима: француски језик (10 ученика), енглески језик (1 ученик), математика (6 ученика), географија (4 ученика), биологија (1 ученик), физика (17 ученика), ликовна култура (2 ученика) и музичка култура (5 ученика). Сви ученици имају примерно владање. Забележено је 1319 оправданих изостанака у овиру шестог разреда.</w:t>
      </w:r>
    </w:p>
    <w:p w14:paraId="161BAC7F" w14:textId="71FC2986"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Након анализе утврђеног стања, Веће је предложило мере за побољшање успеха ученика са недовољним успехом. Договорено је да ови ученици редовније иду на часове допунске наставе, а за поједине је потребно укључити и педагошко-психолошку службу, као и бољу сарадњу са родитељима.</w:t>
      </w:r>
    </w:p>
    <w:p w14:paraId="3EB5543C"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Извршена је анализа остварености наставног плана и програма, као и осталих активности предвиђених ГПР.  Наставни план и програм су реализовани према предвиђеном календару образовно-васпитног рада. </w:t>
      </w:r>
    </w:p>
    <w:p w14:paraId="4D6D624E"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Закључено је да је сарадња са родитељима задовољавајућа. Одлучено је да се родитељски састанци одрже након седнице Наставничког већа. </w:t>
      </w:r>
    </w:p>
    <w:p w14:paraId="78612260"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Донесен је План стручног усавршавања у установи. </w:t>
      </w:r>
    </w:p>
    <w:p w14:paraId="4170A720"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Од заједничких активности у овом периоду забележени су следећи: учешће наших ученика на Дечјој сцени фестивала „Нушићијада“ (крај августа), Европски дан језика (26. септембар), Јесењи крос РТС, Дечја недеља (2-8. октобра), Дан толеранције (16. новембра), Дан мола (23. октобра).</w:t>
      </w:r>
    </w:p>
    <w:p w14:paraId="19C83FFC"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324B535B"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A63BBB">
        <w:rPr>
          <w:rFonts w:ascii="Times New Roman" w:eastAsia="Times New Roman" w:hAnsi="Times New Roman" w:cs="Times New Roman"/>
          <w:b/>
          <w:color w:val="000000"/>
          <w:sz w:val="24"/>
          <w:szCs w:val="24"/>
        </w:rPr>
        <w:t>Трећа седница</w:t>
      </w:r>
      <w:r>
        <w:rPr>
          <w:rFonts w:ascii="Times New Roman" w:eastAsia="Times New Roman" w:hAnsi="Times New Roman" w:cs="Times New Roman"/>
          <w:color w:val="000000"/>
          <w:sz w:val="24"/>
          <w:szCs w:val="24"/>
        </w:rPr>
        <w:t xml:space="preserve"> Одељењског већа 6. разреда одржана је 28. 12. 2023. године. Седници су присуствовали сви чланови.  </w:t>
      </w:r>
    </w:p>
    <w:p w14:paraId="0EC9955D"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6673D950"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Анализирани су успех и владање ученика на крају првог полугодишта школске 2023/24. године. Од укупно 102 ученика шестог разреда на крају првог полугодишта позитиван успех је остварило 92 ученика (93,84%), а 10 ученика недовољан (10, 2%). Одличан успех остварило је 42 ученика (42,84%), врлодобар 35 ученика (35,7%), добар 15 ученика (15,3%)  и довољан 19 ученика (19, 38%). Са 1 недовољном било је 5 ученика, са 2 недовољне 1 ученик, са 3 недовољне 4 ученика. По предметима: из француског језика 1 недовољна, из математике 9, из историје 1, из географије 4, из биологије 1 и из физике 3 недовољне оцене. Сви ученици имају примерно (5) владање. Број изостанака закључно са првим полугодиштем износи 4922, од тога 7 неоправданих.</w:t>
      </w:r>
    </w:p>
    <w:p w14:paraId="0564CBAD"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Наставни план и програм су у целости реализовани. </w:t>
      </w:r>
    </w:p>
    <w:p w14:paraId="06E657C2"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Договорено је да се родитељски састанци одрже одмах након Већа. </w:t>
      </w:r>
    </w:p>
    <w:p w14:paraId="4DC171E3"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 школи су започеле припреме поводом прославе школске славе Светог Саве. Школска слава је реализована 27. 1. 2024. Програм су приредили чланови драмско-рецитаторске секције. Организацијом приредбе је управљала наставница Светлана Куч у сарадњи са осталим члановима КУД-а.  У школи је постављена и Светосавска ликовна изложба ученика старијих разреда.</w:t>
      </w:r>
    </w:p>
    <w:p w14:paraId="113AE517"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1B734BBF"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F63896">
        <w:rPr>
          <w:rFonts w:ascii="Times New Roman" w:eastAsia="Times New Roman" w:hAnsi="Times New Roman" w:cs="Times New Roman"/>
          <w:b/>
          <w:color w:val="000000"/>
          <w:sz w:val="24"/>
          <w:szCs w:val="24"/>
        </w:rPr>
        <w:t>Четврта седница</w:t>
      </w:r>
      <w:r>
        <w:rPr>
          <w:rFonts w:ascii="Times New Roman" w:eastAsia="Times New Roman" w:hAnsi="Times New Roman" w:cs="Times New Roman"/>
          <w:color w:val="000000"/>
          <w:sz w:val="24"/>
          <w:szCs w:val="24"/>
        </w:rPr>
        <w:t xml:space="preserve"> Одељењског већа одржана је 2. 4. 2024. године. Седници су присуствовали сви чланови Већа. Према Дневном реду, донети су следећи закључци и запажања: </w:t>
      </w:r>
    </w:p>
    <w:p w14:paraId="312D8E31"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Анализирани су успех и владање на крају Трећег класификационог периода школске 2023/24. године. Од укупно 102 ученика 83 ученика је остварило позитиван успех (84,66%), а 19 ученика недовољан успех (19,38%). Од тога 8 ученика је са 1 недовољном, 4 са 2 недовољне, 5 са 3 недовољне, 2 са 4 недовољне, 1 са 5 недовољних, 1 са 7 недовољних и 1 са 8 недовољних. По предметима: из српског језика и књижевности 1, из енглеског језика 6, из француског језика 6, из математике 13, из историје 8, из географије 2, из физике 8, из ликовне културе 1, из музичке културе 8, из информатике 3. Сви ученици имају примерно владање. Забележено је 3745 изостанака, од тога 21 неоправдан.  </w:t>
      </w:r>
    </w:p>
    <w:p w14:paraId="3BB4C34B"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Наставни план и програм су у целости реализовани. Додатна и допунска настава теку по плану. </w:t>
      </w:r>
    </w:p>
    <w:p w14:paraId="20B4F7C1"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Такмичења ученика показују добре резултате.</w:t>
      </w:r>
    </w:p>
    <w:p w14:paraId="599162FB"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Од заједничких активности забележени су: школска и општинска рецитаторска смотра, изложба ученика са наставе хемије и физике, ускршња изложба. Дан школе је из оправданих разлога померен за 26. април. Приредбу су реализовали ученици рецитаторско-драмске секције уз пратњу хора. Програм су реализовали чланови КУД-а. </w:t>
      </w:r>
    </w:p>
    <w:p w14:paraId="398F160B"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414D7C30"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r w:rsidRPr="00233D0F">
        <w:rPr>
          <w:rFonts w:ascii="Times New Roman" w:eastAsia="Times New Roman" w:hAnsi="Times New Roman" w:cs="Times New Roman"/>
          <w:b/>
          <w:color w:val="000000"/>
          <w:sz w:val="24"/>
          <w:szCs w:val="24"/>
        </w:rPr>
        <w:t xml:space="preserve">Пета седница </w:t>
      </w:r>
      <w:r>
        <w:rPr>
          <w:rFonts w:ascii="Times New Roman" w:eastAsia="Times New Roman" w:hAnsi="Times New Roman" w:cs="Times New Roman"/>
          <w:color w:val="000000"/>
          <w:sz w:val="24"/>
          <w:szCs w:val="24"/>
        </w:rPr>
        <w:t xml:space="preserve">Одељењског већа одржана је 17. 6. 2024. године. </w:t>
      </w:r>
    </w:p>
    <w:p w14:paraId="54A20F42" w14:textId="77777777" w:rsidR="002557C6" w:rsidRDefault="002557C6" w:rsidP="002557C6">
      <w:pPr>
        <w:spacing w:after="0" w:line="240" w:lineRule="auto"/>
        <w:ind w:firstLine="708"/>
        <w:jc w:val="both"/>
        <w:rPr>
          <w:rFonts w:ascii="Times New Roman" w:eastAsia="Times New Roman" w:hAnsi="Times New Roman" w:cs="Times New Roman"/>
          <w:color w:val="000000"/>
          <w:sz w:val="24"/>
          <w:szCs w:val="24"/>
        </w:rPr>
      </w:pPr>
    </w:p>
    <w:p w14:paraId="1DD2FC52" w14:textId="5597B126" w:rsidR="002557C6" w:rsidRDefault="002557C6" w:rsidP="009E5896">
      <w:pPr>
        <w:spacing w:after="0" w:line="240" w:lineRule="auto"/>
        <w:ind w:firstLine="708"/>
        <w:jc w:val="both"/>
        <w:rPr>
          <w:rFonts w:ascii="Times New Roman" w:eastAsia="Times New Roman" w:hAnsi="Times New Roman" w:cs="Times New Roman"/>
          <w:color w:val="000000"/>
          <w:sz w:val="24"/>
          <w:szCs w:val="24"/>
        </w:rPr>
      </w:pPr>
      <w:r w:rsidRPr="00DB0D36">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sidRPr="00DB0D36">
        <w:rPr>
          <w:rFonts w:ascii="Times New Roman" w:eastAsia="Times New Roman" w:hAnsi="Times New Roman" w:cs="Times New Roman"/>
          <w:color w:val="000000"/>
          <w:sz w:val="24"/>
          <w:szCs w:val="24"/>
        </w:rPr>
        <w:t>Анализирани су успех и владање на крају школске 2023/24. године.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Од 102 ученика одличан успех је остварило 48 ученика (48,96%), 35 ученика завршило је са врлодобрим успехом (35,7%), 17 ученика има добар успех (17,34%), 1 ученик има довољан успех (1,02%) и 1 је са недовољним успехом (1,02%). Недовољан ученик ићи ће на разредни испит из математике. Од укупно 102 ученика двоје има врлодобар 4 оцену, док су остали оцењени са примерно 5. Укупно је забележено 2971 оправдан изостанак и 37 неоправданих.  </w:t>
      </w:r>
    </w:p>
    <w:p w14:paraId="4226A24B" w14:textId="5C3DFD84" w:rsidR="002557C6" w:rsidRDefault="002557C6" w:rsidP="002557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2) Закључено је да су наставни план и програм остварени у потпуности. </w:t>
      </w:r>
    </w:p>
    <w:p w14:paraId="5F2CDC2E" w14:textId="2ADC313B" w:rsidR="002557C6" w:rsidRDefault="002557C6" w:rsidP="002557C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3) Договорено је да се родитељски састанци одрже 28. 6. на Видовдан. Одлични ученици биће награђени књигом и похвалом. </w:t>
      </w:r>
    </w:p>
    <w:p w14:paraId="5707AEBF"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У мају месецу одржан је Пролећни крос РТС. </w:t>
      </w:r>
    </w:p>
    <w:p w14:paraId="5CC7ADA7"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Екскурзија ученика 6. разреда са успехом је реализована 12. 5. 2024. по следећој маршрути: Ивањица – манастир Копорин – манастир Манасија – Свилајнац (Природњачки музеј) – Крагујевац (ноћење у хотелу „Шумарице“) – Јагодина (Зоолошки врт) – Крагујевац (обилазак и слободно време) – Ивањица. На екскурзију је ишло 108 ученика у пратњи лекара и разредних старешина. Екскурзија је изведена уз организацију Туристичке агенције „Балканик“ из Ваљева.  </w:t>
      </w:r>
    </w:p>
    <w:p w14:paraId="735DB875"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На Наставничком већу одржаном 27. 6. за руководиоца Већа 7. разреда изабрана је Маријана Маслаковић, разредни старешина 6/3 одељења.</w:t>
      </w:r>
      <w:r w:rsidRPr="00994627">
        <w:rPr>
          <w:rFonts w:ascii="Times New Roman" w:eastAsia="Times New Roman" w:hAnsi="Times New Roman" w:cs="Times New Roman"/>
          <w:color w:val="000000"/>
          <w:sz w:val="24"/>
          <w:szCs w:val="24"/>
        </w:rPr>
        <w:t>   </w:t>
      </w:r>
    </w:p>
    <w:p w14:paraId="6D7A43B5"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0684637B"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r w:rsidRPr="00654220">
        <w:rPr>
          <w:rFonts w:ascii="Times New Roman" w:eastAsia="Times New Roman" w:hAnsi="Times New Roman" w:cs="Times New Roman"/>
          <w:b/>
          <w:color w:val="000000"/>
          <w:sz w:val="24"/>
          <w:szCs w:val="24"/>
        </w:rPr>
        <w:t>Постигнућа на такмичењима</w:t>
      </w:r>
      <w:r>
        <w:rPr>
          <w:rFonts w:ascii="Times New Roman" w:eastAsia="Times New Roman" w:hAnsi="Times New Roman" w:cs="Times New Roman"/>
          <w:b/>
          <w:color w:val="000000"/>
          <w:sz w:val="24"/>
          <w:szCs w:val="24"/>
        </w:rPr>
        <w:t xml:space="preserve">: </w:t>
      </w:r>
    </w:p>
    <w:p w14:paraId="1FE90861"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p>
    <w:p w14:paraId="49F32889"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w:t>
      </w:r>
    </w:p>
    <w:p w14:paraId="1066EB8F"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p>
    <w:p w14:paraId="576793FB"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sidRPr="00654220">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b/>
          <w:color w:val="000000"/>
          <w:sz w:val="24"/>
          <w:szCs w:val="24"/>
        </w:rPr>
        <w:t xml:space="preserve"> </w:t>
      </w:r>
      <w:r w:rsidRPr="00654220">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Лазар Перуничић: Школско такмичење из историје 3. место, Општинско такмичење из историје 3. место, Оштинско такмичење из физике 3. место, Окружно такмичење из физике 3. место; </w:t>
      </w:r>
    </w:p>
    <w:p w14:paraId="3BA4E584"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Милинко </w:t>
      </w:r>
      <w:r w:rsidRPr="00654220">
        <w:rPr>
          <w:rFonts w:ascii="Times New Roman" w:eastAsia="Times New Roman" w:hAnsi="Times New Roman" w:cs="Times New Roman"/>
          <w:color w:val="000000"/>
          <w:sz w:val="24"/>
          <w:szCs w:val="24"/>
        </w:rPr>
        <w:t>Ћурчић</w:t>
      </w:r>
      <w:r>
        <w:rPr>
          <w:rFonts w:ascii="Times New Roman" w:eastAsia="Times New Roman" w:hAnsi="Times New Roman" w:cs="Times New Roman"/>
          <w:color w:val="000000"/>
          <w:sz w:val="24"/>
          <w:szCs w:val="24"/>
        </w:rPr>
        <w:t xml:space="preserve">: Општинско такмичење из историје 3. место </w:t>
      </w:r>
    </w:p>
    <w:p w14:paraId="4005D0EB"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Лена Бојовић: Општинско такмичење из српског језика и језичке културе 3. место </w:t>
      </w:r>
    </w:p>
    <w:p w14:paraId="3A2CAAA7"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Вук Поповић: Школско такмичење из математике 2. место, Школско такмичење из технике и технологије 2. место, Општинско такмичење из технике и технологије 2. место, </w:t>
      </w:r>
      <w:r w:rsidRPr="00654220">
        <w:rPr>
          <w:rFonts w:ascii="Times New Roman" w:eastAsia="Times New Roman" w:hAnsi="Times New Roman" w:cs="Times New Roman"/>
          <w:b/>
          <w:color w:val="000000"/>
          <w:sz w:val="24"/>
          <w:szCs w:val="24"/>
        </w:rPr>
        <w:t> </w:t>
      </w:r>
      <w:r w:rsidRPr="00654220">
        <w:rPr>
          <w:rFonts w:ascii="Times New Roman" w:eastAsia="Times New Roman" w:hAnsi="Times New Roman" w:cs="Times New Roman"/>
          <w:color w:val="000000"/>
          <w:sz w:val="24"/>
          <w:szCs w:val="24"/>
        </w:rPr>
        <w:t>Окружно такмичење  </w:t>
      </w:r>
      <w:r>
        <w:rPr>
          <w:rFonts w:ascii="Times New Roman" w:eastAsia="Times New Roman" w:hAnsi="Times New Roman" w:cs="Times New Roman"/>
          <w:color w:val="000000"/>
          <w:sz w:val="24"/>
          <w:szCs w:val="24"/>
        </w:rPr>
        <w:t xml:space="preserve">из технике и технологије 3. место, Школско такмичење из физике 1. место,  Општинско такмичење из физике 1. место, Окружно такмичење из физике 1. место и учешће на Републичком такмичењу из физике </w:t>
      </w:r>
    </w:p>
    <w:p w14:paraId="5E9B95FE"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Никола Радишић: Школско такмичење из технике и технологије 1. место, Општинско такмичење из технике и технологије 3. место, Окружно такмичење из технике и технологије 2. место, </w:t>
      </w:r>
      <w:r w:rsidRPr="00654220">
        <w:rPr>
          <w:rFonts w:ascii="Times New Roman" w:eastAsia="Times New Roman" w:hAnsi="Times New Roman" w:cs="Times New Roman"/>
          <w:b/>
          <w:color w:val="000000"/>
          <w:sz w:val="24"/>
          <w:szCs w:val="24"/>
        </w:rPr>
        <w:t> </w:t>
      </w:r>
      <w:r w:rsidRPr="00654220">
        <w:rPr>
          <w:rFonts w:ascii="Times New Roman" w:eastAsia="Times New Roman" w:hAnsi="Times New Roman" w:cs="Times New Roman"/>
          <w:color w:val="000000"/>
          <w:sz w:val="24"/>
          <w:szCs w:val="24"/>
        </w:rPr>
        <w:t xml:space="preserve"> Републичко </w:t>
      </w:r>
      <w:r>
        <w:rPr>
          <w:rFonts w:ascii="Times New Roman" w:eastAsia="Times New Roman" w:hAnsi="Times New Roman" w:cs="Times New Roman"/>
          <w:color w:val="000000"/>
          <w:sz w:val="24"/>
          <w:szCs w:val="24"/>
        </w:rPr>
        <w:t xml:space="preserve">такмичење из технике и технолојије 3. место; Школско такмичење из историје 1. место, Општинско такмичење из историје 3. место, Окружно такмичење из историје 3. место; Школско такмичење из српског језика и језичке културе 3. место, Општинско такмичење из српског језика и језичке културе 3. место, Окружно такмичење из српског језика и језичке културе 3. место </w:t>
      </w:r>
    </w:p>
    <w:p w14:paraId="11D61C80"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5E100B34"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r w:rsidRPr="00291FA1">
        <w:rPr>
          <w:rFonts w:ascii="Times New Roman" w:eastAsia="Times New Roman" w:hAnsi="Times New Roman" w:cs="Times New Roman"/>
          <w:b/>
          <w:color w:val="000000"/>
          <w:sz w:val="24"/>
          <w:szCs w:val="24"/>
        </w:rPr>
        <w:t>6/2  </w:t>
      </w:r>
    </w:p>
    <w:p w14:paraId="288AA647"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p>
    <w:p w14:paraId="6A19CA35"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Војин Коматина: Окружно из информатике 2. награда, Окружно из историје 1. место, Окружно из физике 3. награда </w:t>
      </w:r>
    </w:p>
    <w:p w14:paraId="7A6F39FA"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Нађа Луковић: Окружно из српског језика и језичке културе 1. место </w:t>
      </w:r>
    </w:p>
    <w:p w14:paraId="18102D26"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Ана Милутиновић: Општинско из историје 3. место, Оружно из физике 2. награда </w:t>
      </w:r>
    </w:p>
    <w:p w14:paraId="3FA0D210"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Виктор </w:t>
      </w:r>
      <w:r w:rsidRPr="00291FA1">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z w:val="24"/>
          <w:szCs w:val="24"/>
        </w:rPr>
        <w:t>улубурић: Окружно из српског језика</w:t>
      </w:r>
      <w:r w:rsidRPr="00291FA1">
        <w:rPr>
          <w:rFonts w:ascii="Times New Roman" w:eastAsia="Times New Roman" w:hAnsi="Times New Roman" w:cs="Times New Roman"/>
          <w:color w:val="000000"/>
          <w:sz w:val="24"/>
          <w:szCs w:val="24"/>
        </w:rPr>
        <w:t> и језичке културе </w:t>
      </w:r>
      <w:r>
        <w:rPr>
          <w:rFonts w:ascii="Times New Roman" w:eastAsia="Times New Roman" w:hAnsi="Times New Roman" w:cs="Times New Roman"/>
          <w:color w:val="000000"/>
          <w:sz w:val="24"/>
          <w:szCs w:val="24"/>
        </w:rPr>
        <w:t xml:space="preserve"> </w:t>
      </w:r>
    </w:p>
    <w:p w14:paraId="17A77FB0"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0FDA4E8B"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r w:rsidRPr="00291FA1">
        <w:rPr>
          <w:rFonts w:ascii="Times New Roman" w:eastAsia="Times New Roman" w:hAnsi="Times New Roman" w:cs="Times New Roman"/>
          <w:b/>
          <w:color w:val="000000"/>
          <w:sz w:val="24"/>
          <w:szCs w:val="24"/>
        </w:rPr>
        <w:t>6/3</w:t>
      </w:r>
    </w:p>
    <w:p w14:paraId="4503E889" w14:textId="77777777" w:rsidR="002557C6" w:rsidRPr="009549D4" w:rsidRDefault="002557C6" w:rsidP="002557C6">
      <w:pPr>
        <w:spacing w:after="0" w:line="240" w:lineRule="auto"/>
        <w:jc w:val="both"/>
        <w:rPr>
          <w:rFonts w:ascii="Times New Roman" w:eastAsia="Times New Roman" w:hAnsi="Times New Roman" w:cs="Times New Roman"/>
          <w:color w:val="000000"/>
          <w:sz w:val="24"/>
          <w:szCs w:val="24"/>
        </w:rPr>
      </w:pPr>
      <w:r w:rsidRPr="00291FA1">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 xml:space="preserve"> </w:t>
      </w:r>
    </w:p>
    <w:p w14:paraId="41FCB8E5"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sidRPr="009549D4">
        <w:rPr>
          <w:rFonts w:ascii="Times New Roman" w:eastAsia="Times New Roman" w:hAnsi="Times New Roman" w:cs="Times New Roman"/>
          <w:color w:val="000000"/>
          <w:sz w:val="24"/>
          <w:szCs w:val="24"/>
        </w:rPr>
        <w:t>1) Дуња</w:t>
      </w:r>
      <w:r>
        <w:rPr>
          <w:rFonts w:ascii="Times New Roman" w:eastAsia="Times New Roman" w:hAnsi="Times New Roman" w:cs="Times New Roman"/>
          <w:b/>
          <w:color w:val="000000"/>
          <w:sz w:val="24"/>
          <w:szCs w:val="24"/>
        </w:rPr>
        <w:t xml:space="preserve"> </w:t>
      </w:r>
      <w:r w:rsidRPr="009549D4">
        <w:rPr>
          <w:rFonts w:ascii="Times New Roman" w:eastAsia="Times New Roman" w:hAnsi="Times New Roman" w:cs="Times New Roman"/>
          <w:color w:val="000000"/>
          <w:sz w:val="24"/>
          <w:szCs w:val="24"/>
        </w:rPr>
        <w:t>Вељовић</w:t>
      </w:r>
      <w:r>
        <w:rPr>
          <w:rFonts w:ascii="Times New Roman" w:eastAsia="Times New Roman" w:hAnsi="Times New Roman" w:cs="Times New Roman"/>
          <w:color w:val="000000"/>
          <w:sz w:val="24"/>
          <w:szCs w:val="24"/>
        </w:rPr>
        <w:t>: 2. место Окружно такмичење из српског језика и језичке културе</w:t>
      </w:r>
      <w:r w:rsidRPr="009549D4">
        <w:rPr>
          <w:rFonts w:ascii="Times New Roman" w:eastAsia="Times New Roman" w:hAnsi="Times New Roman" w:cs="Times New Roman"/>
          <w:color w:val="000000"/>
          <w:sz w:val="24"/>
          <w:szCs w:val="24"/>
        </w:rPr>
        <w:t> </w:t>
      </w:r>
    </w:p>
    <w:p w14:paraId="174DFCF7"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Антонина Савић:</w:t>
      </w:r>
      <w:r w:rsidRPr="009549D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2. место Окружно такмичење из српског језика и језичке културе</w:t>
      </w:r>
      <w:r w:rsidRPr="009549D4">
        <w:rPr>
          <w:rFonts w:ascii="Times New Roman" w:eastAsia="Times New Roman" w:hAnsi="Times New Roman" w:cs="Times New Roman"/>
          <w:color w:val="000000"/>
          <w:sz w:val="24"/>
          <w:szCs w:val="24"/>
        </w:rPr>
        <w:t> </w:t>
      </w:r>
    </w:p>
    <w:p w14:paraId="25EE460E"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Виктор Перишић: 3. место Школско такмичење из технике и технологије, 2. место Општинско такмичење из технике и технологије, 3. место Окружно такмичење из технике и технологије    </w:t>
      </w:r>
    </w:p>
    <w:p w14:paraId="41025503"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Анђелина Баковић: 1. место на школском такмичењу из технике и технологије, 1. место Општинско такмичење из технике и технологије, 1. Место Окружно такмичење из технике и технологије, Републичко такмичење из технике и технологије 3. награда   </w:t>
      </w:r>
    </w:p>
    <w:p w14:paraId="11842A56"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1658DB58"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r w:rsidRPr="009549D4">
        <w:rPr>
          <w:rFonts w:ascii="Times New Roman" w:eastAsia="Times New Roman" w:hAnsi="Times New Roman" w:cs="Times New Roman"/>
          <w:b/>
          <w:color w:val="000000"/>
          <w:sz w:val="24"/>
          <w:szCs w:val="24"/>
        </w:rPr>
        <w:t>6/4   </w:t>
      </w:r>
    </w:p>
    <w:p w14:paraId="69E377FD" w14:textId="77777777" w:rsidR="002557C6" w:rsidRDefault="002557C6" w:rsidP="002557C6">
      <w:pPr>
        <w:spacing w:after="0" w:line="240" w:lineRule="auto"/>
        <w:jc w:val="both"/>
        <w:rPr>
          <w:rFonts w:ascii="Times New Roman" w:eastAsia="Times New Roman" w:hAnsi="Times New Roman" w:cs="Times New Roman"/>
          <w:b/>
          <w:color w:val="000000"/>
          <w:sz w:val="24"/>
          <w:szCs w:val="24"/>
        </w:rPr>
      </w:pPr>
    </w:p>
    <w:p w14:paraId="567F0784"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Лена Радоњић 3. место Општинско такмичење из технике и технологије </w:t>
      </w:r>
    </w:p>
    <w:p w14:paraId="62502E4A"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390CB6D5"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p>
    <w:p w14:paraId="37CEDD13" w14:textId="5C596339"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Извештај сачинила: </w:t>
      </w:r>
    </w:p>
    <w:p w14:paraId="1603F7A0" w14:textId="77777777" w:rsidR="002557C6" w:rsidRDefault="002557C6" w:rsidP="002557C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Руководилац Већа за шести разред Светлана Куч</w:t>
      </w:r>
    </w:p>
    <w:p w14:paraId="6DD43F6F" w14:textId="77777777" w:rsidR="00AF36A8" w:rsidRPr="00BC4428" w:rsidRDefault="00AF36A8" w:rsidP="002557C6">
      <w:pPr>
        <w:spacing w:after="0" w:line="240" w:lineRule="auto"/>
        <w:jc w:val="both"/>
        <w:rPr>
          <w:rFonts w:ascii="Times New Roman" w:eastAsia="Times New Roman" w:hAnsi="Times New Roman" w:cs="Times New Roman"/>
          <w:color w:val="000000"/>
          <w:sz w:val="24"/>
          <w:szCs w:val="24"/>
          <w:lang w:val="sr-Latn-RS"/>
        </w:rPr>
      </w:pPr>
    </w:p>
    <w:p w14:paraId="7035AB21" w14:textId="77777777" w:rsidR="007230D3" w:rsidRPr="001E512E" w:rsidRDefault="007230D3" w:rsidP="007A25E8">
      <w:pPr>
        <w:spacing w:after="0" w:line="240" w:lineRule="auto"/>
        <w:jc w:val="both"/>
        <w:rPr>
          <w:rFonts w:ascii="Times New Roman" w:hAnsi="Times New Roman" w:cs="Times New Roman"/>
          <w:sz w:val="24"/>
          <w:szCs w:val="24"/>
        </w:rPr>
      </w:pPr>
    </w:p>
    <w:p w14:paraId="16231F5E" w14:textId="1EE0328D" w:rsidR="007230D3" w:rsidRPr="001E512E" w:rsidRDefault="008D47C1" w:rsidP="00215F9D">
      <w:pPr>
        <w:pStyle w:val="Heading3"/>
        <w:rPr>
          <w:sz w:val="28"/>
          <w:szCs w:val="28"/>
        </w:rPr>
      </w:pPr>
      <w:bookmarkStart w:id="165" w:name="_Toc50115790"/>
      <w:bookmarkStart w:id="166" w:name="_Toc177970596"/>
      <w:r w:rsidRPr="001E512E">
        <w:rPr>
          <w:sz w:val="28"/>
          <w:szCs w:val="28"/>
        </w:rPr>
        <w:t xml:space="preserve">6.2.7. </w:t>
      </w:r>
      <w:r w:rsidR="007230D3" w:rsidRPr="001E512E">
        <w:rPr>
          <w:sz w:val="28"/>
          <w:szCs w:val="28"/>
          <w:lang w:val="sr-Cyrl-RS"/>
        </w:rPr>
        <w:t>И</w:t>
      </w:r>
      <w:r w:rsidR="007230D3" w:rsidRPr="001E512E">
        <w:rPr>
          <w:sz w:val="28"/>
          <w:szCs w:val="28"/>
        </w:rPr>
        <w:t>звештај о раду одељењског  већа VII  разреда</w:t>
      </w:r>
      <w:bookmarkEnd w:id="165"/>
      <w:bookmarkEnd w:id="166"/>
    </w:p>
    <w:p w14:paraId="30B2DC58" w14:textId="77777777" w:rsidR="002557C6" w:rsidRPr="00DD7B28" w:rsidRDefault="002557C6" w:rsidP="002557C6">
      <w:pPr>
        <w:tabs>
          <w:tab w:val="left" w:pos="284"/>
        </w:tabs>
        <w:spacing w:after="0" w:line="240" w:lineRule="auto"/>
        <w:jc w:val="both"/>
        <w:rPr>
          <w:rFonts w:ascii="Times New Roman" w:eastAsia="Times New Roman" w:hAnsi="Times New Roman" w:cs="Times New Roman"/>
          <w:b/>
          <w:i/>
          <w:sz w:val="24"/>
          <w:szCs w:val="24"/>
          <w:lang w:val="sr-Latn-RS"/>
        </w:rPr>
      </w:pPr>
      <w:bookmarkStart w:id="167" w:name="_heading=h.gjdgxs" w:colFirst="0" w:colLast="0"/>
      <w:bookmarkStart w:id="168" w:name="_Toc50115791"/>
      <w:bookmarkEnd w:id="167"/>
    </w:p>
    <w:p w14:paraId="58BBD7D6" w14:textId="77777777" w:rsidR="002557C6" w:rsidRPr="00C61B30" w:rsidRDefault="002557C6" w:rsidP="002557C6">
      <w:pPr>
        <w:tabs>
          <w:tab w:val="left" w:pos="284"/>
        </w:tabs>
        <w:spacing w:after="0" w:line="240" w:lineRule="auto"/>
        <w:jc w:val="both"/>
        <w:rPr>
          <w:rFonts w:ascii="Times New Roman" w:eastAsia="Times New Roman" w:hAnsi="Times New Roman" w:cs="Times New Roman"/>
          <w:sz w:val="24"/>
          <w:szCs w:val="24"/>
          <w:lang w:val="sr-Cyrl-CS"/>
        </w:rPr>
      </w:pPr>
    </w:p>
    <w:p w14:paraId="39540B9A" w14:textId="77777777" w:rsidR="002557C6" w:rsidRPr="00D537D1" w:rsidRDefault="002557C6" w:rsidP="002557C6">
      <w:pPr>
        <w:spacing w:after="0" w:line="240" w:lineRule="auto"/>
        <w:jc w:val="both"/>
        <w:rPr>
          <w:rFonts w:ascii="Times New Roman" w:eastAsia="Arial" w:hAnsi="Times New Roman" w:cs="Times New Roman"/>
          <w:sz w:val="24"/>
          <w:szCs w:val="24"/>
        </w:rPr>
      </w:pPr>
      <w:r w:rsidRPr="00C61B30">
        <w:rPr>
          <w:rFonts w:ascii="Times New Roman" w:eastAsia="Arial" w:hAnsi="Times New Roman" w:cs="Times New Roman"/>
          <w:sz w:val="24"/>
          <w:szCs w:val="24"/>
          <w:lang w:val="sr-Cyrl-CS"/>
        </w:rPr>
        <w:t>Према календару образовно-васпитног рада основне школе за школску  202</w:t>
      </w:r>
      <w:r>
        <w:rPr>
          <w:rFonts w:ascii="Times New Roman" w:eastAsia="Arial" w:hAnsi="Times New Roman" w:cs="Times New Roman"/>
          <w:sz w:val="24"/>
          <w:szCs w:val="24"/>
        </w:rPr>
        <w:t>3</w:t>
      </w:r>
      <w:r w:rsidRPr="00C61B30">
        <w:rPr>
          <w:rFonts w:ascii="Times New Roman" w:eastAsia="Arial" w:hAnsi="Times New Roman" w:cs="Times New Roman"/>
          <w:sz w:val="24"/>
          <w:szCs w:val="24"/>
          <w:lang w:val="sr-Cyrl-CS"/>
        </w:rPr>
        <w:t>-2</w:t>
      </w:r>
      <w:r>
        <w:rPr>
          <w:rFonts w:ascii="Times New Roman" w:eastAsia="Arial" w:hAnsi="Times New Roman" w:cs="Times New Roman"/>
          <w:sz w:val="24"/>
          <w:szCs w:val="24"/>
        </w:rPr>
        <w:t>4</w:t>
      </w:r>
      <w:r w:rsidRPr="00C61B30">
        <w:rPr>
          <w:rFonts w:ascii="Times New Roman" w:eastAsia="Arial" w:hAnsi="Times New Roman" w:cs="Times New Roman"/>
          <w:sz w:val="24"/>
          <w:szCs w:val="24"/>
          <w:lang w:val="sr-Cyrl-CS"/>
        </w:rPr>
        <w:t>.  школска година је почела у</w:t>
      </w:r>
      <w:r w:rsidRPr="00C61B30">
        <w:rPr>
          <w:rFonts w:ascii="Times New Roman" w:eastAsia="Arial" w:hAnsi="Times New Roman" w:cs="Times New Roman"/>
          <w:sz w:val="24"/>
          <w:szCs w:val="24"/>
        </w:rPr>
        <w:t xml:space="preserve"> </w:t>
      </w:r>
      <w:r>
        <w:rPr>
          <w:rFonts w:ascii="Times New Roman" w:eastAsia="Arial" w:hAnsi="Times New Roman" w:cs="Times New Roman"/>
          <w:sz w:val="24"/>
          <w:szCs w:val="24"/>
        </w:rPr>
        <w:t>петак</w:t>
      </w:r>
      <w:r w:rsidRPr="00C61B30">
        <w:rPr>
          <w:rFonts w:ascii="Times New Roman" w:eastAsia="Arial" w:hAnsi="Times New Roman" w:cs="Times New Roman"/>
          <w:sz w:val="24"/>
          <w:szCs w:val="24"/>
          <w:lang w:val="sr-Cyrl-CS"/>
        </w:rPr>
        <w:t xml:space="preserve"> </w:t>
      </w:r>
      <w:r>
        <w:rPr>
          <w:rFonts w:ascii="Times New Roman" w:eastAsia="Arial" w:hAnsi="Times New Roman" w:cs="Times New Roman"/>
          <w:sz w:val="24"/>
          <w:szCs w:val="24"/>
        </w:rPr>
        <w:t>0</w:t>
      </w:r>
      <w:r w:rsidRPr="00C61B30">
        <w:rPr>
          <w:rFonts w:ascii="Times New Roman" w:eastAsia="Arial" w:hAnsi="Times New Roman" w:cs="Times New Roman"/>
          <w:sz w:val="24"/>
          <w:szCs w:val="24"/>
          <w:lang w:val="sr-Cyrl-CS"/>
        </w:rPr>
        <w:t>1.9.202</w:t>
      </w:r>
      <w:r>
        <w:rPr>
          <w:rFonts w:ascii="Times New Roman" w:eastAsia="Arial" w:hAnsi="Times New Roman" w:cs="Times New Roman"/>
          <w:sz w:val="24"/>
          <w:szCs w:val="24"/>
        </w:rPr>
        <w:t>3</w:t>
      </w:r>
      <w:r w:rsidRPr="00C61B30">
        <w:rPr>
          <w:rFonts w:ascii="Times New Roman" w:eastAsia="Arial" w:hAnsi="Times New Roman" w:cs="Times New Roman"/>
          <w:sz w:val="24"/>
          <w:szCs w:val="24"/>
          <w:lang w:val="sr-Cyrl-CS"/>
        </w:rPr>
        <w:t>. године.</w:t>
      </w:r>
      <w:r>
        <w:rPr>
          <w:rFonts w:ascii="Times New Roman" w:eastAsia="Arial" w:hAnsi="Times New Roman" w:cs="Times New Roman"/>
          <w:sz w:val="24"/>
          <w:szCs w:val="24"/>
        </w:rPr>
        <w:t xml:space="preserve"> </w:t>
      </w:r>
    </w:p>
    <w:p w14:paraId="684DEB22" w14:textId="77777777" w:rsidR="002557C6" w:rsidRDefault="002557C6" w:rsidP="002557C6">
      <w:pPr>
        <w:spacing w:after="0" w:line="240" w:lineRule="auto"/>
        <w:jc w:val="both"/>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 xml:space="preserve">Четири ученика која су била упућена на поправни испит у августу (2 из физике и 1 из математике и физике) положила су испит и прешла у седми разред. У одељење </w:t>
      </w: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 xml:space="preserve">I/5 </w:t>
      </w:r>
      <w:r>
        <w:rPr>
          <w:rFonts w:ascii="Times New Roman" w:eastAsia="Arial" w:hAnsi="Times New Roman" w:cs="Times New Roman"/>
          <w:sz w:val="24"/>
          <w:szCs w:val="24"/>
          <w:lang w:val="sr-Cyrl-CS"/>
        </w:rPr>
        <w:t xml:space="preserve">дошао </w:t>
      </w:r>
      <w:r>
        <w:rPr>
          <w:rFonts w:ascii="Times New Roman" w:eastAsia="Arial" w:hAnsi="Times New Roman" w:cs="Times New Roman"/>
          <w:sz w:val="24"/>
          <w:szCs w:val="24"/>
          <w:lang w:val="sr-Cyrl-CS"/>
        </w:rPr>
        <w:lastRenderedPageBreak/>
        <w:t>је нови ученик, па је укупан број ученика уписаних у седми разред 117. Распоређени су у пет одељења, и то:</w:t>
      </w:r>
    </w:p>
    <w:p w14:paraId="10426F8A" w14:textId="77777777" w:rsidR="002557C6" w:rsidRDefault="002557C6" w:rsidP="002557C6">
      <w:pPr>
        <w:spacing w:after="0" w:line="240" w:lineRule="auto"/>
        <w:jc w:val="both"/>
        <w:rPr>
          <w:rFonts w:ascii="Times New Roman" w:eastAsia="Arial" w:hAnsi="Times New Roman" w:cs="Times New Roman"/>
          <w:sz w:val="24"/>
          <w:szCs w:val="24"/>
          <w:lang w:val="sr-Cyrl-CS"/>
        </w:rPr>
      </w:pPr>
    </w:p>
    <w:p w14:paraId="5FBDC218" w14:textId="77777777" w:rsidR="002557C6" w:rsidRPr="00C61B30" w:rsidRDefault="002557C6" w:rsidP="002557C6">
      <w:pPr>
        <w:spacing w:after="0" w:line="240" w:lineRule="auto"/>
        <w:jc w:val="both"/>
        <w:rPr>
          <w:rFonts w:ascii="Times New Roman" w:eastAsia="Times New Roman" w:hAnsi="Times New Roman" w:cs="Times New Roman"/>
          <w:sz w:val="24"/>
          <w:szCs w:val="24"/>
        </w:rPr>
      </w:pP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C61B30">
        <w:rPr>
          <w:rFonts w:ascii="Times New Roman" w:eastAsia="Times New Roman" w:hAnsi="Times New Roman" w:cs="Times New Roman"/>
          <w:sz w:val="24"/>
          <w:szCs w:val="24"/>
        </w:rPr>
        <w:t xml:space="preserve">/1 – 24 ученика, </w:t>
      </w:r>
      <w:r>
        <w:rPr>
          <w:rFonts w:ascii="Times New Roman" w:eastAsia="Times New Roman" w:hAnsi="Times New Roman" w:cs="Times New Roman"/>
          <w:sz w:val="24"/>
          <w:szCs w:val="24"/>
        </w:rPr>
        <w:t>одељењски</w:t>
      </w:r>
      <w:r w:rsidRPr="00C61B30">
        <w:rPr>
          <w:rFonts w:ascii="Times New Roman" w:eastAsia="Times New Roman" w:hAnsi="Times New Roman" w:cs="Times New Roman"/>
          <w:sz w:val="24"/>
          <w:szCs w:val="24"/>
        </w:rPr>
        <w:t xml:space="preserve"> старешина Јелена Кимчетић</w:t>
      </w:r>
      <w:r>
        <w:rPr>
          <w:rFonts w:ascii="Times New Roman" w:eastAsia="Times New Roman" w:hAnsi="Times New Roman" w:cs="Times New Roman"/>
          <w:sz w:val="24"/>
          <w:szCs w:val="24"/>
        </w:rPr>
        <w:t>;</w:t>
      </w:r>
    </w:p>
    <w:p w14:paraId="0DCBFF12" w14:textId="77777777" w:rsidR="002557C6" w:rsidRPr="00C61B30" w:rsidRDefault="002557C6" w:rsidP="002557C6">
      <w:pPr>
        <w:spacing w:after="0" w:line="240" w:lineRule="auto"/>
        <w:jc w:val="both"/>
        <w:rPr>
          <w:rFonts w:ascii="Times New Roman" w:eastAsia="Times New Roman" w:hAnsi="Times New Roman" w:cs="Times New Roman"/>
          <w:sz w:val="24"/>
          <w:szCs w:val="24"/>
        </w:rPr>
      </w:pP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C61B30">
        <w:rPr>
          <w:rFonts w:ascii="Times New Roman" w:eastAsia="Times New Roman" w:hAnsi="Times New Roman" w:cs="Times New Roman"/>
          <w:sz w:val="24"/>
          <w:szCs w:val="24"/>
        </w:rPr>
        <w:t xml:space="preserve">/2 – 19 ученика, </w:t>
      </w:r>
      <w:r>
        <w:rPr>
          <w:rFonts w:ascii="Times New Roman" w:eastAsia="Times New Roman" w:hAnsi="Times New Roman" w:cs="Times New Roman"/>
          <w:sz w:val="24"/>
          <w:szCs w:val="24"/>
        </w:rPr>
        <w:t>одељењски</w:t>
      </w:r>
      <w:r w:rsidRPr="00C61B30">
        <w:rPr>
          <w:rFonts w:ascii="Times New Roman" w:eastAsia="Times New Roman" w:hAnsi="Times New Roman" w:cs="Times New Roman"/>
          <w:sz w:val="24"/>
          <w:szCs w:val="24"/>
        </w:rPr>
        <w:t xml:space="preserve"> старешина Тања Чабаркапа</w:t>
      </w:r>
      <w:r>
        <w:rPr>
          <w:rFonts w:ascii="Times New Roman" w:eastAsia="Times New Roman" w:hAnsi="Times New Roman" w:cs="Times New Roman"/>
          <w:sz w:val="24"/>
          <w:szCs w:val="24"/>
        </w:rPr>
        <w:t xml:space="preserve"> (Мирјана Оцокољић - замена);</w:t>
      </w:r>
    </w:p>
    <w:p w14:paraId="6604FBAD" w14:textId="77777777" w:rsidR="002557C6" w:rsidRPr="00C61B30" w:rsidRDefault="002557C6" w:rsidP="002557C6">
      <w:pPr>
        <w:spacing w:after="0" w:line="240" w:lineRule="auto"/>
        <w:jc w:val="both"/>
        <w:rPr>
          <w:rFonts w:ascii="Times New Roman" w:eastAsia="Times New Roman" w:hAnsi="Times New Roman" w:cs="Times New Roman"/>
          <w:sz w:val="24"/>
          <w:szCs w:val="24"/>
        </w:rPr>
      </w:pP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C61B30">
        <w:rPr>
          <w:rFonts w:ascii="Times New Roman" w:eastAsia="Times New Roman" w:hAnsi="Times New Roman" w:cs="Times New Roman"/>
          <w:sz w:val="24"/>
          <w:szCs w:val="24"/>
        </w:rPr>
        <w:t xml:space="preserve">/3 – 27 ученика, </w:t>
      </w:r>
      <w:r>
        <w:rPr>
          <w:rFonts w:ascii="Times New Roman" w:eastAsia="Times New Roman" w:hAnsi="Times New Roman" w:cs="Times New Roman"/>
          <w:sz w:val="24"/>
          <w:szCs w:val="24"/>
        </w:rPr>
        <w:t>одељењски</w:t>
      </w:r>
      <w:r w:rsidRPr="00C61B30">
        <w:rPr>
          <w:rFonts w:ascii="Times New Roman" w:eastAsia="Times New Roman" w:hAnsi="Times New Roman" w:cs="Times New Roman"/>
          <w:sz w:val="24"/>
          <w:szCs w:val="24"/>
        </w:rPr>
        <w:t xml:space="preserve"> старешина Јадранка Перуничић</w:t>
      </w:r>
      <w:r>
        <w:rPr>
          <w:rFonts w:ascii="Times New Roman" w:eastAsia="Times New Roman" w:hAnsi="Times New Roman" w:cs="Times New Roman"/>
          <w:sz w:val="24"/>
          <w:szCs w:val="24"/>
        </w:rPr>
        <w:t>;</w:t>
      </w:r>
    </w:p>
    <w:p w14:paraId="68380725" w14:textId="77777777" w:rsidR="002557C6" w:rsidRPr="00C61B30" w:rsidRDefault="002557C6" w:rsidP="002557C6">
      <w:pPr>
        <w:spacing w:after="0" w:line="240" w:lineRule="auto"/>
        <w:jc w:val="both"/>
        <w:rPr>
          <w:rFonts w:ascii="Times New Roman" w:eastAsia="Times New Roman" w:hAnsi="Times New Roman" w:cs="Times New Roman"/>
          <w:sz w:val="24"/>
          <w:szCs w:val="24"/>
        </w:rPr>
      </w:pP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C61B30">
        <w:rPr>
          <w:rFonts w:ascii="Times New Roman" w:eastAsia="Times New Roman" w:hAnsi="Times New Roman" w:cs="Times New Roman"/>
          <w:sz w:val="24"/>
          <w:szCs w:val="24"/>
        </w:rPr>
        <w:t xml:space="preserve">/4 – 23 ученика, </w:t>
      </w:r>
      <w:r>
        <w:rPr>
          <w:rFonts w:ascii="Times New Roman" w:eastAsia="Times New Roman" w:hAnsi="Times New Roman" w:cs="Times New Roman"/>
          <w:sz w:val="24"/>
          <w:szCs w:val="24"/>
        </w:rPr>
        <w:t>одељењски</w:t>
      </w:r>
      <w:r w:rsidRPr="00C61B30">
        <w:rPr>
          <w:rFonts w:ascii="Times New Roman" w:eastAsia="Times New Roman" w:hAnsi="Times New Roman" w:cs="Times New Roman"/>
          <w:sz w:val="24"/>
          <w:szCs w:val="24"/>
        </w:rPr>
        <w:t xml:space="preserve"> стрешина Бојана Алексић</w:t>
      </w:r>
      <w:r>
        <w:rPr>
          <w:rFonts w:ascii="Times New Roman" w:eastAsia="Times New Roman" w:hAnsi="Times New Roman" w:cs="Times New Roman"/>
          <w:sz w:val="24"/>
          <w:szCs w:val="24"/>
        </w:rPr>
        <w:t>;</w:t>
      </w:r>
    </w:p>
    <w:p w14:paraId="4876F47A" w14:textId="77777777" w:rsidR="002557C6" w:rsidRDefault="002557C6" w:rsidP="002557C6">
      <w:pPr>
        <w:spacing w:after="0" w:line="240" w:lineRule="auto"/>
        <w:jc w:val="both"/>
        <w:rPr>
          <w:rFonts w:ascii="Times New Roman" w:eastAsia="Times New Roman" w:hAnsi="Times New Roman" w:cs="Times New Roman"/>
          <w:sz w:val="24"/>
          <w:szCs w:val="24"/>
        </w:rPr>
      </w:pPr>
      <w:r w:rsidRPr="00C61B30">
        <w:rPr>
          <w:rFonts w:ascii="Times New Roman" w:eastAsia="Times New Roman" w:hAnsi="Times New Roman" w:cs="Times New Roman"/>
          <w:sz w:val="24"/>
          <w:szCs w:val="24"/>
        </w:rPr>
        <w:t>VI</w:t>
      </w:r>
      <w:r>
        <w:rPr>
          <w:rFonts w:ascii="Times New Roman" w:eastAsia="Times New Roman" w:hAnsi="Times New Roman" w:cs="Times New Roman"/>
          <w:sz w:val="24"/>
          <w:szCs w:val="24"/>
        </w:rPr>
        <w:t>I/5 – 24</w:t>
      </w:r>
      <w:r w:rsidRPr="00C61B30">
        <w:rPr>
          <w:rFonts w:ascii="Times New Roman" w:eastAsia="Times New Roman" w:hAnsi="Times New Roman" w:cs="Times New Roman"/>
          <w:sz w:val="24"/>
          <w:szCs w:val="24"/>
        </w:rPr>
        <w:t xml:space="preserve"> ученика, </w:t>
      </w:r>
      <w:r>
        <w:rPr>
          <w:rFonts w:ascii="Times New Roman" w:eastAsia="Times New Roman" w:hAnsi="Times New Roman" w:cs="Times New Roman"/>
          <w:sz w:val="24"/>
          <w:szCs w:val="24"/>
        </w:rPr>
        <w:t>одељењски стрешина Милутин Станисавић.</w:t>
      </w:r>
    </w:p>
    <w:p w14:paraId="168DC497" w14:textId="77777777" w:rsidR="002557C6" w:rsidRDefault="002557C6" w:rsidP="002557C6">
      <w:pPr>
        <w:spacing w:after="0" w:line="240" w:lineRule="auto"/>
        <w:jc w:val="both"/>
        <w:rPr>
          <w:rFonts w:ascii="Times New Roman" w:eastAsia="Times New Roman" w:hAnsi="Times New Roman" w:cs="Times New Roman"/>
          <w:sz w:val="24"/>
          <w:szCs w:val="24"/>
        </w:rPr>
      </w:pPr>
    </w:p>
    <w:p w14:paraId="57BB8748"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 ученика похађа наставу по ИОП-у 1 из одређених предмета.</w:t>
      </w:r>
    </w:p>
    <w:p w14:paraId="5041B85C" w14:textId="77777777" w:rsidR="002557C6" w:rsidRDefault="002557C6" w:rsidP="002557C6">
      <w:pPr>
        <w:spacing w:after="0" w:line="240" w:lineRule="auto"/>
        <w:jc w:val="both"/>
        <w:rPr>
          <w:rFonts w:ascii="Times New Roman" w:eastAsia="Times New Roman" w:hAnsi="Times New Roman" w:cs="Times New Roman"/>
          <w:sz w:val="24"/>
          <w:szCs w:val="24"/>
        </w:rPr>
      </w:pPr>
      <w:r w:rsidRPr="00D370CD">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D370C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Анђела Милосављевић – </w:t>
      </w:r>
      <w:r w:rsidRPr="00D370CD">
        <w:rPr>
          <w:rFonts w:ascii="Times New Roman" w:eastAsia="Times New Roman" w:hAnsi="Times New Roman" w:cs="Times New Roman"/>
          <w:sz w:val="24"/>
          <w:szCs w:val="24"/>
        </w:rPr>
        <w:t xml:space="preserve">математика, енглески језик </w:t>
      </w:r>
    </w:p>
    <w:p w14:paraId="044A8E26" w14:textId="77777777" w:rsidR="002557C6" w:rsidRPr="00D370CD"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Борис Марјановић - енглески језик</w:t>
      </w:r>
    </w:p>
    <w:p w14:paraId="3B3BEA6C" w14:textId="77777777" w:rsidR="002557C6" w:rsidRDefault="002557C6" w:rsidP="002557C6">
      <w:pPr>
        <w:spacing w:after="0" w:line="240" w:lineRule="auto"/>
        <w:jc w:val="both"/>
        <w:rPr>
          <w:rFonts w:ascii="Times New Roman" w:eastAsia="Times New Roman" w:hAnsi="Times New Roman" w:cs="Times New Roman"/>
          <w:sz w:val="24"/>
          <w:szCs w:val="24"/>
        </w:rPr>
      </w:pPr>
      <w:r w:rsidRPr="00D370CD">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D370C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sidRPr="00D370CD">
        <w:rPr>
          <w:rFonts w:ascii="Times New Roman" w:eastAsia="Times New Roman" w:hAnsi="Times New Roman" w:cs="Times New Roman"/>
          <w:sz w:val="24"/>
          <w:szCs w:val="24"/>
        </w:rPr>
        <w:t xml:space="preserve"> Михајило Павловић</w:t>
      </w:r>
      <w:r>
        <w:rPr>
          <w:rFonts w:ascii="Times New Roman" w:eastAsia="Times New Roman" w:hAnsi="Times New Roman" w:cs="Times New Roman"/>
          <w:sz w:val="24"/>
          <w:szCs w:val="24"/>
        </w:rPr>
        <w:t xml:space="preserve"> </w:t>
      </w:r>
      <w:r w:rsidRPr="00D37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370CD">
        <w:rPr>
          <w:rFonts w:ascii="Times New Roman" w:eastAsia="Times New Roman" w:hAnsi="Times New Roman" w:cs="Times New Roman"/>
          <w:sz w:val="24"/>
          <w:szCs w:val="24"/>
        </w:rPr>
        <w:t xml:space="preserve">математика </w:t>
      </w:r>
    </w:p>
    <w:p w14:paraId="049D07EE" w14:textId="77777777" w:rsidR="002557C6" w:rsidRPr="00D370CD"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70CD">
        <w:rPr>
          <w:rFonts w:ascii="Times New Roman" w:eastAsia="Times New Roman" w:hAnsi="Times New Roman" w:cs="Times New Roman"/>
          <w:sz w:val="24"/>
          <w:szCs w:val="24"/>
        </w:rPr>
        <w:t xml:space="preserve">Миловић Никола </w:t>
      </w:r>
      <w:r>
        <w:rPr>
          <w:rFonts w:ascii="Times New Roman" w:eastAsia="Times New Roman" w:hAnsi="Times New Roman" w:cs="Times New Roman"/>
          <w:sz w:val="24"/>
          <w:szCs w:val="24"/>
        </w:rPr>
        <w:t xml:space="preserve">- </w:t>
      </w:r>
      <w:r w:rsidRPr="00D370CD">
        <w:rPr>
          <w:rFonts w:ascii="Times New Roman" w:eastAsia="Times New Roman" w:hAnsi="Times New Roman" w:cs="Times New Roman"/>
          <w:sz w:val="24"/>
          <w:szCs w:val="24"/>
        </w:rPr>
        <w:t>математика</w:t>
      </w:r>
    </w:p>
    <w:p w14:paraId="1745EF02" w14:textId="77777777" w:rsidR="002557C6" w:rsidRPr="00D370CD" w:rsidRDefault="002557C6" w:rsidP="002557C6">
      <w:pPr>
        <w:spacing w:after="0" w:line="240" w:lineRule="auto"/>
        <w:jc w:val="both"/>
        <w:rPr>
          <w:rFonts w:ascii="Times New Roman" w:eastAsia="Times New Roman" w:hAnsi="Times New Roman" w:cs="Times New Roman"/>
          <w:sz w:val="24"/>
          <w:szCs w:val="24"/>
        </w:rPr>
      </w:pPr>
      <w:r w:rsidRPr="00D370CD">
        <w:rPr>
          <w:rFonts w:ascii="Times New Roman" w:eastAsia="Times New Roman" w:hAnsi="Times New Roman" w:cs="Times New Roman"/>
          <w:sz w:val="24"/>
          <w:szCs w:val="24"/>
        </w:rPr>
        <w:t>VI</w:t>
      </w:r>
      <w:r>
        <w:rPr>
          <w:rFonts w:ascii="Times New Roman" w:eastAsia="Times New Roman" w:hAnsi="Times New Roman" w:cs="Times New Roman"/>
          <w:sz w:val="24"/>
          <w:szCs w:val="24"/>
        </w:rPr>
        <w:t>I</w:t>
      </w:r>
      <w:r w:rsidRPr="00D370C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Јеврем Митровић – </w:t>
      </w:r>
      <w:r w:rsidRPr="00D370CD">
        <w:rPr>
          <w:rFonts w:ascii="Times New Roman" w:eastAsia="Times New Roman" w:hAnsi="Times New Roman" w:cs="Times New Roman"/>
          <w:sz w:val="24"/>
          <w:szCs w:val="24"/>
        </w:rPr>
        <w:t>српски језик и математика</w:t>
      </w:r>
    </w:p>
    <w:p w14:paraId="70EEE662" w14:textId="77777777" w:rsidR="002557C6" w:rsidRDefault="002557C6" w:rsidP="002557C6">
      <w:pPr>
        <w:spacing w:after="0" w:line="240" w:lineRule="auto"/>
        <w:jc w:val="both"/>
        <w:rPr>
          <w:rFonts w:ascii="Times New Roman" w:eastAsia="Times New Roman" w:hAnsi="Times New Roman" w:cs="Times New Roman"/>
          <w:sz w:val="24"/>
          <w:szCs w:val="24"/>
        </w:rPr>
      </w:pPr>
    </w:p>
    <w:p w14:paraId="18092275"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првом полугодишту настава је одржана у 18 радних недеља, односно 83 радна дана, све наставне и ваннаставне активности одвијале су се према плану и програму. Додатне и допунске наставе организоване су у складу са потребама ученика. </w:t>
      </w:r>
    </w:p>
    <w:p w14:paraId="317BA8DD" w14:textId="77777777" w:rsidR="002557C6" w:rsidRDefault="002557C6" w:rsidP="002557C6">
      <w:pPr>
        <w:spacing w:after="0" w:line="240" w:lineRule="auto"/>
        <w:jc w:val="both"/>
        <w:rPr>
          <w:rFonts w:ascii="Times New Roman" w:eastAsia="Times New Roman" w:hAnsi="Times New Roman" w:cs="Times New Roman"/>
          <w:sz w:val="24"/>
          <w:szCs w:val="24"/>
        </w:rPr>
      </w:pPr>
    </w:p>
    <w:p w14:paraId="7009EF43"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Ученици су учествовали у различитим активностима и обележавањима значајних датума током године. </w:t>
      </w:r>
    </w:p>
    <w:p w14:paraId="482CDA65"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Веће групе предмета природних наука организовало је радионицу за ученике „Бонтон у учионици“, у којој су учествовала по два ученика из сваког одељења.</w:t>
      </w:r>
    </w:p>
    <w:p w14:paraId="7BC334AC" w14:textId="77777777" w:rsidR="002557C6" w:rsidRPr="0031392E"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Организован је и турнир у одбојци за ученике седмог и осмог разреда. Прво место међу седмацима заузела је екипа одељења </w:t>
      </w:r>
      <w:r>
        <w:rPr>
          <w:rFonts w:ascii="Times New Roman" w:eastAsia="Times New Roman" w:hAnsi="Times New Roman" w:cs="Times New Roman"/>
          <w:color w:val="000000" w:themeColor="text1"/>
          <w:sz w:val="24"/>
          <w:szCs w:val="24"/>
        </w:rPr>
        <w:t>VII/1.</w:t>
      </w:r>
    </w:p>
    <w:p w14:paraId="0AC89E7A"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06.10.2023. одржана је традиционална Трка за срећније детињство. Међу најбржим седмакињама нашла се и ученица наше школе, Ана Мићић </w:t>
      </w:r>
      <w:r>
        <w:rPr>
          <w:rFonts w:ascii="Times New Roman" w:eastAsia="Times New Roman" w:hAnsi="Times New Roman" w:cs="Times New Roman"/>
          <w:color w:val="000000" w:themeColor="text1"/>
          <w:sz w:val="24"/>
          <w:szCs w:val="24"/>
        </w:rPr>
        <w:t>VII/2 која је заузела треће место, док су код дечака прва три места припала Огњену Танкосићу VII/3, Огњену Цветковићу VII/1 и Андрији Ђурићу VII/1.</w:t>
      </w:r>
    </w:p>
    <w:p w14:paraId="4D7468B0" w14:textId="77777777" w:rsidR="002557C6" w:rsidRPr="0007022C" w:rsidRDefault="002557C6" w:rsidP="002557C6">
      <w:pPr>
        <w:spacing w:after="0" w:line="240" w:lineRule="auto"/>
        <w:jc w:val="both"/>
        <w:rPr>
          <w:rFonts w:ascii="Times New Roman" w:eastAsia="Times New Roman" w:hAnsi="Times New Roman" w:cs="Times New Roman"/>
          <w:sz w:val="24"/>
          <w:szCs w:val="24"/>
        </w:rPr>
      </w:pPr>
    </w:p>
    <w:p w14:paraId="05E114E3"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Као и сваке године, ученици су се одазвали хуманитарним акцијама, прикупљан је новац за Црвени крст, као и за помоћ Марку Марковићу, такође организована је и акција „Један пакетић, пуно љубави“, где су прикупљана средства за новогодишње пакетиће.</w:t>
      </w:r>
    </w:p>
    <w:p w14:paraId="26EAFFFD"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6B573E"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периоду од 16.-19.10.2023. године ученици су у групама присуствовали предавању од стране МУП-а на тему „Превенција вршњачког насиља у стварности и окружењу“. </w:t>
      </w:r>
    </w:p>
    <w:p w14:paraId="50FEA031" w14:textId="77777777" w:rsidR="002557C6" w:rsidRDefault="002557C6" w:rsidP="002557C6">
      <w:pPr>
        <w:spacing w:after="0" w:line="240" w:lineRule="auto"/>
        <w:jc w:val="both"/>
        <w:rPr>
          <w:rFonts w:ascii="Times New Roman" w:eastAsia="Times New Roman" w:hAnsi="Times New Roman" w:cs="Times New Roman"/>
          <w:sz w:val="24"/>
          <w:szCs w:val="24"/>
        </w:rPr>
      </w:pPr>
    </w:p>
    <w:p w14:paraId="53545A41"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крају првог класификационог периода 56 ученика има позитиван успех, 52 недовољан, док је 9 ученика у одељењу 7/1 неоцењено. Број недовољних ученика по одељењима је следећи: VII/1- 4, VII/2 -10, VII/3 – 17, VII/4 – 7 и VII/5 – 14.</w:t>
      </w:r>
    </w:p>
    <w:p w14:paraId="66176360"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Највише недовољних оцена је из музичког (29), историје (18), физике (16) и српског језика и књижевности (15).</w:t>
      </w:r>
    </w:p>
    <w:p w14:paraId="2A4C4C11"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примерним владањем је 114 ученика, док три ученика одељења </w:t>
      </w:r>
      <w:r>
        <w:rPr>
          <w:rFonts w:ascii="Times New Roman" w:eastAsia="Times New Roman" w:hAnsi="Times New Roman" w:cs="Times New Roman"/>
          <w:sz w:val="24"/>
          <w:szCs w:val="24"/>
          <w:lang w:val="fr-FR"/>
        </w:rPr>
        <w:t>VII/5</w:t>
      </w:r>
      <w:r>
        <w:rPr>
          <w:rFonts w:ascii="Times New Roman" w:eastAsia="Times New Roman" w:hAnsi="Times New Roman" w:cs="Times New Roman"/>
          <w:sz w:val="24"/>
          <w:szCs w:val="24"/>
        </w:rPr>
        <w:t xml:space="preserve"> има врло добро владање.</w:t>
      </w:r>
    </w:p>
    <w:p w14:paraId="4C0EFB1F" w14:textId="77777777" w:rsidR="002557C6" w:rsidRDefault="002557C6" w:rsidP="002557C6">
      <w:pPr>
        <w:spacing w:after="0" w:line="240" w:lineRule="auto"/>
        <w:jc w:val="both"/>
        <w:rPr>
          <w:rFonts w:ascii="Times New Roman" w:eastAsia="Times New Roman" w:hAnsi="Times New Roman" w:cs="Times New Roman"/>
          <w:sz w:val="24"/>
          <w:szCs w:val="24"/>
        </w:rPr>
      </w:pPr>
    </w:p>
    <w:p w14:paraId="75C4B105"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Систематски преглед за ученике седмог разреда организован је у просторијама школе од 13.-15.12.2024. године. </w:t>
      </w:r>
    </w:p>
    <w:p w14:paraId="15C80814" w14:textId="77777777" w:rsidR="002557C6" w:rsidRPr="00234A5A" w:rsidRDefault="002557C6" w:rsidP="002557C6">
      <w:pPr>
        <w:spacing w:after="0" w:line="240" w:lineRule="auto"/>
        <w:jc w:val="both"/>
        <w:rPr>
          <w:rFonts w:ascii="Times New Roman" w:eastAsia="Times New Roman" w:hAnsi="Times New Roman" w:cs="Times New Roman"/>
          <w:sz w:val="24"/>
          <w:szCs w:val="24"/>
        </w:rPr>
      </w:pPr>
    </w:p>
    <w:p w14:paraId="35EA931A"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крају првог полугодишта са одличним успехом је 30 ученика, врло добрих 44, добрих 31 а недовољних 12 ученика. Највећи број недовољних оцена је из физике (11) и историје (10).</w:t>
      </w:r>
    </w:p>
    <w:p w14:paraId="031A09E4"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Седам ученика седмог разреда има смањену оцену из владања на врло добар 4.</w:t>
      </w:r>
    </w:p>
    <w:p w14:paraId="18FA2135" w14:textId="77777777" w:rsidR="002557C6" w:rsidRDefault="002557C6" w:rsidP="002557C6">
      <w:pPr>
        <w:spacing w:after="0" w:line="240" w:lineRule="auto"/>
        <w:jc w:val="both"/>
        <w:rPr>
          <w:rFonts w:ascii="Times New Roman" w:eastAsia="Times New Roman" w:hAnsi="Times New Roman" w:cs="Times New Roman"/>
          <w:sz w:val="24"/>
          <w:szCs w:val="24"/>
        </w:rPr>
      </w:pPr>
    </w:p>
    <w:p w14:paraId="4ED8BCA1"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Друго полугодиште почело је 22.1.2024. године. Настава је организована у 20 радних недеља, односно 96 радних дана. Због штрајка просветних радника, 16. мај био је нерадан дан. </w:t>
      </w:r>
    </w:p>
    <w:p w14:paraId="6BC95D2E" w14:textId="77777777" w:rsidR="002557C6" w:rsidRDefault="002557C6" w:rsidP="002557C6">
      <w:pPr>
        <w:spacing w:after="0" w:line="240" w:lineRule="auto"/>
        <w:jc w:val="both"/>
        <w:rPr>
          <w:rFonts w:ascii="Times New Roman" w:eastAsia="Times New Roman" w:hAnsi="Times New Roman" w:cs="Times New Roman"/>
          <w:sz w:val="24"/>
          <w:szCs w:val="24"/>
        </w:rPr>
      </w:pPr>
    </w:p>
    <w:p w14:paraId="27088EBF" w14:textId="77777777" w:rsidR="002557C6" w:rsidRPr="005A3962"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 јануару је, традиционално, одржана приредба поводом школске славе, на којој су учешће узели и поједини ученици седмог разреда.</w:t>
      </w:r>
    </w:p>
    <w:p w14:paraId="0E58F18F" w14:textId="77777777" w:rsidR="002557C6" w:rsidRPr="00234A5A" w:rsidRDefault="002557C6" w:rsidP="002557C6">
      <w:pPr>
        <w:spacing w:after="0" w:line="240" w:lineRule="auto"/>
        <w:jc w:val="both"/>
        <w:rPr>
          <w:rFonts w:ascii="Times New Roman" w:eastAsia="Times New Roman" w:hAnsi="Times New Roman" w:cs="Times New Roman"/>
          <w:sz w:val="24"/>
          <w:szCs w:val="24"/>
        </w:rPr>
      </w:pPr>
    </w:p>
    <w:p w14:paraId="0537A8F6"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фебруара је отпочела је реализација школских и општинских такмичења из свих предмета. Ученици седмог разреда показују мање инетрсовање за такмичења у односу на претходну годину, али се поједини ученици истичу резултатима.</w:t>
      </w:r>
    </w:p>
    <w:p w14:paraId="435986B6"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са недовољним оценама упућују се на допунске наставе.</w:t>
      </w:r>
    </w:p>
    <w:p w14:paraId="5C91C770" w14:textId="77777777" w:rsidR="002557C6" w:rsidRDefault="002557C6" w:rsidP="002557C6">
      <w:pPr>
        <w:spacing w:after="0" w:line="240" w:lineRule="auto"/>
        <w:jc w:val="both"/>
        <w:rPr>
          <w:rFonts w:ascii="Times New Roman" w:eastAsia="Times New Roman" w:hAnsi="Times New Roman" w:cs="Times New Roman"/>
          <w:sz w:val="24"/>
          <w:szCs w:val="24"/>
        </w:rPr>
      </w:pPr>
    </w:p>
    <w:p w14:paraId="5F9CECED"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овом полугодишту ученици су се одазивали хуманитарним акцијама, између осталог, сакупљали су помоћ за суграђанина Николу Вујовића.</w:t>
      </w:r>
    </w:p>
    <w:p w14:paraId="223A26C0"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1.2.2024. у сарадњи са Домом здравља у Ивањици, одржано је предавање о штетности дуванског дима. </w:t>
      </w:r>
    </w:p>
    <w:p w14:paraId="2BED67BF"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Чланови одељењског већа 7. разреда  Мирјана Оцокољић и Бојана Алексић  21.2.2024. одржале су угледни час у одељењу VII/2, на тему  примене пропорције и златног пресека. Сарадници на овом часу биле су наставнице физике и ликовне културе Милка Поледица и Биљана Рајковић.</w:t>
      </w:r>
    </w:p>
    <w:p w14:paraId="4DB1D59D"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Одржавају се окружна такмичења из свих предмета, где ученици остварују задовољавајуће резултате.</w:t>
      </w:r>
    </w:p>
    <w:p w14:paraId="3A5CCFF6" w14:textId="77777777" w:rsidR="002557C6" w:rsidRDefault="002557C6" w:rsidP="002557C6">
      <w:pPr>
        <w:spacing w:after="0" w:line="240" w:lineRule="auto"/>
        <w:jc w:val="both"/>
        <w:rPr>
          <w:rFonts w:ascii="Times New Roman" w:eastAsia="Times New Roman" w:hAnsi="Times New Roman" w:cs="Times New Roman"/>
          <w:sz w:val="24"/>
          <w:szCs w:val="24"/>
        </w:rPr>
      </w:pPr>
    </w:p>
    <w:p w14:paraId="15A2E7BD"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крају трећег класификационог периода позитиван успех има 83 ученика, док је са недовољним успехом њих 34. Укупан број недовољних оцена је 66. Највећи број недовољних оцена је из хемије (18), и математике (10). </w:t>
      </w:r>
    </w:p>
    <w:p w14:paraId="25A0E932"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 примерним владањем је 109 ученика, 8 ученика има смањену оцену на врло добар 4 док је за Огњена Милићевића VII/3, Милијана Мунитлака, Мирка Мунитлака и Јеврема Митровића VII/5 у току дисциплински поступак. Ученици Млађо Савићевић и Никола Јоловић VII/4 у протеклим периоду су показали позитивне промене у владању, али обзиром на то да повремено има премедби на њихово понашање, није разматрано повећање оцене.</w:t>
      </w:r>
    </w:p>
    <w:p w14:paraId="291EEB19" w14:textId="77777777" w:rsidR="002557C6" w:rsidRDefault="002557C6" w:rsidP="002557C6">
      <w:pPr>
        <w:spacing w:after="0" w:line="240" w:lineRule="auto"/>
        <w:jc w:val="both"/>
        <w:rPr>
          <w:rFonts w:ascii="Times New Roman" w:eastAsia="Times New Roman" w:hAnsi="Times New Roman" w:cs="Times New Roman"/>
          <w:sz w:val="24"/>
          <w:szCs w:val="24"/>
        </w:rPr>
      </w:pPr>
    </w:p>
    <w:p w14:paraId="222DDFF2"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Наставници одељењског већа 7. разреда учествовали су на семинарима и/ или стручним скуповима, а на састанцима већа поделили су утиске и разменили искуства са осталим колегама. </w:t>
      </w:r>
    </w:p>
    <w:p w14:paraId="54F513CA" w14:textId="77777777" w:rsidR="002557C6" w:rsidRDefault="002557C6" w:rsidP="00255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Није било промене издавача ни за један премет у седмом разреду, па ће се у наредној школској години користити исти уџбеници.</w:t>
      </w:r>
    </w:p>
    <w:p w14:paraId="59051428" w14:textId="77777777" w:rsidR="002557C6" w:rsidRPr="00751DF2" w:rsidRDefault="002557C6" w:rsidP="002557C6">
      <w:pPr>
        <w:spacing w:after="0" w:line="240" w:lineRule="auto"/>
        <w:jc w:val="both"/>
        <w:rPr>
          <w:rFonts w:ascii="Times New Roman" w:hAnsi="Times New Roman" w:cs="Times New Roman"/>
          <w:sz w:val="24"/>
          <w:szCs w:val="24"/>
        </w:rPr>
      </w:pPr>
    </w:p>
    <w:p w14:paraId="32E33253"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Екскурзија за ученике седмог разреда организована је у периоду од 7.- 9.4.2024. године. </w:t>
      </w:r>
      <w:r w:rsidRPr="007955B9">
        <w:rPr>
          <w:rFonts w:ascii="Times New Roman" w:hAnsi="Times New Roman" w:cs="Times New Roman"/>
          <w:color w:val="081735"/>
          <w:sz w:val="24"/>
          <w:szCs w:val="24"/>
          <w:shd w:val="clear" w:color="auto" w:fill="FFFFFF"/>
        </w:rPr>
        <w:t>Екскурзија је у потпуности реализована у складу са планом и програмом екскурзије предвиђене за школску 2023/2024.годину. За три дана путовања обишли смо знаменитости Неготина, Ниша и Крушевца. Све је протекло у најбољем реду</w:t>
      </w:r>
      <w:r>
        <w:rPr>
          <w:rFonts w:ascii="Times New Roman" w:hAnsi="Times New Roman" w:cs="Times New Roman"/>
          <w:color w:val="081735"/>
          <w:sz w:val="24"/>
          <w:szCs w:val="24"/>
          <w:shd w:val="clear" w:color="auto" w:fill="FFFFFF"/>
        </w:rPr>
        <w:t xml:space="preserve"> (детаљан извештај о реализованој екскурзији наставница Јелена Кимчетић, предала је заменику директора Зорану Мутавџићу</w:t>
      </w:r>
      <w:r>
        <w:rPr>
          <w:rFonts w:ascii="Times New Roman" w:eastAsia="Times New Roman" w:hAnsi="Times New Roman" w:cs="Times New Roman"/>
          <w:sz w:val="24"/>
          <w:szCs w:val="24"/>
        </w:rPr>
        <w:t>). Часови који су пропуштени за време оржавања екскурзије у наредном периоду биће надокнађени.</w:t>
      </w:r>
    </w:p>
    <w:p w14:paraId="510E744A" w14:textId="77777777" w:rsidR="002557C6" w:rsidRDefault="002557C6" w:rsidP="002557C6">
      <w:pPr>
        <w:spacing w:after="0" w:line="240" w:lineRule="auto"/>
        <w:jc w:val="both"/>
        <w:rPr>
          <w:rFonts w:ascii="Times New Roman" w:eastAsia="Times New Roman" w:hAnsi="Times New Roman" w:cs="Times New Roman"/>
          <w:sz w:val="24"/>
          <w:szCs w:val="24"/>
        </w:rPr>
      </w:pPr>
    </w:p>
    <w:p w14:paraId="3290286E"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26.4.2024. године, одржана је приредба поводом дана школе у којој су значајну улогу имали ученици седмог разреда.</w:t>
      </w:r>
    </w:p>
    <w:p w14:paraId="5F6BCCDD" w14:textId="77777777" w:rsidR="002557C6" w:rsidRDefault="002557C6" w:rsidP="002557C6">
      <w:pPr>
        <w:spacing w:after="0" w:line="240" w:lineRule="auto"/>
        <w:jc w:val="both"/>
        <w:rPr>
          <w:rFonts w:ascii="Times New Roman" w:eastAsia="Times New Roman" w:hAnsi="Times New Roman" w:cs="Times New Roman"/>
          <w:sz w:val="24"/>
          <w:szCs w:val="24"/>
        </w:rPr>
      </w:pPr>
    </w:p>
    <w:p w14:paraId="459F305F"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 завршеног дисциплинског поступка донета је одлука да се ученици Мирко и Милијан Мунитлак из одељења VII/5 преместе у одељење VII/2, Јеврем Митровић из VII/5 у VII/3 а Огњен Милићевић из VII/3 у VII/5.</w:t>
      </w:r>
    </w:p>
    <w:p w14:paraId="070F908B" w14:textId="77777777" w:rsidR="002557C6" w:rsidRDefault="002557C6" w:rsidP="002557C6">
      <w:pPr>
        <w:spacing w:after="0" w:line="240" w:lineRule="auto"/>
        <w:jc w:val="both"/>
        <w:rPr>
          <w:rFonts w:ascii="Times New Roman" w:eastAsia="Times New Roman" w:hAnsi="Times New Roman" w:cs="Times New Roman"/>
          <w:sz w:val="24"/>
          <w:szCs w:val="24"/>
        </w:rPr>
      </w:pPr>
    </w:p>
    <w:p w14:paraId="7B28EAC7"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Представници МУП-а у Ивањици су 10.5.2024. године одржали предавање на тему штетности дроге.</w:t>
      </w:r>
    </w:p>
    <w:p w14:paraId="6BC3BCAA" w14:textId="77777777" w:rsidR="002557C6" w:rsidRPr="00D203DD"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17.5.2024. године на Јелића пољу одржан је Крос РТС-а. </w:t>
      </w:r>
      <w:r>
        <w:rPr>
          <w:rFonts w:ascii="Times New Roman" w:eastAsia="Times New Roman" w:hAnsi="Times New Roman" w:cs="Times New Roman"/>
          <w:color w:val="000000" w:themeColor="text1"/>
          <w:sz w:val="24"/>
          <w:szCs w:val="24"/>
        </w:rPr>
        <w:t>И овог пута ученици наше школе били су успешни. До циља су најбрже стигле Кристина Ђокић VII/2, Доротеја</w:t>
      </w:r>
      <w:r w:rsidRPr="004F110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Пантелић VII/5 и Ана Мићић VII/2, док су у конкуренцији дечака прва три места заузели Андрија Ђурић VII/1, Давид Обрадовић VII/1 и Јанко Ђукић VII/2.</w:t>
      </w:r>
    </w:p>
    <w:p w14:paraId="4F29C702" w14:textId="77777777" w:rsidR="002557C6" w:rsidRDefault="002557C6" w:rsidP="002557C6">
      <w:pPr>
        <w:spacing w:after="0" w:line="240" w:lineRule="auto"/>
        <w:jc w:val="both"/>
        <w:rPr>
          <w:rFonts w:ascii="Times New Roman" w:eastAsia="Times New Roman" w:hAnsi="Times New Roman" w:cs="Times New Roman"/>
          <w:sz w:val="24"/>
          <w:szCs w:val="24"/>
        </w:rPr>
      </w:pPr>
    </w:p>
    <w:p w14:paraId="10C47E4E" w14:textId="77777777" w:rsidR="002557C6" w:rsidRPr="001C1D86" w:rsidRDefault="002557C6" w:rsidP="002557C6">
      <w:pPr>
        <w:spacing w:after="0" w:line="240" w:lineRule="auto"/>
        <w:jc w:val="both"/>
        <w:rPr>
          <w:rFonts w:ascii="Times New Roman" w:eastAsia="Times New Roman" w:hAnsi="Times New Roman" w:cs="Times New Roman"/>
          <w:color w:val="000000" w:themeColor="text1"/>
          <w:sz w:val="24"/>
          <w:szCs w:val="24"/>
        </w:rPr>
      </w:pPr>
      <w:r w:rsidRPr="001C1D86">
        <w:rPr>
          <w:rFonts w:ascii="Times New Roman" w:eastAsia="Times New Roman" w:hAnsi="Times New Roman" w:cs="Times New Roman"/>
          <w:color w:val="000000" w:themeColor="text1"/>
          <w:sz w:val="24"/>
          <w:szCs w:val="24"/>
        </w:rPr>
        <w:t>Значајан број ученика седмог разреда учествовао је на републичким такмичењима.</w:t>
      </w:r>
    </w:p>
    <w:p w14:paraId="5D2E435C"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Енглески језик – Огњен Танасијевић VII/3 (четврто место) и Нађа Милисављевић VII/3;</w:t>
      </w:r>
    </w:p>
    <w:p w14:paraId="52DB1622"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Физика – Ђорђе Вратоњић VII/3;</w:t>
      </w:r>
    </w:p>
    <w:p w14:paraId="39ECFDE7"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Историја – Вукоје Павловић</w:t>
      </w:r>
      <w:r w:rsidRPr="001C1D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VII/2, Ђорђе Громовић</w:t>
      </w:r>
      <w:r w:rsidRPr="001C1D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VII/4, Лазар Николић</w:t>
      </w:r>
      <w:r w:rsidRPr="001C1D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VII/4  и Стеван Радосављевић</w:t>
      </w:r>
      <w:r w:rsidRPr="001C1D8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VII/4;</w:t>
      </w:r>
    </w:p>
    <w:p w14:paraId="53D561CE"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Информатика и рачунарство – Растко Мићић VII/4(похвала);</w:t>
      </w:r>
    </w:p>
    <w:p w14:paraId="3C160257"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Биологија (Регионални центар за таленте) – Огњен Танасијевић</w:t>
      </w:r>
    </w:p>
    <w:p w14:paraId="336489AA"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Математика (Архимедесов математички турнир) – Ђорђе Вратоњић VII/4 (члан екипе).</w:t>
      </w:r>
    </w:p>
    <w:p w14:paraId="3302123B" w14:textId="77777777" w:rsidR="002557C6" w:rsidRDefault="002557C6" w:rsidP="002557C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Извештаји са свих одржаних такмичења предати су педагошко – психолошкој служби.</w:t>
      </w:r>
    </w:p>
    <w:p w14:paraId="7182223E" w14:textId="77777777" w:rsidR="002557C6" w:rsidRPr="001C1D86" w:rsidRDefault="002557C6" w:rsidP="002557C6">
      <w:pPr>
        <w:spacing w:after="0" w:line="240" w:lineRule="auto"/>
        <w:jc w:val="both"/>
        <w:rPr>
          <w:rFonts w:ascii="Times New Roman" w:eastAsia="Times New Roman" w:hAnsi="Times New Roman" w:cs="Times New Roman"/>
          <w:color w:val="000000" w:themeColor="text1"/>
          <w:sz w:val="24"/>
          <w:szCs w:val="24"/>
        </w:rPr>
      </w:pPr>
    </w:p>
    <w:p w14:paraId="2868A94C"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крају школске године успех ученика седмог разреда је следећи:</w:t>
      </w:r>
    </w:p>
    <w:p w14:paraId="52339D5A"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 одличним успехом разред завршава 34 ученика, са врло добрим 50, са добрим 30 и са довољним 2 ученика. Један ученик, Данијел Танасијевић (VII/5), има четири недовољне оцене (српски језик и књижевност, математика, физика и историја) и он понавља разред.</w:t>
      </w:r>
    </w:p>
    <w:p w14:paraId="2128703F" w14:textId="77777777" w:rsidR="002557C6"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Примерно владање има 111 ученика, врло добро 5, док један ученик разред завршава са добрим владањем.</w:t>
      </w:r>
    </w:p>
    <w:p w14:paraId="2766DF9B" w14:textId="77777777" w:rsidR="002557C6" w:rsidRDefault="002557C6" w:rsidP="002557C6">
      <w:pPr>
        <w:spacing w:after="0" w:line="240" w:lineRule="auto"/>
        <w:jc w:val="both"/>
        <w:rPr>
          <w:rFonts w:ascii="Times New Roman" w:eastAsia="Times New Roman" w:hAnsi="Times New Roman" w:cs="Times New Roman"/>
          <w:sz w:val="24"/>
          <w:szCs w:val="24"/>
        </w:rPr>
      </w:pPr>
    </w:p>
    <w:p w14:paraId="309CF20F" w14:textId="77777777" w:rsidR="002557C6" w:rsidRPr="00234A5A" w:rsidRDefault="002557C6" w:rsidP="00255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Руководилац одељењског већа осмог разреда у школској 2024/25. години биће Милутин Станисавић.</w:t>
      </w:r>
    </w:p>
    <w:p w14:paraId="0FFEFE7F" w14:textId="77777777" w:rsidR="002557C6" w:rsidRPr="00B04E80" w:rsidRDefault="002557C6" w:rsidP="002557C6">
      <w:pPr>
        <w:spacing w:after="0" w:line="240" w:lineRule="auto"/>
        <w:jc w:val="both"/>
        <w:rPr>
          <w:rFonts w:ascii="Times New Roman" w:eastAsia="Times New Roman" w:hAnsi="Times New Roman" w:cs="Times New Roman"/>
          <w:sz w:val="24"/>
          <w:szCs w:val="24"/>
        </w:rPr>
      </w:pPr>
    </w:p>
    <w:p w14:paraId="447607D5" w14:textId="77777777" w:rsidR="002557C6" w:rsidRPr="00D537D1" w:rsidRDefault="002557C6" w:rsidP="002557C6">
      <w:pPr>
        <w:spacing w:after="0" w:line="240" w:lineRule="auto"/>
        <w:jc w:val="both"/>
        <w:rPr>
          <w:rFonts w:ascii="Times New Roman" w:eastAsia="Times New Roman" w:hAnsi="Times New Roman" w:cs="Times New Roman"/>
          <w:sz w:val="24"/>
          <w:szCs w:val="24"/>
        </w:rPr>
      </w:pPr>
    </w:p>
    <w:p w14:paraId="7F174AF8" w14:textId="77777777" w:rsidR="002557C6" w:rsidRPr="00293121" w:rsidRDefault="002557C6" w:rsidP="00DD7B28">
      <w:pPr>
        <w:spacing w:after="0" w:line="240" w:lineRule="auto"/>
        <w:jc w:val="right"/>
        <w:rPr>
          <w:rFonts w:ascii="Times New Roman" w:eastAsia="Times New Roman" w:hAnsi="Times New Roman" w:cs="Times New Roman"/>
          <w:b/>
          <w:sz w:val="24"/>
          <w:szCs w:val="24"/>
        </w:rPr>
      </w:pPr>
      <w:r w:rsidRPr="00293121">
        <w:rPr>
          <w:rFonts w:ascii="Times New Roman" w:eastAsia="Times New Roman" w:hAnsi="Times New Roman" w:cs="Times New Roman"/>
          <w:b/>
          <w:sz w:val="24"/>
          <w:szCs w:val="24"/>
        </w:rPr>
        <w:t>Руководилац одељењског већа седмог разреда</w:t>
      </w:r>
    </w:p>
    <w:p w14:paraId="3BA40F12" w14:textId="77777777" w:rsidR="002557C6" w:rsidRPr="00D537D1" w:rsidRDefault="002557C6" w:rsidP="00DD7B2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Бојана Алексић</w:t>
      </w:r>
    </w:p>
    <w:p w14:paraId="5F979E80" w14:textId="77777777" w:rsidR="002557C6" w:rsidRPr="00293121" w:rsidRDefault="002557C6" w:rsidP="002557C6">
      <w:pPr>
        <w:spacing w:after="0" w:line="240" w:lineRule="auto"/>
        <w:jc w:val="both"/>
        <w:rPr>
          <w:rFonts w:ascii="Times New Roman" w:hAnsi="Times New Roman" w:cs="Times New Roman"/>
          <w:b/>
          <w:sz w:val="24"/>
          <w:szCs w:val="24"/>
        </w:rPr>
      </w:pPr>
    </w:p>
    <w:p w14:paraId="72059C33" w14:textId="77777777" w:rsidR="00222F1D" w:rsidRPr="001E512E" w:rsidRDefault="00222F1D" w:rsidP="00222F1D">
      <w:pPr>
        <w:spacing w:after="0" w:line="240" w:lineRule="auto"/>
        <w:jc w:val="both"/>
        <w:rPr>
          <w:rFonts w:ascii="Times New Roman" w:hAnsi="Times New Roman" w:cs="Times New Roman"/>
          <w:sz w:val="24"/>
          <w:szCs w:val="24"/>
          <w:lang w:val="sr-Cyrl-RS"/>
        </w:rPr>
      </w:pPr>
    </w:p>
    <w:p w14:paraId="386D52FF" w14:textId="5C3A7F30" w:rsidR="007230D3" w:rsidRPr="001E512E" w:rsidRDefault="008D47C1" w:rsidP="00215F9D">
      <w:pPr>
        <w:pStyle w:val="Heading3"/>
        <w:rPr>
          <w:sz w:val="28"/>
          <w:szCs w:val="28"/>
        </w:rPr>
      </w:pPr>
      <w:bookmarkStart w:id="169" w:name="_Toc177970597"/>
      <w:r w:rsidRPr="001E512E">
        <w:rPr>
          <w:sz w:val="28"/>
          <w:szCs w:val="28"/>
        </w:rPr>
        <w:t>6.2.8.</w:t>
      </w:r>
      <w:r w:rsidR="00744EA9" w:rsidRPr="001E512E">
        <w:rPr>
          <w:sz w:val="28"/>
          <w:szCs w:val="28"/>
          <w:lang w:val="sr-Cyrl-RS"/>
        </w:rPr>
        <w:t>И</w:t>
      </w:r>
      <w:r w:rsidR="00744EA9" w:rsidRPr="001E512E">
        <w:rPr>
          <w:sz w:val="28"/>
          <w:szCs w:val="28"/>
        </w:rPr>
        <w:t xml:space="preserve">звештај о раду одељењског  већа </w:t>
      </w:r>
      <w:r w:rsidR="00744EA9" w:rsidRPr="001E512E">
        <w:rPr>
          <w:sz w:val="28"/>
          <w:szCs w:val="28"/>
          <w:lang w:val="sr-Latn-RS"/>
        </w:rPr>
        <w:t>VIII</w:t>
      </w:r>
      <w:r w:rsidR="00744EA9" w:rsidRPr="001E512E">
        <w:rPr>
          <w:sz w:val="28"/>
          <w:szCs w:val="28"/>
        </w:rPr>
        <w:t xml:space="preserve">  разреда</w:t>
      </w:r>
      <w:bookmarkEnd w:id="168"/>
      <w:bookmarkEnd w:id="169"/>
    </w:p>
    <w:p w14:paraId="2B92BCAF" w14:textId="156AC635" w:rsidR="00DD7B28" w:rsidRDefault="00DD7B28" w:rsidP="00DD7B28">
      <w:pPr>
        <w:spacing w:after="160" w:line="240" w:lineRule="auto"/>
        <w:ind w:right="849"/>
        <w:rPr>
          <w:rFonts w:ascii="Times New Roman" w:eastAsia="Times New Roman" w:hAnsi="Times New Roman" w:cs="Times New Roman"/>
          <w:b/>
          <w:bCs/>
          <w:color w:val="000000"/>
          <w:sz w:val="28"/>
          <w:szCs w:val="28"/>
        </w:rPr>
      </w:pPr>
    </w:p>
    <w:p w14:paraId="375D505A" w14:textId="77777777" w:rsidR="00DD7B28" w:rsidRDefault="00DD7B28" w:rsidP="00DD7B28">
      <w:pPr>
        <w:spacing w:after="160" w:line="240" w:lineRule="auto"/>
        <w:ind w:left="-90" w:right="-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Састав Већа </w:t>
      </w:r>
      <w:r>
        <w:rPr>
          <w:rFonts w:ascii="Times New Roman" w:eastAsia="Times New Roman" w:hAnsi="Times New Roman" w:cs="Times New Roman"/>
          <w:b/>
          <w:bCs/>
          <w:color w:val="000000"/>
          <w:sz w:val="24"/>
          <w:szCs w:val="24"/>
          <w:lang w:val="sr-Latn-RS"/>
        </w:rPr>
        <w:t>8</w:t>
      </w:r>
      <w:r>
        <w:rPr>
          <w:rFonts w:ascii="Times New Roman" w:eastAsia="Times New Roman" w:hAnsi="Times New Roman" w:cs="Times New Roman"/>
          <w:b/>
          <w:bCs/>
          <w:color w:val="000000"/>
          <w:sz w:val="24"/>
          <w:szCs w:val="24"/>
        </w:rPr>
        <w:t>. разреда:</w:t>
      </w:r>
    </w:p>
    <w:p w14:paraId="11E0712D" w14:textId="3773E562" w:rsidR="00DD7B28" w:rsidRDefault="00DD7B28" w:rsidP="009E5896">
      <w:pPr>
        <w:spacing w:after="160" w:line="240" w:lineRule="auto"/>
        <w:ind w:left="-90" w:right="-4"/>
        <w:jc w:val="both"/>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Cs/>
          <w:color w:val="000000"/>
          <w:sz w:val="24"/>
          <w:szCs w:val="24"/>
        </w:rPr>
        <w:t xml:space="preserve">У школској 2023/24. години одељењске старешине </w:t>
      </w:r>
      <w:r>
        <w:rPr>
          <w:rFonts w:ascii="Times New Roman" w:eastAsia="Times New Roman" w:hAnsi="Times New Roman" w:cs="Times New Roman"/>
          <w:bCs/>
          <w:color w:val="000000"/>
          <w:sz w:val="24"/>
          <w:szCs w:val="24"/>
          <w:lang w:val="sr-Cyrl-RS"/>
        </w:rPr>
        <w:t>осмог</w:t>
      </w:r>
      <w:r>
        <w:rPr>
          <w:rFonts w:ascii="Times New Roman" w:eastAsia="Times New Roman" w:hAnsi="Times New Roman" w:cs="Times New Roman"/>
          <w:bCs/>
          <w:color w:val="000000"/>
          <w:sz w:val="24"/>
          <w:szCs w:val="24"/>
        </w:rPr>
        <w:t xml:space="preserve"> разреда су биле: </w:t>
      </w:r>
      <w:r>
        <w:rPr>
          <w:rFonts w:ascii="Times New Roman" w:eastAsia="Times New Roman" w:hAnsi="Times New Roman" w:cs="Times New Roman"/>
          <w:bCs/>
          <w:color w:val="000000"/>
          <w:sz w:val="24"/>
          <w:szCs w:val="24"/>
          <w:lang w:val="sr-Cyrl-RS"/>
        </w:rPr>
        <w:t>Иван Петровић</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8</w:t>
      </w:r>
      <w:r>
        <w:rPr>
          <w:rFonts w:ascii="Times New Roman" w:eastAsia="Times New Roman" w:hAnsi="Times New Roman" w:cs="Times New Roman"/>
          <w:bCs/>
          <w:color w:val="000000"/>
          <w:sz w:val="24"/>
          <w:szCs w:val="24"/>
        </w:rPr>
        <w:t xml:space="preserve">/1), </w:t>
      </w:r>
      <w:r>
        <w:rPr>
          <w:rFonts w:ascii="Times New Roman" w:eastAsia="Times New Roman" w:hAnsi="Times New Roman" w:cs="Times New Roman"/>
          <w:bCs/>
          <w:color w:val="000000"/>
          <w:sz w:val="24"/>
          <w:szCs w:val="24"/>
          <w:lang w:val="sr-Cyrl-RS"/>
        </w:rPr>
        <w:t>Ана Милонић</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8</w:t>
      </w:r>
      <w:r>
        <w:rPr>
          <w:rFonts w:ascii="Times New Roman" w:eastAsia="Times New Roman" w:hAnsi="Times New Roman" w:cs="Times New Roman"/>
          <w:bCs/>
          <w:color w:val="000000"/>
          <w:sz w:val="24"/>
          <w:szCs w:val="24"/>
        </w:rPr>
        <w:t xml:space="preserve">/2), </w:t>
      </w:r>
      <w:r>
        <w:rPr>
          <w:rFonts w:ascii="Times New Roman" w:eastAsia="Times New Roman" w:hAnsi="Times New Roman" w:cs="Times New Roman"/>
          <w:bCs/>
          <w:color w:val="000000"/>
          <w:sz w:val="24"/>
          <w:szCs w:val="24"/>
          <w:lang w:val="sr-Cyrl-RS"/>
        </w:rPr>
        <w:t>Данијела Грујовић</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8</w:t>
      </w:r>
      <w:r>
        <w:rPr>
          <w:rFonts w:ascii="Times New Roman" w:eastAsia="Times New Roman" w:hAnsi="Times New Roman" w:cs="Times New Roman"/>
          <w:bCs/>
          <w:color w:val="000000"/>
          <w:sz w:val="24"/>
          <w:szCs w:val="24"/>
        </w:rPr>
        <w:t xml:space="preserve">/3) и </w:t>
      </w:r>
      <w:r>
        <w:rPr>
          <w:rFonts w:ascii="Times New Roman" w:eastAsia="Times New Roman" w:hAnsi="Times New Roman" w:cs="Times New Roman"/>
          <w:bCs/>
          <w:color w:val="000000"/>
          <w:sz w:val="24"/>
          <w:szCs w:val="24"/>
          <w:lang w:val="sr-Cyrl-RS"/>
        </w:rPr>
        <w:t>Марина Грујичић</w:t>
      </w:r>
      <w:r w:rsidR="009E5896">
        <w:rPr>
          <w:rFonts w:ascii="Times New Roman" w:eastAsia="Times New Roman" w:hAnsi="Times New Roman" w:cs="Times New Roman"/>
          <w:bCs/>
          <w:color w:val="000000"/>
          <w:sz w:val="24"/>
          <w:szCs w:val="24"/>
          <w:lang w:val="sr-Latn-RS"/>
        </w:rPr>
        <w:t xml:space="preserve"> </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sr-Cyrl-RS"/>
        </w:rPr>
        <w:t>8/</w:t>
      </w: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sr-Cyrl-RS"/>
        </w:rPr>
        <w:t xml:space="preserve"> и Енеса Рамадани(8/5).</w:t>
      </w:r>
    </w:p>
    <w:p w14:paraId="6A629513" w14:textId="77777777" w:rsidR="00DD7B28" w:rsidRDefault="00DD7B28" w:rsidP="009E5896">
      <w:pPr>
        <w:spacing w:after="160" w:line="240" w:lineRule="auto"/>
        <w:ind w:left="-90" w:right="-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Остали чланови Већа су: </w:t>
      </w:r>
      <w:r>
        <w:rPr>
          <w:rFonts w:ascii="Times New Roman" w:eastAsia="Times New Roman" w:hAnsi="Times New Roman" w:cs="Times New Roman"/>
          <w:bCs/>
          <w:color w:val="000000"/>
          <w:sz w:val="24"/>
          <w:szCs w:val="24"/>
          <w:lang w:val="sr-Cyrl-RS"/>
        </w:rPr>
        <w:t>Маријана Маслаковић, Сунчица Бојовић, Светлана Куч, Светлана Пантелић</w:t>
      </w:r>
      <w:r>
        <w:rPr>
          <w:rFonts w:ascii="Times New Roman" w:eastAsia="Times New Roman" w:hAnsi="Times New Roman" w:cs="Times New Roman"/>
          <w:bCs/>
          <w:color w:val="000000"/>
          <w:sz w:val="24"/>
          <w:szCs w:val="24"/>
        </w:rPr>
        <w:t>(српски језик и књижевност), Јелена Кимчетић</w:t>
      </w:r>
      <w:r>
        <w:rPr>
          <w:rFonts w:ascii="Times New Roman" w:eastAsia="Times New Roman" w:hAnsi="Times New Roman" w:cs="Times New Roman"/>
          <w:bCs/>
          <w:color w:val="000000"/>
          <w:sz w:val="24"/>
          <w:szCs w:val="24"/>
          <w:lang w:val="sr-Cyrl-RS"/>
        </w:rPr>
        <w:t>, Ана Милонић</w:t>
      </w:r>
      <w:r>
        <w:rPr>
          <w:rFonts w:ascii="Times New Roman" w:eastAsia="Times New Roman" w:hAnsi="Times New Roman" w:cs="Times New Roman"/>
          <w:bCs/>
          <w:color w:val="000000"/>
          <w:sz w:val="24"/>
          <w:szCs w:val="24"/>
        </w:rPr>
        <w:t xml:space="preserve"> (енглески језик),</w:t>
      </w:r>
      <w:r>
        <w:rPr>
          <w:rFonts w:ascii="Times New Roman" w:eastAsia="Times New Roman" w:hAnsi="Times New Roman" w:cs="Times New Roman"/>
          <w:bCs/>
          <w:color w:val="000000"/>
          <w:sz w:val="24"/>
          <w:szCs w:val="24"/>
          <w:lang w:val="sr-Cyrl-RS"/>
        </w:rPr>
        <w:t xml:space="preserve"> Новица Петровић, Катарина Кривокућа  </w:t>
      </w:r>
      <w:r>
        <w:rPr>
          <w:rFonts w:ascii="Times New Roman" w:eastAsia="Times New Roman" w:hAnsi="Times New Roman" w:cs="Times New Roman"/>
          <w:bCs/>
          <w:color w:val="000000"/>
          <w:sz w:val="24"/>
          <w:szCs w:val="24"/>
        </w:rPr>
        <w:t>(француски језик),</w:t>
      </w:r>
    </w:p>
    <w:p w14:paraId="42E9C112" w14:textId="48047514" w:rsidR="00DD7B28" w:rsidRDefault="00DD7B28" w:rsidP="009E5896">
      <w:pPr>
        <w:spacing w:after="160" w:line="240" w:lineRule="auto"/>
        <w:ind w:left="-90" w:right="-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Гојко Радовић</w:t>
      </w:r>
      <w:r>
        <w:rPr>
          <w:rFonts w:ascii="Times New Roman" w:eastAsia="Times New Roman" w:hAnsi="Times New Roman" w:cs="Times New Roman"/>
          <w:bCs/>
          <w:color w:val="000000"/>
          <w:sz w:val="24"/>
          <w:szCs w:val="24"/>
          <w:lang w:val="sr-Cyrl-RS"/>
        </w:rPr>
        <w:t>, Марина Грујичић</w:t>
      </w:r>
      <w:r>
        <w:rPr>
          <w:rFonts w:ascii="Times New Roman" w:eastAsia="Times New Roman" w:hAnsi="Times New Roman" w:cs="Times New Roman"/>
          <w:bCs/>
          <w:color w:val="000000"/>
          <w:sz w:val="24"/>
          <w:szCs w:val="24"/>
        </w:rPr>
        <w:t xml:space="preserve"> (математика), Ирена Радуловић (географија), Енеса Рамадани (биологија), Милутин Станисавић</w:t>
      </w:r>
      <w:r>
        <w:rPr>
          <w:rFonts w:ascii="Times New Roman" w:eastAsia="Times New Roman" w:hAnsi="Times New Roman" w:cs="Times New Roman"/>
          <w:bCs/>
          <w:color w:val="000000"/>
          <w:sz w:val="24"/>
          <w:szCs w:val="24"/>
          <w:lang w:val="sr-Cyrl-RS"/>
        </w:rPr>
        <w:t>,Н.Лековић</w:t>
      </w:r>
      <w:r>
        <w:rPr>
          <w:rFonts w:ascii="Times New Roman" w:eastAsia="Times New Roman" w:hAnsi="Times New Roman" w:cs="Times New Roman"/>
          <w:bCs/>
          <w:color w:val="000000"/>
          <w:sz w:val="24"/>
          <w:szCs w:val="24"/>
        </w:rPr>
        <w:t xml:space="preserve"> (историја), Милка Поледица (физика),</w:t>
      </w:r>
      <w:r w:rsidR="009E589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Мирјана Оцокољић</w:t>
      </w:r>
      <w:r w:rsidR="009E5896">
        <w:rPr>
          <w:rFonts w:ascii="Times New Roman" w:eastAsia="Times New Roman" w:hAnsi="Times New Roman" w:cs="Times New Roman"/>
          <w:bCs/>
          <w:color w:val="000000"/>
          <w:sz w:val="24"/>
          <w:szCs w:val="24"/>
          <w:lang w:val="sr-Latn-RS"/>
        </w:rPr>
        <w:t xml:space="preserve"> </w:t>
      </w:r>
      <w:r>
        <w:rPr>
          <w:rFonts w:ascii="Times New Roman" w:eastAsia="Times New Roman" w:hAnsi="Times New Roman" w:cs="Times New Roman"/>
          <w:bCs/>
          <w:color w:val="000000"/>
          <w:sz w:val="24"/>
          <w:szCs w:val="24"/>
          <w:lang w:val="sr-Cyrl-RS"/>
        </w:rPr>
        <w:t>(хемија),</w:t>
      </w:r>
      <w:r w:rsidR="009E5896">
        <w:rPr>
          <w:rFonts w:ascii="Times New Roman" w:eastAsia="Times New Roman" w:hAnsi="Times New Roman" w:cs="Times New Roman"/>
          <w:bCs/>
          <w:color w:val="000000"/>
          <w:sz w:val="24"/>
          <w:szCs w:val="24"/>
          <w:lang w:val="sr-Latn-RS"/>
        </w:rPr>
        <w:t xml:space="preserve"> </w:t>
      </w:r>
      <w:r>
        <w:rPr>
          <w:rFonts w:ascii="Times New Roman" w:eastAsia="Times New Roman" w:hAnsi="Times New Roman" w:cs="Times New Roman"/>
          <w:bCs/>
          <w:color w:val="000000"/>
          <w:sz w:val="24"/>
          <w:szCs w:val="24"/>
          <w:lang w:val="sr-Cyrl-RS"/>
        </w:rPr>
        <w:t>Вла</w:t>
      </w:r>
      <w:r>
        <w:rPr>
          <w:rFonts w:ascii="Times New Roman" w:eastAsia="Times New Roman" w:hAnsi="Times New Roman" w:cs="Times New Roman"/>
          <w:bCs/>
          <w:color w:val="000000"/>
          <w:sz w:val="24"/>
          <w:szCs w:val="24"/>
        </w:rPr>
        <w:t>де Мићић (информатика), Радица Радишић (техника и технологија), Зорица Јовићевић (техника и технологија), Јасмин</w:t>
      </w:r>
      <w:r>
        <w:rPr>
          <w:rFonts w:ascii="Times New Roman" w:eastAsia="Times New Roman" w:hAnsi="Times New Roman" w:cs="Times New Roman"/>
          <w:bCs/>
          <w:color w:val="000000"/>
          <w:sz w:val="24"/>
          <w:szCs w:val="24"/>
          <w:lang w:val="sr-Cyrl-RS"/>
        </w:rPr>
        <w:t>а</w:t>
      </w:r>
      <w:r>
        <w:rPr>
          <w:rFonts w:ascii="Times New Roman" w:eastAsia="Times New Roman" w:hAnsi="Times New Roman" w:cs="Times New Roman"/>
          <w:bCs/>
          <w:color w:val="000000"/>
          <w:sz w:val="24"/>
          <w:szCs w:val="24"/>
        </w:rPr>
        <w:t xml:space="preserve"> Мићић, Иван Петровић</w:t>
      </w:r>
      <w:r>
        <w:rPr>
          <w:rFonts w:ascii="Times New Roman" w:eastAsia="Times New Roman" w:hAnsi="Times New Roman" w:cs="Times New Roman"/>
          <w:bCs/>
          <w:color w:val="000000"/>
          <w:sz w:val="24"/>
          <w:szCs w:val="24"/>
          <w:lang w:val="sr-Cyrl-RS"/>
        </w:rPr>
        <w:t>, Јадранка Перуничић</w:t>
      </w:r>
      <w:r>
        <w:rPr>
          <w:rFonts w:ascii="Times New Roman" w:eastAsia="Times New Roman" w:hAnsi="Times New Roman" w:cs="Times New Roman"/>
          <w:bCs/>
          <w:color w:val="000000"/>
          <w:sz w:val="24"/>
          <w:szCs w:val="24"/>
        </w:rPr>
        <w:t xml:space="preserve"> (физичко и здравствено васпитање), Славко Поледица</w:t>
      </w:r>
      <w:r>
        <w:rPr>
          <w:rFonts w:ascii="Times New Roman" w:eastAsia="Times New Roman" w:hAnsi="Times New Roman" w:cs="Times New Roman"/>
          <w:bCs/>
          <w:color w:val="000000"/>
          <w:sz w:val="24"/>
          <w:szCs w:val="24"/>
          <w:lang w:val="sr-Cyrl-RS"/>
        </w:rPr>
        <w:t xml:space="preserve">, </w:t>
      </w:r>
      <w:r>
        <w:rPr>
          <w:rFonts w:ascii="Times New Roman" w:eastAsia="Times New Roman" w:hAnsi="Times New Roman" w:cs="Times New Roman"/>
          <w:bCs/>
          <w:color w:val="000000"/>
          <w:sz w:val="24"/>
          <w:szCs w:val="24"/>
        </w:rPr>
        <w:t xml:space="preserve">(грађанско васпитање), Олгица Андрић (верска настава), </w:t>
      </w:r>
      <w:r>
        <w:rPr>
          <w:rFonts w:ascii="Times New Roman" w:eastAsia="Times New Roman" w:hAnsi="Times New Roman" w:cs="Times New Roman"/>
          <w:bCs/>
          <w:color w:val="000000"/>
          <w:sz w:val="24"/>
          <w:szCs w:val="24"/>
          <w:lang w:val="sr-Cyrl-RS"/>
        </w:rPr>
        <w:t>Наташа Чегањац( домаћинство)</w:t>
      </w:r>
      <w:r>
        <w:rPr>
          <w:rFonts w:ascii="Times New Roman" w:eastAsia="Times New Roman" w:hAnsi="Times New Roman" w:cs="Times New Roman"/>
          <w:bCs/>
          <w:color w:val="000000"/>
          <w:sz w:val="24"/>
          <w:szCs w:val="24"/>
        </w:rPr>
        <w:t xml:space="preserve">. </w:t>
      </w:r>
    </w:p>
    <w:p w14:paraId="1CA099F2" w14:textId="176A38F7" w:rsidR="00DD7B28" w:rsidRDefault="00DD7B28" w:rsidP="00DD7B28">
      <w:pPr>
        <w:spacing w:after="160" w:line="240" w:lineRule="auto"/>
        <w:ind w:left="-90" w:right="-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Састав 8. разреда: </w:t>
      </w:r>
    </w:p>
    <w:p w14:paraId="74BBF18E" w14:textId="61180790" w:rsidR="00DD7B28" w:rsidRPr="00DD7B28" w:rsidRDefault="00DD7B28" w:rsidP="00DD7B28">
      <w:pPr>
        <w:spacing w:after="160" w:line="240" w:lineRule="auto"/>
        <w:ind w:left="-90" w:right="-4"/>
        <w:rPr>
          <w:rFonts w:ascii="Times New Roman" w:eastAsia="Times New Roman" w:hAnsi="Times New Roman" w:cs="Times New Roman"/>
          <w:bCs/>
          <w:color w:val="000000"/>
          <w:sz w:val="24"/>
          <w:szCs w:val="24"/>
          <w:lang w:val="sr-Latn-RS"/>
        </w:rPr>
      </w:pPr>
      <w:r>
        <w:rPr>
          <w:rFonts w:ascii="Times New Roman" w:eastAsia="Times New Roman" w:hAnsi="Times New Roman" w:cs="Times New Roman"/>
          <w:b/>
          <w:bCs/>
          <w:color w:val="000000"/>
          <w:sz w:val="24"/>
          <w:szCs w:val="24"/>
        </w:rPr>
        <w:lastRenderedPageBreak/>
        <w:tab/>
      </w:r>
      <w:r>
        <w:rPr>
          <w:rFonts w:ascii="Times New Roman" w:eastAsia="Times New Roman" w:hAnsi="Times New Roman" w:cs="Times New Roman"/>
          <w:bCs/>
          <w:color w:val="000000"/>
          <w:sz w:val="24"/>
          <w:szCs w:val="24"/>
        </w:rPr>
        <w:t xml:space="preserve">У оквиру </w:t>
      </w:r>
      <w:r>
        <w:rPr>
          <w:rFonts w:ascii="Times New Roman" w:eastAsia="Times New Roman" w:hAnsi="Times New Roman" w:cs="Times New Roman"/>
          <w:bCs/>
          <w:color w:val="000000"/>
          <w:sz w:val="24"/>
          <w:szCs w:val="24"/>
          <w:lang w:val="sr-Cyrl-RS"/>
        </w:rPr>
        <w:t>осмо</w:t>
      </w:r>
      <w:r>
        <w:rPr>
          <w:rFonts w:ascii="Times New Roman" w:eastAsia="Times New Roman" w:hAnsi="Times New Roman" w:cs="Times New Roman"/>
          <w:bCs/>
          <w:color w:val="000000"/>
          <w:sz w:val="24"/>
          <w:szCs w:val="24"/>
        </w:rPr>
        <w:t xml:space="preserve">г разреда имају </w:t>
      </w:r>
      <w:r>
        <w:rPr>
          <w:rFonts w:ascii="Times New Roman" w:eastAsia="Times New Roman" w:hAnsi="Times New Roman" w:cs="Times New Roman"/>
          <w:bCs/>
          <w:color w:val="000000"/>
          <w:sz w:val="24"/>
          <w:szCs w:val="24"/>
          <w:lang w:val="sr-Cyrl-RS"/>
        </w:rPr>
        <w:t>5</w:t>
      </w:r>
      <w:r>
        <w:rPr>
          <w:rFonts w:ascii="Times New Roman" w:eastAsia="Times New Roman" w:hAnsi="Times New Roman" w:cs="Times New Roman"/>
          <w:bCs/>
          <w:color w:val="000000"/>
          <w:sz w:val="24"/>
          <w:szCs w:val="24"/>
        </w:rPr>
        <w:t xml:space="preserve"> одељења са укупно 1</w:t>
      </w:r>
      <w:r>
        <w:rPr>
          <w:rFonts w:ascii="Times New Roman" w:eastAsia="Times New Roman" w:hAnsi="Times New Roman" w:cs="Times New Roman"/>
          <w:bCs/>
          <w:color w:val="000000"/>
          <w:sz w:val="24"/>
          <w:szCs w:val="24"/>
          <w:lang w:val="sr-Cyrl-RS"/>
        </w:rPr>
        <w:t>26</w:t>
      </w:r>
      <w:r>
        <w:rPr>
          <w:rFonts w:ascii="Times New Roman" w:eastAsia="Times New Roman" w:hAnsi="Times New Roman" w:cs="Times New Roman"/>
          <w:bCs/>
          <w:color w:val="000000"/>
          <w:sz w:val="24"/>
          <w:szCs w:val="24"/>
        </w:rPr>
        <w:t xml:space="preserve"> ученика. </w:t>
      </w:r>
      <w:r>
        <w:rPr>
          <w:rFonts w:ascii="Times New Roman" w:eastAsia="Times New Roman" w:hAnsi="Times New Roman" w:cs="Times New Roman"/>
          <w:bCs/>
          <w:color w:val="000000"/>
          <w:sz w:val="24"/>
          <w:szCs w:val="24"/>
          <w:lang w:val="sr-Cyrl-RS"/>
        </w:rPr>
        <w:t xml:space="preserve">Један </w:t>
      </w:r>
      <w:r>
        <w:rPr>
          <w:rFonts w:ascii="Times New Roman" w:eastAsia="Times New Roman" w:hAnsi="Times New Roman" w:cs="Times New Roman"/>
          <w:bCs/>
          <w:color w:val="000000"/>
          <w:sz w:val="24"/>
          <w:szCs w:val="24"/>
        </w:rPr>
        <w:t xml:space="preserve"> ученик похађа наставу по ИОП-у</w:t>
      </w:r>
      <w:r>
        <w:rPr>
          <w:rFonts w:ascii="Times New Roman" w:eastAsia="Times New Roman" w:hAnsi="Times New Roman" w:cs="Times New Roman"/>
          <w:bCs/>
          <w:color w:val="000000"/>
          <w:sz w:val="24"/>
          <w:szCs w:val="24"/>
          <w:lang w:val="sr-Cyrl-RS"/>
        </w:rPr>
        <w:t>2</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Петар Раковић8</w:t>
      </w: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sr-Cyrl-RS"/>
        </w:rPr>
        <w:t xml:space="preserve">. </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sr-Cyrl-RS"/>
        </w:rPr>
        <w:t>и један уенику специјалном одељењу такође по ИОП-у 2.</w:t>
      </w:r>
    </w:p>
    <w:p w14:paraId="692EC8B9" w14:textId="77777777" w:rsidR="00DD7B28" w:rsidRDefault="00DD7B28" w:rsidP="00DD7B28">
      <w:pPr>
        <w:spacing w:after="160" w:line="240" w:lineRule="auto"/>
        <w:ind w:left="-90" w:right="-4"/>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Седнице Одељењских већа:</w:t>
      </w:r>
    </w:p>
    <w:p w14:paraId="42D75007" w14:textId="71E7031D" w:rsidR="00DD7B28" w:rsidRDefault="00DD7B28" w:rsidP="00DD7B28">
      <w:pPr>
        <w:spacing w:after="160" w:line="240" w:lineRule="auto"/>
        <w:ind w:left="-90" w:right="-4"/>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Одржано је укупно </w:t>
      </w:r>
      <w:r>
        <w:rPr>
          <w:rFonts w:ascii="Times New Roman" w:eastAsia="Times New Roman" w:hAnsi="Times New Roman" w:cs="Times New Roman"/>
          <w:bCs/>
          <w:color w:val="000000"/>
          <w:sz w:val="24"/>
          <w:szCs w:val="24"/>
          <w:lang w:val="sr-Cyrl-RS"/>
        </w:rPr>
        <w:t>шест</w:t>
      </w:r>
      <w:r>
        <w:rPr>
          <w:rFonts w:ascii="Times New Roman" w:eastAsia="Times New Roman" w:hAnsi="Times New Roman" w:cs="Times New Roman"/>
          <w:bCs/>
          <w:color w:val="000000"/>
          <w:sz w:val="24"/>
          <w:szCs w:val="24"/>
        </w:rPr>
        <w:t xml:space="preserve"> заједничких састанака:</w:t>
      </w:r>
    </w:p>
    <w:p w14:paraId="5925E8D2" w14:textId="77777777" w:rsidR="00DD7B28" w:rsidRDefault="00DD7B28" w:rsidP="00DD7B28">
      <w:pPr>
        <w:spacing w:after="0" w:line="240" w:lineRule="auto"/>
        <w:ind w:left="-90"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Прва седница</w:t>
      </w:r>
      <w:r>
        <w:rPr>
          <w:rFonts w:ascii="Times New Roman" w:eastAsia="Times New Roman" w:hAnsi="Times New Roman" w:cs="Times New Roman"/>
          <w:color w:val="000000"/>
          <w:sz w:val="24"/>
          <w:szCs w:val="24"/>
        </w:rPr>
        <w:t xml:space="preserve"> је одржана 5. 9. 2023. године. Присуствовали су сви чланови Већа. На њој су донете следеће одлуке: </w:t>
      </w:r>
    </w:p>
    <w:p w14:paraId="1E6196AF" w14:textId="77777777" w:rsidR="00DD7B28" w:rsidRDefault="00DD7B28" w:rsidP="00DD7B28">
      <w:pPr>
        <w:spacing w:after="0" w:line="240" w:lineRule="auto"/>
        <w:ind w:left="-90" w:right="-4"/>
        <w:rPr>
          <w:rFonts w:ascii="Times New Roman" w:eastAsia="Times New Roman" w:hAnsi="Times New Roman" w:cs="Times New Roman"/>
          <w:sz w:val="24"/>
          <w:szCs w:val="24"/>
        </w:rPr>
      </w:pPr>
    </w:p>
    <w:p w14:paraId="20DE7B9D" w14:textId="77777777"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Times New Roman" w:hAnsi="Times New Roman"/>
          <w:color w:val="000000"/>
          <w:sz w:val="24"/>
          <w:szCs w:val="24"/>
        </w:rPr>
      </w:pPr>
      <w:r w:rsidRPr="00DD7B28">
        <w:rPr>
          <w:rFonts w:ascii="Times New Roman" w:eastAsia="Times New Roman" w:hAnsi="Times New Roman"/>
          <w:color w:val="000000"/>
          <w:sz w:val="24"/>
          <w:szCs w:val="24"/>
        </w:rPr>
        <w:t xml:space="preserve">Руководилац Већа </w:t>
      </w:r>
      <w:r w:rsidRPr="00DD7B28">
        <w:rPr>
          <w:rFonts w:ascii="Times New Roman" w:eastAsia="Times New Roman" w:hAnsi="Times New Roman"/>
          <w:color w:val="000000"/>
          <w:sz w:val="24"/>
          <w:szCs w:val="24"/>
          <w:lang w:val="sr-Cyrl-RS"/>
        </w:rPr>
        <w:t>Енеса Рамадани</w:t>
      </w:r>
      <w:r w:rsidRPr="00DD7B28">
        <w:rPr>
          <w:rFonts w:ascii="Times New Roman" w:eastAsia="Times New Roman" w:hAnsi="Times New Roman"/>
          <w:color w:val="000000"/>
          <w:sz w:val="24"/>
          <w:szCs w:val="24"/>
        </w:rPr>
        <w:t xml:space="preserve"> изнела је План Одељењског већа и укратко упознала чланове са предстојећим садржајима. План је једногласно усвојен</w:t>
      </w:r>
    </w:p>
    <w:p w14:paraId="1238E6D1" w14:textId="77777777"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Times New Roman" w:hAnsi="Times New Roman"/>
          <w:color w:val="000000"/>
          <w:sz w:val="24"/>
          <w:szCs w:val="24"/>
        </w:rPr>
      </w:pPr>
      <w:r w:rsidRPr="00DD7B28">
        <w:rPr>
          <w:rFonts w:ascii="Times New Roman" w:eastAsia="Times New Roman" w:hAnsi="Times New Roman"/>
          <w:color w:val="000000"/>
          <w:sz w:val="24"/>
          <w:szCs w:val="24"/>
          <w:lang w:val="sr-Cyrl-RS"/>
        </w:rPr>
        <w:t>Анализиран је распоред  часова.</w:t>
      </w:r>
    </w:p>
    <w:p w14:paraId="2BFB9CEB" w14:textId="4F1854DE"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Times New Roman" w:hAnsi="Times New Roman"/>
          <w:color w:val="000000"/>
          <w:sz w:val="24"/>
          <w:szCs w:val="24"/>
        </w:rPr>
      </w:pPr>
      <w:r w:rsidRPr="00DD7B28">
        <w:rPr>
          <w:rFonts w:ascii="Times New Roman" w:eastAsia="Times New Roman" w:hAnsi="Times New Roman"/>
          <w:color w:val="000000"/>
          <w:sz w:val="24"/>
          <w:szCs w:val="24"/>
        </w:rPr>
        <w:t>Усвојен је предложени Распоред писмених и контролних задатака уз претходну анализу. </w:t>
      </w:r>
    </w:p>
    <w:p w14:paraId="6EBFB7AA" w14:textId="7783BB37"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Times New Roman" w:hAnsi="Times New Roman"/>
          <w:sz w:val="24"/>
          <w:szCs w:val="24"/>
        </w:rPr>
      </w:pPr>
      <w:r w:rsidRPr="00DD7B28">
        <w:rPr>
          <w:rFonts w:ascii="Times New Roman" w:eastAsia="Times New Roman" w:hAnsi="Times New Roman"/>
          <w:color w:val="000000"/>
          <w:sz w:val="24"/>
          <w:szCs w:val="24"/>
        </w:rPr>
        <w:t>Размотрени су и усвојени планови додатне и допунске наставе. Закључено је да се ученици, сходно потребама, укључују у допунски и додатни рад из предмета са којима имају потешкоћа или су напредни ниво.</w:t>
      </w:r>
    </w:p>
    <w:p w14:paraId="4BF5DBDC" w14:textId="2740EC5D"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Times New Roman" w:hAnsi="Times New Roman"/>
          <w:color w:val="000000"/>
          <w:sz w:val="24"/>
          <w:szCs w:val="24"/>
        </w:rPr>
      </w:pPr>
      <w:r w:rsidRPr="00DD7B28">
        <w:rPr>
          <w:rFonts w:ascii="Times New Roman" w:eastAsia="SimSun" w:hAnsi="Times New Roman"/>
          <w:sz w:val="24"/>
          <w:szCs w:val="24"/>
        </w:rPr>
        <w:t>Настава у недељи од 04. до 08. септембра 2023. године се oрганизује кроз тематску наставу, у оквиру које се могу реализовати радионице и друге активности усмерене ка неговању вредности међмеђусобног поштовања, сарадње и солидарности, уз уважавање различитости;</w:t>
      </w:r>
    </w:p>
    <w:p w14:paraId="32005E5D" w14:textId="6E27086A"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SimSun" w:hAnsi="Times New Roman"/>
          <w:sz w:val="24"/>
          <w:szCs w:val="24"/>
        </w:rPr>
      </w:pPr>
      <w:r w:rsidRPr="00DD7B28">
        <w:rPr>
          <w:rFonts w:ascii="Times New Roman" w:eastAsia="SimSun" w:hAnsi="Times New Roman"/>
          <w:sz w:val="24"/>
          <w:szCs w:val="24"/>
        </w:rPr>
        <w:t>У недељи од 11. до 15. септембра 2023. године се спроводи иницијално процењивање у оквиру предмета програма наставе и учења одређеног разреда и на основу резултата иницијалног процењивања се планира реализација образовноваспитног рада у складу са постигнућима ученика;</w:t>
      </w:r>
    </w:p>
    <w:p w14:paraId="5330EEA6" w14:textId="780B3C95" w:rsidR="00DD7B28" w:rsidRPr="00DD7B28" w:rsidRDefault="00DD7B28" w:rsidP="00DD7B28">
      <w:pPr>
        <w:pStyle w:val="ListParagraph"/>
        <w:numPr>
          <w:ilvl w:val="0"/>
          <w:numId w:val="155"/>
        </w:numPr>
        <w:tabs>
          <w:tab w:val="left" w:pos="360"/>
        </w:tabs>
        <w:spacing w:after="0" w:line="240" w:lineRule="auto"/>
        <w:ind w:left="0" w:right="-4" w:firstLine="0"/>
        <w:rPr>
          <w:rFonts w:ascii="Times New Roman" w:eastAsia="SimSun" w:hAnsi="Times New Roman"/>
          <w:sz w:val="24"/>
          <w:szCs w:val="24"/>
          <w:lang w:val="sr-Cyrl-RS"/>
        </w:rPr>
      </w:pPr>
      <w:r w:rsidRPr="00DD7B28">
        <w:rPr>
          <w:rFonts w:ascii="Times New Roman" w:eastAsia="SimSun" w:hAnsi="Times New Roman"/>
          <w:sz w:val="24"/>
          <w:szCs w:val="24"/>
          <w:lang w:val="sr-Cyrl-RS"/>
        </w:rPr>
        <w:t xml:space="preserve">Екскурзија за 8.разред ће се реализовати од 29.9-1.10. </w:t>
      </w:r>
    </w:p>
    <w:p w14:paraId="1740407B"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p>
    <w:p w14:paraId="16F670EC"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Друга седница </w:t>
      </w:r>
      <w:r>
        <w:rPr>
          <w:rFonts w:ascii="Times New Roman" w:eastAsia="Times New Roman" w:hAnsi="Times New Roman" w:cs="Times New Roman"/>
          <w:color w:val="000000"/>
          <w:sz w:val="24"/>
          <w:szCs w:val="24"/>
        </w:rPr>
        <w:t>Одељењског већа 6. разреда одржана је 30. 10. 2023. године. Присуствовали су сви чланови Већа. Донете су следеће одлуке и запажања:</w:t>
      </w:r>
    </w:p>
    <w:p w14:paraId="0756D718" w14:textId="77777777" w:rsidR="00DD7B28" w:rsidRDefault="00DD7B28" w:rsidP="00DD7B28">
      <w:pPr>
        <w:spacing w:after="0" w:line="240" w:lineRule="auto"/>
        <w:ind w:left="-90" w:right="-4" w:firstLine="708"/>
        <w:rPr>
          <w:rFonts w:ascii="Times New Roman" w:eastAsia="Times New Roman" w:hAnsi="Times New Roman" w:cs="Times New Roman"/>
          <w:b/>
          <w:color w:val="000000"/>
          <w:sz w:val="24"/>
          <w:szCs w:val="24"/>
        </w:rPr>
      </w:pPr>
    </w:p>
    <w:p w14:paraId="29866087" w14:textId="77777777" w:rsidR="00DD7B28" w:rsidRDefault="00DD7B28" w:rsidP="009E5896">
      <w:pPr>
        <w:numPr>
          <w:ilvl w:val="0"/>
          <w:numId w:val="151"/>
        </w:numPr>
        <w:spacing w:after="0" w:line="240" w:lineRule="auto"/>
        <w:ind w:left="-90" w:right="-4" w:firstLine="9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Анализирани су успех и владање на крају првог класификационог периода. У овом класификационом периоду од укупно 1</w:t>
      </w:r>
      <w:r>
        <w:rPr>
          <w:rFonts w:ascii="Times New Roman" w:eastAsia="Times New Roman" w:hAnsi="Times New Roman" w:cs="Times New Roman"/>
          <w:color w:val="000000"/>
          <w:sz w:val="24"/>
          <w:szCs w:val="24"/>
          <w:lang w:val="sr-Cyrl-RS"/>
        </w:rPr>
        <w:t>26</w:t>
      </w:r>
      <w:r>
        <w:rPr>
          <w:rFonts w:ascii="Times New Roman" w:eastAsia="Times New Roman" w:hAnsi="Times New Roman" w:cs="Times New Roman"/>
          <w:color w:val="000000"/>
          <w:sz w:val="24"/>
          <w:szCs w:val="24"/>
        </w:rPr>
        <w:t xml:space="preserve"> ученика позитиван успех је остварило </w:t>
      </w:r>
      <w:r>
        <w:rPr>
          <w:rFonts w:ascii="Times New Roman" w:eastAsia="Times New Roman" w:hAnsi="Times New Roman" w:cs="Times New Roman"/>
          <w:color w:val="000000"/>
          <w:sz w:val="24"/>
          <w:szCs w:val="24"/>
          <w:lang w:val="sr-Cyrl-RS"/>
        </w:rPr>
        <w:t>68</w:t>
      </w:r>
      <w:r>
        <w:rPr>
          <w:rFonts w:ascii="Times New Roman" w:eastAsia="Times New Roman" w:hAnsi="Times New Roman" w:cs="Times New Roman"/>
          <w:color w:val="000000"/>
          <w:sz w:val="24"/>
          <w:szCs w:val="24"/>
        </w:rPr>
        <w:t xml:space="preserve"> ученика, а </w:t>
      </w:r>
      <w:r>
        <w:rPr>
          <w:rFonts w:ascii="Times New Roman" w:eastAsia="Times New Roman" w:hAnsi="Times New Roman" w:cs="Times New Roman"/>
          <w:color w:val="000000"/>
          <w:sz w:val="24"/>
          <w:szCs w:val="24"/>
          <w:lang w:val="sr-Cyrl-RS"/>
        </w:rPr>
        <w:t>56</w:t>
      </w:r>
      <w:r>
        <w:rPr>
          <w:rFonts w:ascii="Times New Roman" w:eastAsia="Times New Roman" w:hAnsi="Times New Roman" w:cs="Times New Roman"/>
          <w:color w:val="000000"/>
          <w:sz w:val="24"/>
          <w:szCs w:val="24"/>
        </w:rPr>
        <w:t xml:space="preserve"> недовољан </w:t>
      </w:r>
      <w:r>
        <w:rPr>
          <w:rFonts w:ascii="Times New Roman" w:eastAsia="Times New Roman" w:hAnsi="Times New Roman" w:cs="Times New Roman"/>
          <w:color w:val="000000"/>
          <w:sz w:val="24"/>
          <w:szCs w:val="24"/>
          <w:lang w:val="sr-Cyrl-RS"/>
        </w:rPr>
        <w:t>успех</w:t>
      </w:r>
      <w:r>
        <w:rPr>
          <w:rFonts w:ascii="Times New Roman" w:eastAsia="Times New Roman" w:hAnsi="Times New Roman" w:cs="Times New Roman"/>
          <w:color w:val="000000"/>
          <w:sz w:val="24"/>
          <w:szCs w:val="24"/>
        </w:rPr>
        <w:t xml:space="preserve">. Са 1 недовољном оценом било је </w:t>
      </w:r>
      <w:r>
        <w:rPr>
          <w:rFonts w:ascii="Times New Roman" w:eastAsia="Times New Roman" w:hAnsi="Times New Roman" w:cs="Times New Roman"/>
          <w:color w:val="000000"/>
          <w:sz w:val="24"/>
          <w:szCs w:val="24"/>
          <w:lang w:val="sr-Cyrl-RS"/>
        </w:rPr>
        <w:t xml:space="preserve">24 </w:t>
      </w:r>
      <w:r>
        <w:rPr>
          <w:rFonts w:ascii="Times New Roman" w:eastAsia="Times New Roman" w:hAnsi="Times New Roman" w:cs="Times New Roman"/>
          <w:color w:val="000000"/>
          <w:sz w:val="24"/>
          <w:szCs w:val="24"/>
        </w:rPr>
        <w:t xml:space="preserve">ученика , са 2 недовољне </w:t>
      </w:r>
      <w:r>
        <w:rPr>
          <w:rFonts w:ascii="Times New Roman" w:eastAsia="Times New Roman" w:hAnsi="Times New Roman" w:cs="Times New Roman"/>
          <w:color w:val="000000"/>
          <w:sz w:val="24"/>
          <w:szCs w:val="24"/>
          <w:lang w:val="sr-Cyrl-RS"/>
        </w:rPr>
        <w:t>15</w:t>
      </w:r>
      <w:r>
        <w:rPr>
          <w:rFonts w:ascii="Times New Roman" w:eastAsia="Times New Roman" w:hAnsi="Times New Roman" w:cs="Times New Roman"/>
          <w:color w:val="000000"/>
          <w:sz w:val="24"/>
          <w:szCs w:val="24"/>
        </w:rPr>
        <w:t xml:space="preserve"> ученика, са 3 недовољне </w:t>
      </w:r>
      <w:r>
        <w:rPr>
          <w:rFonts w:ascii="Times New Roman" w:eastAsia="Times New Roman" w:hAnsi="Times New Roman" w:cs="Times New Roman"/>
          <w:color w:val="000000"/>
          <w:sz w:val="24"/>
          <w:szCs w:val="24"/>
          <w:lang w:val="sr-Cyrl-RS"/>
        </w:rPr>
        <w:t>10</w:t>
      </w:r>
      <w:r>
        <w:rPr>
          <w:rFonts w:ascii="Times New Roman" w:eastAsia="Times New Roman" w:hAnsi="Times New Roman" w:cs="Times New Roman"/>
          <w:color w:val="000000"/>
          <w:sz w:val="24"/>
          <w:szCs w:val="24"/>
        </w:rPr>
        <w:t xml:space="preserve"> ученика , са 4 недовољне </w:t>
      </w:r>
      <w:r>
        <w:rPr>
          <w:rFonts w:ascii="Times New Roman" w:eastAsia="Times New Roman" w:hAnsi="Times New Roman" w:cs="Times New Roman"/>
          <w:color w:val="000000"/>
          <w:sz w:val="24"/>
          <w:szCs w:val="24"/>
          <w:lang w:val="sr-Cyrl-RS"/>
        </w:rPr>
        <w:t>3</w:t>
      </w:r>
      <w:r>
        <w:rPr>
          <w:rFonts w:ascii="Times New Roman" w:eastAsia="Times New Roman" w:hAnsi="Times New Roman" w:cs="Times New Roman"/>
          <w:color w:val="000000"/>
          <w:sz w:val="24"/>
          <w:szCs w:val="24"/>
        </w:rPr>
        <w:t xml:space="preserve">  са 5 недовољних </w:t>
      </w:r>
      <w:r>
        <w:rPr>
          <w:rFonts w:ascii="Times New Roman" w:eastAsia="Times New Roman" w:hAnsi="Times New Roman" w:cs="Times New Roman"/>
          <w:color w:val="000000"/>
          <w:sz w:val="24"/>
          <w:szCs w:val="24"/>
          <w:lang w:val="sr-Cyrl-RS"/>
        </w:rPr>
        <w:t>1</w:t>
      </w:r>
      <w:r>
        <w:rPr>
          <w:rFonts w:ascii="Times New Roman" w:eastAsia="Times New Roman" w:hAnsi="Times New Roman" w:cs="Times New Roman"/>
          <w:color w:val="000000"/>
          <w:sz w:val="24"/>
          <w:szCs w:val="24"/>
        </w:rPr>
        <w:t xml:space="preserve"> ученик</w:t>
      </w:r>
      <w:r>
        <w:rPr>
          <w:rFonts w:ascii="Times New Roman" w:eastAsia="Times New Roman" w:hAnsi="Times New Roman" w:cs="Times New Roman"/>
          <w:color w:val="000000"/>
          <w:sz w:val="24"/>
          <w:szCs w:val="24"/>
          <w:lang w:val="sr-Cyrl-RS"/>
        </w:rPr>
        <w:t>, са 6недовољне 3 ученика и са 7 недовољних 1 ученик.</w:t>
      </w:r>
      <w:r>
        <w:rPr>
          <w:rFonts w:ascii="Times New Roman" w:eastAsia="Times New Roman" w:hAnsi="Times New Roman" w:cs="Times New Roman"/>
          <w:color w:val="000000"/>
          <w:sz w:val="24"/>
          <w:szCs w:val="24"/>
        </w:rPr>
        <w:t xml:space="preserve"> По предметима: </w:t>
      </w:r>
      <w:r>
        <w:rPr>
          <w:rFonts w:ascii="Times New Roman" w:eastAsia="Times New Roman" w:hAnsi="Times New Roman" w:cs="Times New Roman"/>
          <w:color w:val="000000"/>
          <w:sz w:val="24"/>
          <w:szCs w:val="24"/>
          <w:lang w:val="sr-Cyrl-RS"/>
        </w:rPr>
        <w:t>српски језик и књ.(11 ученика ),</w:t>
      </w:r>
      <w:r>
        <w:rPr>
          <w:rFonts w:ascii="Times New Roman" w:eastAsia="Times New Roman" w:hAnsi="Times New Roman" w:cs="Times New Roman"/>
          <w:color w:val="000000"/>
          <w:sz w:val="24"/>
          <w:szCs w:val="24"/>
        </w:rPr>
        <w:t>француски језик (</w:t>
      </w:r>
      <w:r>
        <w:rPr>
          <w:rFonts w:ascii="Times New Roman" w:eastAsia="Times New Roman" w:hAnsi="Times New Roman" w:cs="Times New Roman"/>
          <w:color w:val="000000"/>
          <w:sz w:val="24"/>
          <w:szCs w:val="24"/>
          <w:lang w:val="sr-Cyrl-RS"/>
        </w:rPr>
        <w:t>13</w:t>
      </w:r>
      <w:r>
        <w:rPr>
          <w:rFonts w:ascii="Times New Roman" w:eastAsia="Times New Roman" w:hAnsi="Times New Roman" w:cs="Times New Roman"/>
          <w:color w:val="000000"/>
          <w:sz w:val="24"/>
          <w:szCs w:val="24"/>
        </w:rPr>
        <w:t xml:space="preserve"> ученика), енглески језик (</w:t>
      </w:r>
      <w:r>
        <w:rPr>
          <w:rFonts w:ascii="Times New Roman" w:eastAsia="Times New Roman" w:hAnsi="Times New Roman" w:cs="Times New Roman"/>
          <w:color w:val="000000"/>
          <w:sz w:val="24"/>
          <w:szCs w:val="24"/>
          <w:lang w:val="sr-Cyrl-RS"/>
        </w:rPr>
        <w:t>6</w:t>
      </w:r>
      <w:r>
        <w:rPr>
          <w:rFonts w:ascii="Times New Roman" w:eastAsia="Times New Roman" w:hAnsi="Times New Roman" w:cs="Times New Roman"/>
          <w:color w:val="000000"/>
          <w:sz w:val="24"/>
          <w:szCs w:val="24"/>
        </w:rPr>
        <w:t xml:space="preserve"> ученик), математика (</w:t>
      </w:r>
      <w:r>
        <w:rPr>
          <w:rFonts w:ascii="Times New Roman" w:eastAsia="Times New Roman" w:hAnsi="Times New Roman" w:cs="Times New Roman"/>
          <w:color w:val="000000"/>
          <w:sz w:val="24"/>
          <w:szCs w:val="24"/>
          <w:lang w:val="sr-Cyrl-RS"/>
        </w:rPr>
        <w:t>5</w:t>
      </w:r>
      <w:r>
        <w:rPr>
          <w:rFonts w:ascii="Times New Roman" w:eastAsia="Times New Roman" w:hAnsi="Times New Roman" w:cs="Times New Roman"/>
          <w:color w:val="000000"/>
          <w:sz w:val="24"/>
          <w:szCs w:val="24"/>
        </w:rPr>
        <w:t xml:space="preserve"> ученика),</w:t>
      </w:r>
      <w:r>
        <w:rPr>
          <w:rFonts w:ascii="Times New Roman" w:eastAsia="Times New Roman" w:hAnsi="Times New Roman" w:cs="Times New Roman"/>
          <w:color w:val="000000"/>
          <w:sz w:val="24"/>
          <w:szCs w:val="24"/>
          <w:lang w:val="sr-Cyrl-RS"/>
        </w:rPr>
        <w:t>историја( 13),</w:t>
      </w:r>
      <w:r>
        <w:rPr>
          <w:rFonts w:ascii="Times New Roman" w:eastAsia="Times New Roman" w:hAnsi="Times New Roman" w:cs="Times New Roman"/>
          <w:color w:val="000000"/>
          <w:sz w:val="24"/>
          <w:szCs w:val="24"/>
        </w:rPr>
        <w:t xml:space="preserve"> географија (</w:t>
      </w:r>
      <w:r>
        <w:rPr>
          <w:rFonts w:ascii="Times New Roman" w:eastAsia="Times New Roman" w:hAnsi="Times New Roman" w:cs="Times New Roman"/>
          <w:color w:val="000000"/>
          <w:sz w:val="24"/>
          <w:szCs w:val="24"/>
          <w:lang w:val="sr-Cyrl-RS"/>
        </w:rPr>
        <w:t>13</w:t>
      </w:r>
      <w:r>
        <w:rPr>
          <w:rFonts w:ascii="Times New Roman" w:eastAsia="Times New Roman" w:hAnsi="Times New Roman" w:cs="Times New Roman"/>
          <w:color w:val="000000"/>
          <w:sz w:val="24"/>
          <w:szCs w:val="24"/>
        </w:rPr>
        <w:t xml:space="preserve"> ученика), биологија (</w:t>
      </w:r>
      <w:r>
        <w:rPr>
          <w:rFonts w:ascii="Times New Roman" w:eastAsia="Times New Roman" w:hAnsi="Times New Roman" w:cs="Times New Roman"/>
          <w:color w:val="000000"/>
          <w:sz w:val="24"/>
          <w:szCs w:val="24"/>
          <w:lang w:val="sr-Cyrl-RS"/>
        </w:rPr>
        <w:t>5</w:t>
      </w:r>
      <w:r>
        <w:rPr>
          <w:rFonts w:ascii="Times New Roman" w:eastAsia="Times New Roman" w:hAnsi="Times New Roman" w:cs="Times New Roman"/>
          <w:color w:val="000000"/>
          <w:sz w:val="24"/>
          <w:szCs w:val="24"/>
        </w:rPr>
        <w:t xml:space="preserve"> ученик), физика (1</w:t>
      </w:r>
      <w:r>
        <w:rPr>
          <w:rFonts w:ascii="Times New Roman" w:eastAsia="Times New Roman" w:hAnsi="Times New Roman" w:cs="Times New Roman"/>
          <w:color w:val="000000"/>
          <w:sz w:val="24"/>
          <w:szCs w:val="24"/>
          <w:lang w:val="sr-Cyrl-RS"/>
        </w:rPr>
        <w:t>4</w:t>
      </w:r>
      <w:r>
        <w:rPr>
          <w:rFonts w:ascii="Times New Roman" w:eastAsia="Times New Roman" w:hAnsi="Times New Roman" w:cs="Times New Roman"/>
          <w:color w:val="000000"/>
          <w:sz w:val="24"/>
          <w:szCs w:val="24"/>
        </w:rPr>
        <w:t xml:space="preserve"> ученика), ликовна култура (</w:t>
      </w:r>
      <w:r>
        <w:rPr>
          <w:rFonts w:ascii="Times New Roman" w:eastAsia="Times New Roman" w:hAnsi="Times New Roman" w:cs="Times New Roman"/>
          <w:color w:val="000000"/>
          <w:sz w:val="24"/>
          <w:szCs w:val="24"/>
          <w:lang w:val="sr-Cyrl-RS"/>
        </w:rPr>
        <w:t>9</w:t>
      </w:r>
      <w:r>
        <w:rPr>
          <w:rFonts w:ascii="Times New Roman" w:eastAsia="Times New Roman" w:hAnsi="Times New Roman" w:cs="Times New Roman"/>
          <w:color w:val="000000"/>
          <w:sz w:val="24"/>
          <w:szCs w:val="24"/>
        </w:rPr>
        <w:t xml:space="preserve"> ученика) и музичка култура (</w:t>
      </w:r>
      <w:r>
        <w:rPr>
          <w:rFonts w:ascii="Times New Roman" w:eastAsia="Times New Roman" w:hAnsi="Times New Roman" w:cs="Times New Roman"/>
          <w:color w:val="000000"/>
          <w:sz w:val="24"/>
          <w:szCs w:val="24"/>
          <w:lang w:val="sr-Cyrl-RS"/>
        </w:rPr>
        <w:t>13</w:t>
      </w:r>
      <w:r>
        <w:rPr>
          <w:rFonts w:ascii="Times New Roman" w:eastAsia="Times New Roman" w:hAnsi="Times New Roman" w:cs="Times New Roman"/>
          <w:color w:val="000000"/>
          <w:sz w:val="24"/>
          <w:szCs w:val="24"/>
        </w:rPr>
        <w:t xml:space="preserve"> ученика</w:t>
      </w:r>
      <w:r>
        <w:rPr>
          <w:rFonts w:ascii="Times New Roman" w:eastAsia="Times New Roman" w:hAnsi="Times New Roman" w:cs="Times New Roman"/>
          <w:color w:val="000000"/>
          <w:sz w:val="24"/>
          <w:szCs w:val="24"/>
          <w:lang w:val="sr-Cyrl-RS"/>
        </w:rPr>
        <w:t>, информатика (8), ТиТ(11)</w:t>
      </w:r>
      <w:r>
        <w:rPr>
          <w:rFonts w:ascii="Times New Roman" w:eastAsia="Times New Roman" w:hAnsi="Times New Roman" w:cs="Times New Roman"/>
          <w:color w:val="000000"/>
          <w:sz w:val="24"/>
          <w:szCs w:val="24"/>
          <w:lang w:val="sr-Latn-BA"/>
        </w:rPr>
        <w:t xml:space="preserve">, </w:t>
      </w:r>
      <w:r>
        <w:rPr>
          <w:rFonts w:ascii="Times New Roman" w:eastAsia="Times New Roman" w:hAnsi="Times New Roman" w:cs="Times New Roman"/>
          <w:color w:val="000000"/>
          <w:sz w:val="24"/>
          <w:szCs w:val="24"/>
          <w:lang w:val="sr-Cyrl-RS"/>
        </w:rPr>
        <w:t>физичко вас</w:t>
      </w:r>
      <w:r>
        <w:rPr>
          <w:rFonts w:ascii="Times New Roman" w:eastAsia="Times New Roman" w:hAnsi="Times New Roman" w:cs="Times New Roman"/>
          <w:color w:val="000000"/>
          <w:sz w:val="24"/>
          <w:szCs w:val="24"/>
          <w:lang w:val="sr-Latn-BA"/>
        </w:rPr>
        <w:t>.</w:t>
      </w:r>
      <w:r>
        <w:rPr>
          <w:rFonts w:ascii="Times New Roman" w:eastAsia="Times New Roman" w:hAnsi="Times New Roman" w:cs="Times New Roman"/>
          <w:color w:val="000000"/>
          <w:sz w:val="24"/>
          <w:szCs w:val="24"/>
          <w:lang w:val="sr-Cyrl-RS"/>
        </w:rPr>
        <w:t>(4)</w:t>
      </w:r>
      <w:r>
        <w:rPr>
          <w:rFonts w:ascii="Times New Roman" w:eastAsia="Times New Roman" w:hAnsi="Times New Roman" w:cs="Times New Roman"/>
          <w:color w:val="000000"/>
          <w:sz w:val="24"/>
          <w:szCs w:val="24"/>
        </w:rPr>
        <w:t xml:space="preserve">. Сви ученици имају примерно владање. </w:t>
      </w:r>
      <w:r>
        <w:rPr>
          <w:rFonts w:ascii="Times New Roman" w:eastAsia="Times New Roman" w:hAnsi="Times New Roman" w:cs="Times New Roman"/>
          <w:color w:val="000000"/>
          <w:sz w:val="24"/>
          <w:szCs w:val="24"/>
          <w:lang w:val="sr-Cyrl-RS"/>
        </w:rPr>
        <w:t>Два ученика из 8/1 су неоцењена .</w:t>
      </w:r>
    </w:p>
    <w:p w14:paraId="2331E659" w14:textId="77777777" w:rsid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Након анализе утврђеног стања, Веће је предложило мере за побољшање успеха ученика са недовољним успехом. Договорено је да ови ученици редовније иду на часове допунске наставе, а за поједине је потребно укључити и педагошко-психолошку службу, као и бољу сарадњу са родитељима. </w:t>
      </w:r>
    </w:p>
    <w:p w14:paraId="671A6D87" w14:textId="2CA643DE" w:rsidR="00DD7B28" w:rsidRP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lang w:val="sr-Latn-RS"/>
        </w:rPr>
      </w:pPr>
      <w:r>
        <w:rPr>
          <w:rFonts w:ascii="Times New Roman" w:eastAsia="Times New Roman" w:hAnsi="Times New Roman" w:cs="Times New Roman"/>
          <w:color w:val="000000"/>
          <w:sz w:val="24"/>
          <w:szCs w:val="24"/>
          <w:lang w:val="sr-Cyrl-RS"/>
        </w:rPr>
        <w:t xml:space="preserve">2)Анализирана је реализована екскурзија и поднет извештај од стране вође пута , Драгана Милоњића. </w:t>
      </w:r>
    </w:p>
    <w:p w14:paraId="7BE8CCAD" w14:textId="77777777" w:rsid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w:t>
      </w:r>
      <w:r>
        <w:rPr>
          <w:rFonts w:ascii="Times New Roman" w:eastAsia="Times New Roman" w:hAnsi="Times New Roman" w:cs="Times New Roman"/>
          <w:color w:val="000000"/>
          <w:sz w:val="24"/>
          <w:szCs w:val="24"/>
        </w:rPr>
        <w:t xml:space="preserve">) Извршена је анализа остварености наставног плана и програма, као и осталих активности предвиђених ГПР.  Наставни план и програм су реализовани према предвиђеном календару образовно-васпитног рада. </w:t>
      </w:r>
    </w:p>
    <w:p w14:paraId="2D00F39F" w14:textId="77777777" w:rsid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Закључено је да је сарадња са родитељима задовољавајућа. Одлучено је да се родитељски састанци одрже након седнице Наставничког већа. </w:t>
      </w:r>
    </w:p>
    <w:p w14:paraId="188EEE76" w14:textId="77777777" w:rsid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Донесен је План стручног усавршавања у установи. </w:t>
      </w:r>
    </w:p>
    <w:p w14:paraId="3E5ED439" w14:textId="77777777" w:rsidR="00DD7B28" w:rsidRDefault="00DD7B28" w:rsidP="009E5896">
      <w:pPr>
        <w:spacing w:after="0" w:line="240" w:lineRule="auto"/>
        <w:ind w:left="-90" w:right="-4" w:firstLine="9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 xml:space="preserve">5) Од заједничких активности у овом периоду забележени су следећи: учешће наших ученика на Дечјој сцени фестивала „Нушићијада“ (крај августа), Европски дан језика (26. </w:t>
      </w:r>
      <w:r>
        <w:rPr>
          <w:rFonts w:ascii="Times New Roman" w:eastAsia="Times New Roman" w:hAnsi="Times New Roman" w:cs="Times New Roman"/>
          <w:color w:val="000000"/>
          <w:sz w:val="24"/>
          <w:szCs w:val="24"/>
        </w:rPr>
        <w:lastRenderedPageBreak/>
        <w:t>септембар), Јесењи крос</w:t>
      </w:r>
      <w:r>
        <w:rPr>
          <w:rFonts w:ascii="Times New Roman" w:eastAsia="Times New Roman" w:hAnsi="Times New Roman" w:cs="Times New Roman"/>
          <w:color w:val="000000"/>
          <w:sz w:val="24"/>
          <w:szCs w:val="24"/>
          <w:lang w:val="sr-Cyrl-RS"/>
        </w:rPr>
        <w:t>(6.октобар)</w:t>
      </w:r>
      <w:r>
        <w:rPr>
          <w:rFonts w:ascii="Times New Roman" w:eastAsia="Times New Roman" w:hAnsi="Times New Roman" w:cs="Times New Roman"/>
          <w:color w:val="000000"/>
          <w:sz w:val="24"/>
          <w:szCs w:val="24"/>
        </w:rPr>
        <w:t xml:space="preserve"> РТС, Дечја недеља (2-8. октобра), Дан мола (23. октобра)</w:t>
      </w:r>
      <w:r>
        <w:rPr>
          <w:rFonts w:ascii="Times New Roman" w:eastAsia="Times New Roman" w:hAnsi="Times New Roman" w:cs="Times New Roman"/>
          <w:color w:val="000000"/>
          <w:sz w:val="24"/>
          <w:szCs w:val="24"/>
          <w:lang w:val="sr-Cyrl-RS"/>
        </w:rPr>
        <w:t>,Дан заштите животиња(4.октобар), Дан здраве хране (16. октобар)</w:t>
      </w:r>
    </w:p>
    <w:p w14:paraId="570060C1"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p>
    <w:p w14:paraId="448CA1FB"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Трећа седница</w:t>
      </w:r>
      <w:r>
        <w:rPr>
          <w:rFonts w:ascii="Times New Roman" w:eastAsia="Times New Roman" w:hAnsi="Times New Roman" w:cs="Times New Roman"/>
          <w:color w:val="000000"/>
          <w:sz w:val="24"/>
          <w:szCs w:val="24"/>
        </w:rPr>
        <w:t xml:space="preserve"> Одељењског већа 6. разреда одржана је 28. 12. 2023. године. Седници су присуствовали сви чланови.  </w:t>
      </w:r>
    </w:p>
    <w:p w14:paraId="622EFA2A"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p>
    <w:p w14:paraId="3F40113F" w14:textId="77777777" w:rsidR="00DD7B28" w:rsidRDefault="00DD7B28" w:rsidP="009E5896">
      <w:pPr>
        <w:numPr>
          <w:ilvl w:val="0"/>
          <w:numId w:val="152"/>
        </w:numPr>
        <w:spacing w:after="0" w:line="240" w:lineRule="auto"/>
        <w:ind w:left="-90" w:right="-4" w:firstLine="708"/>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 xml:space="preserve">Анализирани су успех и владање ученика на крају првог полугодишта школске 2023/24. године. </w:t>
      </w:r>
      <w:r>
        <w:rPr>
          <w:rFonts w:ascii="Times New Roman" w:eastAsia="Times New Roman" w:hAnsi="Times New Roman" w:cs="Times New Roman"/>
          <w:color w:val="000000"/>
          <w:sz w:val="24"/>
          <w:szCs w:val="24"/>
          <w:lang w:val="sr-Cyrl-RS"/>
        </w:rPr>
        <w:t xml:space="preserve"> У новембру у одељењу 8/3 дошао је нови ученик, тако да је укупан број ученика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sr-Cyrl-RS"/>
        </w:rPr>
        <w:t xml:space="preserve">27. По мишљењу разредног старешине , ученик се добро уклупио и одмах узео учешће у ваннаставним активностима . </w:t>
      </w:r>
    </w:p>
    <w:p w14:paraId="17E27E9F" w14:textId="77777777" w:rsidR="00DD7B28" w:rsidRDefault="00DD7B28" w:rsidP="009E5896">
      <w:pPr>
        <w:spacing w:after="0" w:line="240" w:lineRule="auto"/>
        <w:ind w:left="-90" w:righ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Н</w:t>
      </w:r>
      <w:r>
        <w:rPr>
          <w:rFonts w:ascii="Times New Roman" w:eastAsia="Times New Roman" w:hAnsi="Times New Roman" w:cs="Times New Roman"/>
          <w:color w:val="000000"/>
          <w:sz w:val="24"/>
          <w:szCs w:val="24"/>
        </w:rPr>
        <w:t xml:space="preserve">а крају првог полугодишта позитиван успех је остварило </w:t>
      </w:r>
      <w:r>
        <w:rPr>
          <w:rFonts w:ascii="Times New Roman" w:eastAsia="Times New Roman" w:hAnsi="Times New Roman" w:cs="Times New Roman"/>
          <w:color w:val="000000"/>
          <w:sz w:val="24"/>
          <w:szCs w:val="24"/>
          <w:lang w:val="sr-Cyrl-RS"/>
        </w:rPr>
        <w:t>66</w:t>
      </w:r>
      <w:r>
        <w:rPr>
          <w:rFonts w:ascii="Times New Roman" w:eastAsia="Times New Roman" w:hAnsi="Times New Roman" w:cs="Times New Roman"/>
          <w:color w:val="000000"/>
          <w:sz w:val="24"/>
          <w:szCs w:val="24"/>
        </w:rPr>
        <w:t xml:space="preserve"> ученика , а </w:t>
      </w:r>
      <w:r>
        <w:rPr>
          <w:rFonts w:ascii="Times New Roman" w:eastAsia="Times New Roman" w:hAnsi="Times New Roman" w:cs="Times New Roman"/>
          <w:color w:val="000000"/>
          <w:sz w:val="24"/>
          <w:szCs w:val="24"/>
          <w:lang w:val="sr-Cyrl-RS"/>
        </w:rPr>
        <w:t>61</w:t>
      </w:r>
      <w:r>
        <w:rPr>
          <w:rFonts w:ascii="Times New Roman" w:eastAsia="Times New Roman" w:hAnsi="Times New Roman" w:cs="Times New Roman"/>
          <w:color w:val="000000"/>
          <w:sz w:val="24"/>
          <w:szCs w:val="24"/>
        </w:rPr>
        <w:t>ученика недовољан. Одличан успех остварило је</w:t>
      </w:r>
      <w:r>
        <w:rPr>
          <w:rFonts w:ascii="Times New Roman" w:eastAsia="Times New Roman" w:hAnsi="Times New Roman" w:cs="Times New Roman"/>
          <w:color w:val="000000"/>
          <w:sz w:val="24"/>
          <w:szCs w:val="24"/>
          <w:lang w:val="sr-Cyrl-RS"/>
        </w:rPr>
        <w:t xml:space="preserve"> 23</w:t>
      </w:r>
      <w:r>
        <w:rPr>
          <w:rFonts w:ascii="Times New Roman" w:eastAsia="Times New Roman" w:hAnsi="Times New Roman" w:cs="Times New Roman"/>
          <w:color w:val="000000"/>
          <w:sz w:val="24"/>
          <w:szCs w:val="24"/>
        </w:rPr>
        <w:t xml:space="preserve"> ученика , врлодобар </w:t>
      </w:r>
      <w:r>
        <w:rPr>
          <w:rFonts w:ascii="Times New Roman" w:eastAsia="Times New Roman" w:hAnsi="Times New Roman" w:cs="Times New Roman"/>
          <w:color w:val="000000"/>
          <w:sz w:val="24"/>
          <w:szCs w:val="24"/>
          <w:lang w:val="sr-Cyrl-RS"/>
        </w:rPr>
        <w:t xml:space="preserve">40 </w:t>
      </w:r>
      <w:r>
        <w:rPr>
          <w:rFonts w:ascii="Times New Roman" w:eastAsia="Times New Roman" w:hAnsi="Times New Roman" w:cs="Times New Roman"/>
          <w:color w:val="000000"/>
          <w:sz w:val="24"/>
          <w:szCs w:val="24"/>
        </w:rPr>
        <w:t xml:space="preserve">ученика, добар </w:t>
      </w:r>
      <w:r>
        <w:rPr>
          <w:rFonts w:ascii="Times New Roman" w:eastAsia="Times New Roman" w:hAnsi="Times New Roman" w:cs="Times New Roman"/>
          <w:color w:val="000000"/>
          <w:sz w:val="24"/>
          <w:szCs w:val="24"/>
          <w:lang w:val="sr-Cyrl-RS"/>
        </w:rPr>
        <w:t>29</w:t>
      </w:r>
      <w:r>
        <w:rPr>
          <w:rFonts w:ascii="Times New Roman" w:eastAsia="Times New Roman" w:hAnsi="Times New Roman" w:cs="Times New Roman"/>
          <w:color w:val="000000"/>
          <w:sz w:val="24"/>
          <w:szCs w:val="24"/>
        </w:rPr>
        <w:t xml:space="preserve"> ученика  и довољан 1 ученика . Са 1 недовољном било је </w:t>
      </w:r>
      <w:r>
        <w:rPr>
          <w:rFonts w:ascii="Times New Roman" w:eastAsia="Times New Roman" w:hAnsi="Times New Roman" w:cs="Times New Roman"/>
          <w:color w:val="000000"/>
          <w:sz w:val="24"/>
          <w:szCs w:val="24"/>
          <w:lang w:val="sr-Cyrl-RS"/>
        </w:rPr>
        <w:t xml:space="preserve">14 </w:t>
      </w:r>
      <w:r>
        <w:rPr>
          <w:rFonts w:ascii="Times New Roman" w:eastAsia="Times New Roman" w:hAnsi="Times New Roman" w:cs="Times New Roman"/>
          <w:color w:val="000000"/>
          <w:sz w:val="24"/>
          <w:szCs w:val="24"/>
        </w:rPr>
        <w:t xml:space="preserve">ученика, са 2 недовољне </w:t>
      </w:r>
      <w:r>
        <w:rPr>
          <w:rFonts w:ascii="Times New Roman" w:eastAsia="Times New Roman" w:hAnsi="Times New Roman" w:cs="Times New Roman"/>
          <w:color w:val="000000"/>
          <w:sz w:val="24"/>
          <w:szCs w:val="24"/>
          <w:lang w:val="sr-Cyrl-RS"/>
        </w:rPr>
        <w:t>10</w:t>
      </w:r>
      <w:r>
        <w:rPr>
          <w:rFonts w:ascii="Times New Roman" w:eastAsia="Times New Roman" w:hAnsi="Times New Roman" w:cs="Times New Roman"/>
          <w:color w:val="000000"/>
          <w:sz w:val="24"/>
          <w:szCs w:val="24"/>
        </w:rPr>
        <w:t xml:space="preserve"> ученик</w:t>
      </w:r>
      <w:r>
        <w:rPr>
          <w:rFonts w:ascii="Times New Roman" w:eastAsia="Times New Roman" w:hAnsi="Times New Roman" w:cs="Times New Roman"/>
          <w:color w:val="000000"/>
          <w:sz w:val="24"/>
          <w:szCs w:val="24"/>
          <w:lang w:val="sr-Cyrl-RS"/>
        </w:rPr>
        <w:t>а</w:t>
      </w:r>
      <w:r>
        <w:rPr>
          <w:rFonts w:ascii="Times New Roman" w:eastAsia="Times New Roman" w:hAnsi="Times New Roman" w:cs="Times New Roman"/>
          <w:color w:val="000000"/>
          <w:sz w:val="24"/>
          <w:szCs w:val="24"/>
        </w:rPr>
        <w:t xml:space="preserve">, са 3 недовољне </w:t>
      </w:r>
      <w:r>
        <w:rPr>
          <w:rFonts w:ascii="Times New Roman" w:eastAsia="Times New Roman" w:hAnsi="Times New Roman" w:cs="Times New Roman"/>
          <w:color w:val="000000"/>
          <w:sz w:val="24"/>
          <w:szCs w:val="24"/>
          <w:lang w:val="sr-Cyrl-RS"/>
        </w:rPr>
        <w:t>4</w:t>
      </w:r>
      <w:r>
        <w:rPr>
          <w:rFonts w:ascii="Times New Roman" w:eastAsia="Times New Roman" w:hAnsi="Times New Roman" w:cs="Times New Roman"/>
          <w:color w:val="000000"/>
          <w:sz w:val="24"/>
          <w:szCs w:val="24"/>
        </w:rPr>
        <w:t xml:space="preserve"> ученика</w:t>
      </w:r>
      <w:r>
        <w:rPr>
          <w:rFonts w:ascii="Times New Roman" w:eastAsia="Times New Roman" w:hAnsi="Times New Roman" w:cs="Times New Roman"/>
          <w:color w:val="000000"/>
          <w:sz w:val="24"/>
          <w:szCs w:val="24"/>
          <w:lang w:val="sr-Cyrl-RS"/>
        </w:rPr>
        <w:t>,са четири 3 уеника, са пет 1 ученик,  и са шест 2 ученика.</w:t>
      </w:r>
      <w:r>
        <w:rPr>
          <w:rFonts w:ascii="Times New Roman" w:eastAsia="Times New Roman" w:hAnsi="Times New Roman" w:cs="Times New Roman"/>
          <w:color w:val="000000"/>
          <w:sz w:val="24"/>
          <w:szCs w:val="24"/>
        </w:rPr>
        <w:t xml:space="preserve">По предметима: из </w:t>
      </w:r>
      <w:r>
        <w:rPr>
          <w:rFonts w:ascii="Times New Roman" w:eastAsia="Times New Roman" w:hAnsi="Times New Roman" w:cs="Times New Roman"/>
          <w:color w:val="000000"/>
          <w:sz w:val="24"/>
          <w:szCs w:val="24"/>
          <w:lang w:val="sr-Cyrl-RS"/>
        </w:rPr>
        <w:t xml:space="preserve">српског језика 6, из </w:t>
      </w:r>
      <w:r>
        <w:rPr>
          <w:rFonts w:ascii="Times New Roman" w:eastAsia="Times New Roman" w:hAnsi="Times New Roman" w:cs="Times New Roman"/>
          <w:color w:val="000000"/>
          <w:sz w:val="24"/>
          <w:szCs w:val="24"/>
        </w:rPr>
        <w:t xml:space="preserve">француског језика </w:t>
      </w:r>
      <w:r>
        <w:rPr>
          <w:rFonts w:ascii="Times New Roman" w:eastAsia="Times New Roman" w:hAnsi="Times New Roman" w:cs="Times New Roman"/>
          <w:color w:val="000000"/>
          <w:sz w:val="24"/>
          <w:szCs w:val="24"/>
          <w:lang w:val="sr-Cyrl-RS"/>
        </w:rPr>
        <w:t>5</w:t>
      </w:r>
      <w:r>
        <w:rPr>
          <w:rFonts w:ascii="Times New Roman" w:eastAsia="Times New Roman" w:hAnsi="Times New Roman" w:cs="Times New Roman"/>
          <w:color w:val="000000"/>
          <w:sz w:val="24"/>
          <w:szCs w:val="24"/>
        </w:rPr>
        <w:t xml:space="preserve"> недовољн</w:t>
      </w:r>
      <w:r>
        <w:rPr>
          <w:rFonts w:ascii="Times New Roman" w:eastAsia="Times New Roman" w:hAnsi="Times New Roman" w:cs="Times New Roman"/>
          <w:color w:val="000000"/>
          <w:sz w:val="24"/>
          <w:szCs w:val="24"/>
          <w:lang w:val="sr-Cyrl-RS"/>
        </w:rPr>
        <w:t>их</w:t>
      </w:r>
      <w:r>
        <w:rPr>
          <w:rFonts w:ascii="Times New Roman" w:eastAsia="Times New Roman" w:hAnsi="Times New Roman" w:cs="Times New Roman"/>
          <w:color w:val="000000"/>
          <w:sz w:val="24"/>
          <w:szCs w:val="24"/>
        </w:rPr>
        <w:t xml:space="preserve">, из математике </w:t>
      </w:r>
      <w:r>
        <w:rPr>
          <w:rFonts w:ascii="Times New Roman" w:eastAsia="Times New Roman" w:hAnsi="Times New Roman" w:cs="Times New Roman"/>
          <w:color w:val="000000"/>
          <w:sz w:val="24"/>
          <w:szCs w:val="24"/>
          <w:lang w:val="sr-Cyrl-RS"/>
        </w:rPr>
        <w:t>14</w:t>
      </w:r>
      <w:r>
        <w:rPr>
          <w:rFonts w:ascii="Times New Roman" w:eastAsia="Times New Roman" w:hAnsi="Times New Roman" w:cs="Times New Roman"/>
          <w:color w:val="000000"/>
          <w:sz w:val="24"/>
          <w:szCs w:val="24"/>
        </w:rPr>
        <w:t>, из историје 1</w:t>
      </w:r>
      <w:r>
        <w:rPr>
          <w:rFonts w:ascii="Times New Roman" w:eastAsia="Times New Roman" w:hAnsi="Times New Roman" w:cs="Times New Roman"/>
          <w:color w:val="000000"/>
          <w:sz w:val="24"/>
          <w:szCs w:val="24"/>
          <w:lang w:val="sr-Cyrl-RS"/>
        </w:rPr>
        <w:t>2</w:t>
      </w:r>
      <w:r>
        <w:rPr>
          <w:rFonts w:ascii="Times New Roman" w:eastAsia="Times New Roman" w:hAnsi="Times New Roman" w:cs="Times New Roman"/>
          <w:color w:val="000000"/>
          <w:sz w:val="24"/>
          <w:szCs w:val="24"/>
        </w:rPr>
        <w:t xml:space="preserve">, из географије </w:t>
      </w:r>
      <w:r>
        <w:rPr>
          <w:rFonts w:ascii="Times New Roman" w:eastAsia="Times New Roman" w:hAnsi="Times New Roman" w:cs="Times New Roman"/>
          <w:color w:val="000000"/>
          <w:sz w:val="24"/>
          <w:szCs w:val="24"/>
          <w:lang w:val="sr-Cyrl-RS"/>
        </w:rPr>
        <w:t>10</w:t>
      </w:r>
      <w:r>
        <w:rPr>
          <w:rFonts w:ascii="Times New Roman" w:eastAsia="Times New Roman" w:hAnsi="Times New Roman" w:cs="Times New Roman"/>
          <w:color w:val="000000"/>
          <w:sz w:val="24"/>
          <w:szCs w:val="24"/>
        </w:rPr>
        <w:t xml:space="preserve">, из биологије </w:t>
      </w:r>
      <w:r>
        <w:rPr>
          <w:rFonts w:ascii="Times New Roman" w:eastAsia="Times New Roman" w:hAnsi="Times New Roman" w:cs="Times New Roman"/>
          <w:color w:val="000000"/>
          <w:sz w:val="24"/>
          <w:szCs w:val="24"/>
          <w:lang w:val="sr-Cyrl-RS"/>
        </w:rPr>
        <w:t>2,</w:t>
      </w:r>
      <w:r>
        <w:rPr>
          <w:rFonts w:ascii="Times New Roman" w:eastAsia="Times New Roman" w:hAnsi="Times New Roman" w:cs="Times New Roman"/>
          <w:color w:val="000000"/>
          <w:sz w:val="24"/>
          <w:szCs w:val="24"/>
        </w:rPr>
        <w:t xml:space="preserve"> из физике </w:t>
      </w:r>
      <w:r>
        <w:rPr>
          <w:rFonts w:ascii="Times New Roman" w:eastAsia="Times New Roman" w:hAnsi="Times New Roman" w:cs="Times New Roman"/>
          <w:color w:val="000000"/>
          <w:sz w:val="24"/>
          <w:szCs w:val="24"/>
          <w:lang w:val="sr-Cyrl-RS"/>
        </w:rPr>
        <w:t>18, из хемије 4, из информатике 4</w:t>
      </w:r>
      <w:r>
        <w:rPr>
          <w:rFonts w:ascii="Times New Roman" w:eastAsia="Times New Roman" w:hAnsi="Times New Roman" w:cs="Times New Roman"/>
          <w:color w:val="000000"/>
          <w:sz w:val="24"/>
          <w:szCs w:val="24"/>
        </w:rPr>
        <w:t xml:space="preserve"> недовољне оцене. </w:t>
      </w:r>
      <w:r>
        <w:rPr>
          <w:rFonts w:ascii="Times New Roman" w:eastAsia="Times New Roman" w:hAnsi="Times New Roman" w:cs="Times New Roman"/>
          <w:color w:val="000000"/>
          <w:sz w:val="24"/>
          <w:szCs w:val="24"/>
          <w:lang w:val="sr-Cyrl-RS"/>
        </w:rPr>
        <w:t xml:space="preserve">Примерно </w:t>
      </w:r>
      <w:r>
        <w:rPr>
          <w:rFonts w:ascii="Times New Roman" w:eastAsia="Times New Roman" w:hAnsi="Times New Roman" w:cs="Times New Roman"/>
          <w:color w:val="000000"/>
          <w:sz w:val="24"/>
          <w:szCs w:val="24"/>
        </w:rPr>
        <w:t xml:space="preserve"> владање</w:t>
      </w:r>
      <w:r>
        <w:rPr>
          <w:rFonts w:ascii="Times New Roman" w:eastAsia="Times New Roman" w:hAnsi="Times New Roman" w:cs="Times New Roman"/>
          <w:color w:val="000000"/>
          <w:sz w:val="24"/>
          <w:szCs w:val="24"/>
          <w:lang w:val="sr-Cyrl-RS"/>
        </w:rPr>
        <w:t xml:space="preserve"> има 118 ученика , врлодобро (4) има 7 ученика и добро(3) 2 ученика. </w:t>
      </w:r>
      <w:r>
        <w:rPr>
          <w:rFonts w:ascii="Times New Roman" w:eastAsia="Times New Roman" w:hAnsi="Times New Roman" w:cs="Times New Roman"/>
          <w:color w:val="000000"/>
          <w:sz w:val="24"/>
          <w:szCs w:val="24"/>
        </w:rPr>
        <w:t xml:space="preserve">Број изостанака закључно са првим полугодиштем износи </w:t>
      </w:r>
      <w:r>
        <w:rPr>
          <w:rFonts w:ascii="Times New Roman" w:eastAsia="Times New Roman" w:hAnsi="Times New Roman" w:cs="Times New Roman"/>
          <w:color w:val="000000"/>
          <w:sz w:val="24"/>
          <w:szCs w:val="24"/>
          <w:lang w:val="sr-Cyrl-RS"/>
        </w:rPr>
        <w:t xml:space="preserve">5817 оправданих и 187 неоправданих изостанака </w:t>
      </w:r>
      <w:r>
        <w:rPr>
          <w:rFonts w:ascii="Times New Roman" w:eastAsia="Times New Roman" w:hAnsi="Times New Roman" w:cs="Times New Roman"/>
          <w:color w:val="000000"/>
          <w:sz w:val="24"/>
          <w:szCs w:val="24"/>
        </w:rPr>
        <w:t>.</w:t>
      </w:r>
    </w:p>
    <w:p w14:paraId="67206058"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Наставни план и програм су у целости реализовани. </w:t>
      </w:r>
    </w:p>
    <w:p w14:paraId="601CEDDA"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Договорено је да се родитељски састанци одрже одмах након Већа.</w:t>
      </w:r>
    </w:p>
    <w:p w14:paraId="50DDB4E3" w14:textId="77777777" w:rsidR="00DD7B28" w:rsidRDefault="00DD7B28" w:rsidP="009E5896">
      <w:pPr>
        <w:spacing w:after="0" w:line="240" w:lineRule="auto"/>
        <w:ind w:left="-90" w:right="-4" w:firstLine="708"/>
        <w:jc w:val="both"/>
        <w:rPr>
          <w:rFonts w:ascii="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 xml:space="preserve">Ученици су учествовали у пројекту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lang w:val="sr-Cyrl-RS"/>
        </w:rPr>
        <w:t xml:space="preserve"> “ Чиста заједница за окружење и природу “ЧИСТО” “ који је имплементирала општина Ивањица у сарадњи са јавним комуналним предузећем Ивањице.</w:t>
      </w:r>
    </w:p>
    <w:p w14:paraId="6471497F" w14:textId="77777777" w:rsidR="00DD7B28" w:rsidRDefault="00DD7B28" w:rsidP="009E5896">
      <w:pPr>
        <w:spacing w:after="0" w:line="240" w:lineRule="auto"/>
        <w:ind w:left="-90" w:right="-4"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Обележен је дан просветних радник и тог дана су ученици и наставници заменили улоге. Поједини ученици осмог разреда су учествовали у обележавању Дана истраживача( 11. новембар)</w:t>
      </w:r>
    </w:p>
    <w:p w14:paraId="691D6F97" w14:textId="77777777" w:rsidR="00DD7B28" w:rsidRDefault="00DD7B28" w:rsidP="009E5896">
      <w:pPr>
        <w:spacing w:after="0" w:line="240" w:lineRule="auto"/>
        <w:ind w:left="-90" w:right="-4" w:firstLine="708"/>
        <w:jc w:val="both"/>
        <w:rPr>
          <w:rFonts w:ascii="Times New Roman" w:hAnsi="Times New Roman" w:cs="Times New Roman"/>
          <w:sz w:val="24"/>
          <w:szCs w:val="24"/>
          <w:lang w:val="sr-Cyrl-RS"/>
        </w:rPr>
      </w:pPr>
    </w:p>
    <w:p w14:paraId="294EE79F"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школи су започеле припреме поводом прославе школске славе Светог Саве. Школска слава је реализована 27. 1. 2024. Програм су приредили чланови драмско-рецитаторске секције. Организацијом приредбе је управљала наставница Светлана Куч у сарадњи са осталим члановима КУД-а.  У школи је постављена и Светосавска ликовна изложба ученика старијих разреда.</w:t>
      </w:r>
    </w:p>
    <w:p w14:paraId="53188A97"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p>
    <w:p w14:paraId="6F8995CC"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Четврта седница</w:t>
      </w:r>
      <w:r>
        <w:rPr>
          <w:rFonts w:ascii="Times New Roman" w:eastAsia="Times New Roman" w:hAnsi="Times New Roman" w:cs="Times New Roman"/>
          <w:color w:val="000000"/>
          <w:sz w:val="24"/>
          <w:szCs w:val="24"/>
        </w:rPr>
        <w:t xml:space="preserve"> Одељењског већа одржана је 2. 4. 2024. године. Седници су присуствовали сви чланови Већа. Према Дневном реду, донети су следећи закључци и запажања: </w:t>
      </w:r>
    </w:p>
    <w:p w14:paraId="0C44B63D"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Анализирани су успех и владање на крају Трећег класификационог периода школске 2023/24. године. Од укупно 1</w:t>
      </w:r>
      <w:r>
        <w:rPr>
          <w:rFonts w:ascii="Times New Roman" w:eastAsia="Times New Roman" w:hAnsi="Times New Roman" w:cs="Times New Roman"/>
          <w:color w:val="000000"/>
          <w:sz w:val="24"/>
          <w:szCs w:val="24"/>
          <w:lang w:val="sr-Cyrl-RS"/>
        </w:rPr>
        <w:t>27</w:t>
      </w:r>
      <w:r>
        <w:rPr>
          <w:rFonts w:ascii="Times New Roman" w:eastAsia="Times New Roman" w:hAnsi="Times New Roman" w:cs="Times New Roman"/>
          <w:color w:val="000000"/>
          <w:sz w:val="24"/>
          <w:szCs w:val="24"/>
        </w:rPr>
        <w:t xml:space="preserve"> ученика 8</w:t>
      </w:r>
      <w:r>
        <w:rPr>
          <w:rFonts w:ascii="Times New Roman" w:eastAsia="Times New Roman" w:hAnsi="Times New Roman" w:cs="Times New Roman"/>
          <w:color w:val="000000"/>
          <w:sz w:val="24"/>
          <w:szCs w:val="24"/>
          <w:lang w:val="sr-Cyrl-RS"/>
        </w:rPr>
        <w:t>5</w:t>
      </w:r>
      <w:r>
        <w:rPr>
          <w:rFonts w:ascii="Times New Roman" w:eastAsia="Times New Roman" w:hAnsi="Times New Roman" w:cs="Times New Roman"/>
          <w:color w:val="000000"/>
          <w:sz w:val="24"/>
          <w:szCs w:val="24"/>
        </w:rPr>
        <w:t xml:space="preserve"> ученика је остварило позитиван успех , а </w:t>
      </w:r>
      <w:r>
        <w:rPr>
          <w:rFonts w:ascii="Times New Roman" w:eastAsia="Times New Roman" w:hAnsi="Times New Roman" w:cs="Times New Roman"/>
          <w:color w:val="000000"/>
          <w:sz w:val="24"/>
          <w:szCs w:val="24"/>
          <w:lang w:val="sr-Cyrl-RS"/>
        </w:rPr>
        <w:t>61</w:t>
      </w:r>
      <w:r>
        <w:rPr>
          <w:rFonts w:ascii="Times New Roman" w:eastAsia="Times New Roman" w:hAnsi="Times New Roman" w:cs="Times New Roman"/>
          <w:color w:val="000000"/>
          <w:sz w:val="24"/>
          <w:szCs w:val="24"/>
        </w:rPr>
        <w:t xml:space="preserve"> ученик</w:t>
      </w:r>
      <w:r>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 xml:space="preserve">недовољан успех. Од тога </w:t>
      </w:r>
      <w:r>
        <w:rPr>
          <w:rFonts w:ascii="Times New Roman" w:eastAsia="Times New Roman" w:hAnsi="Times New Roman" w:cs="Times New Roman"/>
          <w:color w:val="000000"/>
          <w:sz w:val="24"/>
          <w:szCs w:val="24"/>
          <w:lang w:val="sr-Cyrl-RS"/>
        </w:rPr>
        <w:t>19</w:t>
      </w:r>
      <w:r>
        <w:rPr>
          <w:rFonts w:ascii="Times New Roman" w:eastAsia="Times New Roman" w:hAnsi="Times New Roman" w:cs="Times New Roman"/>
          <w:color w:val="000000"/>
          <w:sz w:val="24"/>
          <w:szCs w:val="24"/>
        </w:rPr>
        <w:t xml:space="preserve">ученика је са 1 недовољном, </w:t>
      </w:r>
      <w:r>
        <w:rPr>
          <w:rFonts w:ascii="Times New Roman" w:eastAsia="Times New Roman" w:hAnsi="Times New Roman" w:cs="Times New Roman"/>
          <w:color w:val="000000"/>
          <w:sz w:val="24"/>
          <w:szCs w:val="24"/>
          <w:lang w:val="sr-Cyrl-RS"/>
        </w:rPr>
        <w:t xml:space="preserve">8 </w:t>
      </w:r>
      <w:r>
        <w:rPr>
          <w:rFonts w:ascii="Times New Roman" w:eastAsia="Times New Roman" w:hAnsi="Times New Roman" w:cs="Times New Roman"/>
          <w:color w:val="000000"/>
          <w:sz w:val="24"/>
          <w:szCs w:val="24"/>
        </w:rPr>
        <w:t xml:space="preserve">са 2 недовољне, </w:t>
      </w:r>
      <w:r>
        <w:rPr>
          <w:rFonts w:ascii="Times New Roman" w:eastAsia="Times New Roman" w:hAnsi="Times New Roman" w:cs="Times New Roman"/>
          <w:color w:val="000000"/>
          <w:sz w:val="24"/>
          <w:szCs w:val="24"/>
          <w:lang w:val="sr-Cyrl-RS"/>
        </w:rPr>
        <w:t>6</w:t>
      </w:r>
      <w:r>
        <w:rPr>
          <w:rFonts w:ascii="Times New Roman" w:eastAsia="Times New Roman" w:hAnsi="Times New Roman" w:cs="Times New Roman"/>
          <w:color w:val="000000"/>
          <w:sz w:val="24"/>
          <w:szCs w:val="24"/>
        </w:rPr>
        <w:t xml:space="preserve"> са 3 недовољне, </w:t>
      </w:r>
      <w:r>
        <w:rPr>
          <w:rFonts w:ascii="Times New Roman" w:eastAsia="Times New Roman" w:hAnsi="Times New Roman" w:cs="Times New Roman"/>
          <w:color w:val="000000"/>
          <w:sz w:val="24"/>
          <w:szCs w:val="24"/>
          <w:lang w:val="sr-Cyrl-RS"/>
        </w:rPr>
        <w:t>5</w:t>
      </w:r>
      <w:r>
        <w:rPr>
          <w:rFonts w:ascii="Times New Roman" w:eastAsia="Times New Roman" w:hAnsi="Times New Roman" w:cs="Times New Roman"/>
          <w:color w:val="000000"/>
          <w:sz w:val="24"/>
          <w:szCs w:val="24"/>
        </w:rPr>
        <w:t xml:space="preserve"> са 4 недовољне, 1</w:t>
      </w:r>
      <w:r>
        <w:rPr>
          <w:rFonts w:ascii="Times New Roman" w:eastAsia="Times New Roman" w:hAnsi="Times New Roman" w:cs="Times New Roman"/>
          <w:color w:val="000000"/>
          <w:sz w:val="24"/>
          <w:szCs w:val="24"/>
          <w:lang w:val="sr-Cyrl-RS"/>
        </w:rPr>
        <w:t xml:space="preserve">0 </w:t>
      </w:r>
      <w:r>
        <w:rPr>
          <w:rFonts w:ascii="Times New Roman" w:eastAsia="Times New Roman" w:hAnsi="Times New Roman" w:cs="Times New Roman"/>
          <w:color w:val="000000"/>
          <w:sz w:val="24"/>
          <w:szCs w:val="24"/>
        </w:rPr>
        <w:t xml:space="preserve">са 5 недовољних, 1 са </w:t>
      </w:r>
      <w:r>
        <w:rPr>
          <w:rFonts w:ascii="Times New Roman" w:eastAsia="Times New Roman" w:hAnsi="Times New Roman" w:cs="Times New Roman"/>
          <w:color w:val="000000"/>
          <w:sz w:val="24"/>
          <w:szCs w:val="24"/>
          <w:lang w:val="sr-Cyrl-RS"/>
        </w:rPr>
        <w:t xml:space="preserve">6 </w:t>
      </w:r>
      <w:r>
        <w:rPr>
          <w:rFonts w:ascii="Times New Roman" w:eastAsia="Times New Roman" w:hAnsi="Times New Roman" w:cs="Times New Roman"/>
          <w:color w:val="000000"/>
          <w:sz w:val="24"/>
          <w:szCs w:val="24"/>
        </w:rPr>
        <w:t xml:space="preserve">недовољних </w:t>
      </w:r>
      <w:r>
        <w:rPr>
          <w:rFonts w:ascii="Times New Roman" w:eastAsia="Times New Roman" w:hAnsi="Times New Roman" w:cs="Times New Roman"/>
          <w:color w:val="000000"/>
          <w:sz w:val="24"/>
          <w:szCs w:val="24"/>
          <w:lang w:val="sr-Cyrl-RS"/>
        </w:rPr>
        <w:t>оцена.</w:t>
      </w:r>
      <w:r>
        <w:rPr>
          <w:rFonts w:ascii="Times New Roman" w:eastAsia="Times New Roman" w:hAnsi="Times New Roman" w:cs="Times New Roman"/>
          <w:color w:val="000000"/>
          <w:sz w:val="24"/>
          <w:szCs w:val="24"/>
        </w:rPr>
        <w:t xml:space="preserve"> По предметима: из српског језика и књижевности </w:t>
      </w:r>
      <w:r>
        <w:rPr>
          <w:rFonts w:ascii="Times New Roman" w:eastAsia="Times New Roman" w:hAnsi="Times New Roman" w:cs="Times New Roman"/>
          <w:color w:val="000000"/>
          <w:sz w:val="24"/>
          <w:szCs w:val="24"/>
          <w:lang w:val="sr-Cyrl-RS"/>
        </w:rPr>
        <w:t>21</w:t>
      </w:r>
      <w:r>
        <w:rPr>
          <w:rFonts w:ascii="Times New Roman" w:eastAsia="Times New Roman" w:hAnsi="Times New Roman" w:cs="Times New Roman"/>
          <w:color w:val="000000"/>
          <w:sz w:val="24"/>
          <w:szCs w:val="24"/>
        </w:rPr>
        <w:t xml:space="preserve">, из француског језика </w:t>
      </w:r>
      <w:r>
        <w:rPr>
          <w:rFonts w:ascii="Times New Roman" w:eastAsia="Times New Roman" w:hAnsi="Times New Roman" w:cs="Times New Roman"/>
          <w:color w:val="000000"/>
          <w:sz w:val="24"/>
          <w:szCs w:val="24"/>
          <w:lang w:val="sr-Cyrl-RS"/>
        </w:rPr>
        <w:t>7</w:t>
      </w:r>
      <w:r>
        <w:rPr>
          <w:rFonts w:ascii="Times New Roman" w:eastAsia="Times New Roman" w:hAnsi="Times New Roman" w:cs="Times New Roman"/>
          <w:color w:val="000000"/>
          <w:sz w:val="24"/>
          <w:szCs w:val="24"/>
        </w:rPr>
        <w:t xml:space="preserve">, из математике </w:t>
      </w:r>
      <w:r>
        <w:rPr>
          <w:rFonts w:ascii="Times New Roman" w:eastAsia="Times New Roman" w:hAnsi="Times New Roman" w:cs="Times New Roman"/>
          <w:color w:val="000000"/>
          <w:sz w:val="24"/>
          <w:szCs w:val="24"/>
          <w:lang w:val="sr-Cyrl-RS"/>
        </w:rPr>
        <w:t>7</w:t>
      </w:r>
      <w:r>
        <w:rPr>
          <w:rFonts w:ascii="Times New Roman" w:eastAsia="Times New Roman" w:hAnsi="Times New Roman" w:cs="Times New Roman"/>
          <w:color w:val="000000"/>
          <w:sz w:val="24"/>
          <w:szCs w:val="24"/>
        </w:rPr>
        <w:t xml:space="preserve">, из историје </w:t>
      </w:r>
      <w:r>
        <w:rPr>
          <w:rFonts w:ascii="Times New Roman" w:eastAsia="Times New Roman" w:hAnsi="Times New Roman" w:cs="Times New Roman"/>
          <w:color w:val="000000"/>
          <w:sz w:val="24"/>
          <w:szCs w:val="24"/>
          <w:lang w:val="sr-Cyrl-RS"/>
        </w:rPr>
        <w:t>14</w:t>
      </w:r>
      <w:r>
        <w:rPr>
          <w:rFonts w:ascii="Times New Roman" w:eastAsia="Times New Roman" w:hAnsi="Times New Roman" w:cs="Times New Roman"/>
          <w:color w:val="000000"/>
          <w:sz w:val="24"/>
          <w:szCs w:val="24"/>
        </w:rPr>
        <w:t xml:space="preserve">, из географије </w:t>
      </w:r>
      <w:r>
        <w:rPr>
          <w:rFonts w:ascii="Times New Roman" w:eastAsia="Times New Roman" w:hAnsi="Times New Roman" w:cs="Times New Roman"/>
          <w:color w:val="000000"/>
          <w:sz w:val="24"/>
          <w:szCs w:val="24"/>
          <w:lang w:val="sr-Cyrl-RS"/>
        </w:rPr>
        <w:t>6</w:t>
      </w:r>
      <w:r>
        <w:rPr>
          <w:rFonts w:ascii="Times New Roman" w:eastAsia="Times New Roman" w:hAnsi="Times New Roman" w:cs="Times New Roman"/>
          <w:color w:val="000000"/>
          <w:sz w:val="24"/>
          <w:szCs w:val="24"/>
        </w:rPr>
        <w:t xml:space="preserve">, из </w:t>
      </w:r>
      <w:r>
        <w:rPr>
          <w:rFonts w:ascii="Times New Roman" w:eastAsia="Times New Roman" w:hAnsi="Times New Roman" w:cs="Times New Roman"/>
          <w:color w:val="000000"/>
          <w:sz w:val="24"/>
          <w:szCs w:val="24"/>
          <w:lang w:val="sr-Cyrl-RS"/>
        </w:rPr>
        <w:t xml:space="preserve">биологије 6, из </w:t>
      </w:r>
      <w:r>
        <w:rPr>
          <w:rFonts w:ascii="Times New Roman" w:eastAsia="Times New Roman" w:hAnsi="Times New Roman" w:cs="Times New Roman"/>
          <w:color w:val="000000"/>
          <w:sz w:val="24"/>
          <w:szCs w:val="24"/>
        </w:rPr>
        <w:t xml:space="preserve">физике 8, из </w:t>
      </w:r>
      <w:r>
        <w:rPr>
          <w:rFonts w:ascii="Times New Roman" w:eastAsia="Times New Roman" w:hAnsi="Times New Roman" w:cs="Times New Roman"/>
          <w:color w:val="000000"/>
          <w:sz w:val="24"/>
          <w:szCs w:val="24"/>
          <w:lang w:val="sr-Cyrl-RS"/>
        </w:rPr>
        <w:t xml:space="preserve">хемије 18, </w:t>
      </w:r>
      <w:r>
        <w:rPr>
          <w:rFonts w:ascii="Times New Roman" w:eastAsia="Times New Roman" w:hAnsi="Times New Roman" w:cs="Times New Roman"/>
          <w:color w:val="000000"/>
          <w:sz w:val="24"/>
          <w:szCs w:val="24"/>
        </w:rPr>
        <w:t xml:space="preserve">ликовне културе 1, из музичке културе </w:t>
      </w:r>
      <w:r>
        <w:rPr>
          <w:rFonts w:ascii="Times New Roman" w:eastAsia="Times New Roman" w:hAnsi="Times New Roman" w:cs="Times New Roman"/>
          <w:color w:val="000000"/>
          <w:sz w:val="24"/>
          <w:szCs w:val="24"/>
          <w:lang w:val="sr-Cyrl-RS"/>
        </w:rPr>
        <w:t>20</w:t>
      </w:r>
      <w:r>
        <w:rPr>
          <w:rFonts w:ascii="Times New Roman" w:eastAsia="Times New Roman" w:hAnsi="Times New Roman" w:cs="Times New Roman"/>
          <w:color w:val="000000"/>
          <w:sz w:val="24"/>
          <w:szCs w:val="24"/>
        </w:rPr>
        <w:t xml:space="preserve">, из информатике </w:t>
      </w:r>
      <w:r>
        <w:rPr>
          <w:rFonts w:ascii="Times New Roman" w:eastAsia="Times New Roman" w:hAnsi="Times New Roman" w:cs="Times New Roman"/>
          <w:color w:val="000000"/>
          <w:sz w:val="24"/>
          <w:szCs w:val="24"/>
          <w:lang w:val="sr-Cyrl-RS"/>
        </w:rPr>
        <w:t>4, из физичког вас. 1 недовољна оцена.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114</w:t>
      </w:r>
      <w:r>
        <w:rPr>
          <w:rFonts w:ascii="Times New Roman" w:eastAsia="Times New Roman" w:hAnsi="Times New Roman" w:cs="Times New Roman"/>
          <w:color w:val="000000"/>
          <w:sz w:val="24"/>
          <w:szCs w:val="24"/>
        </w:rPr>
        <w:t xml:space="preserve"> учени</w:t>
      </w:r>
      <w:r>
        <w:rPr>
          <w:rFonts w:ascii="Times New Roman" w:eastAsia="Times New Roman" w:hAnsi="Times New Roman" w:cs="Times New Roman"/>
          <w:color w:val="000000"/>
          <w:sz w:val="24"/>
          <w:szCs w:val="24"/>
          <w:lang w:val="sr-Cyrl-RS"/>
        </w:rPr>
        <w:t xml:space="preserve">ка </w:t>
      </w:r>
      <w:r>
        <w:rPr>
          <w:rFonts w:ascii="Times New Roman" w:eastAsia="Times New Roman" w:hAnsi="Times New Roman" w:cs="Times New Roman"/>
          <w:color w:val="000000"/>
          <w:sz w:val="24"/>
          <w:szCs w:val="24"/>
        </w:rPr>
        <w:t xml:space="preserve">имају примерно владање.  </w:t>
      </w:r>
    </w:p>
    <w:p w14:paraId="430FF0D7"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Наставни план и програм су у целости реализовани. Додатна и допунска настава теку по плану. </w:t>
      </w:r>
    </w:p>
    <w:p w14:paraId="5597482A"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Такмичења ученика показују добре резултате.</w:t>
      </w:r>
    </w:p>
    <w:p w14:paraId="27B847DB"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4) Ученици осмог разреда полажу пробни 22 и  23. пробни завршни испит.</w:t>
      </w:r>
    </w:p>
    <w:p w14:paraId="63A952CE" w14:textId="77777777" w:rsidR="00DD7B28" w:rsidRDefault="00DD7B28" w:rsidP="009E5896">
      <w:pPr>
        <w:spacing w:after="0" w:line="240" w:lineRule="auto"/>
        <w:ind w:left="-90" w:right="-4"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Од заједничких активности забележени су: школска и општинска рецитаторска смотра, изложба ученика са наставе хемије и физике, ускршња изложба. Дан школе је из оправданих разлога померен за 26. април. Приредбу су реализовали ученици рецитаторско-драмске секције уз пратњу хора. Програм су реализовали чланови КУД-а. </w:t>
      </w:r>
    </w:p>
    <w:p w14:paraId="71DA9627"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p>
    <w:p w14:paraId="69BF56E4"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Пета седница </w:t>
      </w:r>
      <w:r>
        <w:rPr>
          <w:rFonts w:ascii="Times New Roman" w:eastAsia="Times New Roman" w:hAnsi="Times New Roman" w:cs="Times New Roman"/>
          <w:color w:val="000000"/>
          <w:sz w:val="24"/>
          <w:szCs w:val="24"/>
        </w:rPr>
        <w:t xml:space="preserve">Одељењског већа одржана је </w:t>
      </w:r>
      <w:r>
        <w:rPr>
          <w:rFonts w:ascii="Times New Roman" w:eastAsia="Times New Roman" w:hAnsi="Times New Roman" w:cs="Times New Roman"/>
          <w:color w:val="000000"/>
          <w:sz w:val="24"/>
          <w:szCs w:val="24"/>
          <w:lang w:val="sr-Cyrl-RS"/>
        </w:rPr>
        <w:t>3</w:t>
      </w:r>
      <w:r>
        <w:rPr>
          <w:rFonts w:ascii="Times New Roman" w:eastAsia="Times New Roman" w:hAnsi="Times New Roman" w:cs="Times New Roman"/>
          <w:color w:val="000000"/>
          <w:sz w:val="24"/>
          <w:szCs w:val="24"/>
        </w:rPr>
        <w:t xml:space="preserve">. 6. 2024. године. </w:t>
      </w:r>
    </w:p>
    <w:p w14:paraId="6C756B6D" w14:textId="77777777" w:rsidR="00DD7B28" w:rsidRDefault="00DD7B28" w:rsidP="00DD7B28">
      <w:pPr>
        <w:spacing w:after="0" w:line="240" w:lineRule="auto"/>
        <w:ind w:left="-90" w:right="-4" w:firstLine="708"/>
        <w:rPr>
          <w:rFonts w:ascii="Times New Roman" w:eastAsia="Times New Roman" w:hAnsi="Times New Roman" w:cs="Times New Roman"/>
          <w:color w:val="000000"/>
          <w:sz w:val="24"/>
          <w:szCs w:val="24"/>
        </w:rPr>
      </w:pPr>
    </w:p>
    <w:p w14:paraId="6FA72570" w14:textId="77777777" w:rsidR="00DD7B28" w:rsidRDefault="00DD7B28" w:rsidP="009E5896">
      <w:pPr>
        <w:spacing w:after="0" w:line="240" w:lineRule="auto"/>
        <w:ind w:left="-90" w:right="-4"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Анализирани су успех и владање на крају школске 2023/24. године.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Од </w:t>
      </w:r>
      <w:r>
        <w:rPr>
          <w:rFonts w:ascii="Times New Roman" w:eastAsia="Times New Roman" w:hAnsi="Times New Roman" w:cs="Times New Roman"/>
          <w:color w:val="000000"/>
          <w:sz w:val="24"/>
          <w:szCs w:val="24"/>
          <w:lang w:val="sr-Cyrl-RS"/>
        </w:rPr>
        <w:t xml:space="preserve">127 </w:t>
      </w:r>
      <w:r>
        <w:rPr>
          <w:rFonts w:ascii="Times New Roman" w:eastAsia="Times New Roman" w:hAnsi="Times New Roman" w:cs="Times New Roman"/>
          <w:color w:val="000000"/>
          <w:sz w:val="24"/>
          <w:szCs w:val="24"/>
        </w:rPr>
        <w:t xml:space="preserve">ученика одличан успех је остварило </w:t>
      </w:r>
      <w:r>
        <w:rPr>
          <w:rFonts w:ascii="Times New Roman" w:eastAsia="Times New Roman" w:hAnsi="Times New Roman" w:cs="Times New Roman"/>
          <w:color w:val="000000"/>
          <w:sz w:val="24"/>
          <w:szCs w:val="24"/>
          <w:lang w:val="sr-Cyrl-RS"/>
        </w:rPr>
        <w:t>37</w:t>
      </w:r>
      <w:r>
        <w:rPr>
          <w:rFonts w:ascii="Times New Roman" w:eastAsia="Times New Roman" w:hAnsi="Times New Roman" w:cs="Times New Roman"/>
          <w:color w:val="000000"/>
          <w:sz w:val="24"/>
          <w:szCs w:val="24"/>
        </w:rPr>
        <w:t xml:space="preserve"> ученика, 3</w:t>
      </w:r>
      <w:r>
        <w:rPr>
          <w:rFonts w:ascii="Times New Roman" w:eastAsia="Times New Roman" w:hAnsi="Times New Roman" w:cs="Times New Roman"/>
          <w:color w:val="000000"/>
          <w:sz w:val="24"/>
          <w:szCs w:val="24"/>
          <w:lang w:val="sr-Cyrl-RS"/>
        </w:rPr>
        <w:t>7</w:t>
      </w:r>
      <w:r>
        <w:rPr>
          <w:rFonts w:ascii="Times New Roman" w:eastAsia="Times New Roman" w:hAnsi="Times New Roman" w:cs="Times New Roman"/>
          <w:color w:val="000000"/>
          <w:sz w:val="24"/>
          <w:szCs w:val="24"/>
        </w:rPr>
        <w:t xml:space="preserve"> ученика завршило је са врлодобрим успехом, </w:t>
      </w:r>
      <w:r>
        <w:rPr>
          <w:rFonts w:ascii="Times New Roman" w:eastAsia="Times New Roman" w:hAnsi="Times New Roman" w:cs="Times New Roman"/>
          <w:color w:val="000000"/>
          <w:sz w:val="24"/>
          <w:szCs w:val="24"/>
          <w:lang w:val="sr-Cyrl-RS"/>
        </w:rPr>
        <w:t>50</w:t>
      </w:r>
      <w:r>
        <w:rPr>
          <w:rFonts w:ascii="Times New Roman" w:eastAsia="Times New Roman" w:hAnsi="Times New Roman" w:cs="Times New Roman"/>
          <w:color w:val="000000"/>
          <w:sz w:val="24"/>
          <w:szCs w:val="24"/>
        </w:rPr>
        <w:t xml:space="preserve"> ученика има добар успех, и 1 је са недовољним успехом </w:t>
      </w:r>
      <w:r>
        <w:rPr>
          <w:rFonts w:ascii="Times New Roman" w:eastAsia="Times New Roman" w:hAnsi="Times New Roman" w:cs="Times New Roman"/>
          <w:color w:val="000000"/>
          <w:sz w:val="24"/>
          <w:szCs w:val="24"/>
          <w:lang w:val="sr-Cyrl-RS"/>
        </w:rPr>
        <w:t>( две јнедовољне оцене)</w:t>
      </w:r>
      <w:r>
        <w:rPr>
          <w:rFonts w:ascii="Times New Roman" w:eastAsia="Times New Roman" w:hAnsi="Times New Roman" w:cs="Times New Roman"/>
          <w:color w:val="000000"/>
          <w:sz w:val="24"/>
          <w:szCs w:val="24"/>
        </w:rPr>
        <w:t>. Недовољан ученик ићи ће на разредни исп</w:t>
      </w:r>
      <w:r>
        <w:rPr>
          <w:rFonts w:ascii="Times New Roman" w:eastAsia="Times New Roman" w:hAnsi="Times New Roman" w:cs="Times New Roman"/>
          <w:color w:val="000000"/>
          <w:sz w:val="24"/>
          <w:szCs w:val="24"/>
          <w:lang w:val="sr-Cyrl-RS"/>
        </w:rPr>
        <w:t>ит.Један ученик је неоцељен из физичког вас.због нерисутности итакође ћешолагати разредни испит.</w:t>
      </w:r>
      <w:r>
        <w:rPr>
          <w:rFonts w:ascii="Times New Roman" w:eastAsia="Times New Roman" w:hAnsi="Times New Roman" w:cs="Times New Roman"/>
          <w:color w:val="000000"/>
          <w:sz w:val="24"/>
          <w:szCs w:val="24"/>
        </w:rPr>
        <w:t xml:space="preserve"> Од укупно 1</w:t>
      </w:r>
      <w:r>
        <w:rPr>
          <w:rFonts w:ascii="Times New Roman" w:eastAsia="Times New Roman" w:hAnsi="Times New Roman" w:cs="Times New Roman"/>
          <w:color w:val="000000"/>
          <w:sz w:val="24"/>
          <w:szCs w:val="24"/>
          <w:lang w:val="sr-Cyrl-RS"/>
        </w:rPr>
        <w:t>27</w:t>
      </w:r>
      <w:r>
        <w:rPr>
          <w:rFonts w:ascii="Times New Roman" w:eastAsia="Times New Roman" w:hAnsi="Times New Roman" w:cs="Times New Roman"/>
          <w:color w:val="000000"/>
          <w:sz w:val="24"/>
          <w:szCs w:val="24"/>
        </w:rPr>
        <w:t xml:space="preserve"> ученика </w:t>
      </w:r>
      <w:r>
        <w:rPr>
          <w:rFonts w:ascii="Times New Roman" w:eastAsia="Times New Roman" w:hAnsi="Times New Roman" w:cs="Times New Roman"/>
          <w:color w:val="000000"/>
          <w:sz w:val="24"/>
          <w:szCs w:val="24"/>
          <w:lang w:val="sr-Cyrl-RS"/>
        </w:rPr>
        <w:t xml:space="preserve">8 ученика </w:t>
      </w:r>
      <w:r>
        <w:rPr>
          <w:rFonts w:ascii="Times New Roman" w:eastAsia="Times New Roman" w:hAnsi="Times New Roman" w:cs="Times New Roman"/>
          <w:color w:val="000000"/>
          <w:sz w:val="24"/>
          <w:szCs w:val="24"/>
        </w:rPr>
        <w:t>има врлодобар 4 оцену</w:t>
      </w:r>
      <w:r>
        <w:rPr>
          <w:rFonts w:ascii="Times New Roman" w:eastAsia="Times New Roman" w:hAnsi="Times New Roman" w:cs="Times New Roman"/>
          <w:color w:val="000000"/>
          <w:sz w:val="24"/>
          <w:szCs w:val="24"/>
          <w:lang w:val="sr-Cyrl-RS"/>
        </w:rPr>
        <w:t xml:space="preserve"> извладања , један оцену добар(3)</w:t>
      </w:r>
      <w:r>
        <w:rPr>
          <w:rFonts w:ascii="Times New Roman" w:eastAsia="Times New Roman" w:hAnsi="Times New Roman" w:cs="Times New Roman"/>
          <w:color w:val="000000"/>
          <w:sz w:val="24"/>
          <w:szCs w:val="24"/>
        </w:rPr>
        <w:t xml:space="preserve">, док су остали оцењени са примерно 5. </w:t>
      </w:r>
    </w:p>
    <w:p w14:paraId="7A5428CE"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2) Закључено је да су наставни план и програм остварени у потпуности. </w:t>
      </w:r>
    </w:p>
    <w:p w14:paraId="09AE4F11"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Ученици су првобитно требали да полажу завршни испит 17,18 и19.јуна али због Курбан Бајрама све активности око завршног су померене за један дан. </w:t>
      </w:r>
    </w:p>
    <w:p w14:paraId="7F1BE5C3"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3) Договорено је да се родитељски састанци одрже 28. 6. на Видовдан. Одлични ученици биће награђени књигом и похвалом. </w:t>
      </w:r>
    </w:p>
    <w:p w14:paraId="7B3537F3" w14:textId="66DBB275" w:rsidR="00DD7B28" w:rsidRPr="00DD7B28" w:rsidRDefault="00DD7B28" w:rsidP="009E5896">
      <w:pPr>
        <w:spacing w:after="0" w:line="240" w:lineRule="auto"/>
        <w:ind w:left="-90" w:right="-4"/>
        <w:rPr>
          <w:rFonts w:ascii="Times New Roman" w:eastAsia="Times New Roman" w:hAnsi="Times New Roman" w:cs="Times New Roman"/>
          <w:color w:val="000000"/>
          <w:sz w:val="24"/>
          <w:szCs w:val="24"/>
          <w:lang w:val="sr-Latn-RS"/>
        </w:rPr>
      </w:pPr>
      <w:r>
        <w:rPr>
          <w:rFonts w:ascii="Times New Roman" w:eastAsia="Times New Roman" w:hAnsi="Times New Roman" w:cs="Times New Roman"/>
          <w:color w:val="000000"/>
          <w:sz w:val="24"/>
          <w:szCs w:val="24"/>
        </w:rPr>
        <w:t xml:space="preserve">            4) У мају месецу одржан је Пролећни крос РТС. </w:t>
      </w:r>
      <w:r>
        <w:rPr>
          <w:rFonts w:ascii="Times New Roman" w:eastAsia="Times New Roman" w:hAnsi="Times New Roman" w:cs="Times New Roman"/>
          <w:color w:val="000000"/>
          <w:sz w:val="24"/>
          <w:szCs w:val="24"/>
          <w:lang w:val="sr-Cyrl-RS"/>
        </w:rPr>
        <w:t>, обележен је Дан птица као и Дан борбе против пушења( 31.мај).</w:t>
      </w:r>
    </w:p>
    <w:p w14:paraId="43B04DCD"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 xml:space="preserve">            5) </w:t>
      </w:r>
      <w:r>
        <w:rPr>
          <w:rFonts w:ascii="Times New Roman" w:eastAsia="Times New Roman" w:hAnsi="Times New Roman" w:cs="Times New Roman"/>
          <w:color w:val="000000"/>
          <w:sz w:val="24"/>
          <w:szCs w:val="24"/>
          <w:lang w:val="sr-Cyrl-RS"/>
        </w:rPr>
        <w:t>Формирана је комисија за избор Ђака генерације, спортисту и спортискињу генерације. Прикупљени су сви подаци о ученицима са посебним наградама и Вуковцима.</w:t>
      </w:r>
    </w:p>
    <w:p w14:paraId="5DA59A4C"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Извршен је договор око прославе матуре. Прослава матуре је организована 6.6. у хотелу “Парк”.</w:t>
      </w:r>
    </w:p>
    <w:p w14:paraId="351D33DF"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Извршено је сликање ученика са њиховим разредним старешинама. </w:t>
      </w:r>
    </w:p>
    <w:p w14:paraId="3C5BB8D2" w14:textId="77777777" w:rsidR="00DD7B28" w:rsidRDefault="00DD7B28" w:rsidP="009E5896">
      <w:pPr>
        <w:numPr>
          <w:ilvl w:val="0"/>
          <w:numId w:val="153"/>
        </w:numPr>
        <w:spacing w:after="0" w:line="240" w:lineRule="auto"/>
        <w:ind w:left="-90" w:right="-4" w:firstLine="720"/>
        <w:rPr>
          <w:rFonts w:ascii="Times New Roman" w:eastAsia="sans-serif" w:hAnsi="Times New Roman" w:cs="Times New Roman"/>
          <w:color w:val="081735"/>
          <w:sz w:val="24"/>
          <w:szCs w:val="24"/>
          <w:shd w:val="clear" w:color="auto" w:fill="FFFFFF"/>
          <w:lang w:val="sr-Cyrl-RS"/>
        </w:rPr>
      </w:pPr>
      <w:r>
        <w:rPr>
          <w:rFonts w:ascii="Times New Roman" w:eastAsia="Times New Roman" w:hAnsi="Times New Roman" w:cs="Times New Roman"/>
          <w:color w:val="000000"/>
          <w:sz w:val="24"/>
          <w:szCs w:val="24"/>
          <w:lang w:val="sr-Cyrl-RS"/>
        </w:rPr>
        <w:t>За ђака генерације предложени су :</w:t>
      </w:r>
      <w:r>
        <w:rPr>
          <w:rFonts w:ascii="Times New Roman" w:eastAsia="sans-serif" w:hAnsi="Times New Roman" w:cs="Times New Roman"/>
          <w:color w:val="081735"/>
          <w:sz w:val="24"/>
          <w:szCs w:val="24"/>
          <w:shd w:val="clear" w:color="auto" w:fill="FFFFFF"/>
        </w:rPr>
        <w:t>Марија Милутиновић</w:t>
      </w:r>
      <w:r>
        <w:rPr>
          <w:rFonts w:ascii="Times New Roman" w:eastAsia="sans-serif" w:hAnsi="Times New Roman" w:cs="Times New Roman"/>
          <w:color w:val="081735"/>
          <w:sz w:val="24"/>
          <w:szCs w:val="24"/>
          <w:shd w:val="clear" w:color="auto" w:fill="FFFFFF"/>
          <w:lang w:val="sr-Cyrl-RS"/>
        </w:rPr>
        <w:t xml:space="preserve">, Филип Маричић,  Милош Маричић, за спортисту године Давид Ђоковић,а  спортисткињу Дуња Драмићанин. </w:t>
      </w:r>
    </w:p>
    <w:p w14:paraId="3789103D" w14:textId="77777777" w:rsidR="00DD7B28" w:rsidRDefault="00DD7B28" w:rsidP="009E5896">
      <w:pPr>
        <w:numPr>
          <w:ilvl w:val="0"/>
          <w:numId w:val="153"/>
        </w:numPr>
        <w:spacing w:after="0" w:line="240" w:lineRule="auto"/>
        <w:ind w:left="-90" w:right="-4" w:firstLine="720"/>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За носиоце Вукових диплома предложени су.</w:t>
      </w:r>
      <w:r>
        <w:rPr>
          <w:rFonts w:ascii="Times New Roman" w:eastAsia="sans-serif" w:hAnsi="Times New Roman" w:cs="Times New Roman"/>
          <w:color w:val="081735"/>
          <w:sz w:val="24"/>
          <w:szCs w:val="24"/>
          <w:shd w:val="clear" w:color="auto" w:fill="FFFFFF"/>
        </w:rPr>
        <w:t xml:space="preserve"> Дуња Младеновић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Ива Мијаиловић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Анђела Аврамовић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Димитрије Секулић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Немања Главинић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Ана Грбић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Ања Даниловић</w:t>
      </w:r>
      <w:r>
        <w:rPr>
          <w:rFonts w:ascii="Times New Roman" w:eastAsia="sans-serif" w:hAnsi="Times New Roman" w:cs="Times New Roman"/>
          <w:color w:val="081735"/>
          <w:sz w:val="24"/>
          <w:szCs w:val="24"/>
          <w:shd w:val="clear" w:color="auto" w:fill="FFFFFF"/>
          <w:lang w:val="sr-Cyrl-RS"/>
        </w:rPr>
        <w:t>,</w:t>
      </w:r>
      <w:r>
        <w:rPr>
          <w:rFonts w:ascii="Times New Roman" w:eastAsia="sans-serif" w:hAnsi="Times New Roman" w:cs="Times New Roman"/>
          <w:color w:val="081735"/>
          <w:sz w:val="24"/>
          <w:szCs w:val="24"/>
          <w:shd w:val="clear" w:color="auto" w:fill="FFFFFF"/>
        </w:rPr>
        <w:t xml:space="preserve"> Кристина Брадић</w:t>
      </w:r>
      <w:r>
        <w:rPr>
          <w:rFonts w:ascii="Times New Roman" w:eastAsia="sans-serif" w:hAnsi="Times New Roman" w:cs="Times New Roman"/>
          <w:color w:val="081735"/>
          <w:sz w:val="24"/>
          <w:szCs w:val="24"/>
          <w:shd w:val="clear" w:color="auto" w:fill="FFFFFF"/>
          <w:lang w:val="sr-Cyrl-RS"/>
        </w:rPr>
        <w:t>, Марија Милутиновић, Филип Маричић, Павле Лазовић, Ема Стефановић, Сара Богдановић,Ненад Ћурчић, Милош Маричић, Дијана Милутиновић, Дуња Радосављевић и  Маја Манојловић.</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ab/>
        <w:t>8)</w:t>
      </w:r>
      <w:r>
        <w:rPr>
          <w:rFonts w:ascii="Times New Roman" w:eastAsia="sans-serif" w:hAnsi="Times New Roman" w:cs="Times New Roman"/>
          <w:color w:val="081735"/>
          <w:sz w:val="24"/>
          <w:szCs w:val="24"/>
          <w:shd w:val="clear" w:color="auto" w:fill="FFFFFF"/>
        </w:rPr>
        <w:t>. Предлог за носиоце посебних диплома:</w:t>
      </w:r>
      <w:r>
        <w:rPr>
          <w:rFonts w:ascii="Times New Roman" w:eastAsia="sans-serif" w:hAnsi="Times New Roman" w:cs="Times New Roman"/>
          <w:color w:val="081735"/>
          <w:sz w:val="24"/>
          <w:szCs w:val="24"/>
          <w:shd w:val="clear" w:color="auto" w:fill="FFFFFF"/>
        </w:rPr>
        <w:br/>
        <w:t>1. Марија Милутиновић - физика, српски језик и књижевност, математика, биологија, хемија</w:t>
      </w:r>
      <w:r>
        <w:rPr>
          <w:rFonts w:ascii="Times New Roman" w:eastAsia="sans-serif" w:hAnsi="Times New Roman" w:cs="Times New Roman"/>
          <w:color w:val="081735"/>
          <w:sz w:val="24"/>
          <w:szCs w:val="24"/>
          <w:shd w:val="clear" w:color="auto" w:fill="FFFFFF"/>
        </w:rPr>
        <w:br/>
        <w:t>2. Дуња Младеновић - ликовна култура</w:t>
      </w:r>
      <w:r>
        <w:rPr>
          <w:rFonts w:ascii="Times New Roman" w:eastAsia="sans-serif" w:hAnsi="Times New Roman" w:cs="Times New Roman"/>
          <w:color w:val="081735"/>
          <w:sz w:val="24"/>
          <w:szCs w:val="24"/>
          <w:shd w:val="clear" w:color="auto" w:fill="FFFFFF"/>
        </w:rPr>
        <w:br/>
        <w:t>3. Ива Мијаиловић - физичко и здравствено васпитање, ликовна култура, српски језик и књижевност</w:t>
      </w:r>
      <w:r>
        <w:rPr>
          <w:rFonts w:ascii="Times New Roman" w:eastAsia="sans-serif" w:hAnsi="Times New Roman" w:cs="Times New Roman"/>
          <w:color w:val="081735"/>
          <w:sz w:val="24"/>
          <w:szCs w:val="24"/>
          <w:shd w:val="clear" w:color="auto" w:fill="FFFFFF"/>
        </w:rPr>
        <w:br/>
        <w:t>4. Димитрије Секулић - историја, математика</w:t>
      </w:r>
      <w:r>
        <w:rPr>
          <w:rFonts w:ascii="Times New Roman" w:eastAsia="sans-serif" w:hAnsi="Times New Roman" w:cs="Times New Roman"/>
          <w:color w:val="081735"/>
          <w:sz w:val="24"/>
          <w:szCs w:val="24"/>
          <w:shd w:val="clear" w:color="auto" w:fill="FFFFFF"/>
        </w:rPr>
        <w:br/>
        <w:t>5. Немања Главинић - историја</w:t>
      </w:r>
      <w:r>
        <w:rPr>
          <w:rFonts w:ascii="Times New Roman" w:eastAsia="sans-serif" w:hAnsi="Times New Roman" w:cs="Times New Roman"/>
          <w:color w:val="081735"/>
          <w:sz w:val="24"/>
          <w:szCs w:val="24"/>
          <w:shd w:val="clear" w:color="auto" w:fill="FFFFFF"/>
        </w:rPr>
        <w:br/>
        <w:t>6. Ања Даниловић - математика, историја, српски језик и књижевност, енглески језик</w:t>
      </w:r>
      <w:r>
        <w:rPr>
          <w:rFonts w:ascii="Times New Roman" w:eastAsia="sans-serif" w:hAnsi="Times New Roman" w:cs="Times New Roman"/>
          <w:color w:val="081735"/>
          <w:sz w:val="24"/>
          <w:szCs w:val="24"/>
          <w:shd w:val="clear" w:color="auto" w:fill="FFFFFF"/>
        </w:rPr>
        <w:br/>
        <w:t>7. Ана Грбић - математика, физика, енглески језик</w:t>
      </w:r>
      <w:r>
        <w:rPr>
          <w:rFonts w:ascii="Times New Roman" w:eastAsia="sans-serif" w:hAnsi="Times New Roman" w:cs="Times New Roman"/>
          <w:color w:val="081735"/>
          <w:sz w:val="24"/>
          <w:szCs w:val="24"/>
          <w:shd w:val="clear" w:color="auto" w:fill="FFFFFF"/>
        </w:rPr>
        <w:br/>
        <w:t>8. Кристина Брадић - физичко и здравствено васпитање, билогија</w:t>
      </w:r>
      <w:r>
        <w:rPr>
          <w:rFonts w:ascii="Times New Roman" w:eastAsia="sans-serif" w:hAnsi="Times New Roman" w:cs="Times New Roman"/>
          <w:color w:val="081735"/>
          <w:sz w:val="24"/>
          <w:szCs w:val="24"/>
          <w:shd w:val="clear" w:color="auto" w:fill="FFFFFF"/>
        </w:rPr>
        <w:br/>
        <w:t>9. Анђела Аврамовић - билогија</w:t>
      </w:r>
      <w:r>
        <w:rPr>
          <w:rFonts w:ascii="Times New Roman" w:eastAsia="sans-serif" w:hAnsi="Times New Roman" w:cs="Times New Roman"/>
          <w:color w:val="081735"/>
          <w:sz w:val="24"/>
          <w:szCs w:val="24"/>
          <w:shd w:val="clear" w:color="auto" w:fill="FFFFFF"/>
        </w:rPr>
        <w:br/>
        <w:t>10. Игор Бешевић - енглески језик</w:t>
      </w:r>
    </w:p>
    <w:p w14:paraId="6F307CCF" w14:textId="4A83A621" w:rsidR="00DD7B28" w:rsidRPr="00DD7B28" w:rsidRDefault="00DD7B28" w:rsidP="009E5896">
      <w:pPr>
        <w:spacing w:after="0" w:line="240" w:lineRule="auto"/>
        <w:ind w:left="-90" w:right="-4"/>
        <w:rPr>
          <w:rFonts w:ascii="Times New Roman" w:eastAsia="Times New Roman" w:hAnsi="Times New Roman" w:cs="Times New Roman"/>
          <w:color w:val="000000"/>
          <w:sz w:val="24"/>
          <w:szCs w:val="24"/>
        </w:rPr>
      </w:pPr>
      <w:r w:rsidRPr="00DD7B28">
        <w:rPr>
          <w:rFonts w:ascii="Times New Roman" w:eastAsia="sans-serif" w:hAnsi="Times New Roman" w:cs="Times New Roman"/>
          <w:color w:val="081735"/>
          <w:sz w:val="24"/>
          <w:szCs w:val="24"/>
          <w:shd w:val="clear" w:color="auto" w:fill="FFFFFF"/>
          <w:lang w:val="sr-Cyrl-RS"/>
        </w:rPr>
        <w:t>11.</w:t>
      </w:r>
      <w:r w:rsidRPr="00DD7B28">
        <w:rPr>
          <w:rFonts w:ascii="Times New Roman" w:eastAsia="sans-serif" w:hAnsi="Times New Roman" w:cs="Times New Roman"/>
          <w:color w:val="081735"/>
          <w:sz w:val="24"/>
          <w:szCs w:val="24"/>
          <w:shd w:val="clear" w:color="auto" w:fill="FFFFFF"/>
        </w:rPr>
        <w:t xml:space="preserve">Маја Манојловић ( ликовна култура и хемија ), </w:t>
      </w:r>
    </w:p>
    <w:p w14:paraId="3230F35B" w14:textId="77777777" w:rsidR="00DD7B28" w:rsidRDefault="00DD7B28" w:rsidP="009E5896">
      <w:pPr>
        <w:spacing w:after="0" w:line="240" w:lineRule="auto"/>
        <w:ind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 xml:space="preserve">12. </w:t>
      </w:r>
      <w:r>
        <w:rPr>
          <w:rFonts w:ascii="Times New Roman" w:eastAsia="sans-serif" w:hAnsi="Times New Roman" w:cs="Times New Roman"/>
          <w:color w:val="081735"/>
          <w:sz w:val="24"/>
          <w:szCs w:val="24"/>
          <w:shd w:val="clear" w:color="auto" w:fill="FFFFFF"/>
        </w:rPr>
        <w:t xml:space="preserve">Павле Лазовић ( хемија и енглески језик ), </w:t>
      </w:r>
    </w:p>
    <w:p w14:paraId="1AF4C21A"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13.</w:t>
      </w:r>
      <w:r>
        <w:rPr>
          <w:rFonts w:ascii="Times New Roman" w:eastAsia="sans-serif" w:hAnsi="Times New Roman" w:cs="Times New Roman"/>
          <w:color w:val="081735"/>
          <w:sz w:val="24"/>
          <w:szCs w:val="24"/>
          <w:shd w:val="clear" w:color="auto" w:fill="FFFFFF"/>
        </w:rPr>
        <w:t xml:space="preserve">Филип Маричић ( енглески језик, биологија и хемија ), </w:t>
      </w:r>
    </w:p>
    <w:p w14:paraId="3AC72355"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14.</w:t>
      </w:r>
      <w:r>
        <w:rPr>
          <w:rFonts w:ascii="Times New Roman" w:eastAsia="sans-serif" w:hAnsi="Times New Roman" w:cs="Times New Roman"/>
          <w:color w:val="081735"/>
          <w:sz w:val="24"/>
          <w:szCs w:val="24"/>
          <w:shd w:val="clear" w:color="auto" w:fill="FFFFFF"/>
        </w:rPr>
        <w:t xml:space="preserve">Давид Ђокић ( физичко и здравствено васпитање ), </w:t>
      </w:r>
    </w:p>
    <w:p w14:paraId="04A33D16"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15.</w:t>
      </w:r>
      <w:r>
        <w:rPr>
          <w:rFonts w:ascii="Times New Roman" w:eastAsia="sans-serif" w:hAnsi="Times New Roman" w:cs="Times New Roman"/>
          <w:color w:val="081735"/>
          <w:sz w:val="24"/>
          <w:szCs w:val="24"/>
          <w:shd w:val="clear" w:color="auto" w:fill="FFFFFF"/>
        </w:rPr>
        <w:t xml:space="preserve">Владимир Оцокољић ( географија ), </w:t>
      </w:r>
    </w:p>
    <w:p w14:paraId="056B3A3B"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 xml:space="preserve">16. </w:t>
      </w:r>
      <w:r>
        <w:rPr>
          <w:rFonts w:ascii="Times New Roman" w:eastAsia="sans-serif" w:hAnsi="Times New Roman" w:cs="Times New Roman"/>
          <w:color w:val="081735"/>
          <w:sz w:val="24"/>
          <w:szCs w:val="24"/>
          <w:shd w:val="clear" w:color="auto" w:fill="FFFFFF"/>
        </w:rPr>
        <w:t>Огњен Принчева ( математика и биологија )</w:t>
      </w:r>
    </w:p>
    <w:p w14:paraId="7DA5969D"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17. Сара Богдановић( српски језик и књижевност)</w:t>
      </w:r>
    </w:p>
    <w:p w14:paraId="548FF32E"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18. Ненад Ћурчић(географија )</w:t>
      </w:r>
    </w:p>
    <w:p w14:paraId="31710627"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sans-serif" w:hAnsi="Times New Roman" w:cs="Times New Roman"/>
          <w:color w:val="081735"/>
          <w:sz w:val="24"/>
          <w:szCs w:val="24"/>
          <w:shd w:val="clear" w:color="auto" w:fill="FFFFFF"/>
          <w:lang w:val="sr-Cyrl-RS"/>
        </w:rPr>
        <w:t xml:space="preserve">19. </w:t>
      </w:r>
      <w:r>
        <w:rPr>
          <w:rFonts w:ascii="Times New Roman" w:eastAsia="sans-serif" w:hAnsi="Times New Roman" w:cs="Times New Roman"/>
          <w:color w:val="081735"/>
          <w:sz w:val="24"/>
          <w:szCs w:val="24"/>
          <w:shd w:val="clear" w:color="auto" w:fill="FFFFFF"/>
        </w:rPr>
        <w:t>Милош Ајдачић - физика, математика, хемија, српски језик, историја</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20</w:t>
      </w:r>
      <w:r>
        <w:rPr>
          <w:rFonts w:ascii="Times New Roman" w:eastAsia="sans-serif" w:hAnsi="Times New Roman" w:cs="Times New Roman"/>
          <w:color w:val="081735"/>
          <w:sz w:val="24"/>
          <w:szCs w:val="24"/>
          <w:shd w:val="clear" w:color="auto" w:fill="FFFFFF"/>
        </w:rPr>
        <w:t>. Дуња Радосављевић - математика, историја</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21</w:t>
      </w:r>
      <w:r>
        <w:rPr>
          <w:rFonts w:ascii="Times New Roman" w:eastAsia="sans-serif" w:hAnsi="Times New Roman" w:cs="Times New Roman"/>
          <w:color w:val="081735"/>
          <w:sz w:val="24"/>
          <w:szCs w:val="24"/>
          <w:shd w:val="clear" w:color="auto" w:fill="FFFFFF"/>
        </w:rPr>
        <w:t>Матеја Перуничић - историја, физичко и здравствено васпитање</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22.</w:t>
      </w:r>
      <w:r>
        <w:rPr>
          <w:rFonts w:ascii="Times New Roman" w:eastAsia="sans-serif" w:hAnsi="Times New Roman" w:cs="Times New Roman"/>
          <w:color w:val="081735"/>
          <w:sz w:val="24"/>
          <w:szCs w:val="24"/>
          <w:shd w:val="clear" w:color="auto" w:fill="FFFFFF"/>
        </w:rPr>
        <w:t>Ива Милошевић - физичко и здравствено васпитање</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23.</w:t>
      </w:r>
      <w:r>
        <w:rPr>
          <w:rFonts w:ascii="Times New Roman" w:eastAsia="sans-serif" w:hAnsi="Times New Roman" w:cs="Times New Roman"/>
          <w:color w:val="081735"/>
          <w:sz w:val="24"/>
          <w:szCs w:val="24"/>
          <w:shd w:val="clear" w:color="auto" w:fill="FFFFFF"/>
        </w:rPr>
        <w:t>Милица Милошевић - енглески језик</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lastRenderedPageBreak/>
        <w:t>24.</w:t>
      </w:r>
      <w:r>
        <w:rPr>
          <w:rFonts w:ascii="Times New Roman" w:eastAsia="sans-serif" w:hAnsi="Times New Roman" w:cs="Times New Roman"/>
          <w:color w:val="081735"/>
          <w:sz w:val="24"/>
          <w:szCs w:val="24"/>
          <w:shd w:val="clear" w:color="auto" w:fill="FFFFFF"/>
        </w:rPr>
        <w:t>Ђуро Лазаревић - енглески језик</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25.</w:t>
      </w:r>
      <w:r>
        <w:rPr>
          <w:rFonts w:ascii="Times New Roman" w:eastAsia="sans-serif" w:hAnsi="Times New Roman" w:cs="Times New Roman"/>
          <w:color w:val="081735"/>
          <w:sz w:val="24"/>
          <w:szCs w:val="24"/>
          <w:shd w:val="clear" w:color="auto" w:fill="FFFFFF"/>
        </w:rPr>
        <w:t xml:space="preserve"> Дуња Драмићанин - физичко и здравствено васпитање</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26.</w:t>
      </w:r>
      <w:r>
        <w:rPr>
          <w:rFonts w:ascii="Times New Roman" w:eastAsia="sans-serif" w:hAnsi="Times New Roman" w:cs="Times New Roman"/>
          <w:color w:val="081735"/>
          <w:sz w:val="24"/>
          <w:szCs w:val="24"/>
          <w:shd w:val="clear" w:color="auto" w:fill="FFFFFF"/>
        </w:rPr>
        <w:t>Теодора Бешевић - хемија</w:t>
      </w:r>
      <w:r>
        <w:rPr>
          <w:rFonts w:ascii="Times New Roman" w:eastAsia="sans-serif" w:hAnsi="Times New Roman" w:cs="Times New Roman"/>
          <w:color w:val="081735"/>
          <w:sz w:val="24"/>
          <w:szCs w:val="24"/>
          <w:shd w:val="clear" w:color="auto" w:fill="FFFFFF"/>
        </w:rPr>
        <w:br/>
      </w:r>
      <w:r>
        <w:rPr>
          <w:rFonts w:ascii="Times New Roman" w:eastAsia="sans-serif" w:hAnsi="Times New Roman" w:cs="Times New Roman"/>
          <w:color w:val="081735"/>
          <w:sz w:val="24"/>
          <w:szCs w:val="24"/>
          <w:shd w:val="clear" w:color="auto" w:fill="FFFFFF"/>
          <w:lang w:val="sr-Cyrl-RS"/>
        </w:rPr>
        <w:t>27.</w:t>
      </w:r>
      <w:r>
        <w:rPr>
          <w:rFonts w:ascii="Times New Roman" w:eastAsia="sans-serif" w:hAnsi="Times New Roman" w:cs="Times New Roman"/>
          <w:color w:val="081735"/>
          <w:sz w:val="24"/>
          <w:szCs w:val="24"/>
          <w:shd w:val="clear" w:color="auto" w:fill="FFFFFF"/>
        </w:rPr>
        <w:t>Милош Гвозденовић - физичко и здравствено васпитање</w:t>
      </w:r>
    </w:p>
    <w:p w14:paraId="5805C2DC" w14:textId="77777777" w:rsidR="00DD7B28" w:rsidRDefault="00DD7B28" w:rsidP="009E5896">
      <w:pPr>
        <w:spacing w:after="0" w:line="240" w:lineRule="auto"/>
        <w:ind w:left="-90" w:right="-4"/>
        <w:rPr>
          <w:rFonts w:ascii="Times New Roman" w:eastAsia="sans-serif" w:hAnsi="Times New Roman" w:cs="Times New Roman"/>
          <w:color w:val="081735"/>
          <w:sz w:val="24"/>
          <w:szCs w:val="24"/>
          <w:shd w:val="clear" w:color="auto" w:fill="FFFFFF"/>
          <w:lang w:val="sr-Cyrl-RS"/>
        </w:rPr>
      </w:pPr>
      <w:r>
        <w:rPr>
          <w:rFonts w:ascii="Times New Roman" w:eastAsia="sans-serif" w:hAnsi="Times New Roman" w:cs="Times New Roman"/>
          <w:color w:val="081735"/>
          <w:sz w:val="24"/>
          <w:szCs w:val="24"/>
          <w:shd w:val="clear" w:color="auto" w:fill="FFFFFF"/>
          <w:lang w:val="sr-Cyrl-RS"/>
        </w:rPr>
        <w:t>28.Ема Стефановић( ликовна култура).</w:t>
      </w:r>
    </w:p>
    <w:p w14:paraId="701150B4" w14:textId="77777777" w:rsidR="00DD7B28" w:rsidRDefault="00DD7B28" w:rsidP="009E5896">
      <w:pPr>
        <w:spacing w:after="0" w:line="240" w:lineRule="auto"/>
        <w:ind w:left="-90" w:right="-4" w:firstLine="713"/>
        <w:rPr>
          <w:rFonts w:ascii="Times New Roman" w:eastAsia="sans-serif" w:hAnsi="Times New Roman" w:cs="Times New Roman"/>
          <w:color w:val="081735"/>
          <w:sz w:val="24"/>
          <w:szCs w:val="24"/>
          <w:shd w:val="clear" w:color="auto" w:fill="FFFFFF"/>
          <w:lang w:val="sr-Cyrl-RS"/>
        </w:rPr>
      </w:pPr>
      <w:r>
        <w:rPr>
          <w:rFonts w:ascii="Times New Roman" w:eastAsia="sans-serif" w:hAnsi="Times New Roman" w:cs="Times New Roman"/>
          <w:color w:val="081735"/>
          <w:sz w:val="24"/>
          <w:szCs w:val="24"/>
          <w:shd w:val="clear" w:color="auto" w:fill="FFFFFF"/>
          <w:lang w:val="sr-Cyrl-RS"/>
        </w:rPr>
        <w:t>9)Усвојен је распоред прирпемне наставе за полагањеззавршног  испита.</w:t>
      </w:r>
    </w:p>
    <w:p w14:paraId="635200F9" w14:textId="77777777" w:rsidR="00DD7B28" w:rsidRDefault="00DD7B28" w:rsidP="009E5896">
      <w:pPr>
        <w:spacing w:after="0" w:line="240" w:lineRule="auto"/>
        <w:ind w:left="-90" w:right="-4"/>
        <w:rPr>
          <w:rFonts w:ascii="Times New Roman" w:eastAsia="Times New Roman" w:hAnsi="Times New Roman" w:cs="Times New Roman"/>
          <w:b/>
          <w:color w:val="000000"/>
          <w:sz w:val="24"/>
          <w:szCs w:val="24"/>
          <w:lang w:val="sr-Latn-RS"/>
        </w:rPr>
      </w:pPr>
    </w:p>
    <w:p w14:paraId="5BFC4CC3" w14:textId="77777777" w:rsidR="00DD7B28" w:rsidRDefault="00DD7B28" w:rsidP="009E5896">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b/>
          <w:color w:val="000000"/>
          <w:sz w:val="24"/>
          <w:szCs w:val="24"/>
        </w:rPr>
        <w:t xml:space="preserve">Пета седница </w:t>
      </w:r>
      <w:r>
        <w:rPr>
          <w:rFonts w:ascii="Times New Roman" w:eastAsia="Times New Roman" w:hAnsi="Times New Roman" w:cs="Times New Roman"/>
          <w:color w:val="000000"/>
          <w:sz w:val="24"/>
          <w:szCs w:val="24"/>
        </w:rPr>
        <w:t xml:space="preserve">Одељењског већа одржана је </w:t>
      </w:r>
      <w:r>
        <w:rPr>
          <w:rFonts w:ascii="Times New Roman" w:eastAsia="Times New Roman" w:hAnsi="Times New Roman" w:cs="Times New Roman"/>
          <w:color w:val="000000"/>
          <w:sz w:val="24"/>
          <w:szCs w:val="24"/>
          <w:lang w:val="sr-Cyrl-RS"/>
        </w:rPr>
        <w:t>14</w:t>
      </w:r>
      <w:r>
        <w:rPr>
          <w:rFonts w:ascii="Times New Roman" w:eastAsia="Times New Roman" w:hAnsi="Times New Roman" w:cs="Times New Roman"/>
          <w:color w:val="000000"/>
          <w:sz w:val="24"/>
          <w:szCs w:val="24"/>
        </w:rPr>
        <w:t>. 6. 2024. године</w:t>
      </w:r>
      <w:r>
        <w:rPr>
          <w:rFonts w:ascii="Times New Roman" w:eastAsia="Times New Roman" w:hAnsi="Times New Roman" w:cs="Times New Roman"/>
          <w:color w:val="000000"/>
          <w:sz w:val="24"/>
          <w:szCs w:val="24"/>
          <w:lang w:val="sr-Cyrl-RS"/>
        </w:rPr>
        <w:t>.</w:t>
      </w:r>
    </w:p>
    <w:p w14:paraId="7919BBCA" w14:textId="77777777" w:rsidR="00DD7B28" w:rsidRDefault="00DD7B28" w:rsidP="009E5896">
      <w:pPr>
        <w:numPr>
          <w:ilvl w:val="0"/>
          <w:numId w:val="154"/>
        </w:num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Усвојен је успех на поправном и разредном испиту ученика 8/1. Ученици су успешно положили. </w:t>
      </w:r>
    </w:p>
    <w:p w14:paraId="610B63BA" w14:textId="0D5141A5" w:rsidR="00DD7B28" w:rsidRDefault="00DD7B28" w:rsidP="009E5896">
      <w:pPr>
        <w:spacing w:after="0" w:line="240" w:lineRule="auto"/>
        <w:ind w:left="-90"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Извештај сачинила: </w:t>
      </w:r>
    </w:p>
    <w:p w14:paraId="0CFDD3B4" w14:textId="77777777" w:rsidR="00DD7B28" w:rsidRDefault="00DD7B28" w:rsidP="00DD7B28">
      <w:pPr>
        <w:spacing w:after="0" w:line="240" w:lineRule="auto"/>
        <w:ind w:left="-90" w:right="-4"/>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rPr>
        <w:t xml:space="preserve">                                                          Руководилац Већа за</w:t>
      </w:r>
      <w:r>
        <w:rPr>
          <w:rFonts w:ascii="Times New Roman" w:eastAsia="Times New Roman" w:hAnsi="Times New Roman" w:cs="Times New Roman"/>
          <w:color w:val="000000"/>
          <w:sz w:val="24"/>
          <w:szCs w:val="24"/>
          <w:lang w:val="sr-Cyrl-RS"/>
        </w:rPr>
        <w:t xml:space="preserve"> осми разред, Енеса Рамадани</w:t>
      </w:r>
    </w:p>
    <w:p w14:paraId="361FDF40" w14:textId="77777777" w:rsidR="00222F1D" w:rsidRPr="001E512E" w:rsidRDefault="00222F1D" w:rsidP="00222F1D">
      <w:pPr>
        <w:spacing w:after="0" w:line="240" w:lineRule="auto"/>
        <w:jc w:val="both"/>
        <w:rPr>
          <w:rFonts w:ascii="Times New Roman" w:hAnsi="Times New Roman" w:cs="Times New Roman"/>
          <w:sz w:val="24"/>
          <w:szCs w:val="24"/>
        </w:rPr>
      </w:pPr>
    </w:p>
    <w:p w14:paraId="1AF2555B" w14:textId="7CC26D3E" w:rsidR="007230D3" w:rsidRPr="001E512E" w:rsidRDefault="008D47C1" w:rsidP="00BC4428">
      <w:pPr>
        <w:pStyle w:val="Heading1"/>
        <w:spacing w:before="0" w:after="0"/>
        <w:rPr>
          <w:rFonts w:ascii="Times New Roman" w:hAnsi="Times New Roman"/>
        </w:rPr>
      </w:pPr>
      <w:bookmarkStart w:id="170" w:name="_Toc177970598"/>
      <w:r w:rsidRPr="001E512E">
        <w:rPr>
          <w:rFonts w:ascii="Times New Roman" w:hAnsi="Times New Roman"/>
          <w:lang w:val="sr-Latn-RS"/>
        </w:rPr>
        <w:t xml:space="preserve">7. </w:t>
      </w:r>
      <w:r w:rsidR="007230D3" w:rsidRPr="001E512E">
        <w:rPr>
          <w:rFonts w:ascii="Times New Roman" w:hAnsi="Times New Roman"/>
        </w:rPr>
        <w:t xml:space="preserve">ИЗВЕШТАЈИ </w:t>
      </w:r>
      <w:r w:rsidR="007230D3" w:rsidRPr="001E512E">
        <w:rPr>
          <w:rFonts w:ascii="Times New Roman" w:hAnsi="Times New Roman"/>
          <w:lang w:val="sr-Cyrl-RS"/>
        </w:rPr>
        <w:t xml:space="preserve"> </w:t>
      </w:r>
      <w:r w:rsidR="007230D3" w:rsidRPr="001E512E">
        <w:rPr>
          <w:rFonts w:ascii="Times New Roman" w:hAnsi="Times New Roman"/>
        </w:rPr>
        <w:t>РАДА СТРУЧНИХ ВЕЋА</w:t>
      </w:r>
      <w:bookmarkEnd w:id="170"/>
    </w:p>
    <w:p w14:paraId="5DC148D7" w14:textId="77777777" w:rsidR="007230D3" w:rsidRPr="001E512E" w:rsidRDefault="007230D3" w:rsidP="00BC4428">
      <w:pPr>
        <w:spacing w:after="0" w:line="240" w:lineRule="auto"/>
        <w:jc w:val="both"/>
        <w:rPr>
          <w:rFonts w:ascii="Times New Roman" w:hAnsi="Times New Roman" w:cs="Times New Roman"/>
          <w:bCs/>
          <w:spacing w:val="-10"/>
          <w:sz w:val="24"/>
          <w:szCs w:val="24"/>
          <w:lang w:val="sr-Cyrl-CS"/>
        </w:rPr>
      </w:pPr>
    </w:p>
    <w:p w14:paraId="66371B37" w14:textId="6B96CC68" w:rsidR="0016341A" w:rsidRPr="00D24D30" w:rsidRDefault="008D47C1" w:rsidP="00BC4428">
      <w:pPr>
        <w:pStyle w:val="Heading2"/>
        <w:rPr>
          <w:color w:val="FF0000"/>
          <w:szCs w:val="24"/>
          <w:lang w:val="sr-Cyrl-RS"/>
        </w:rPr>
      </w:pPr>
      <w:bookmarkStart w:id="171" w:name="_Toc177970599"/>
      <w:r w:rsidRPr="001E512E">
        <w:t xml:space="preserve">7.1. </w:t>
      </w:r>
      <w:r w:rsidR="007230D3" w:rsidRPr="009E5896">
        <w:t>ИЗВЕШТАЈ О РАДУ СТРУЧНОГ ВЕЋА ЗА ЈЕЗИК, КЊИЖЕВНОСТ И КОМУНИКАЦИЈУ</w:t>
      </w:r>
      <w:bookmarkEnd w:id="171"/>
      <w:r w:rsidR="0038559F" w:rsidRPr="00D24D30">
        <w:rPr>
          <w:color w:val="FF0000"/>
          <w:lang w:val="sr-Latn-RS"/>
        </w:rPr>
        <w:t xml:space="preserve"> </w:t>
      </w:r>
    </w:p>
    <w:p w14:paraId="2577FE71" w14:textId="5A785348" w:rsidR="009E5896" w:rsidRPr="009E5896" w:rsidRDefault="002568A6" w:rsidP="00BC4428">
      <w:pPr>
        <w:spacing w:after="0" w:line="240" w:lineRule="auto"/>
        <w:jc w:val="both"/>
        <w:rPr>
          <w:rFonts w:ascii="Times New Roman" w:hAnsi="Times New Roman" w:cs="Times New Roman"/>
          <w:color w:val="FF0000"/>
          <w:sz w:val="24"/>
          <w:szCs w:val="24"/>
          <w:lang w:val="sr-Latn-RS"/>
        </w:rPr>
      </w:pPr>
      <w:r w:rsidRPr="00D24D30">
        <w:rPr>
          <w:rFonts w:ascii="Times New Roman" w:hAnsi="Times New Roman" w:cs="Times New Roman"/>
          <w:color w:val="FF0000"/>
          <w:sz w:val="24"/>
          <w:szCs w:val="24"/>
          <w:lang w:val="sr-Cyrl-RS"/>
        </w:rPr>
        <w:t xml:space="preserve">                                       </w:t>
      </w:r>
    </w:p>
    <w:p w14:paraId="07690AEC"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Чланови Стручног већа српског језика и књижевности:</w:t>
      </w:r>
    </w:p>
    <w:p w14:paraId="63D4B95A" w14:textId="77777777" w:rsidR="009E5896" w:rsidRDefault="009E5896" w:rsidP="00BC4428">
      <w:pPr>
        <w:pStyle w:val="Normal1"/>
        <w:spacing w:before="0" w:beforeAutospacing="0" w:after="0" w:afterAutospacing="0"/>
        <w:rPr>
          <w:rFonts w:ascii="Times New Roman" w:hAnsi="Times New Roman" w:cs="Times New Roman"/>
          <w:sz w:val="24"/>
          <w:szCs w:val="24"/>
        </w:rPr>
      </w:pPr>
    </w:p>
    <w:p w14:paraId="72D7A5AE"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1. Сунчица Бојовић</w:t>
      </w:r>
    </w:p>
    <w:p w14:paraId="55FC0B4E"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2. Светлана Куч</w:t>
      </w:r>
    </w:p>
    <w:p w14:paraId="414A9C5B"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3. Ана Роговић</w:t>
      </w:r>
    </w:p>
    <w:p w14:paraId="665D33E9"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4. Маријана Маслаковић</w:t>
      </w:r>
    </w:p>
    <w:p w14:paraId="209D5E38" w14:textId="77777777" w:rsidR="009E5896" w:rsidRDefault="009E5896" w:rsidP="00BC4428">
      <w:pPr>
        <w:pStyle w:val="Normal1"/>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5. Светлана Пантелић</w:t>
      </w:r>
    </w:p>
    <w:p w14:paraId="0056C5E7" w14:textId="77777777" w:rsidR="009E5896" w:rsidRDefault="009E5896" w:rsidP="00BC4428">
      <w:pPr>
        <w:pStyle w:val="Normal1"/>
        <w:spacing w:before="0" w:beforeAutospacing="0" w:after="0" w:afterAutospacing="0"/>
        <w:jc w:val="both"/>
        <w:rPr>
          <w:rFonts w:ascii="Times New Roman" w:hAnsi="Times New Roman" w:cs="Times New Roman"/>
          <w:sz w:val="24"/>
          <w:szCs w:val="24"/>
        </w:rPr>
      </w:pPr>
    </w:p>
    <w:p w14:paraId="50B0252F" w14:textId="566676F5"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Стручно веће српског језика и књижевности  је у току школске 2023/24. године реализовало планиране садржаје рада предвиђеним ГПР школе. Ове школске године наставу српског језика реализовали су: Сунчица Бојовић (одељења:6/4, 7/3, 7/4, 8/4), Ана Роговић (одељења:5/5, 6/2), Светлана Куч (одељења: 5/3, 6/1, 7/5, 8/2), Маријана Маслаковић (одељења:5/4, 6/3, 7/1, 8/3,8/5) и Светлана Пантелић (одељења:5/1,5/2, 7/2, 8/1). Драмском секцијом и КУД-ом руководила је Светлана Куч, рецитаторском Ана Роговић, литерарном Сунчица Бојовић, док је руководилац Стручног већа била Светлана Пантелић. Школски лист Жуборења уређивала је Светлана Пантелић, и у оквиру те активности руководила је новинарском секцијом.</w:t>
      </w:r>
    </w:p>
    <w:p w14:paraId="645BB523" w14:textId="27828CF6"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Одржано је укупно једанаест састанака Стручног већа на којима су чланови разматрали тачке предвиђене Планом рада Стручног већа српског језика и књижевности договарајући се о њиховој реализацији.</w:t>
      </w:r>
    </w:p>
    <w:p w14:paraId="2EB86DCC" w14:textId="339CF57D"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Први састанак Стручног већа</w:t>
      </w:r>
      <w:r>
        <w:rPr>
          <w:rFonts w:ascii="Times New Roman" w:hAnsi="Times New Roman" w:cs="Times New Roman"/>
          <w:sz w:val="24"/>
          <w:szCs w:val="24"/>
        </w:rPr>
        <w:t xml:space="preserve"> одржан је 1. 9. 2023. године и на њему смо дошли до следећих закључака:</w:t>
      </w:r>
    </w:p>
    <w:p w14:paraId="745905EB"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 Чланови Стручног већа српског језика једногласно су усвојили План рада за шк. 2023/24. годину.</w:t>
      </w:r>
    </w:p>
    <w:p w14:paraId="16450E45" w14:textId="77777777" w:rsidR="009E5896" w:rsidRPr="00773582"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2. Извршена је анализа ГПР са посебним освртом на осми разред. </w:t>
      </w:r>
    </w:p>
    <w:p w14:paraId="72413751"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Договорено је да се реализују часови у 4. разреду у сарадњи са учитељима. </w:t>
      </w:r>
    </w:p>
    <w:p w14:paraId="4AF41EDA"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4. Извршена је анализа усвојених критеријума оцењивања и њихова допуна. </w:t>
      </w:r>
    </w:p>
    <w:p w14:paraId="125077ED"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 Донета је одлука о иницијалном тестирању ученика из српског језика и књижевности (половина септембра). Тестови ће бити сачињени према траженим исходима.</w:t>
      </w:r>
    </w:p>
    <w:p w14:paraId="341573B3" w14:textId="77777777" w:rsidR="009E5896" w:rsidRPr="00773582"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6. Анализирали смо квалитет коришћених уџбеника.</w:t>
      </w:r>
    </w:p>
    <w:p w14:paraId="610F3DA6" w14:textId="7939A5DD"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7. Стручно веће је донело одлуку да пригодним активностима обележи Дан писмености.</w:t>
      </w:r>
    </w:p>
    <w:p w14:paraId="0E3C9C3F" w14:textId="332A4F86"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Други састанак Стручног већа</w:t>
      </w:r>
      <w:r>
        <w:rPr>
          <w:rFonts w:ascii="Times New Roman" w:hAnsi="Times New Roman" w:cs="Times New Roman"/>
          <w:sz w:val="24"/>
          <w:szCs w:val="24"/>
        </w:rPr>
        <w:t xml:space="preserve"> одржан је  30. 9. 2023. године. Садржај рада је следећи:</w:t>
      </w:r>
    </w:p>
    <w:p w14:paraId="4642E6B1"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Предложени Распоред писаних вежби и осталих облика провере је сачињен према Правилнику о оцењивању. Једногласно је усвојен на нивоу стручног већа. </w:t>
      </w:r>
    </w:p>
    <w:p w14:paraId="0F98EAEC"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 xml:space="preserve">2.  Закључено је да се посебан акценат стави на додатни и допунски рад са децом у оквиру наставе српског језика и књижевности. Потребно је додатно мотивисати ученике који се припремају за такмичење.  Рад секција треба да буде повезан, нарочито у склопу активности КУД -а.  </w:t>
      </w:r>
    </w:p>
    <w:p w14:paraId="7879124F"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Договорено је да се у настави стави акценат на међупредметну и унутарпредметну корелацију, нарочито у оквиру пројектне наставе. </w:t>
      </w:r>
    </w:p>
    <w:p w14:paraId="081089BD" w14:textId="1EF4DF61"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 Иницијално тестирање је реализовано у свим разредима. Анализом резултата закључено је да је потребно појачати рад из оних области на којима су ученици остварили слабији резултат (проценат успешности).</w:t>
      </w:r>
    </w:p>
    <w:p w14:paraId="50AA7323" w14:textId="46AABBD6"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Трећи састанак Стручног већа</w:t>
      </w:r>
      <w:r>
        <w:rPr>
          <w:rFonts w:ascii="Times New Roman" w:hAnsi="Times New Roman" w:cs="Times New Roman"/>
          <w:sz w:val="24"/>
          <w:szCs w:val="24"/>
        </w:rPr>
        <w:t xml:space="preserve"> одржан је 20. 10. 2023. године. Садржај рада је следећи:</w:t>
      </w:r>
    </w:p>
    <w:p w14:paraId="360FE39A"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 Договорено је да се ученици којима је потребна додатна подршка благовремено укључе у наставу предвиђену ИОП-ом. Планови се израђују према траженим исходима.</w:t>
      </w:r>
    </w:p>
    <w:p w14:paraId="1A9B5547"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Дечја недеља која је трајала од 4. до 10. октобра обележена је у склопу дневних радионица на часовима српског језика и књижевности. Остварена је и сарадња са разредном наставом. </w:t>
      </w:r>
    </w:p>
    <w:p w14:paraId="54233F76" w14:textId="77777777" w:rsidR="009E5896" w:rsidRPr="0045592D"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 Планирана посета Сајму књига није реализована.</w:t>
      </w:r>
    </w:p>
    <w:p w14:paraId="14E9618E" w14:textId="787F4C9B"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 Наставни програм се реализује у складу са распоредом. Договорено је да се стави акценат на исходе, и да се контролни задаци креирају према важећим стандардима.</w:t>
      </w:r>
    </w:p>
    <w:p w14:paraId="0988CFE8" w14:textId="0C4970F6"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Четврти састанак Стручног већа</w:t>
      </w:r>
      <w:r>
        <w:rPr>
          <w:rFonts w:ascii="Times New Roman" w:hAnsi="Times New Roman" w:cs="Times New Roman"/>
          <w:sz w:val="24"/>
          <w:szCs w:val="24"/>
        </w:rPr>
        <w:t xml:space="preserve"> одржан је 19. 11. 2023. године. Садржај рада је био следећи:</w:t>
      </w:r>
    </w:p>
    <w:p w14:paraId="609CA5CF"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Анализом успеха на крају првог класификационог периода утврђено је да поједини ученици имају потешкоћа у савлађивању наставног програма. Предложене су потребне мере и појачан рад на допунској настави. </w:t>
      </w:r>
    </w:p>
    <w:p w14:paraId="7491EEAE"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Ученицима који су имали недовољан успех из предмета Српски језик и књижевност потребно је пружити додатну подршку и помоћ у савлађивању програма. Закључено је да посебан акценат треба ставити на осмаке. </w:t>
      </w:r>
    </w:p>
    <w:p w14:paraId="1ADD7416" w14:textId="3C7456E0"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У току су припреме за прославу школске славе. Програм ће бити реализован у оквиру драмске и рецитаторске секције, уз сарадњу са наставником музичке и ликовне културе. </w:t>
      </w:r>
    </w:p>
    <w:p w14:paraId="7191ACAB" w14:textId="5635A7DD"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Пети састанак Стручног већа српског језика и књижевности</w:t>
      </w:r>
      <w:r>
        <w:rPr>
          <w:rFonts w:ascii="Times New Roman" w:hAnsi="Times New Roman" w:cs="Times New Roman"/>
          <w:sz w:val="24"/>
          <w:szCs w:val="24"/>
        </w:rPr>
        <w:t xml:space="preserve"> одржан је 26. 12. 2023. године. Садржај састанка је следећи:</w:t>
      </w:r>
    </w:p>
    <w:p w14:paraId="7C9A1B32"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Литерарна секција школе расписаће пригодне теме за ученике млађег и старијег узраста. Конкурс ће бити отворен до 20. 1. 2022. </w:t>
      </w:r>
    </w:p>
    <w:p w14:paraId="3F124FC4"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У току је и традиционални конкурс "За најлепшу дечју песму" који расписује ивањички Дом културе. Потребно је мотивисати талентоване ученике  да учествују. </w:t>
      </w:r>
    </w:p>
    <w:p w14:paraId="3C8ADCC2"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Организовати припреме за обележавање Савиндана. </w:t>
      </w:r>
    </w:p>
    <w:p w14:paraId="3643CE0D"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3.Такмичења ће се одржавати према планираном календару. Предлог је да се интензивира индивидуализована настава, као и да се појачају часови додатне наставе. </w:t>
      </w:r>
    </w:p>
    <w:p w14:paraId="7D8D8672" w14:textId="1ECD1391"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4. Извршена је анализа успеха ученика на крају полугодишта. Закључено је да се ученицима са недовољним оценама остварује редован допунски рад. </w:t>
      </w:r>
    </w:p>
    <w:p w14:paraId="784D3E59" w14:textId="61052E46"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 xml:space="preserve">Шести састанак Стручног већа српског језика и књижевности </w:t>
      </w:r>
      <w:r>
        <w:rPr>
          <w:rFonts w:ascii="Times New Roman" w:hAnsi="Times New Roman" w:cs="Times New Roman"/>
          <w:sz w:val="24"/>
          <w:szCs w:val="24"/>
        </w:rPr>
        <w:t>одржан је 9. 2. 2024. Садржај састанка се односи на организацију такмичења из језика и језичке културе, Књижевне олимпијаде и рецитовања:</w:t>
      </w:r>
    </w:p>
    <w:p w14:paraId="465DC5AE"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Школско такмичење из Књижевне олимпијаде одржаће се читаоници. Ученици ће радити тестове које је припремило Друштво за српски језик. Школско такмичење из српског језика и језичке културе организоваће се 23. 2. 2024.  Школско такмичење из рецитовања биће реализовано у трећој седмици марта месеца. </w:t>
      </w:r>
    </w:p>
    <w:p w14:paraId="36B07088" w14:textId="0CBA4567" w:rsidR="009E5896" w:rsidRP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Од 31. јануара до 6. фебруара 2022. године реализован је онлајн Републички зимски семинар које је пропратило 4 члана Већа. На састанку смо поделиле утиске о одржаним предавањима и радионицама. </w:t>
      </w:r>
    </w:p>
    <w:p w14:paraId="25488269" w14:textId="12136299"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 xml:space="preserve">Седми састанак Стручног већа српског језика и књижевности </w:t>
      </w:r>
      <w:r>
        <w:rPr>
          <w:rFonts w:ascii="Times New Roman" w:hAnsi="Times New Roman" w:cs="Times New Roman"/>
          <w:sz w:val="24"/>
          <w:szCs w:val="24"/>
        </w:rPr>
        <w:t>који је одржан 3. 3. 2022. Садржај састанка је следећи:</w:t>
      </w:r>
    </w:p>
    <w:p w14:paraId="69BFB41C"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 Резултати са школских такмичења приложени су у табеларном приказу у свесци стручног већа.</w:t>
      </w:r>
    </w:p>
    <w:p w14:paraId="7A6D7853"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 xml:space="preserve">2. Општинско такмичење из Књижевне олимпијаде одржано је у 19. 2. у ОШ "Сретен Лазаревић" у Приликама. Резултати су приложени у свесци стручног већа.  Општинско такмичење из српског језика и језичке културе одржано је 26. 2. 2022. у ОШ "Кирило Савић". Резултати су приложени у свесци стручног већа. </w:t>
      </w:r>
    </w:p>
    <w:p w14:paraId="3338A02B" w14:textId="3F67F449"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 Поводом Дана школе традиционално ћемо прославити најважнији дан у школи пригодним програмом. Руководилац КУД -а је изнела план програма који је усвојен. У току су припреме.</w:t>
      </w:r>
    </w:p>
    <w:p w14:paraId="33A1C1FF" w14:textId="0D598C4C"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Осми састанак Стручног већа српског језика и књижевности</w:t>
      </w:r>
      <w:r>
        <w:rPr>
          <w:rFonts w:ascii="Times New Roman" w:hAnsi="Times New Roman" w:cs="Times New Roman"/>
          <w:sz w:val="24"/>
          <w:szCs w:val="24"/>
        </w:rPr>
        <w:t xml:space="preserve"> одржан је 1. 4. 2022. Садржај састанка је следећи:</w:t>
      </w:r>
    </w:p>
    <w:p w14:paraId="05B4910E" w14:textId="728FAFD6" w:rsidR="009E5896" w:rsidRPr="009E5896" w:rsidRDefault="009E5896" w:rsidP="009E5896">
      <w:pPr>
        <w:pStyle w:val="Normal1"/>
        <w:numPr>
          <w:ilvl w:val="0"/>
          <w:numId w:val="165"/>
        </w:numPr>
        <w:spacing w:before="0" w:beforeAutospacing="0" w:after="0" w:afterAutospacing="0"/>
        <w:ind w:left="0"/>
        <w:jc w:val="both"/>
        <w:rPr>
          <w:rFonts w:ascii="Times New Roman" w:hAnsi="Times New Roman" w:cs="Times New Roman"/>
          <w:sz w:val="24"/>
          <w:szCs w:val="24"/>
        </w:rPr>
      </w:pPr>
      <w:r>
        <w:rPr>
          <w:rFonts w:ascii="Times New Roman" w:hAnsi="Times New Roman" w:cs="Times New Roman"/>
          <w:sz w:val="24"/>
          <w:szCs w:val="24"/>
        </w:rPr>
        <w:t>Припреме за такмичења и анализе већ одржаних облика свих такмичења.</w:t>
      </w:r>
    </w:p>
    <w:p w14:paraId="1CC82207" w14:textId="1A366089"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Девети састанак Стручног већа српског језика и књижевности</w:t>
      </w:r>
      <w:r>
        <w:rPr>
          <w:rFonts w:ascii="Times New Roman" w:hAnsi="Times New Roman" w:cs="Times New Roman"/>
          <w:sz w:val="24"/>
          <w:szCs w:val="24"/>
        </w:rPr>
        <w:t xml:space="preserve"> одржан је 11. 4. 2022. Садржај рада био је следећи:</w:t>
      </w:r>
    </w:p>
    <w:p w14:paraId="3344726B" w14:textId="0FADD0F8"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Извршена је анализа резултата Пробног завршног испита по одељењима. Извештаји ће бити приложени у свесци стручног већа. Свеукупном анализом смо подвукли области на којима су ученици остварили слабији проценат успешности. Закључено је да се на припремној настави стави акценат на дотичне области. </w:t>
      </w:r>
    </w:p>
    <w:p w14:paraId="63E6455E"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Дан школе је прослављен пригодним програмом по сценарију руководиоца КУД-а Светлане Куч у Малој сали наше школе. Део програма организован је и у оквиру разредне наставе. У програму су учествовали чланови драмске, рецитаторске секције, хор, као и школски фолклор. </w:t>
      </w:r>
    </w:p>
    <w:p w14:paraId="14000077"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У оквиру приредбе награђени су и ученици чији су литерарни радови оцењени као најбољи. Састав жирија: Сунчица Бојовић, Светлана Пантелић и Ана Роговић. </w:t>
      </w:r>
    </w:p>
    <w:p w14:paraId="34663749" w14:textId="38DCF4F3"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 Од 1. априла започела је припремна настава из српског језика и књижевности за ученике 8. разреда.</w:t>
      </w:r>
    </w:p>
    <w:p w14:paraId="1C7504AB" w14:textId="1E68E319"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Десети састанак Стручног већа српског језика и књижевности</w:t>
      </w:r>
      <w:r>
        <w:rPr>
          <w:rFonts w:ascii="Times New Roman" w:hAnsi="Times New Roman" w:cs="Times New Roman"/>
          <w:sz w:val="24"/>
          <w:szCs w:val="24"/>
        </w:rPr>
        <w:t xml:space="preserve"> одржан је 9. 5. 2022. Закључци састанка су следећи:</w:t>
      </w:r>
    </w:p>
    <w:p w14:paraId="5040D6E2"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У складу са закључцима донетим на основу анализе успеха ученика у 3. класиф. периоду, донета је одлука да се појача допунски рад сда ученицима који су имали недовољне оцене из овог предмета. Посебно смо разматрали успех ученика осмог разреда.  </w:t>
      </w:r>
    </w:p>
    <w:p w14:paraId="62806FDF"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 Једногласно је усвојен одабир уџбеника за наредну школску годину – Издавачка кућа „Едука“.</w:t>
      </w:r>
    </w:p>
    <w:p w14:paraId="74509AB2" w14:textId="77777777" w:rsidR="009E5896" w:rsidRPr="0045592D"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 На  литерарном конкурсу "Дисово пролеће", који традиционално расписује Градска библиотека "Владислав Петковић Дис" из Чачка,ове године нису учестовали ученици старијих разреда јер је ученике јако тешко мотивисати.</w:t>
      </w:r>
    </w:p>
    <w:p w14:paraId="155170E3"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p>
    <w:p w14:paraId="5758F5B2" w14:textId="73A1B9FC"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b/>
          <w:sz w:val="24"/>
          <w:szCs w:val="24"/>
        </w:rPr>
        <w:t>Једанаести састанак Стручног већа српског језика и књижевности</w:t>
      </w:r>
      <w:r>
        <w:rPr>
          <w:rFonts w:ascii="Times New Roman" w:hAnsi="Times New Roman" w:cs="Times New Roman"/>
          <w:sz w:val="24"/>
          <w:szCs w:val="24"/>
        </w:rPr>
        <w:t xml:space="preserve"> одржан је 1. 7. 2024. године. Садржај састанка је следећи:</w:t>
      </w:r>
    </w:p>
    <w:p w14:paraId="0AD69059"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Припремна настава за полагање пријемног испита текла је према тачно утврђеном плану и распореду. Трајала је од 3. до 14. јуна. Завршни испит из српског језика одржан је у просторијама наше школе 17. 6, у 9 часова. </w:t>
      </w:r>
    </w:p>
    <w:p w14:paraId="646C6246"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Извршена је детаљна анализа успеха ученика на крају 2. полугодишта. </w:t>
      </w:r>
    </w:p>
    <w:p w14:paraId="2D02FD42"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Почетком јула месеца извршена је анализа резултата Завршног испита на нивоу школе. </w:t>
      </w:r>
    </w:p>
    <w:p w14:paraId="66BAA10B"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4. На основу рада чланова стручног већа сачињен је извештај о раду током школске 2023/24. године. </w:t>
      </w:r>
    </w:p>
    <w:p w14:paraId="20C11B8F" w14:textId="77777777"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 Ново издање школског листа "Жуборења" због проблема са техничком обрадом листа није изашло у планираном року. У договору са директором лист ће изаћи почетком септембра. Уредник листа је Светлана Пантелић.</w:t>
      </w:r>
    </w:p>
    <w:p w14:paraId="7674A611" w14:textId="49FCDC1B" w:rsidR="009E5896" w:rsidRDefault="009E5896" w:rsidP="009E5896">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 На последњем састанку стручног већа за руководиоца истог у шк. 2023/4. години изабрана је Сунчица Бојовић. Школски лист "Жуборења", као и новинарску секцију водиће Светлана Куч. Руководилац КУД-а биће Маријана Маслаковић. Драмску секцију водиће Ана Роговић, а рецитаторску Светлана Пантелић. Руководилац литерарне секције биће Сунчица Бојовић.</w:t>
      </w:r>
    </w:p>
    <w:p w14:paraId="7413CEE9" w14:textId="7F152882" w:rsidR="009E5896" w:rsidRDefault="009E5896" w:rsidP="009E5896">
      <w:pPr>
        <w:pStyle w:val="Normal1"/>
        <w:tabs>
          <w:tab w:val="left" w:pos="7890"/>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Руководилац Већа, </w:t>
      </w:r>
    </w:p>
    <w:p w14:paraId="36F5C0D9" w14:textId="65E3EA55" w:rsidR="009E5896" w:rsidRPr="0045592D" w:rsidRDefault="009E5896" w:rsidP="009E5896">
      <w:pPr>
        <w:pStyle w:val="Normal1"/>
        <w:tabs>
          <w:tab w:val="left" w:pos="7890"/>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Светлана Пантелић</w:t>
      </w:r>
    </w:p>
    <w:p w14:paraId="16E9CB69" w14:textId="0CF41695" w:rsidR="00855A56" w:rsidRPr="001E512E" w:rsidRDefault="00855A56" w:rsidP="009E5896">
      <w:pPr>
        <w:spacing w:after="0" w:line="240" w:lineRule="auto"/>
        <w:jc w:val="both"/>
        <w:rPr>
          <w:rFonts w:ascii="Times New Roman" w:hAnsi="Times New Roman" w:cs="Times New Roman"/>
          <w:sz w:val="24"/>
          <w:szCs w:val="24"/>
          <w:lang w:val="sr-Cyrl-RS"/>
        </w:rPr>
      </w:pPr>
    </w:p>
    <w:p w14:paraId="29FFD393" w14:textId="2F7DC8C8" w:rsidR="00D24D30" w:rsidRPr="00234022" w:rsidRDefault="008D47C1" w:rsidP="00234022">
      <w:pPr>
        <w:pStyle w:val="Heading2"/>
        <w:rPr>
          <w:lang w:val="sr-Cyrl-RS"/>
        </w:rPr>
      </w:pPr>
      <w:bookmarkStart w:id="172" w:name="_Toc177970600"/>
      <w:r w:rsidRPr="001E512E">
        <w:t xml:space="preserve">7.2. </w:t>
      </w:r>
      <w:r w:rsidR="007230D3" w:rsidRPr="001E512E">
        <w:t>ИЗВЕШТАЈ О РАДУ СТРУЧНОГ ВЕЋА ЗА СТРАНЕ ЈЕЗИКЕ</w:t>
      </w:r>
      <w:bookmarkEnd w:id="172"/>
    </w:p>
    <w:p w14:paraId="566472A9" w14:textId="77777777" w:rsidR="00D24D30" w:rsidRPr="00F97DDB" w:rsidRDefault="00D24D30" w:rsidP="00D24D30">
      <w:pPr>
        <w:spacing w:after="0" w:line="240" w:lineRule="auto"/>
        <w:jc w:val="both"/>
        <w:rPr>
          <w:rFonts w:ascii="Times New Roman" w:hAnsi="Times New Roman" w:cs="Times New Roman"/>
          <w:sz w:val="24"/>
          <w:szCs w:val="24"/>
          <w:lang w:val="sr-Cyrl-RS"/>
        </w:rPr>
      </w:pPr>
    </w:p>
    <w:p w14:paraId="668FA970" w14:textId="77777777" w:rsidR="00D24D30" w:rsidRPr="00F97DDB" w:rsidRDefault="00D24D30" w:rsidP="00D24D30">
      <w:pPr>
        <w:spacing w:after="0" w:line="240" w:lineRule="auto"/>
        <w:jc w:val="both"/>
        <w:rPr>
          <w:rFonts w:ascii="Times New Roman" w:hAnsi="Times New Roman" w:cs="Times New Roman"/>
          <w:sz w:val="24"/>
          <w:szCs w:val="24"/>
          <w:lang w:val="sr-Cyrl-RS"/>
        </w:rPr>
      </w:pPr>
      <w:r w:rsidRPr="00F97DDB">
        <w:rPr>
          <w:rFonts w:ascii="Times New Roman" w:hAnsi="Times New Roman" w:cs="Times New Roman"/>
          <w:sz w:val="24"/>
          <w:szCs w:val="24"/>
          <w:lang w:val="sr-Cyrl-RS"/>
        </w:rPr>
        <w:t>У предходној школској годину наставу енглеског језика су изводили наставници: Ана Милоњић, Јелена Кимчетић, Драган Милоњић, Јелена Бешевић, Милица Поповић. Насатаву француског језика су изводили Весна Равић, Невена Божовић, Новица Петровић, Катарина Кривокућа. Стручно веће језика је у току првог полугодишта одржало састанке који су предвиђени Школским планом и програмом за 2023/2024.годину.Одређен је распоред одржавања допунске, додатне наставе. Додатни рад је заснован на интересовањима ученика.</w:t>
      </w:r>
    </w:p>
    <w:p w14:paraId="30642B0B" w14:textId="77777777" w:rsidR="00D24D30" w:rsidRPr="00F97DDB" w:rsidRDefault="00D24D30" w:rsidP="00D24D30">
      <w:pPr>
        <w:spacing w:after="0" w:line="240" w:lineRule="auto"/>
        <w:jc w:val="both"/>
        <w:rPr>
          <w:rFonts w:ascii="Times New Roman" w:hAnsi="Times New Roman" w:cs="Times New Roman"/>
          <w:sz w:val="24"/>
          <w:szCs w:val="24"/>
          <w:lang w:val="sr-Cyrl-RS"/>
        </w:rPr>
      </w:pPr>
      <w:r w:rsidRPr="00F97DDB">
        <w:rPr>
          <w:rFonts w:ascii="Times New Roman" w:hAnsi="Times New Roman" w:cs="Times New Roman"/>
          <w:sz w:val="24"/>
          <w:szCs w:val="24"/>
        </w:rPr>
        <w:t>Школско такмичење из енглеског језика за </w:t>
      </w:r>
      <w:r w:rsidRPr="00F97DDB">
        <w:rPr>
          <w:rFonts w:ascii="Times New Roman" w:hAnsi="Times New Roman" w:cs="Times New Roman"/>
          <w:sz w:val="24"/>
          <w:szCs w:val="24"/>
          <w:lang w:val="sr-Cyrl-RS"/>
        </w:rPr>
        <w:t xml:space="preserve"> </w:t>
      </w:r>
      <w:r w:rsidRPr="00F97DDB">
        <w:rPr>
          <w:rFonts w:ascii="Times New Roman" w:hAnsi="Times New Roman" w:cs="Times New Roman"/>
          <w:sz w:val="24"/>
          <w:szCs w:val="24"/>
        </w:rPr>
        <w:t xml:space="preserve">ученике осмог разреда одржано је у уторак, 30. </w:t>
      </w:r>
      <w:r w:rsidRPr="00F97DDB">
        <w:rPr>
          <w:rFonts w:ascii="Times New Roman" w:hAnsi="Times New Roman" w:cs="Times New Roman"/>
          <w:sz w:val="24"/>
          <w:szCs w:val="24"/>
          <w:lang w:val="sr-Cyrl-RS"/>
        </w:rPr>
        <w:t>ј</w:t>
      </w:r>
      <w:r w:rsidRPr="00F97DDB">
        <w:rPr>
          <w:rFonts w:ascii="Times New Roman" w:hAnsi="Times New Roman" w:cs="Times New Roman"/>
          <w:sz w:val="24"/>
          <w:szCs w:val="24"/>
        </w:rPr>
        <w:t>ануара</w:t>
      </w:r>
      <w:r w:rsidRPr="00F97DDB">
        <w:rPr>
          <w:rFonts w:ascii="Times New Roman" w:hAnsi="Times New Roman" w:cs="Times New Roman"/>
          <w:sz w:val="24"/>
          <w:szCs w:val="24"/>
          <w:lang w:val="sr-Cyrl-RS"/>
        </w:rPr>
        <w:t xml:space="preserve"> 2024</w:t>
      </w:r>
      <w:r w:rsidRPr="00F97DDB">
        <w:rPr>
          <w:rFonts w:ascii="Times New Roman" w:hAnsi="Times New Roman" w:cs="Times New Roman"/>
          <w:sz w:val="24"/>
          <w:szCs w:val="24"/>
        </w:rPr>
        <w:t>. На такмичењу је учествовало 30 ученика.</w:t>
      </w:r>
      <w:r w:rsidRPr="00F97DDB">
        <w:rPr>
          <w:rFonts w:ascii="Times New Roman" w:hAnsi="Times New Roman" w:cs="Times New Roman"/>
          <w:sz w:val="24"/>
          <w:szCs w:val="24"/>
          <w:lang w:val="sr-Cyrl-RS"/>
        </w:rPr>
        <w:t xml:space="preserve"> Дана 4. фебруара 2024. године са почетком у 10 часова, ОШ ,,Милинко Кушић'' Ивањица била је организатор општинског такмичења из енглеског језика. Републичко такмичење из енглеског језика одржано је на Филолошком факултету у Београду, у недељу 7.04.2024. год..</w:t>
      </w:r>
    </w:p>
    <w:p w14:paraId="0DD41A6B" w14:textId="77777777" w:rsidR="00D24D30" w:rsidRPr="00F97DDB" w:rsidRDefault="00D24D30" w:rsidP="00D24D30">
      <w:pPr>
        <w:spacing w:after="0" w:line="240" w:lineRule="auto"/>
        <w:jc w:val="both"/>
        <w:rPr>
          <w:rFonts w:ascii="Times New Roman" w:hAnsi="Times New Roman" w:cs="Times New Roman"/>
          <w:sz w:val="24"/>
          <w:szCs w:val="24"/>
          <w:lang w:val="sr-Cyrl-RS"/>
        </w:rPr>
      </w:pPr>
      <w:r w:rsidRPr="00F97DDB">
        <w:rPr>
          <w:rFonts w:ascii="Times New Roman" w:hAnsi="Times New Roman" w:cs="Times New Roman"/>
          <w:sz w:val="24"/>
          <w:szCs w:val="24"/>
          <w:lang w:val="sr-Cyrl-RS"/>
        </w:rPr>
        <w:t>У школској 2023/2024.одржана су десет састанака Стручног актива, а такође и велики броја консултација међу чалановима већа. Седницама су углавном присуствовали сви чланови. Све активности предвиђене годишњим планом рада у потпуности су реализоване.</w:t>
      </w:r>
      <w:r w:rsidRPr="00F97DDB">
        <w:rPr>
          <w:rFonts w:ascii="Times New Roman" w:hAnsi="Times New Roman" w:cs="Times New Roman"/>
          <w:sz w:val="24"/>
          <w:szCs w:val="24"/>
          <w:lang w:val="sr-Latn-RS"/>
        </w:rPr>
        <w:t xml:space="preserve"> </w:t>
      </w:r>
      <w:r w:rsidRPr="00F97DDB">
        <w:rPr>
          <w:rFonts w:ascii="Times New Roman" w:hAnsi="Times New Roman" w:cs="Times New Roman"/>
          <w:sz w:val="24"/>
          <w:szCs w:val="24"/>
          <w:lang w:val="sr-Cyrl-RS"/>
        </w:rPr>
        <w:t>На састанцима се дискутовало о редовној, додатној, допунској настави, као и о припреми и извођењу контролних и писмених задатака, избору уџбеника и проблемима у настави. Уџбеници из предмета француски и енглески језик су остали непромењени за наредну школску годину.</w:t>
      </w:r>
    </w:p>
    <w:p w14:paraId="1D06310C" w14:textId="77777777" w:rsidR="00D24D30" w:rsidRPr="00F97DDB" w:rsidRDefault="00D24D30" w:rsidP="00D24D30">
      <w:pPr>
        <w:spacing w:after="0" w:line="240" w:lineRule="auto"/>
        <w:jc w:val="both"/>
        <w:rPr>
          <w:rFonts w:ascii="Times New Roman" w:hAnsi="Times New Roman" w:cs="Times New Roman"/>
          <w:sz w:val="24"/>
          <w:szCs w:val="24"/>
          <w:lang w:val="sr-Cyrl-RS"/>
        </w:rPr>
      </w:pPr>
      <w:r w:rsidRPr="00F97DDB">
        <w:rPr>
          <w:rFonts w:ascii="Times New Roman" w:hAnsi="Times New Roman" w:cs="Times New Roman"/>
          <w:sz w:val="24"/>
          <w:szCs w:val="24"/>
          <w:lang w:val="sr-Cyrl-RS"/>
        </w:rPr>
        <w:t>Наставници језика су присуствовале семинарима које су планирале и свако појединачно води евиденцију о оствареним бодовима како ван установе тако и у оквиру ње.</w:t>
      </w:r>
      <w:r w:rsidRPr="00F97DDB">
        <w:rPr>
          <w:rFonts w:ascii="Times New Roman" w:hAnsi="Times New Roman" w:cs="Times New Roman"/>
          <w:sz w:val="24"/>
          <w:szCs w:val="24"/>
          <w:lang w:val="sr-Latn-RS"/>
        </w:rPr>
        <w:t xml:space="preserve"> </w:t>
      </w:r>
      <w:r w:rsidRPr="00F97DDB">
        <w:rPr>
          <w:rFonts w:ascii="Times New Roman" w:hAnsi="Times New Roman" w:cs="Times New Roman"/>
          <w:sz w:val="24"/>
          <w:szCs w:val="24"/>
          <w:lang w:val="sr-Cyrl-RS"/>
        </w:rPr>
        <w:t>У току школске године обележени су датуми: .Европски дан језик, Франкофонија, Дана</w:t>
      </w:r>
      <w:r w:rsidRPr="00F97DDB">
        <w:rPr>
          <w:rFonts w:ascii="Times New Roman" w:hAnsi="Times New Roman" w:cs="Times New Roman"/>
          <w:sz w:val="24"/>
          <w:szCs w:val="24"/>
          <w:lang w:val="sr-Latn-RS"/>
        </w:rPr>
        <w:t xml:space="preserve"> </w:t>
      </w:r>
      <w:r w:rsidRPr="00F97DDB">
        <w:rPr>
          <w:rFonts w:ascii="Times New Roman" w:hAnsi="Times New Roman" w:cs="Times New Roman"/>
          <w:sz w:val="24"/>
          <w:szCs w:val="24"/>
          <w:lang w:val="sr-Cyrl-RS"/>
        </w:rPr>
        <w:t>толеранције</w:t>
      </w:r>
      <w:r w:rsidRPr="00F97DDB">
        <w:rPr>
          <w:rFonts w:ascii="Times New Roman" w:hAnsi="Times New Roman" w:cs="Times New Roman"/>
          <w:sz w:val="24"/>
          <w:szCs w:val="24"/>
          <w:lang w:val="sr-Latn-RS"/>
        </w:rPr>
        <w:t>.</w:t>
      </w:r>
    </w:p>
    <w:p w14:paraId="1194595A" w14:textId="77777777" w:rsidR="00D24D30" w:rsidRPr="00F97DDB" w:rsidRDefault="00D24D30" w:rsidP="00D24D30">
      <w:pPr>
        <w:spacing w:after="0" w:line="240" w:lineRule="auto"/>
        <w:jc w:val="both"/>
        <w:rPr>
          <w:rFonts w:ascii="Times New Roman" w:hAnsi="Times New Roman" w:cs="Times New Roman"/>
          <w:sz w:val="24"/>
          <w:szCs w:val="24"/>
          <w:lang w:val="sr-Cyrl-RS"/>
        </w:rPr>
      </w:pPr>
      <w:r w:rsidRPr="00F97DDB">
        <w:rPr>
          <w:rFonts w:ascii="Times New Roman" w:hAnsi="Times New Roman" w:cs="Times New Roman"/>
          <w:sz w:val="24"/>
          <w:szCs w:val="24"/>
          <w:lang w:val="sr-Cyrl-RS"/>
        </w:rPr>
        <w:t>Руководилац: Милица Поповић</w:t>
      </w:r>
    </w:p>
    <w:p w14:paraId="033489D2" w14:textId="77777777" w:rsidR="00D24D30" w:rsidRPr="00F97DDB" w:rsidRDefault="00D24D30" w:rsidP="00D24D30">
      <w:pPr>
        <w:spacing w:after="0" w:line="240" w:lineRule="auto"/>
        <w:jc w:val="both"/>
        <w:rPr>
          <w:rFonts w:ascii="Times New Roman" w:hAnsi="Times New Roman" w:cs="Times New Roman"/>
          <w:sz w:val="24"/>
          <w:szCs w:val="24"/>
          <w:lang w:val="sr-Cyrl-RS"/>
        </w:rPr>
      </w:pPr>
    </w:p>
    <w:p w14:paraId="6C16C342" w14:textId="1197F2A4" w:rsidR="00B151E4" w:rsidRPr="001E512E" w:rsidRDefault="00B151E4" w:rsidP="00D24D30">
      <w:pPr>
        <w:tabs>
          <w:tab w:val="left" w:pos="360"/>
        </w:tabs>
        <w:spacing w:after="0" w:line="240" w:lineRule="auto"/>
        <w:jc w:val="both"/>
        <w:rPr>
          <w:rFonts w:ascii="Times New Roman" w:hAnsi="Times New Roman" w:cs="Times New Roman"/>
          <w:color w:val="081735"/>
          <w:sz w:val="24"/>
          <w:szCs w:val="24"/>
          <w:shd w:val="clear" w:color="auto" w:fill="FFFFFF"/>
        </w:rPr>
      </w:pPr>
    </w:p>
    <w:p w14:paraId="0C5F60A5" w14:textId="4AA8CB52" w:rsidR="00D24D30" w:rsidRPr="00D24D30" w:rsidRDefault="008D47C1" w:rsidP="00D24D30">
      <w:pPr>
        <w:pStyle w:val="Heading2"/>
      </w:pPr>
      <w:bookmarkStart w:id="173" w:name="_Toc177970601"/>
      <w:r w:rsidRPr="001E512E">
        <w:t xml:space="preserve">7.3. </w:t>
      </w:r>
      <w:r w:rsidR="00D24D30" w:rsidRPr="005925E4">
        <w:t>ИЗВЕШТАЈ О РАДУ СТРУЧНОГ ВЕЋА ГРУПЕ ПРЕДМЕТА ПРИРОДНИХ НАУКА У ШКОЛСКОЈ 2023/2024. ГОДИНИ</w:t>
      </w:r>
      <w:bookmarkEnd w:id="173"/>
      <w:r w:rsidR="00D24D30" w:rsidRPr="002C5BCF">
        <w:rPr>
          <w:b w:val="0"/>
          <w:bCs w:val="0"/>
          <w:sz w:val="28"/>
          <w:szCs w:val="28"/>
          <w:lang w:val="sr-Cyrl-RS"/>
        </w:rPr>
        <w:t xml:space="preserve">    </w:t>
      </w:r>
    </w:p>
    <w:p w14:paraId="420B5523" w14:textId="77777777" w:rsidR="00D24D30" w:rsidRPr="002C5BCF" w:rsidRDefault="00D24D30" w:rsidP="00D24D30">
      <w:pPr>
        <w:jc w:val="center"/>
        <w:rPr>
          <w:rFonts w:ascii="Times New Roman" w:hAnsi="Times New Roman"/>
          <w:b/>
          <w:bCs/>
          <w:sz w:val="28"/>
          <w:szCs w:val="28"/>
          <w:lang w:val="sr-Cyrl-RS"/>
        </w:rPr>
      </w:pPr>
    </w:p>
    <w:p w14:paraId="4105EFA0" w14:textId="488CF8E2" w:rsidR="00D24D30" w:rsidRPr="00D24D30" w:rsidRDefault="00D24D30" w:rsidP="005925E4">
      <w:pPr>
        <w:spacing w:after="0" w:line="240" w:lineRule="auto"/>
        <w:rPr>
          <w:rFonts w:ascii="Times New Roman" w:eastAsia="Calibri" w:hAnsi="Times New Roman"/>
          <w:sz w:val="24"/>
          <w:szCs w:val="24"/>
          <w:lang w:val="sr-Latn-RS"/>
        </w:rPr>
      </w:pPr>
      <w:r w:rsidRPr="002C5BCF">
        <w:rPr>
          <w:rFonts w:ascii="Times New Roman" w:eastAsia="Calibri" w:hAnsi="Times New Roman"/>
          <w:sz w:val="24"/>
          <w:szCs w:val="24"/>
          <w:lang w:val="sr-Cyrl-RS"/>
        </w:rPr>
        <w:t>Чланове Стручног већа групе предмета природних наука чине:</w:t>
      </w:r>
    </w:p>
    <w:p w14:paraId="1BC69B94"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lang w:val="sr-Cyrl-RS"/>
        </w:rPr>
      </w:pPr>
      <w:r w:rsidRPr="002C5BCF">
        <w:rPr>
          <w:rFonts w:ascii="Times New Roman" w:hAnsi="Times New Roman"/>
          <w:sz w:val="24"/>
          <w:szCs w:val="24"/>
        </w:rPr>
        <w:t>Руководилац: Mирјана Оцокољић</w:t>
      </w:r>
    </w:p>
    <w:p w14:paraId="2D4B3710"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lang w:val="sr-Latn-CS"/>
        </w:rPr>
      </w:pPr>
      <w:r w:rsidRPr="002C5BCF">
        <w:rPr>
          <w:rFonts w:ascii="Times New Roman" w:hAnsi="Times New Roman"/>
          <w:sz w:val="24"/>
          <w:szCs w:val="24"/>
          <w:lang w:val="sr-Cyrl-BA"/>
        </w:rPr>
        <w:t xml:space="preserve">Наставник физике: Милка Поледица </w:t>
      </w:r>
    </w:p>
    <w:p w14:paraId="398C206D"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lang w:val="sr-Latn-CS"/>
        </w:rPr>
      </w:pPr>
      <w:r w:rsidRPr="002C5BCF">
        <w:rPr>
          <w:rFonts w:ascii="Times New Roman" w:hAnsi="Times New Roman"/>
          <w:sz w:val="24"/>
          <w:szCs w:val="24"/>
          <w:lang w:val="sr-Cyrl-BA"/>
        </w:rPr>
        <w:t>Наставник биологије:</w:t>
      </w:r>
      <w:r w:rsidRPr="002C5BCF">
        <w:rPr>
          <w:rFonts w:ascii="Times New Roman" w:hAnsi="Times New Roman"/>
          <w:sz w:val="24"/>
          <w:szCs w:val="24"/>
        </w:rPr>
        <w:t xml:space="preserve"> </w:t>
      </w:r>
      <w:r w:rsidRPr="002C5BCF">
        <w:rPr>
          <w:rFonts w:ascii="Times New Roman" w:hAnsi="Times New Roman"/>
          <w:sz w:val="24"/>
          <w:szCs w:val="24"/>
          <w:lang w:val="sr-Latn-CS"/>
        </w:rPr>
        <w:t>Енеса Рамадани</w:t>
      </w:r>
    </w:p>
    <w:p w14:paraId="4FC4D79A"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rPr>
      </w:pPr>
      <w:r w:rsidRPr="002C5BCF">
        <w:rPr>
          <w:rFonts w:ascii="Times New Roman" w:hAnsi="Times New Roman"/>
          <w:sz w:val="24"/>
          <w:szCs w:val="24"/>
          <w:lang w:val="sr-Cyrl-BA"/>
        </w:rPr>
        <w:t>Наставник биологије</w:t>
      </w:r>
      <w:r w:rsidRPr="002C5BCF">
        <w:rPr>
          <w:rFonts w:ascii="Times New Roman" w:hAnsi="Times New Roman"/>
          <w:sz w:val="24"/>
          <w:szCs w:val="24"/>
          <w:lang w:val="sr-Cyrl-RS"/>
        </w:rPr>
        <w:t xml:space="preserve">: </w:t>
      </w:r>
      <w:r w:rsidRPr="002C5BCF">
        <w:rPr>
          <w:rFonts w:ascii="Times New Roman" w:hAnsi="Times New Roman"/>
          <w:sz w:val="24"/>
          <w:szCs w:val="24"/>
          <w:lang w:val="sr-Latn-CS"/>
        </w:rPr>
        <w:t>Раде Перуничић</w:t>
      </w:r>
    </w:p>
    <w:p w14:paraId="4D901F43"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rPr>
      </w:pPr>
      <w:r w:rsidRPr="002C5BCF">
        <w:rPr>
          <w:rFonts w:ascii="Times New Roman" w:hAnsi="Times New Roman"/>
          <w:sz w:val="24"/>
          <w:szCs w:val="24"/>
          <w:lang w:val="sr-Cyrl-BA"/>
        </w:rPr>
        <w:t>Наставник биологије</w:t>
      </w:r>
      <w:r w:rsidRPr="002C5BCF">
        <w:rPr>
          <w:rFonts w:ascii="Times New Roman" w:hAnsi="Times New Roman"/>
          <w:sz w:val="24"/>
          <w:szCs w:val="24"/>
          <w:lang w:val="sr-Cyrl-RS"/>
        </w:rPr>
        <w:t>: Милена Топаловић</w:t>
      </w:r>
    </w:p>
    <w:p w14:paraId="2D0C31E5" w14:textId="77777777" w:rsidR="00D24D30" w:rsidRPr="002C5BCF" w:rsidRDefault="00D24D30" w:rsidP="005925E4">
      <w:pPr>
        <w:pStyle w:val="ListParagraph"/>
        <w:numPr>
          <w:ilvl w:val="0"/>
          <w:numId w:val="156"/>
        </w:numPr>
        <w:spacing w:after="0" w:line="240" w:lineRule="auto"/>
        <w:ind w:left="0" w:hanging="284"/>
        <w:rPr>
          <w:rFonts w:ascii="Times New Roman" w:hAnsi="Times New Roman"/>
          <w:sz w:val="24"/>
          <w:szCs w:val="24"/>
        </w:rPr>
      </w:pPr>
      <w:r w:rsidRPr="002C5BCF">
        <w:rPr>
          <w:rFonts w:ascii="Times New Roman" w:hAnsi="Times New Roman"/>
          <w:sz w:val="24"/>
          <w:szCs w:val="24"/>
          <w:lang w:val="sr-Cyrl-BA"/>
        </w:rPr>
        <w:t xml:space="preserve">Наставник </w:t>
      </w:r>
      <w:r w:rsidRPr="002C5BCF">
        <w:rPr>
          <w:rFonts w:ascii="Times New Roman" w:hAnsi="Times New Roman"/>
          <w:sz w:val="24"/>
          <w:szCs w:val="24"/>
        </w:rPr>
        <w:t>хемије</w:t>
      </w:r>
      <w:r w:rsidRPr="002C5BCF">
        <w:rPr>
          <w:rFonts w:ascii="Times New Roman" w:hAnsi="Times New Roman"/>
          <w:sz w:val="24"/>
          <w:szCs w:val="24"/>
          <w:lang w:val="sr-Cyrl-BA"/>
        </w:rPr>
        <w:t>: Катарина Савићевић</w:t>
      </w:r>
    </w:p>
    <w:p w14:paraId="67F36C5B" w14:textId="77777777" w:rsidR="00D24D30" w:rsidRPr="00D24D30" w:rsidRDefault="00D24D30" w:rsidP="005925E4">
      <w:pPr>
        <w:spacing w:after="0" w:line="240" w:lineRule="auto"/>
        <w:jc w:val="both"/>
        <w:rPr>
          <w:rFonts w:ascii="Times New Roman" w:hAnsi="Times New Roman"/>
          <w:sz w:val="24"/>
          <w:szCs w:val="24"/>
          <w:lang w:val="sr-Latn-RS"/>
        </w:rPr>
      </w:pPr>
    </w:p>
    <w:p w14:paraId="4B9C1B05" w14:textId="6334C5C0" w:rsidR="00D24D30" w:rsidRPr="00D24D30" w:rsidRDefault="00D24D30" w:rsidP="005925E4">
      <w:pPr>
        <w:spacing w:after="0" w:line="240" w:lineRule="auto"/>
        <w:jc w:val="both"/>
        <w:rPr>
          <w:rFonts w:ascii="Times New Roman" w:hAnsi="Times New Roman"/>
          <w:sz w:val="24"/>
          <w:szCs w:val="24"/>
          <w:lang w:val="sr-Latn-RS"/>
        </w:rPr>
      </w:pPr>
      <w:r w:rsidRPr="002C5BCF">
        <w:rPr>
          <w:rFonts w:ascii="Times New Roman" w:hAnsi="Times New Roman"/>
          <w:sz w:val="24"/>
          <w:szCs w:val="24"/>
          <w:lang w:val="sr-Cyrl-RS"/>
        </w:rPr>
        <w:t>Стручно веће групе предмета природних наука у школској 2023/2024. години радило је по следећем плану рада:</w:t>
      </w:r>
    </w:p>
    <w:p w14:paraId="35559D4A" w14:textId="7A9333CF" w:rsidR="00D24D30" w:rsidRPr="00D24D30" w:rsidRDefault="00D24D30" w:rsidP="005925E4">
      <w:pPr>
        <w:spacing w:after="0" w:line="240" w:lineRule="auto"/>
        <w:jc w:val="center"/>
        <w:rPr>
          <w:rFonts w:ascii="Times New Roman" w:hAnsi="Times New Roman"/>
          <w:b/>
          <w:i/>
          <w:iCs/>
          <w:sz w:val="28"/>
          <w:szCs w:val="28"/>
          <w:u w:val="single"/>
          <w:lang w:val="sr-Latn-RS"/>
        </w:rPr>
      </w:pPr>
      <w:r w:rsidRPr="002C5BCF">
        <w:rPr>
          <w:rFonts w:ascii="Times New Roman" w:hAnsi="Times New Roman"/>
          <w:b/>
          <w:i/>
          <w:iCs/>
          <w:sz w:val="28"/>
          <w:szCs w:val="28"/>
          <w:u w:val="single"/>
          <w:lang w:val="sr-Cyrl-RS"/>
        </w:rPr>
        <w:t>Годишњи план рада</w:t>
      </w:r>
      <w:r w:rsidRPr="002C5BCF">
        <w:rPr>
          <w:rFonts w:ascii="Times New Roman" w:hAnsi="Times New Roman"/>
          <w:b/>
          <w:i/>
          <w:iCs/>
          <w:sz w:val="28"/>
          <w:szCs w:val="28"/>
          <w:u w:val="single"/>
          <w:lang w:val="ru-RU"/>
        </w:rPr>
        <w:t xml:space="preserve"> Стручног већа групе предмета природних наука</w:t>
      </w:r>
    </w:p>
    <w:p w14:paraId="38B5DEB7" w14:textId="7C377CF7" w:rsidR="00D24D30" w:rsidRPr="00D24D30" w:rsidRDefault="00D24D30" w:rsidP="005925E4">
      <w:pPr>
        <w:spacing w:after="0" w:line="240" w:lineRule="auto"/>
        <w:jc w:val="center"/>
        <w:rPr>
          <w:rFonts w:ascii="Times New Roman" w:hAnsi="Times New Roman"/>
          <w:b/>
          <w:i/>
          <w:iCs/>
          <w:sz w:val="24"/>
          <w:szCs w:val="24"/>
          <w:u w:val="single"/>
          <w:lang w:val="sr-Latn-RS"/>
        </w:rPr>
      </w:pPr>
      <w:r w:rsidRPr="002C5BCF">
        <w:rPr>
          <w:rFonts w:ascii="Times New Roman" w:hAnsi="Times New Roman"/>
          <w:b/>
          <w:i/>
          <w:iCs/>
          <w:sz w:val="24"/>
          <w:szCs w:val="24"/>
          <w:u w:val="single"/>
          <w:lang w:val="sr-Cyrl-RS"/>
        </w:rPr>
        <w:t>за школску 2023/2024. годину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770"/>
        <w:gridCol w:w="1703"/>
        <w:gridCol w:w="2741"/>
      </w:tblGrid>
      <w:tr w:rsidR="00D24D30" w:rsidRPr="002C5BCF" w14:paraId="60107CB3" w14:textId="77777777" w:rsidTr="005925E4">
        <w:trPr>
          <w:trHeight w:val="593"/>
        </w:trPr>
        <w:tc>
          <w:tcPr>
            <w:tcW w:w="675" w:type="dxa"/>
            <w:tcBorders>
              <w:bottom w:val="single" w:sz="4" w:space="0" w:color="000000"/>
            </w:tcBorders>
          </w:tcPr>
          <w:p w14:paraId="342DED25" w14:textId="77777777" w:rsidR="00D24D30" w:rsidRPr="002C5BCF" w:rsidRDefault="00D24D30" w:rsidP="005925E4">
            <w:pPr>
              <w:spacing w:after="0" w:line="240" w:lineRule="auto"/>
              <w:rPr>
                <w:sz w:val="24"/>
                <w:szCs w:val="24"/>
                <w:lang w:val="sr-Cyrl-BA"/>
              </w:rPr>
            </w:pPr>
          </w:p>
        </w:tc>
        <w:tc>
          <w:tcPr>
            <w:tcW w:w="4770" w:type="dxa"/>
            <w:tcBorders>
              <w:bottom w:val="single" w:sz="4" w:space="0" w:color="000000"/>
            </w:tcBorders>
            <w:vAlign w:val="center"/>
          </w:tcPr>
          <w:p w14:paraId="60EF7609" w14:textId="77777777" w:rsidR="00D24D30" w:rsidRPr="002C5BCF" w:rsidRDefault="00D24D30" w:rsidP="005925E4">
            <w:pPr>
              <w:spacing w:after="0" w:line="240" w:lineRule="auto"/>
              <w:jc w:val="center"/>
              <w:rPr>
                <w:rFonts w:ascii="Times New Roman" w:hAnsi="Times New Roman"/>
                <w:b/>
                <w:sz w:val="24"/>
                <w:szCs w:val="24"/>
                <w:lang w:val="sr-Cyrl-BA"/>
              </w:rPr>
            </w:pPr>
            <w:r w:rsidRPr="002C5BCF">
              <w:rPr>
                <w:rFonts w:ascii="Times New Roman" w:hAnsi="Times New Roman"/>
                <w:b/>
                <w:sz w:val="24"/>
                <w:szCs w:val="24"/>
                <w:lang w:val="sr-Cyrl-BA"/>
              </w:rPr>
              <w:t>Садржај активности</w:t>
            </w:r>
          </w:p>
        </w:tc>
        <w:tc>
          <w:tcPr>
            <w:tcW w:w="1703" w:type="dxa"/>
            <w:tcBorders>
              <w:bottom w:val="single" w:sz="4" w:space="0" w:color="000000"/>
            </w:tcBorders>
            <w:vAlign w:val="center"/>
          </w:tcPr>
          <w:p w14:paraId="5D90300D" w14:textId="77777777" w:rsidR="00D24D30" w:rsidRPr="002C5BCF" w:rsidRDefault="00D24D30" w:rsidP="005925E4">
            <w:pPr>
              <w:spacing w:after="0" w:line="240" w:lineRule="auto"/>
              <w:jc w:val="center"/>
              <w:rPr>
                <w:rFonts w:ascii="Times New Roman" w:hAnsi="Times New Roman"/>
                <w:b/>
                <w:sz w:val="24"/>
                <w:szCs w:val="24"/>
                <w:lang w:val="sr-Cyrl-BA"/>
              </w:rPr>
            </w:pPr>
            <w:r w:rsidRPr="002C5BCF">
              <w:rPr>
                <w:rFonts w:ascii="Times New Roman" w:hAnsi="Times New Roman"/>
                <w:b/>
                <w:sz w:val="24"/>
                <w:szCs w:val="24"/>
                <w:lang w:val="sr-Cyrl-BA"/>
              </w:rPr>
              <w:t>Носиоци</w:t>
            </w:r>
          </w:p>
        </w:tc>
        <w:tc>
          <w:tcPr>
            <w:tcW w:w="2741" w:type="dxa"/>
            <w:vAlign w:val="center"/>
          </w:tcPr>
          <w:p w14:paraId="7F905B6E" w14:textId="77777777" w:rsidR="00D24D30" w:rsidRPr="002C5BCF" w:rsidRDefault="00D24D30" w:rsidP="005925E4">
            <w:pPr>
              <w:spacing w:after="0" w:line="240" w:lineRule="auto"/>
              <w:jc w:val="center"/>
              <w:rPr>
                <w:rFonts w:ascii="Times New Roman" w:hAnsi="Times New Roman"/>
                <w:b/>
                <w:sz w:val="24"/>
                <w:szCs w:val="24"/>
                <w:lang w:val="sr-Cyrl-BA"/>
              </w:rPr>
            </w:pPr>
            <w:r w:rsidRPr="002C5BCF">
              <w:rPr>
                <w:rFonts w:ascii="Times New Roman" w:hAnsi="Times New Roman"/>
                <w:b/>
                <w:sz w:val="24"/>
                <w:szCs w:val="24"/>
                <w:lang w:val="sr-Cyrl-BA"/>
              </w:rPr>
              <w:t>Начин реализације и исходи</w:t>
            </w:r>
          </w:p>
        </w:tc>
      </w:tr>
      <w:tr w:rsidR="00D24D30" w:rsidRPr="002C5BCF" w14:paraId="690D4441" w14:textId="77777777" w:rsidTr="0063672A">
        <w:trPr>
          <w:trHeight w:val="890"/>
        </w:trPr>
        <w:tc>
          <w:tcPr>
            <w:tcW w:w="675" w:type="dxa"/>
            <w:vAlign w:val="center"/>
          </w:tcPr>
          <w:p w14:paraId="738CD509" w14:textId="77777777" w:rsidR="00D24D30" w:rsidRPr="002C5BCF" w:rsidRDefault="00D24D30" w:rsidP="005925E4">
            <w:pPr>
              <w:spacing w:after="0" w:line="240" w:lineRule="auto"/>
              <w:jc w:val="center"/>
              <w:rPr>
                <w:rFonts w:ascii="Times New Roman" w:hAnsi="Times New Roman"/>
                <w:b/>
                <w:lang w:val="sr-Latn-BA"/>
              </w:rPr>
            </w:pPr>
            <w:r w:rsidRPr="002C5BCF">
              <w:rPr>
                <w:rFonts w:ascii="Times New Roman" w:hAnsi="Times New Roman"/>
                <w:b/>
                <w:lang w:val="sr-Latn-BA"/>
              </w:rPr>
              <w:t>IX</w:t>
            </w:r>
          </w:p>
        </w:tc>
        <w:tc>
          <w:tcPr>
            <w:tcW w:w="4770" w:type="dxa"/>
            <w:vAlign w:val="center"/>
          </w:tcPr>
          <w:p w14:paraId="7CD5BDB1"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Конституисање већа и избор председника већа;</w:t>
            </w:r>
          </w:p>
          <w:p w14:paraId="2EDB2038"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рада стручног већа  у протеклој школској години;</w:t>
            </w:r>
          </w:p>
          <w:p w14:paraId="276FD3FF"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Израда и усвајање годишњег плана рада већа за предстојећу школску годину;</w:t>
            </w:r>
          </w:p>
          <w:p w14:paraId="08249457"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lastRenderedPageBreak/>
              <w:t>Упознавање са Смерницама за организацију и реализацију образовно-васпитног рада у шк. 2023/24.</w:t>
            </w:r>
          </w:p>
          <w:p w14:paraId="7E5B71A4"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Унапређивање квалитета програма васпитне подршке</w:t>
            </w:r>
          </w:p>
          <w:p w14:paraId="1523AEF2"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Сарадња са колегама који раде у звању</w:t>
            </w:r>
          </w:p>
          <w:p w14:paraId="14FB31E3"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Израда тематских, глобалних и оперативних планова рада;</w:t>
            </w:r>
          </w:p>
          <w:p w14:paraId="03B59F3F"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Успостављање приоритетних задатака стручног већа у школској години;</w:t>
            </w:r>
          </w:p>
          <w:p w14:paraId="69AAD5D4"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Дефинисање индивидуалних задужења чланова већа на праћењу појединих проблема реализације наставног процеса;</w:t>
            </w:r>
          </w:p>
          <w:p w14:paraId="59DA0AB8"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Израда предлога мера за побољшање будућег рада.</w:t>
            </w:r>
          </w:p>
          <w:p w14:paraId="1CDA137B" w14:textId="77777777" w:rsidR="00D24D30" w:rsidRPr="002C5BCF" w:rsidRDefault="00D24D30" w:rsidP="005925E4">
            <w:pPr>
              <w:spacing w:after="0" w:line="240" w:lineRule="auto"/>
              <w:contextualSpacing/>
              <w:jc w:val="center"/>
              <w:rPr>
                <w:rFonts w:ascii="Times New Roman" w:hAnsi="Times New Roman"/>
                <w:b/>
                <w:sz w:val="24"/>
                <w:szCs w:val="24"/>
                <w:lang w:val="sr-Cyrl-BA"/>
              </w:rPr>
            </w:pPr>
          </w:p>
        </w:tc>
        <w:tc>
          <w:tcPr>
            <w:tcW w:w="1703" w:type="dxa"/>
            <w:vAlign w:val="center"/>
          </w:tcPr>
          <w:p w14:paraId="752A18F7" w14:textId="77777777" w:rsidR="00D24D30" w:rsidRPr="002C5BCF" w:rsidRDefault="00D24D30" w:rsidP="005925E4">
            <w:pPr>
              <w:spacing w:after="0" w:line="240" w:lineRule="auto"/>
              <w:rPr>
                <w:rFonts w:ascii="Times New Roman" w:hAnsi="Times New Roman"/>
                <w:b/>
                <w:lang w:val="sr-Cyrl-BA"/>
              </w:rPr>
            </w:pPr>
            <w:r w:rsidRPr="002C5BCF">
              <w:rPr>
                <w:rFonts w:ascii="Times New Roman" w:hAnsi="Times New Roman"/>
                <w:shd w:val="clear" w:color="auto" w:fill="FFFFFF"/>
              </w:rPr>
              <w:lastRenderedPageBreak/>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6B0CC047" w14:textId="77777777" w:rsidR="00D24D30" w:rsidRPr="002C5BCF" w:rsidRDefault="00D24D30" w:rsidP="005925E4">
            <w:pPr>
              <w:spacing w:after="0" w:line="240" w:lineRule="auto"/>
              <w:rPr>
                <w:rFonts w:ascii="Times New Roman" w:hAnsi="Times New Roman"/>
                <w:lang w:val="sr-Cyrl-BA"/>
              </w:rPr>
            </w:pPr>
            <w:r w:rsidRPr="002C5BCF">
              <w:rPr>
                <w:rFonts w:ascii="Times New Roman" w:hAnsi="Times New Roman"/>
              </w:rPr>
              <w:t>Педагошки саветници</w:t>
            </w:r>
          </w:p>
        </w:tc>
        <w:tc>
          <w:tcPr>
            <w:tcW w:w="2741" w:type="dxa"/>
          </w:tcPr>
          <w:p w14:paraId="63394A1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Седнице</w:t>
            </w:r>
          </w:p>
          <w:p w14:paraId="27DB6C2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Консултације</w:t>
            </w:r>
          </w:p>
          <w:p w14:paraId="27D014C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Договори</w:t>
            </w:r>
          </w:p>
          <w:p w14:paraId="74BA6B5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Веће је конституисано</w:t>
            </w:r>
          </w:p>
          <w:p w14:paraId="2EB3C56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Изабран је председник стручног већа</w:t>
            </w:r>
          </w:p>
          <w:p w14:paraId="41A935F8"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 xml:space="preserve"> Анализиран  рад већа у </w:t>
            </w:r>
            <w:r w:rsidRPr="002C5BCF">
              <w:rPr>
                <w:rFonts w:ascii="Times New Roman" w:hAnsi="Times New Roman"/>
                <w:shd w:val="clear" w:color="auto" w:fill="FFFFFF"/>
              </w:rPr>
              <w:lastRenderedPageBreak/>
              <w:t>протеклој школској години (Извештај СВ за 2022/23.)</w:t>
            </w:r>
          </w:p>
          <w:p w14:paraId="1388495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Договорен начин рада и активности према Смерницама а у циљу пружања васпитне подршке ученицима</w:t>
            </w:r>
          </w:p>
          <w:p w14:paraId="6E72EEDD"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Направљен  годишњи план рада стручног већа за предстојећу школску годину</w:t>
            </w:r>
          </w:p>
          <w:p w14:paraId="4A428713"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rPr>
              <w:t xml:space="preserve">Израђени </w:t>
            </w:r>
            <w:r w:rsidRPr="002C5BCF">
              <w:rPr>
                <w:rFonts w:ascii="Times New Roman" w:hAnsi="Times New Roman"/>
                <w:shd w:val="clear" w:color="auto" w:fill="FFFFFF"/>
              </w:rPr>
              <w:t xml:space="preserve">глобални, тематски  и оперативни планови </w:t>
            </w:r>
          </w:p>
          <w:p w14:paraId="7544C83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Записник о раду већа анализа </w:t>
            </w:r>
          </w:p>
          <w:p w14:paraId="6AC2619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Динамика рада</w:t>
            </w:r>
          </w:p>
          <w:p w14:paraId="3E26B5E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Списак задужења чланова већа- извештај</w:t>
            </w:r>
          </w:p>
          <w:p w14:paraId="6E1CFC7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 xml:space="preserve">Акциони план за даљи развој компетенција наставника и побољшање ефикасности рада </w:t>
            </w:r>
          </w:p>
        </w:tc>
      </w:tr>
      <w:tr w:rsidR="00D24D30" w:rsidRPr="002C5BCF" w14:paraId="2B8127F2" w14:textId="77777777" w:rsidTr="0063672A">
        <w:trPr>
          <w:trHeight w:val="2405"/>
        </w:trPr>
        <w:tc>
          <w:tcPr>
            <w:tcW w:w="675" w:type="dxa"/>
            <w:vAlign w:val="center"/>
          </w:tcPr>
          <w:p w14:paraId="3D005D49"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b/>
                <w:lang w:val="sr-Cyrl-BA"/>
              </w:rPr>
              <w:lastRenderedPageBreak/>
              <w:t>Х</w:t>
            </w:r>
          </w:p>
        </w:tc>
        <w:tc>
          <w:tcPr>
            <w:tcW w:w="4770" w:type="dxa"/>
          </w:tcPr>
          <w:p w14:paraId="52079408"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Отворена врата школе - организација;</w:t>
            </w:r>
          </w:p>
          <w:p w14:paraId="07C6E0EF"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Израда програма и планова реализације допунске и додатне наставе и слободних активности</w:t>
            </w:r>
          </w:p>
          <w:p w14:paraId="73AFE51F"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Израда ИОП-а</w:t>
            </w:r>
          </w:p>
          <w:p w14:paraId="3DF5CE39"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Израда плана набавке наставних средстава и помагала</w:t>
            </w:r>
          </w:p>
          <w:p w14:paraId="19F53335"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Дефинисање јединственог става према питању критеријума оцењивања групе предмета природних наука</w:t>
            </w:r>
          </w:p>
          <w:p w14:paraId="6EBA2B34"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Припрема и договор о реализацији часова у 4. разреду; </w:t>
            </w:r>
          </w:p>
          <w:p w14:paraId="77185782"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Планирање и корелација садржаја рада у оквиру редовне наставе, секција; </w:t>
            </w:r>
          </w:p>
          <w:p w14:paraId="7BE20C89"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Планирање тестова у трајању дужем од 15 минута а према Правилнику о оцењивању ученика</w:t>
            </w:r>
          </w:p>
          <w:p w14:paraId="2A07DCC8"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Усаглашавање планова секција; </w:t>
            </w:r>
          </w:p>
          <w:p w14:paraId="0AADA59F"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Анализа уџбеника, приручника и друге потребне литературе за ученике и наставнике; </w:t>
            </w:r>
          </w:p>
          <w:p w14:paraId="42B78ABF"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постигнутих резултата на иницијалним тестовима;</w:t>
            </w:r>
          </w:p>
          <w:p w14:paraId="16528DE4"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резултата иницијалних провера</w:t>
            </w:r>
          </w:p>
          <w:p w14:paraId="781A28C2"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Организовање и реализација иницијалног процењивања адаптације уч. 5.разреда</w:t>
            </w:r>
          </w:p>
          <w:p w14:paraId="1E9A9EE1"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Планирање мера подршке за уч. 5. разреда</w:t>
            </w:r>
          </w:p>
        </w:tc>
        <w:tc>
          <w:tcPr>
            <w:tcW w:w="1703" w:type="dxa"/>
            <w:vAlign w:val="center"/>
          </w:tcPr>
          <w:p w14:paraId="2CCDCFB8"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6EA67F3C" w14:textId="77777777" w:rsidR="00D24D30" w:rsidRPr="002C5BCF" w:rsidRDefault="00D24D30" w:rsidP="005925E4">
            <w:pPr>
              <w:spacing w:after="0" w:line="240" w:lineRule="auto"/>
              <w:jc w:val="center"/>
              <w:rPr>
                <w:rFonts w:ascii="Times New Roman" w:hAnsi="Times New Roman"/>
                <w:lang w:val="sr-Cyrl-BA"/>
              </w:rPr>
            </w:pPr>
          </w:p>
        </w:tc>
        <w:tc>
          <w:tcPr>
            <w:tcW w:w="2741" w:type="dxa"/>
          </w:tcPr>
          <w:p w14:paraId="046C264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Седнице</w:t>
            </w:r>
          </w:p>
          <w:p w14:paraId="440405B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Консултације</w:t>
            </w:r>
          </w:p>
          <w:p w14:paraId="695B4A17"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Договори</w:t>
            </w:r>
          </w:p>
          <w:p w14:paraId="6E3638A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Договорени термини отворених врата</w:t>
            </w:r>
          </w:p>
          <w:p w14:paraId="312973B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Израђен план реализаци је додатне и допунске наставе</w:t>
            </w:r>
          </w:p>
          <w:p w14:paraId="1E49A4F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Израђени планови  ученика по ИОП-у</w:t>
            </w:r>
          </w:p>
          <w:p w14:paraId="0A4ACEB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 xml:space="preserve">Израђен план  потребних   наставних средстава </w:t>
            </w:r>
          </w:p>
          <w:p w14:paraId="72E8BEF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Договорени термини реализације часова у 4. разреду</w:t>
            </w:r>
          </w:p>
          <w:p w14:paraId="65F2A899"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Договорени термини писаних провера дужих од 15 мин</w:t>
            </w:r>
          </w:p>
          <w:p w14:paraId="293AEF7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Ализа искустава из претходне школске године</w:t>
            </w:r>
          </w:p>
          <w:p w14:paraId="55027C8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Одређени датуми тестирања</w:t>
            </w:r>
          </w:p>
          <w:p w14:paraId="5B712DE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Направљен списак коришћене литературе</w:t>
            </w:r>
          </w:p>
          <w:p w14:paraId="1FF9BF7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Урађена анализа иницијалних тестова</w:t>
            </w:r>
          </w:p>
          <w:p w14:paraId="4B342BCD"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Предложене мере подршке за уч 5. разреда</w:t>
            </w:r>
          </w:p>
        </w:tc>
      </w:tr>
      <w:tr w:rsidR="00D24D30" w:rsidRPr="002C5BCF" w14:paraId="4141CE1A" w14:textId="77777777" w:rsidTr="0063672A">
        <w:trPr>
          <w:trHeight w:val="440"/>
        </w:trPr>
        <w:tc>
          <w:tcPr>
            <w:tcW w:w="675" w:type="dxa"/>
          </w:tcPr>
          <w:p w14:paraId="14E64BE7" w14:textId="77777777" w:rsidR="00D24D30" w:rsidRPr="002C5BCF" w:rsidRDefault="00D24D30" w:rsidP="005925E4">
            <w:pPr>
              <w:spacing w:after="0" w:line="240" w:lineRule="auto"/>
              <w:rPr>
                <w:rFonts w:ascii="Times New Roman" w:hAnsi="Times New Roman"/>
                <w:b/>
                <w:lang w:val="sr-Cyrl-BA"/>
              </w:rPr>
            </w:pPr>
          </w:p>
          <w:p w14:paraId="61FAA05A" w14:textId="77777777" w:rsidR="00D24D30" w:rsidRPr="002C5BCF" w:rsidRDefault="00D24D30" w:rsidP="005925E4">
            <w:pPr>
              <w:spacing w:after="0" w:line="240" w:lineRule="auto"/>
              <w:rPr>
                <w:rFonts w:ascii="Times New Roman" w:hAnsi="Times New Roman"/>
                <w:b/>
                <w:lang w:val="sr-Cyrl-BA"/>
              </w:rPr>
            </w:pPr>
          </w:p>
          <w:p w14:paraId="66E688D1" w14:textId="77777777" w:rsidR="00D24D30" w:rsidRPr="002C5BCF" w:rsidRDefault="00D24D30" w:rsidP="005925E4">
            <w:pPr>
              <w:spacing w:after="0" w:line="240" w:lineRule="auto"/>
              <w:rPr>
                <w:rFonts w:ascii="Times New Roman" w:hAnsi="Times New Roman"/>
                <w:b/>
                <w:lang w:val="sr-Cyrl-BA"/>
              </w:rPr>
            </w:pPr>
          </w:p>
          <w:p w14:paraId="351B97E3" w14:textId="77777777" w:rsidR="00D24D30" w:rsidRPr="002C5BCF" w:rsidRDefault="00D24D30" w:rsidP="005925E4">
            <w:pPr>
              <w:spacing w:after="0" w:line="240" w:lineRule="auto"/>
              <w:rPr>
                <w:rFonts w:ascii="Times New Roman" w:hAnsi="Times New Roman"/>
                <w:b/>
                <w:lang w:val="sr-Cyrl-BA"/>
              </w:rPr>
            </w:pPr>
          </w:p>
          <w:p w14:paraId="7E9EB0C2" w14:textId="77777777" w:rsidR="00D24D30" w:rsidRPr="002C5BCF" w:rsidRDefault="00D24D30" w:rsidP="005925E4">
            <w:pPr>
              <w:spacing w:after="0" w:line="240" w:lineRule="auto"/>
              <w:rPr>
                <w:rFonts w:ascii="Times New Roman" w:hAnsi="Times New Roman"/>
                <w:b/>
                <w:lang w:val="sr-Cyrl-BA"/>
              </w:rPr>
            </w:pPr>
          </w:p>
          <w:p w14:paraId="28F005C1" w14:textId="77777777" w:rsidR="00D24D30" w:rsidRPr="002C5BCF" w:rsidRDefault="00D24D30" w:rsidP="005925E4">
            <w:pPr>
              <w:spacing w:after="0" w:line="240" w:lineRule="auto"/>
              <w:rPr>
                <w:rFonts w:ascii="Times New Roman" w:hAnsi="Times New Roman"/>
                <w:b/>
                <w:lang w:val="sr-Latn-BA"/>
              </w:rPr>
            </w:pPr>
          </w:p>
          <w:p w14:paraId="1B197995" w14:textId="77777777" w:rsidR="00D24D30" w:rsidRPr="002C5BCF" w:rsidRDefault="00D24D30" w:rsidP="005925E4">
            <w:pPr>
              <w:spacing w:after="0" w:line="240" w:lineRule="auto"/>
              <w:rPr>
                <w:rFonts w:ascii="Times New Roman" w:hAnsi="Times New Roman"/>
                <w:b/>
                <w:lang w:val="sr-Latn-BA"/>
              </w:rPr>
            </w:pPr>
          </w:p>
          <w:p w14:paraId="3B5A1302" w14:textId="77777777" w:rsidR="00D24D30" w:rsidRPr="002C5BCF" w:rsidRDefault="00D24D30" w:rsidP="005925E4">
            <w:pPr>
              <w:spacing w:after="0" w:line="240" w:lineRule="auto"/>
              <w:rPr>
                <w:rFonts w:ascii="Times New Roman" w:hAnsi="Times New Roman"/>
                <w:b/>
                <w:lang w:val="sr-Latn-BA"/>
              </w:rPr>
            </w:pPr>
          </w:p>
          <w:p w14:paraId="09981151" w14:textId="77777777" w:rsidR="00D24D30" w:rsidRPr="002C5BCF" w:rsidRDefault="00D24D30" w:rsidP="005925E4">
            <w:pPr>
              <w:spacing w:after="0" w:line="240" w:lineRule="auto"/>
              <w:rPr>
                <w:rFonts w:ascii="Times New Roman" w:hAnsi="Times New Roman"/>
                <w:b/>
                <w:lang w:val="sr-Latn-BA"/>
              </w:rPr>
            </w:pPr>
          </w:p>
          <w:p w14:paraId="29DCFEE2" w14:textId="77777777" w:rsidR="00D24D30" w:rsidRPr="002C5BCF" w:rsidRDefault="00D24D30" w:rsidP="005925E4">
            <w:pPr>
              <w:spacing w:after="0" w:line="240" w:lineRule="auto"/>
              <w:rPr>
                <w:rFonts w:ascii="Times New Roman" w:hAnsi="Times New Roman"/>
                <w:b/>
                <w:lang w:val="sr-Latn-BA"/>
              </w:rPr>
            </w:pPr>
            <w:r w:rsidRPr="002C5BCF">
              <w:rPr>
                <w:rFonts w:ascii="Times New Roman" w:hAnsi="Times New Roman"/>
                <w:b/>
                <w:lang w:val="sr-Cyrl-BA"/>
              </w:rPr>
              <w:t>Х</w:t>
            </w:r>
            <w:r w:rsidRPr="002C5BCF">
              <w:rPr>
                <w:rFonts w:ascii="Times New Roman" w:hAnsi="Times New Roman"/>
                <w:b/>
                <w:lang w:val="sr-Latn-BA"/>
              </w:rPr>
              <w:t>I</w:t>
            </w:r>
          </w:p>
        </w:tc>
        <w:tc>
          <w:tcPr>
            <w:tcW w:w="4770" w:type="dxa"/>
          </w:tcPr>
          <w:p w14:paraId="1E2AEF42"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lastRenderedPageBreak/>
              <w:t xml:space="preserve">Унапређивање дидактичко-методичке заснованости наставе (проблемска и пројектна настава):упознавање и конкретизовање захтева за примену </w:t>
            </w:r>
            <w:r w:rsidRPr="002C5BCF">
              <w:rPr>
                <w:rFonts w:ascii="Times New Roman" w:hAnsi="Times New Roman"/>
                <w:sz w:val="24"/>
                <w:szCs w:val="24"/>
              </w:rPr>
              <w:lastRenderedPageBreak/>
              <w:t>пројектне наставе;израда потребне наставне базе .</w:t>
            </w:r>
          </w:p>
          <w:p w14:paraId="70297191"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Унапређивање информатичке оспособљености предметних наставника у оквиру стручног већа;</w:t>
            </w:r>
          </w:p>
          <w:p w14:paraId="00F6C988"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Осавремењивање наставе, иновације у настави природних наука;</w:t>
            </w:r>
          </w:p>
          <w:p w14:paraId="169E11A5"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 Израда приручних наставних средстава и набавка нових;</w:t>
            </w:r>
          </w:p>
          <w:p w14:paraId="49179300"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Укључивање наставника у акредитоване програме стручног усавршавања у оквиру програма Министарства просвете:</w:t>
            </w:r>
          </w:p>
          <w:p w14:paraId="286F44D9" w14:textId="77777777" w:rsidR="00D24D30" w:rsidRPr="002C5BCF" w:rsidRDefault="00D24D30" w:rsidP="005925E4">
            <w:pPr>
              <w:shd w:val="clear" w:color="auto" w:fill="FFFFFF"/>
              <w:spacing w:after="0" w:line="240" w:lineRule="auto"/>
              <w:rPr>
                <w:rFonts w:ascii="Times New Roman" w:hAnsi="Times New Roman"/>
                <w:sz w:val="24"/>
                <w:szCs w:val="24"/>
              </w:rPr>
            </w:pPr>
            <w:r w:rsidRPr="002C5BCF">
              <w:rPr>
                <w:rFonts w:ascii="Times New Roman" w:hAnsi="Times New Roman"/>
                <w:sz w:val="24"/>
                <w:szCs w:val="24"/>
              </w:rPr>
              <w:t xml:space="preserve"> Избор акредитованих семинара;</w:t>
            </w:r>
          </w:p>
          <w:p w14:paraId="4FB112E5"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Стручно усавршавање на нивоу установе;</w:t>
            </w:r>
          </w:p>
          <w:p w14:paraId="572EC1C4"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Активност која промовише здраве стилове живота;</w:t>
            </w:r>
          </w:p>
          <w:p w14:paraId="37CC6F98"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Разно</w:t>
            </w:r>
          </w:p>
        </w:tc>
        <w:tc>
          <w:tcPr>
            <w:tcW w:w="1703" w:type="dxa"/>
            <w:vAlign w:val="center"/>
          </w:tcPr>
          <w:p w14:paraId="38E1E992"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lastRenderedPageBreak/>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4DCA473A" w14:textId="77777777" w:rsidR="00D24D30" w:rsidRPr="002C5BCF" w:rsidRDefault="00D24D30" w:rsidP="005925E4">
            <w:pPr>
              <w:spacing w:after="0" w:line="240" w:lineRule="auto"/>
              <w:jc w:val="center"/>
              <w:rPr>
                <w:rFonts w:ascii="Times New Roman" w:hAnsi="Times New Roman"/>
                <w:lang w:val="sr-Cyrl-BA"/>
              </w:rPr>
            </w:pPr>
          </w:p>
        </w:tc>
        <w:tc>
          <w:tcPr>
            <w:tcW w:w="2741" w:type="dxa"/>
          </w:tcPr>
          <w:p w14:paraId="641B56F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Седнице</w:t>
            </w:r>
          </w:p>
          <w:p w14:paraId="07E3DB8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Консултације</w:t>
            </w:r>
          </w:p>
          <w:p w14:paraId="4B68D049"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Договори</w:t>
            </w:r>
          </w:p>
          <w:p w14:paraId="0F0B53F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Анализа захтева</w:t>
            </w:r>
          </w:p>
          <w:p w14:paraId="40A1F81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 xml:space="preserve">План израде потребне </w:t>
            </w:r>
            <w:r w:rsidRPr="002C5BCF">
              <w:rPr>
                <w:rFonts w:ascii="Times New Roman" w:hAnsi="Times New Roman"/>
                <w:shd w:val="clear" w:color="auto" w:fill="FFFFFF"/>
              </w:rPr>
              <w:lastRenderedPageBreak/>
              <w:t>наставне базе</w:t>
            </w:r>
          </w:p>
          <w:p w14:paraId="20B74267"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lang w:val="sr-Cyrl-BA"/>
              </w:rPr>
              <w:t xml:space="preserve">Унапређене информатичке вештине </w:t>
            </w:r>
          </w:p>
          <w:p w14:paraId="317B3E2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lang w:val="sr-Cyrl-BA"/>
              </w:rPr>
              <w:t>Израђена/набављена нова наставна средства</w:t>
            </w:r>
          </w:p>
          <w:p w14:paraId="600C957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lang w:val="sr-Cyrl-BA"/>
              </w:rPr>
              <w:t>Израђен план усавршавања у установи и ван установе</w:t>
            </w:r>
          </w:p>
          <w:p w14:paraId="5DCDF52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lang w:val="sr-Cyrl-BA"/>
              </w:rPr>
              <w:t>Планирана и реализована активност која промовише здраве стилове живота</w:t>
            </w:r>
          </w:p>
        </w:tc>
      </w:tr>
      <w:tr w:rsidR="00D24D30" w:rsidRPr="002C5BCF" w14:paraId="16F222C1" w14:textId="77777777" w:rsidTr="0063672A">
        <w:trPr>
          <w:trHeight w:val="132"/>
        </w:trPr>
        <w:tc>
          <w:tcPr>
            <w:tcW w:w="675" w:type="dxa"/>
          </w:tcPr>
          <w:p w14:paraId="148C907E" w14:textId="77777777" w:rsidR="00D24D30" w:rsidRPr="002C5BCF" w:rsidRDefault="00D24D30" w:rsidP="005925E4">
            <w:pPr>
              <w:spacing w:after="0" w:line="240" w:lineRule="auto"/>
              <w:rPr>
                <w:rFonts w:ascii="Times New Roman" w:hAnsi="Times New Roman"/>
                <w:lang w:val="sr-Cyrl-BA"/>
              </w:rPr>
            </w:pPr>
          </w:p>
          <w:p w14:paraId="6F8FEB77" w14:textId="77777777" w:rsidR="00D24D30" w:rsidRPr="002C5BCF" w:rsidRDefault="00D24D30" w:rsidP="005925E4">
            <w:pPr>
              <w:spacing w:after="0" w:line="240" w:lineRule="auto"/>
              <w:rPr>
                <w:rFonts w:ascii="Times New Roman" w:hAnsi="Times New Roman"/>
                <w:lang w:val="sr-Cyrl-BA"/>
              </w:rPr>
            </w:pPr>
          </w:p>
          <w:p w14:paraId="7F492F2F" w14:textId="77777777" w:rsidR="00D24D30" w:rsidRPr="002C5BCF" w:rsidRDefault="00D24D30" w:rsidP="005925E4">
            <w:pPr>
              <w:spacing w:after="0" w:line="240" w:lineRule="auto"/>
              <w:rPr>
                <w:rFonts w:ascii="Times New Roman" w:hAnsi="Times New Roman"/>
                <w:lang w:val="sr-Cyrl-BA"/>
              </w:rPr>
            </w:pPr>
          </w:p>
          <w:p w14:paraId="35A42120" w14:textId="77777777" w:rsidR="00D24D30" w:rsidRPr="002C5BCF" w:rsidRDefault="00D24D30" w:rsidP="005925E4">
            <w:pPr>
              <w:spacing w:after="0" w:line="240" w:lineRule="auto"/>
              <w:rPr>
                <w:rFonts w:ascii="Times New Roman" w:hAnsi="Times New Roman"/>
                <w:lang w:val="sr-Cyrl-BA"/>
              </w:rPr>
            </w:pPr>
          </w:p>
          <w:p w14:paraId="7497969F" w14:textId="77777777" w:rsidR="00D24D30" w:rsidRPr="002C5BCF" w:rsidRDefault="00D24D30" w:rsidP="005925E4">
            <w:pPr>
              <w:spacing w:after="0" w:line="240" w:lineRule="auto"/>
              <w:rPr>
                <w:rFonts w:ascii="Times New Roman" w:hAnsi="Times New Roman"/>
                <w:lang w:val="sr-Cyrl-BA"/>
              </w:rPr>
            </w:pPr>
          </w:p>
          <w:p w14:paraId="767A5555" w14:textId="77777777" w:rsidR="00D24D30" w:rsidRPr="002C5BCF" w:rsidRDefault="00D24D30" w:rsidP="005925E4">
            <w:pPr>
              <w:spacing w:after="0" w:line="240" w:lineRule="auto"/>
              <w:rPr>
                <w:rFonts w:ascii="Times New Roman" w:hAnsi="Times New Roman"/>
                <w:b/>
                <w:lang w:val="sr-Latn-BA"/>
              </w:rPr>
            </w:pPr>
            <w:r w:rsidRPr="002C5BCF">
              <w:rPr>
                <w:rFonts w:ascii="Times New Roman" w:hAnsi="Times New Roman"/>
                <w:b/>
                <w:lang w:val="sr-Cyrl-BA"/>
              </w:rPr>
              <w:t>Х</w:t>
            </w:r>
            <w:r w:rsidRPr="002C5BCF">
              <w:rPr>
                <w:rFonts w:ascii="Times New Roman" w:hAnsi="Times New Roman"/>
                <w:b/>
                <w:lang w:val="sr-Latn-BA"/>
              </w:rPr>
              <w:t>II</w:t>
            </w:r>
          </w:p>
        </w:tc>
        <w:tc>
          <w:tcPr>
            <w:tcW w:w="4770" w:type="dxa"/>
          </w:tcPr>
          <w:p w14:paraId="4E289C95"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Усклађивање наставног рада и оцењивања ученика са образовним стандардима за крај обавезног образовања које је прописало Министарство просвете и Завод за вредновање квалитета образовања и васпитања;</w:t>
            </w:r>
          </w:p>
          <w:p w14:paraId="070BDFF7"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 xml:space="preserve">Анализа успеха ученика и предлози мера за побољшање успеха на крају првог класификационог периода; </w:t>
            </w:r>
          </w:p>
          <w:p w14:paraId="6D9BC66B"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Периодична анализа успеха ученика у оквиру природне групе предмета и реализације плана и програма наставе оријентисане на исходе;</w:t>
            </w:r>
          </w:p>
          <w:p w14:paraId="0C17DFD9"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Разно.</w:t>
            </w:r>
          </w:p>
        </w:tc>
        <w:tc>
          <w:tcPr>
            <w:tcW w:w="1703" w:type="dxa"/>
            <w:vAlign w:val="center"/>
          </w:tcPr>
          <w:p w14:paraId="0AF34DBE"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32FA378F" w14:textId="77777777" w:rsidR="00D24D30" w:rsidRPr="002C5BCF" w:rsidRDefault="00D24D30" w:rsidP="005925E4">
            <w:pPr>
              <w:spacing w:after="0" w:line="240" w:lineRule="auto"/>
              <w:jc w:val="center"/>
              <w:rPr>
                <w:rFonts w:ascii="Times New Roman" w:hAnsi="Times New Roman"/>
                <w:sz w:val="24"/>
                <w:szCs w:val="24"/>
                <w:lang w:val="sr-Cyrl-BA"/>
              </w:rPr>
            </w:pPr>
          </w:p>
        </w:tc>
        <w:tc>
          <w:tcPr>
            <w:tcW w:w="2741" w:type="dxa"/>
          </w:tcPr>
          <w:p w14:paraId="4432320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Седнице</w:t>
            </w:r>
          </w:p>
          <w:p w14:paraId="54B52E0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Консултације</w:t>
            </w:r>
          </w:p>
          <w:p w14:paraId="45B377F8"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Договори</w:t>
            </w:r>
          </w:p>
          <w:p w14:paraId="110E2C2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План активности евидентиран у записнику</w:t>
            </w:r>
          </w:p>
          <w:p w14:paraId="67BFA8F4"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Дефинисане  смернице за  ефикасније оцењивање ученика</w:t>
            </w:r>
          </w:p>
          <w:p w14:paraId="3EC196F8"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Записник евидентиран у свесци рада већа</w:t>
            </w:r>
          </w:p>
          <w:p w14:paraId="23C98B6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Извршена је анализа</w:t>
            </w:r>
          </w:p>
          <w:p w14:paraId="05F4AF34"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Одређена динамика примене</w:t>
            </w:r>
          </w:p>
        </w:tc>
      </w:tr>
      <w:tr w:rsidR="00D24D30" w:rsidRPr="002C5BCF" w14:paraId="3446637E" w14:textId="77777777" w:rsidTr="0063672A">
        <w:trPr>
          <w:trHeight w:val="2033"/>
        </w:trPr>
        <w:tc>
          <w:tcPr>
            <w:tcW w:w="675" w:type="dxa"/>
            <w:vAlign w:val="center"/>
          </w:tcPr>
          <w:p w14:paraId="622BF6D1"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b/>
                <w:lang w:val="sr-Latn-BA"/>
              </w:rPr>
              <w:t>I</w:t>
            </w:r>
          </w:p>
        </w:tc>
        <w:tc>
          <w:tcPr>
            <w:tcW w:w="4770" w:type="dxa"/>
          </w:tcPr>
          <w:p w14:paraId="4BA88C50"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Вредновање успостављеног јединственог става критеријума оцењивања;</w:t>
            </w:r>
          </w:p>
          <w:p w14:paraId="1C1BB17B"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часова реализованих у 4.разреду;</w:t>
            </w:r>
          </w:p>
          <w:p w14:paraId="6D747C0B"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Примена евалуацијских листи, скала процене часа (процена часа и међусобна процена наставника);</w:t>
            </w:r>
          </w:p>
          <w:p w14:paraId="28C7B353"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Разно.</w:t>
            </w:r>
          </w:p>
          <w:p w14:paraId="10373E6A" w14:textId="77777777" w:rsidR="00D24D30" w:rsidRPr="002C5BCF" w:rsidRDefault="00D24D30" w:rsidP="005925E4">
            <w:pPr>
              <w:shd w:val="clear" w:color="auto" w:fill="FFFFFF"/>
              <w:spacing w:after="0" w:line="240" w:lineRule="auto"/>
              <w:rPr>
                <w:rFonts w:ascii="Times New Roman" w:hAnsi="Times New Roman"/>
                <w:sz w:val="24"/>
                <w:szCs w:val="24"/>
              </w:rPr>
            </w:pPr>
          </w:p>
        </w:tc>
        <w:tc>
          <w:tcPr>
            <w:tcW w:w="1703" w:type="dxa"/>
            <w:vAlign w:val="center"/>
          </w:tcPr>
          <w:p w14:paraId="32621205"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775A156A" w14:textId="77777777" w:rsidR="00D24D30" w:rsidRPr="002C5BCF" w:rsidRDefault="00D24D30" w:rsidP="005925E4">
            <w:pPr>
              <w:spacing w:after="0" w:line="240" w:lineRule="auto"/>
              <w:jc w:val="center"/>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55F48E4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Седнице</w:t>
            </w:r>
          </w:p>
          <w:p w14:paraId="2202FC8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Консултације</w:t>
            </w:r>
          </w:p>
          <w:p w14:paraId="679FA75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Договори</w:t>
            </w:r>
          </w:p>
          <w:p w14:paraId="72E42AB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Анализа успеха ученика на крају другог полугодишта</w:t>
            </w:r>
          </w:p>
          <w:p w14:paraId="3648AF50"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извештај о анализи рада</w:t>
            </w:r>
          </w:p>
          <w:p w14:paraId="1D7A664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смернице за рад</w:t>
            </w:r>
          </w:p>
          <w:p w14:paraId="7BB39AC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задаци за наредни период</w:t>
            </w:r>
          </w:p>
        </w:tc>
      </w:tr>
      <w:tr w:rsidR="00D24D30" w:rsidRPr="002C5BCF" w14:paraId="4F17EEF6" w14:textId="77777777" w:rsidTr="0063672A">
        <w:trPr>
          <w:trHeight w:val="558"/>
        </w:trPr>
        <w:tc>
          <w:tcPr>
            <w:tcW w:w="675" w:type="dxa"/>
            <w:vAlign w:val="center"/>
          </w:tcPr>
          <w:p w14:paraId="0B63BB75"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b/>
                <w:lang w:val="sr-Latn-BA"/>
              </w:rPr>
              <w:t>II</w:t>
            </w:r>
          </w:p>
        </w:tc>
        <w:tc>
          <w:tcPr>
            <w:tcW w:w="4770" w:type="dxa"/>
          </w:tcPr>
          <w:p w14:paraId="0C1B3373"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Периодична анализа реализације програма  допунске наставе, додатног рада и слободних активности на крају другог класификационог периода;</w:t>
            </w:r>
          </w:p>
          <w:p w14:paraId="0A91823F"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успеха ученика на крају другог полугодишта;</w:t>
            </w:r>
          </w:p>
          <w:p w14:paraId="0B3E5899"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примене евалуацијских листи, скала процене часа;</w:t>
            </w:r>
          </w:p>
          <w:p w14:paraId="71D9916A"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Разматрање календара школских такмичења;</w:t>
            </w:r>
          </w:p>
          <w:p w14:paraId="42AC7350"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Реализација школских такмичења по предметима;</w:t>
            </w:r>
          </w:p>
          <w:p w14:paraId="6CD09BCD"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Израда плана припремне наставе за полагање завршног испита;</w:t>
            </w:r>
          </w:p>
          <w:p w14:paraId="19F5FC37"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lastRenderedPageBreak/>
              <w:t>Разно.</w:t>
            </w:r>
          </w:p>
        </w:tc>
        <w:tc>
          <w:tcPr>
            <w:tcW w:w="1703" w:type="dxa"/>
            <w:vAlign w:val="center"/>
          </w:tcPr>
          <w:p w14:paraId="0CD97D76"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lastRenderedPageBreak/>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0EAEC32E" w14:textId="77777777" w:rsidR="00D24D30" w:rsidRPr="002C5BCF" w:rsidRDefault="00D24D30" w:rsidP="005925E4">
            <w:pPr>
              <w:spacing w:after="0" w:line="240" w:lineRule="auto"/>
              <w:jc w:val="center"/>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61826EBC"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Седнице</w:t>
            </w:r>
          </w:p>
          <w:p w14:paraId="63DF16E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Консултације</w:t>
            </w:r>
          </w:p>
          <w:p w14:paraId="007DCE39"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Табеле</w:t>
            </w:r>
          </w:p>
          <w:p w14:paraId="755D065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Договори</w:t>
            </w:r>
          </w:p>
          <w:p w14:paraId="0CC858AD"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Извештај о одржаном такмичењу</w:t>
            </w:r>
          </w:p>
          <w:p w14:paraId="7CFE9E9D"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Урађен распоред реализације припремне наставе</w:t>
            </w:r>
          </w:p>
        </w:tc>
      </w:tr>
      <w:tr w:rsidR="00D24D30" w:rsidRPr="002C5BCF" w14:paraId="52B930DD" w14:textId="77777777" w:rsidTr="0063672A">
        <w:trPr>
          <w:trHeight w:val="980"/>
        </w:trPr>
        <w:tc>
          <w:tcPr>
            <w:tcW w:w="675" w:type="dxa"/>
            <w:vAlign w:val="center"/>
          </w:tcPr>
          <w:p w14:paraId="64372C01" w14:textId="77777777" w:rsidR="00D24D30" w:rsidRPr="002C5BCF" w:rsidRDefault="00D24D30" w:rsidP="005925E4">
            <w:pPr>
              <w:spacing w:after="0" w:line="240" w:lineRule="auto"/>
              <w:jc w:val="center"/>
              <w:rPr>
                <w:rFonts w:ascii="Times New Roman" w:hAnsi="Times New Roman"/>
                <w:b/>
                <w:lang w:val="sr-Latn-BA"/>
              </w:rPr>
            </w:pPr>
            <w:r w:rsidRPr="002C5BCF">
              <w:rPr>
                <w:rFonts w:ascii="Times New Roman" w:hAnsi="Times New Roman"/>
                <w:b/>
                <w:lang w:val="sr-Latn-BA"/>
              </w:rPr>
              <w:t>III</w:t>
            </w:r>
          </w:p>
        </w:tc>
        <w:tc>
          <w:tcPr>
            <w:tcW w:w="4770" w:type="dxa"/>
          </w:tcPr>
          <w:p w14:paraId="33A01DFF"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Организација и спровођење такмичења предмета природне групе;</w:t>
            </w:r>
          </w:p>
          <w:p w14:paraId="20AB8E3D"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Организовање часова угледне и  показне наставе:</w:t>
            </w:r>
          </w:p>
          <w:p w14:paraId="707C8263" w14:textId="77777777" w:rsidR="00D24D30" w:rsidRPr="002C5BCF" w:rsidRDefault="00D24D30" w:rsidP="005925E4">
            <w:pPr>
              <w:pStyle w:val="ListParagraph"/>
              <w:numPr>
                <w:ilvl w:val="0"/>
                <w:numId w:val="159"/>
              </w:numPr>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rPr>
              <w:t>Израда плана</w:t>
            </w:r>
          </w:p>
          <w:p w14:paraId="73A31410" w14:textId="77777777" w:rsidR="00D24D30" w:rsidRPr="002C5BCF" w:rsidRDefault="00D24D30" w:rsidP="005925E4">
            <w:pPr>
              <w:pStyle w:val="ListParagraph"/>
              <w:numPr>
                <w:ilvl w:val="0"/>
                <w:numId w:val="159"/>
              </w:numPr>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rPr>
              <w:t>Припрема за реализацију часова </w:t>
            </w:r>
          </w:p>
          <w:p w14:paraId="52458CA4"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Унапређивање информатичке оспособљености предметних наставника;</w:t>
            </w:r>
          </w:p>
          <w:p w14:paraId="51315FE5"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учесталости и квалитета употребе дигиталних средстава у настави- припрема наставника за примену оваквог вида наставе;</w:t>
            </w:r>
          </w:p>
          <w:p w14:paraId="6E38B8BE" w14:textId="77777777" w:rsidR="00D24D30" w:rsidRPr="002C5BCF" w:rsidRDefault="00D24D30" w:rsidP="005925E4">
            <w:pPr>
              <w:pStyle w:val="ListParagraph"/>
              <w:numPr>
                <w:ilvl w:val="0"/>
                <w:numId w:val="158"/>
              </w:numPr>
              <w:shd w:val="clear" w:color="auto" w:fill="FFFFFF"/>
              <w:spacing w:after="0" w:line="240" w:lineRule="auto"/>
              <w:ind w:left="0" w:hanging="284"/>
              <w:rPr>
                <w:rFonts w:ascii="Times New Roman" w:hAnsi="Times New Roman"/>
                <w:sz w:val="24"/>
                <w:szCs w:val="24"/>
              </w:rPr>
            </w:pPr>
            <w:r w:rsidRPr="002C5BCF">
              <w:rPr>
                <w:rFonts w:ascii="Times New Roman" w:hAnsi="Times New Roman"/>
                <w:sz w:val="24"/>
                <w:szCs w:val="24"/>
              </w:rPr>
              <w:t>Анализа остварености међупредметних компетенција;</w:t>
            </w:r>
          </w:p>
        </w:tc>
        <w:tc>
          <w:tcPr>
            <w:tcW w:w="1703" w:type="dxa"/>
            <w:vAlign w:val="center"/>
          </w:tcPr>
          <w:p w14:paraId="11144816" w14:textId="77777777" w:rsidR="00D24D30" w:rsidRPr="002C5BCF" w:rsidRDefault="00D24D30" w:rsidP="005925E4">
            <w:pPr>
              <w:spacing w:after="0" w:line="240" w:lineRule="auto"/>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521E3F98" w14:textId="77777777" w:rsidR="00D24D30" w:rsidRPr="002C5BCF" w:rsidRDefault="00D24D30" w:rsidP="005925E4">
            <w:pPr>
              <w:spacing w:after="0" w:line="240" w:lineRule="auto"/>
              <w:jc w:val="center"/>
              <w:rPr>
                <w:rFonts w:ascii="Times New Roman" w:hAnsi="Times New Roman"/>
                <w:sz w:val="24"/>
                <w:szCs w:val="24"/>
                <w:lang w:val="sr-Cyrl-BA"/>
              </w:rPr>
            </w:pPr>
            <w:r w:rsidRPr="002C5BCF">
              <w:rPr>
                <w:rFonts w:ascii="Times New Roman" w:hAnsi="Times New Roman"/>
              </w:rPr>
              <w:t>Педагошки саветници</w:t>
            </w:r>
            <w:r w:rsidRPr="002C5BCF">
              <w:rPr>
                <w:rFonts w:ascii="Times New Roman" w:hAnsi="Times New Roman"/>
                <w:sz w:val="24"/>
                <w:szCs w:val="24"/>
                <w:lang w:val="sr-Cyrl-BA"/>
              </w:rPr>
              <w:t xml:space="preserve"> </w:t>
            </w:r>
          </w:p>
        </w:tc>
        <w:tc>
          <w:tcPr>
            <w:tcW w:w="2741" w:type="dxa"/>
          </w:tcPr>
          <w:p w14:paraId="6D7A8E9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Седнице</w:t>
            </w:r>
          </w:p>
          <w:p w14:paraId="11BE52E4"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Консултације</w:t>
            </w:r>
          </w:p>
          <w:p w14:paraId="4D7EA24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Договори</w:t>
            </w:r>
          </w:p>
          <w:p w14:paraId="0E25945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shd w:val="clear" w:color="auto" w:fill="FFFFFF"/>
              </w:rPr>
            </w:pPr>
            <w:r w:rsidRPr="002C5BCF">
              <w:rPr>
                <w:rFonts w:ascii="Times New Roman" w:hAnsi="Times New Roman"/>
                <w:shd w:val="clear" w:color="auto" w:fill="FFFFFF"/>
              </w:rPr>
              <w:t>Направљен  план одржавања угледних часова /реализација припреме, евиденција стручном сараднику, записник о реализацији,</w:t>
            </w:r>
            <w:r w:rsidRPr="002C5BCF">
              <w:rPr>
                <w:rFonts w:ascii="Times New Roman" w:hAnsi="Times New Roman"/>
                <w:shd w:val="clear" w:color="auto" w:fill="FFFFFF"/>
              </w:rPr>
              <w:br/>
              <w:t>списак носилаца активности,преглед динамике рада, записник о реализацији/</w:t>
            </w:r>
          </w:p>
        </w:tc>
      </w:tr>
      <w:tr w:rsidR="00D24D30" w:rsidRPr="002C5BCF" w14:paraId="4FA35A27" w14:textId="77777777" w:rsidTr="00D24D30">
        <w:trPr>
          <w:trHeight w:val="350"/>
        </w:trPr>
        <w:tc>
          <w:tcPr>
            <w:tcW w:w="675" w:type="dxa"/>
            <w:vAlign w:val="center"/>
          </w:tcPr>
          <w:p w14:paraId="259464E7"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b/>
                <w:lang w:val="sr-Latn-BA"/>
              </w:rPr>
              <w:t>IV</w:t>
            </w:r>
          </w:p>
        </w:tc>
        <w:tc>
          <w:tcPr>
            <w:tcW w:w="4770" w:type="dxa"/>
          </w:tcPr>
          <w:p w14:paraId="48EFCADC"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Спровођење такмичења предмета природне групе на oпштинском нивоу;</w:t>
            </w:r>
          </w:p>
          <w:p w14:paraId="324624B4"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Стручно усавршавање на нивоу установе;</w:t>
            </w:r>
          </w:p>
          <w:p w14:paraId="47FACB82"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реализације пројектне наставе;</w:t>
            </w:r>
          </w:p>
          <w:p w14:paraId="7B5E03F4"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Разно.</w:t>
            </w:r>
          </w:p>
          <w:p w14:paraId="60CA9DA7" w14:textId="77777777" w:rsidR="00D24D30" w:rsidRPr="002C5BCF" w:rsidRDefault="00D24D30" w:rsidP="005925E4">
            <w:pPr>
              <w:shd w:val="clear" w:color="auto" w:fill="FFFFFF"/>
              <w:spacing w:after="0" w:line="240" w:lineRule="auto"/>
              <w:rPr>
                <w:rFonts w:ascii="Times New Roman" w:hAnsi="Times New Roman"/>
                <w:sz w:val="24"/>
                <w:szCs w:val="24"/>
              </w:rPr>
            </w:pPr>
          </w:p>
        </w:tc>
        <w:tc>
          <w:tcPr>
            <w:tcW w:w="1703" w:type="dxa"/>
            <w:vAlign w:val="center"/>
          </w:tcPr>
          <w:p w14:paraId="580EECCD"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4F9F6C35" w14:textId="77777777" w:rsidR="00D24D30" w:rsidRPr="002C5BCF" w:rsidRDefault="00D24D30" w:rsidP="005925E4">
            <w:pPr>
              <w:spacing w:after="0" w:line="240" w:lineRule="auto"/>
              <w:jc w:val="center"/>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3207112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Седнице</w:t>
            </w:r>
          </w:p>
          <w:p w14:paraId="5429240F"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Консултације</w:t>
            </w:r>
          </w:p>
          <w:p w14:paraId="4959441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Договори</w:t>
            </w:r>
          </w:p>
          <w:p w14:paraId="00951A3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Извештај о одржаном такмичењу</w:t>
            </w:r>
          </w:p>
          <w:p w14:paraId="731C7CBC"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Направљена  анализа </w:t>
            </w:r>
          </w:p>
          <w:p w14:paraId="26EA2BB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Евидентиран записник</w:t>
            </w:r>
          </w:p>
          <w:p w14:paraId="009AD9D4"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Задаци за наредни период</w:t>
            </w:r>
          </w:p>
        </w:tc>
      </w:tr>
      <w:tr w:rsidR="00D24D30" w:rsidRPr="002C5BCF" w14:paraId="0A5289B1" w14:textId="77777777" w:rsidTr="0063672A">
        <w:trPr>
          <w:trHeight w:val="2267"/>
        </w:trPr>
        <w:tc>
          <w:tcPr>
            <w:tcW w:w="675" w:type="dxa"/>
            <w:vAlign w:val="center"/>
          </w:tcPr>
          <w:p w14:paraId="48C67697" w14:textId="77777777" w:rsidR="00D24D30" w:rsidRPr="002C5BCF" w:rsidRDefault="00D24D30" w:rsidP="005925E4">
            <w:pPr>
              <w:spacing w:after="0" w:line="240" w:lineRule="auto"/>
              <w:jc w:val="center"/>
              <w:rPr>
                <w:rFonts w:ascii="Times New Roman" w:hAnsi="Times New Roman"/>
                <w:b/>
                <w:lang w:val="sr-Latn-BA"/>
              </w:rPr>
            </w:pPr>
            <w:r w:rsidRPr="002C5BCF">
              <w:rPr>
                <w:rFonts w:ascii="Times New Roman" w:hAnsi="Times New Roman"/>
                <w:b/>
                <w:lang w:val="sr-Latn-BA"/>
              </w:rPr>
              <w:t>V</w:t>
            </w:r>
          </w:p>
        </w:tc>
        <w:tc>
          <w:tcPr>
            <w:tcW w:w="4770" w:type="dxa"/>
          </w:tcPr>
          <w:p w14:paraId="00C05DCB"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резултата ученика остварених на одржаним такмичењима;</w:t>
            </w:r>
          </w:p>
          <w:p w14:paraId="6EDAED8A"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реализације планираних угледних часова;</w:t>
            </w:r>
          </w:p>
          <w:p w14:paraId="5FD7BB32"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пробног завршног испита;</w:t>
            </w:r>
          </w:p>
          <w:p w14:paraId="7235607A"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акредитованих семинара;</w:t>
            </w:r>
          </w:p>
          <w:p w14:paraId="04C31711"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 xml:space="preserve">Сређивање школског простора – акција; </w:t>
            </w:r>
          </w:p>
          <w:p w14:paraId="4B58ACA2"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Разно</w:t>
            </w:r>
          </w:p>
        </w:tc>
        <w:tc>
          <w:tcPr>
            <w:tcW w:w="1703" w:type="dxa"/>
            <w:vAlign w:val="center"/>
          </w:tcPr>
          <w:p w14:paraId="23E3AB4E" w14:textId="77777777" w:rsidR="00D24D30" w:rsidRPr="002C5BCF" w:rsidRDefault="00D24D30" w:rsidP="005925E4">
            <w:pPr>
              <w:spacing w:after="0" w:line="240" w:lineRule="auto"/>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702F8AC0" w14:textId="77777777" w:rsidR="00D24D30" w:rsidRPr="002C5BCF" w:rsidRDefault="00D24D30" w:rsidP="005925E4">
            <w:pPr>
              <w:spacing w:after="0" w:line="240" w:lineRule="auto"/>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6AEAE98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Седнице</w:t>
            </w:r>
          </w:p>
          <w:p w14:paraId="510DAA99"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Консултације</w:t>
            </w:r>
          </w:p>
          <w:p w14:paraId="14567F3C"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 xml:space="preserve"> Договори</w:t>
            </w:r>
          </w:p>
          <w:p w14:paraId="555BD77E"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Записник са извештајем са такмичења</w:t>
            </w:r>
          </w:p>
          <w:p w14:paraId="3F66ED8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Записник о реализацији часова угледне наставе</w:t>
            </w:r>
          </w:p>
          <w:p w14:paraId="6AB3AF2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Урађена анализа пробног завршног испита</w:t>
            </w:r>
          </w:p>
        </w:tc>
      </w:tr>
      <w:tr w:rsidR="00D24D30" w:rsidRPr="002C5BCF" w14:paraId="1C368E19" w14:textId="77777777" w:rsidTr="0063672A">
        <w:trPr>
          <w:trHeight w:val="2240"/>
        </w:trPr>
        <w:tc>
          <w:tcPr>
            <w:tcW w:w="675" w:type="dxa"/>
            <w:vAlign w:val="center"/>
          </w:tcPr>
          <w:p w14:paraId="1B78F2B7" w14:textId="77777777" w:rsidR="00D24D30" w:rsidRPr="002C5BCF" w:rsidRDefault="00D24D30" w:rsidP="005925E4">
            <w:pPr>
              <w:spacing w:after="0" w:line="240" w:lineRule="auto"/>
              <w:jc w:val="center"/>
              <w:rPr>
                <w:rFonts w:ascii="Times New Roman" w:hAnsi="Times New Roman"/>
                <w:b/>
                <w:lang w:val="sr-Latn-BA"/>
              </w:rPr>
            </w:pPr>
            <w:r w:rsidRPr="002C5BCF">
              <w:rPr>
                <w:rFonts w:ascii="Times New Roman" w:hAnsi="Times New Roman"/>
                <w:b/>
                <w:lang w:val="sr-Latn-BA"/>
              </w:rPr>
              <w:t>VI</w:t>
            </w:r>
          </w:p>
          <w:p w14:paraId="0A041ECA" w14:textId="77777777" w:rsidR="00D24D30" w:rsidRPr="002C5BCF" w:rsidRDefault="00D24D30" w:rsidP="005925E4">
            <w:pPr>
              <w:spacing w:after="0" w:line="240" w:lineRule="auto"/>
              <w:jc w:val="center"/>
              <w:rPr>
                <w:rFonts w:ascii="Times New Roman" w:hAnsi="Times New Roman"/>
                <w:b/>
                <w:lang w:val="sr-Latn-BA"/>
              </w:rPr>
            </w:pPr>
          </w:p>
        </w:tc>
        <w:tc>
          <w:tcPr>
            <w:tcW w:w="4770" w:type="dxa"/>
          </w:tcPr>
          <w:p w14:paraId="5B1DE9B9"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 xml:space="preserve">Реализација плана и програма наставе; </w:t>
            </w:r>
          </w:p>
          <w:p w14:paraId="259C3CD8"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 xml:space="preserve">Реализација припремне наставе за полагање завршног испита; </w:t>
            </w:r>
          </w:p>
          <w:p w14:paraId="75D6EDC0"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стручног усавршавања и предлози за стручно усавршавање- семинари за наредну школску годину;</w:t>
            </w:r>
          </w:p>
          <w:p w14:paraId="516BE34C"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резултата такмичења ученика;</w:t>
            </w:r>
          </w:p>
          <w:p w14:paraId="32FBC0E3"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Разно</w:t>
            </w:r>
          </w:p>
        </w:tc>
        <w:tc>
          <w:tcPr>
            <w:tcW w:w="1703" w:type="dxa"/>
            <w:vAlign w:val="center"/>
          </w:tcPr>
          <w:p w14:paraId="7F239BFA" w14:textId="77777777" w:rsidR="00D24D30" w:rsidRPr="002C5BCF" w:rsidRDefault="00D24D30" w:rsidP="005925E4">
            <w:pPr>
              <w:spacing w:after="0" w:line="240" w:lineRule="auto"/>
              <w:jc w:val="center"/>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1423CC05" w14:textId="77777777" w:rsidR="00D24D30" w:rsidRPr="002C5BCF" w:rsidRDefault="00D24D30" w:rsidP="005925E4">
            <w:pPr>
              <w:spacing w:after="0" w:line="240" w:lineRule="auto"/>
              <w:jc w:val="center"/>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3C569B9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Седнице</w:t>
            </w:r>
          </w:p>
          <w:p w14:paraId="619B6CB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Консултације</w:t>
            </w:r>
          </w:p>
          <w:p w14:paraId="22A643D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Договори</w:t>
            </w:r>
          </w:p>
          <w:p w14:paraId="5F85015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Анализа рада</w:t>
            </w:r>
          </w:p>
          <w:p w14:paraId="0C907072"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lang w:val="sr-Cyrl-BA"/>
              </w:rPr>
            </w:pPr>
            <w:r w:rsidRPr="002C5BCF">
              <w:rPr>
                <w:rFonts w:ascii="Times New Roman" w:hAnsi="Times New Roman"/>
                <w:shd w:val="clear" w:color="auto" w:fill="FFFFFF"/>
              </w:rPr>
              <w:t>Записник о обављеној анализи</w:t>
            </w:r>
          </w:p>
        </w:tc>
      </w:tr>
      <w:tr w:rsidR="00D24D30" w:rsidRPr="002C5BCF" w14:paraId="500FB2F6" w14:textId="77777777" w:rsidTr="0063672A">
        <w:trPr>
          <w:trHeight w:val="274"/>
        </w:trPr>
        <w:tc>
          <w:tcPr>
            <w:tcW w:w="675" w:type="dxa"/>
            <w:vAlign w:val="center"/>
          </w:tcPr>
          <w:p w14:paraId="73F60FE6" w14:textId="77777777" w:rsidR="00D24D30" w:rsidRPr="002C5BCF" w:rsidRDefault="00D24D30" w:rsidP="005925E4">
            <w:pPr>
              <w:spacing w:after="0" w:line="240" w:lineRule="auto"/>
              <w:jc w:val="center"/>
              <w:rPr>
                <w:rFonts w:ascii="Times New Roman" w:hAnsi="Times New Roman"/>
                <w:b/>
                <w:lang w:val="sr-Latn-BA"/>
              </w:rPr>
            </w:pPr>
            <w:r w:rsidRPr="002C5BCF">
              <w:rPr>
                <w:rFonts w:ascii="Times New Roman" w:hAnsi="Times New Roman"/>
                <w:b/>
                <w:lang w:val="sr-Latn-BA"/>
              </w:rPr>
              <w:t>VIII</w:t>
            </w:r>
          </w:p>
        </w:tc>
        <w:tc>
          <w:tcPr>
            <w:tcW w:w="4770" w:type="dxa"/>
          </w:tcPr>
          <w:p w14:paraId="41CCDAF3"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успеха ученика на крају другог полугодишта;</w:t>
            </w:r>
          </w:p>
          <w:p w14:paraId="6AF8616F"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примене евалуацијских листи, скала процене часа;</w:t>
            </w:r>
          </w:p>
          <w:p w14:paraId="55BED243"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резултата ученика остварених на завршном испиту;</w:t>
            </w:r>
          </w:p>
          <w:p w14:paraId="149546C2"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учешћа наставника у програмима стручног усавршавања;</w:t>
            </w:r>
          </w:p>
          <w:p w14:paraId="3DC841F7"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Анализа рада стручног већа и предлог мера за побољшање рада;</w:t>
            </w:r>
          </w:p>
          <w:p w14:paraId="46977121" w14:textId="77777777" w:rsidR="00D24D30" w:rsidRPr="002C5BCF" w:rsidRDefault="00D24D30" w:rsidP="005925E4">
            <w:pPr>
              <w:pStyle w:val="ListParagraph"/>
              <w:numPr>
                <w:ilvl w:val="0"/>
                <w:numId w:val="158"/>
              </w:numPr>
              <w:shd w:val="clear" w:color="auto" w:fill="FFFFFF"/>
              <w:spacing w:after="0" w:line="240" w:lineRule="auto"/>
              <w:ind w:left="0" w:hanging="284"/>
              <w:jc w:val="both"/>
              <w:rPr>
                <w:rFonts w:ascii="Times New Roman" w:hAnsi="Times New Roman"/>
                <w:sz w:val="24"/>
                <w:szCs w:val="24"/>
              </w:rPr>
            </w:pPr>
            <w:r w:rsidRPr="002C5BCF">
              <w:rPr>
                <w:rFonts w:ascii="Times New Roman" w:hAnsi="Times New Roman"/>
                <w:sz w:val="24"/>
                <w:szCs w:val="24"/>
              </w:rPr>
              <w:t>Израда извештаја о  раду стручног већа;</w:t>
            </w:r>
          </w:p>
          <w:p w14:paraId="3ADBD502" w14:textId="77777777" w:rsidR="00D24D30" w:rsidRPr="002C5BCF" w:rsidRDefault="00D24D30" w:rsidP="005925E4">
            <w:pPr>
              <w:spacing w:after="0" w:line="240" w:lineRule="auto"/>
              <w:rPr>
                <w:rFonts w:ascii="Times New Roman" w:hAnsi="Times New Roman"/>
                <w:sz w:val="24"/>
                <w:szCs w:val="24"/>
                <w:lang w:val="sr-Cyrl-BA"/>
              </w:rPr>
            </w:pPr>
          </w:p>
        </w:tc>
        <w:tc>
          <w:tcPr>
            <w:tcW w:w="1703" w:type="dxa"/>
            <w:vAlign w:val="center"/>
          </w:tcPr>
          <w:p w14:paraId="1E877549" w14:textId="77777777" w:rsidR="00D24D30" w:rsidRPr="002C5BCF" w:rsidRDefault="00D24D30" w:rsidP="005925E4">
            <w:pPr>
              <w:spacing w:after="0" w:line="240" w:lineRule="auto"/>
              <w:rPr>
                <w:rFonts w:ascii="Times New Roman" w:hAnsi="Times New Roman"/>
                <w:b/>
                <w:lang w:val="sr-Cyrl-BA"/>
              </w:rPr>
            </w:pPr>
            <w:r w:rsidRPr="002C5BCF">
              <w:rPr>
                <w:rFonts w:ascii="Times New Roman" w:hAnsi="Times New Roman"/>
                <w:shd w:val="clear" w:color="auto" w:fill="FFFFFF"/>
              </w:rPr>
              <w:t>Руководилац стручног већа</w:t>
            </w:r>
            <w:r w:rsidRPr="002C5BCF">
              <w:rPr>
                <w:rFonts w:ascii="Times New Roman" w:hAnsi="Times New Roman"/>
              </w:rPr>
              <w:br/>
            </w:r>
            <w:r w:rsidRPr="002C5BCF">
              <w:rPr>
                <w:rFonts w:ascii="Times New Roman" w:hAnsi="Times New Roman"/>
                <w:shd w:val="clear" w:color="auto" w:fill="FFFFFF"/>
              </w:rPr>
              <w:t>Чланови већа</w:t>
            </w:r>
          </w:p>
          <w:p w14:paraId="4DAB36E7" w14:textId="77777777" w:rsidR="00D24D30" w:rsidRPr="002C5BCF" w:rsidRDefault="00D24D30" w:rsidP="005925E4">
            <w:pPr>
              <w:spacing w:after="0" w:line="240" w:lineRule="auto"/>
              <w:rPr>
                <w:rFonts w:ascii="Times New Roman" w:hAnsi="Times New Roman"/>
                <w:sz w:val="24"/>
                <w:szCs w:val="24"/>
                <w:lang w:val="sr-Cyrl-BA"/>
              </w:rPr>
            </w:pPr>
            <w:r w:rsidRPr="002C5BCF">
              <w:rPr>
                <w:rFonts w:ascii="Times New Roman" w:hAnsi="Times New Roman"/>
              </w:rPr>
              <w:t>Педагошки саветници</w:t>
            </w:r>
          </w:p>
        </w:tc>
        <w:tc>
          <w:tcPr>
            <w:tcW w:w="2741" w:type="dxa"/>
          </w:tcPr>
          <w:p w14:paraId="3C661D66"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Седнице</w:t>
            </w:r>
          </w:p>
          <w:p w14:paraId="3482B7F5"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Консултације</w:t>
            </w:r>
          </w:p>
          <w:p w14:paraId="15D80D0B"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Договори</w:t>
            </w:r>
          </w:p>
          <w:p w14:paraId="1C792D13"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Анализа успеха ученика на крају другог полугодишта</w:t>
            </w:r>
          </w:p>
          <w:p w14:paraId="6FC2EFB7"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Записник о обављеној анализи</w:t>
            </w:r>
          </w:p>
          <w:p w14:paraId="24733A1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Анализа успеха ученика на завршном испиту и сачињавање извештаја са предлогом мера</w:t>
            </w:r>
          </w:p>
          <w:p w14:paraId="738757F1"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Записник о обављеној анализи</w:t>
            </w:r>
          </w:p>
          <w:p w14:paraId="2A45BA7A" w14:textId="77777777" w:rsidR="00D24D30" w:rsidRPr="002C5BCF" w:rsidRDefault="00D24D30" w:rsidP="005925E4">
            <w:pPr>
              <w:pStyle w:val="ListParagraph"/>
              <w:numPr>
                <w:ilvl w:val="0"/>
                <w:numId w:val="157"/>
              </w:numPr>
              <w:spacing w:after="0" w:line="240" w:lineRule="auto"/>
              <w:ind w:left="0" w:hanging="223"/>
              <w:rPr>
                <w:rFonts w:ascii="Times New Roman" w:hAnsi="Times New Roman"/>
              </w:rPr>
            </w:pPr>
            <w:r w:rsidRPr="002C5BCF">
              <w:rPr>
                <w:rFonts w:ascii="Times New Roman" w:hAnsi="Times New Roman"/>
                <w:shd w:val="clear" w:color="auto" w:fill="FFFFFF"/>
              </w:rPr>
              <w:t>Извештај о раду</w:t>
            </w:r>
          </w:p>
        </w:tc>
      </w:tr>
    </w:tbl>
    <w:p w14:paraId="05515CA4" w14:textId="77777777" w:rsidR="00D24D30" w:rsidRPr="002C5BCF" w:rsidRDefault="00D24D30" w:rsidP="005925E4">
      <w:pPr>
        <w:spacing w:after="0" w:line="240" w:lineRule="auto"/>
        <w:jc w:val="both"/>
        <w:rPr>
          <w:rFonts w:ascii="Times New Roman" w:hAnsi="Times New Roman"/>
          <w:bCs/>
          <w:sz w:val="24"/>
          <w:szCs w:val="24"/>
          <w:lang w:val="sr-Cyrl-RS"/>
        </w:rPr>
      </w:pPr>
    </w:p>
    <w:p w14:paraId="1D5BA7D1" w14:textId="77777777" w:rsidR="00D24D30" w:rsidRPr="002C5BCF" w:rsidRDefault="00D24D30" w:rsidP="005925E4">
      <w:pPr>
        <w:spacing w:after="0" w:line="240" w:lineRule="auto"/>
        <w:jc w:val="both"/>
        <w:rPr>
          <w:rFonts w:ascii="Times New Roman" w:hAnsi="Times New Roman"/>
          <w:bCs/>
          <w:sz w:val="24"/>
          <w:szCs w:val="24"/>
          <w:lang w:val="sr-Cyrl-RS"/>
        </w:rPr>
      </w:pPr>
      <w:r w:rsidRPr="002C5BCF">
        <w:rPr>
          <w:rFonts w:ascii="Times New Roman" w:hAnsi="Times New Roman"/>
          <w:bCs/>
          <w:sz w:val="24"/>
          <w:szCs w:val="24"/>
          <w:lang w:val="sr-Cyrl-RS"/>
        </w:rPr>
        <w:t>Годишњи програм рада донесен је на почетку школске године. Укупан број одржаних седница Стручног већа</w:t>
      </w:r>
      <w:r w:rsidRPr="002C5BCF">
        <w:rPr>
          <w:rFonts w:ascii="Times New Roman" w:hAnsi="Times New Roman"/>
          <w:bCs/>
          <w:sz w:val="24"/>
          <w:szCs w:val="24"/>
          <w:lang w:val="sr-Latn-RS"/>
        </w:rPr>
        <w:t xml:space="preserve"> </w:t>
      </w:r>
      <w:r w:rsidRPr="002C5BCF">
        <w:rPr>
          <w:rFonts w:ascii="Times New Roman" w:hAnsi="Times New Roman"/>
          <w:bCs/>
          <w:sz w:val="24"/>
          <w:szCs w:val="24"/>
          <w:lang w:val="sr-Cyrl-RS"/>
        </w:rPr>
        <w:t>у школској 2023/2024. години је десет. План је у целости испуњен.</w:t>
      </w:r>
    </w:p>
    <w:p w14:paraId="56356D44" w14:textId="2D9A1F54" w:rsidR="00D24D30" w:rsidRPr="005925E4" w:rsidRDefault="00D24D30" w:rsidP="005925E4">
      <w:pPr>
        <w:keepNext/>
        <w:numPr>
          <w:ilvl w:val="2"/>
          <w:numId w:val="0"/>
        </w:numPr>
        <w:tabs>
          <w:tab w:val="num" w:pos="720"/>
        </w:tabs>
        <w:spacing w:after="0" w:line="240" w:lineRule="auto"/>
        <w:ind w:hanging="504"/>
        <w:jc w:val="center"/>
        <w:outlineLvl w:val="2"/>
        <w:rPr>
          <w:rFonts w:ascii="Times New Roman" w:eastAsia="Calibri" w:hAnsi="Times New Roman"/>
          <w:b/>
          <w:caps/>
          <w:sz w:val="24"/>
          <w:szCs w:val="24"/>
          <w:lang w:val="sr-Latn-CS"/>
        </w:rPr>
      </w:pPr>
      <w:bookmarkStart w:id="174" w:name="_Toc177369353"/>
      <w:bookmarkStart w:id="175" w:name="_Toc177969941"/>
      <w:bookmarkStart w:id="176" w:name="_Toc177970602"/>
      <w:r w:rsidRPr="005925E4">
        <w:rPr>
          <w:rFonts w:ascii="Times New Roman" w:hAnsi="Times New Roman"/>
          <w:b/>
          <w:sz w:val="24"/>
          <w:szCs w:val="24"/>
          <w:lang w:val="sr-Latn-CS"/>
        </w:rPr>
        <w:t xml:space="preserve">Први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74"/>
      <w:bookmarkEnd w:id="175"/>
      <w:bookmarkEnd w:id="176"/>
    </w:p>
    <w:p w14:paraId="53BDEDC7" w14:textId="0CB0A426"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lang w:val="sr-Cyrl-CS"/>
        </w:rPr>
        <w:t>Први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 xml:space="preserve">одржан је </w:t>
      </w:r>
      <w:r w:rsidRPr="002C5BCF">
        <w:rPr>
          <w:rFonts w:ascii="Times New Roman" w:hAnsi="Times New Roman"/>
          <w:sz w:val="24"/>
          <w:szCs w:val="24"/>
        </w:rPr>
        <w:t>29. августа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23</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1B604D72" w14:textId="6F95F5FB" w:rsidR="00D24D30" w:rsidRPr="00D24D30" w:rsidRDefault="00D24D30" w:rsidP="005925E4">
      <w:pPr>
        <w:spacing w:after="0" w:line="240" w:lineRule="auto"/>
        <w:jc w:val="center"/>
        <w:rPr>
          <w:rFonts w:ascii="Times New Roman" w:hAnsi="Times New Roman"/>
          <w:b/>
          <w:sz w:val="24"/>
          <w:szCs w:val="24"/>
          <w:lang w:val="sr-Latn-RS"/>
        </w:rPr>
      </w:pPr>
      <w:r w:rsidRPr="002C5BCF">
        <w:rPr>
          <w:rFonts w:ascii="Times New Roman" w:hAnsi="Times New Roman"/>
          <w:b/>
          <w:sz w:val="24"/>
          <w:szCs w:val="24"/>
          <w:lang w:val="sr-Cyrl-CS"/>
        </w:rPr>
        <w:t>Дневни ред</w:t>
      </w:r>
    </w:p>
    <w:p w14:paraId="5887DD16" w14:textId="77777777" w:rsidR="00D24D30" w:rsidRPr="002C5BCF" w:rsidRDefault="00D24D30" w:rsidP="005925E4">
      <w:pPr>
        <w:shd w:val="clear" w:color="auto" w:fill="FFFFFF"/>
        <w:spacing w:after="0" w:line="240" w:lineRule="auto"/>
        <w:rPr>
          <w:rFonts w:ascii="Times New Roman" w:eastAsia="Times New Roman" w:hAnsi="Times New Roman"/>
          <w:sz w:val="24"/>
          <w:szCs w:val="24"/>
        </w:rPr>
      </w:pPr>
      <w:r w:rsidRPr="002C5BCF">
        <w:rPr>
          <w:rFonts w:ascii="Times New Roman" w:eastAsia="Times New Roman" w:hAnsi="Times New Roman"/>
          <w:sz w:val="24"/>
          <w:szCs w:val="24"/>
        </w:rPr>
        <w:t>1. Конституисање већа и избор руководиоца већа; подела задужења</w:t>
      </w:r>
      <w:r w:rsidRPr="002C5BCF">
        <w:rPr>
          <w:rFonts w:ascii="Times New Roman" w:eastAsia="Times New Roman" w:hAnsi="Times New Roman"/>
          <w:sz w:val="24"/>
          <w:szCs w:val="24"/>
        </w:rPr>
        <w:br/>
        <w:t>2. Анализа рада стручног већа у протеклој школској години;</w:t>
      </w:r>
      <w:r w:rsidRPr="002C5BCF">
        <w:rPr>
          <w:rFonts w:ascii="Times New Roman" w:eastAsia="Times New Roman" w:hAnsi="Times New Roman"/>
          <w:sz w:val="24"/>
          <w:szCs w:val="24"/>
        </w:rPr>
        <w:br/>
        <w:t>3. Израда и усвајање годишњег плана рада већа за предстојећу школску годину;</w:t>
      </w:r>
      <w:r w:rsidRPr="002C5BCF">
        <w:rPr>
          <w:rFonts w:ascii="Times New Roman" w:eastAsia="Times New Roman" w:hAnsi="Times New Roman"/>
          <w:sz w:val="24"/>
          <w:szCs w:val="24"/>
        </w:rPr>
        <w:br/>
        <w:t>4. Упознавање са Смерницама за организацију и реализацију oбразовно-васпитног рада у шк. 2023/24.</w:t>
      </w:r>
      <w:r w:rsidRPr="002C5BCF">
        <w:rPr>
          <w:rFonts w:ascii="Times New Roman" w:eastAsia="Times New Roman" w:hAnsi="Times New Roman"/>
          <w:sz w:val="24"/>
          <w:szCs w:val="24"/>
        </w:rPr>
        <w:br/>
        <w:t>5. Унапређивање квалитета програма васпитне подршке</w:t>
      </w:r>
      <w:r w:rsidRPr="002C5BCF">
        <w:rPr>
          <w:rFonts w:ascii="Times New Roman" w:eastAsia="Times New Roman" w:hAnsi="Times New Roman"/>
          <w:sz w:val="24"/>
          <w:szCs w:val="24"/>
        </w:rPr>
        <w:br/>
        <w:t>6. Сарадња са колегама који раде у звању</w:t>
      </w:r>
      <w:r w:rsidRPr="002C5BCF">
        <w:rPr>
          <w:rFonts w:ascii="Times New Roman" w:eastAsia="Times New Roman" w:hAnsi="Times New Roman"/>
          <w:sz w:val="24"/>
          <w:szCs w:val="24"/>
        </w:rPr>
        <w:br/>
        <w:t>7. Израда тематских, глобалних и оперативних планова рада;</w:t>
      </w:r>
    </w:p>
    <w:p w14:paraId="4C6FDEA8" w14:textId="77777777" w:rsidR="00D24D30" w:rsidRPr="002C5BCF" w:rsidRDefault="00D24D30" w:rsidP="005925E4">
      <w:pPr>
        <w:spacing w:after="0" w:line="240" w:lineRule="auto"/>
        <w:jc w:val="center"/>
        <w:rPr>
          <w:rFonts w:ascii="Times New Roman" w:hAnsi="Times New Roman"/>
          <w:b/>
          <w:sz w:val="24"/>
          <w:szCs w:val="24"/>
          <w:lang w:val="sr-Cyrl-CS"/>
        </w:rPr>
      </w:pPr>
      <w:r w:rsidRPr="002C5BCF">
        <w:rPr>
          <w:rFonts w:ascii="Times New Roman" w:hAnsi="Times New Roman"/>
          <w:b/>
          <w:sz w:val="24"/>
          <w:szCs w:val="24"/>
          <w:lang w:val="sr-Cyrl-CS"/>
        </w:rPr>
        <w:t>Одлуке и закључци:</w:t>
      </w:r>
    </w:p>
    <w:p w14:paraId="7ABDB8C8"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lang w:val="sr-Cyrl-RS"/>
        </w:rPr>
        <w:t xml:space="preserve">1. </w:t>
      </w:r>
      <w:r w:rsidRPr="002C5BCF">
        <w:rPr>
          <w:rFonts w:ascii="Times New Roman" w:eastAsia="Times New Roman" w:hAnsi="Times New Roman"/>
          <w:sz w:val="24"/>
          <w:szCs w:val="24"/>
        </w:rPr>
        <w:t>За руководица већа је изабран наставник хемије Мирјана Оцокољић</w:t>
      </w:r>
      <w:r w:rsidRPr="002C5BCF">
        <w:rPr>
          <w:rFonts w:ascii="Times New Roman" w:eastAsia="Times New Roman" w:hAnsi="Times New Roman"/>
          <w:sz w:val="24"/>
          <w:szCs w:val="24"/>
          <w:lang w:val="sr-Cyrl-RS"/>
        </w:rPr>
        <w:t xml:space="preserve">. </w:t>
      </w:r>
      <w:r w:rsidRPr="002C5BCF">
        <w:rPr>
          <w:rFonts w:ascii="Times New Roman" w:eastAsia="Times New Roman" w:hAnsi="Times New Roman"/>
          <w:sz w:val="24"/>
          <w:szCs w:val="24"/>
        </w:rPr>
        <w:t xml:space="preserve">Остали </w:t>
      </w:r>
      <w:r w:rsidRPr="002C5BCF">
        <w:rPr>
          <w:rFonts w:ascii="Times New Roman" w:eastAsia="Times New Roman" w:hAnsi="Times New Roman"/>
          <w:sz w:val="24"/>
          <w:szCs w:val="24"/>
          <w:lang w:val="sr-Cyrl-RS"/>
        </w:rPr>
        <w:t>ч</w:t>
      </w:r>
      <w:r w:rsidRPr="002C5BCF">
        <w:rPr>
          <w:rFonts w:ascii="Times New Roman" w:eastAsia="Times New Roman" w:hAnsi="Times New Roman"/>
          <w:sz w:val="24"/>
          <w:szCs w:val="24"/>
        </w:rPr>
        <w:t xml:space="preserve">ланови већа су Катарина Савићевић, наставник хемије, Милка Поледица, </w:t>
      </w:r>
      <w:r w:rsidRPr="002C5BCF">
        <w:rPr>
          <w:rFonts w:ascii="Times New Roman" w:eastAsia="Times New Roman" w:hAnsi="Times New Roman"/>
          <w:sz w:val="24"/>
          <w:szCs w:val="24"/>
          <w:lang w:val="sr-Cyrl-RS"/>
        </w:rPr>
        <w:t>н</w:t>
      </w:r>
      <w:r w:rsidRPr="002C5BCF">
        <w:rPr>
          <w:rFonts w:ascii="Times New Roman" w:eastAsia="Times New Roman" w:hAnsi="Times New Roman"/>
          <w:sz w:val="24"/>
          <w:szCs w:val="24"/>
        </w:rPr>
        <w:t>аставник физике, Енеса Рамадани, наставник биологије, Милена Топаловић, наставник биологије и Раде Перуничић, наставник биологије. Извршена  је подела задужења за планиране активности</w:t>
      </w:r>
    </w:p>
    <w:p w14:paraId="5B66C41F"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lang w:val="sr-Cyrl-RS"/>
        </w:rPr>
        <w:t xml:space="preserve">2. </w:t>
      </w:r>
      <w:r w:rsidRPr="002C5BCF">
        <w:rPr>
          <w:rFonts w:ascii="Times New Roman" w:eastAsia="Times New Roman" w:hAnsi="Times New Roman"/>
          <w:sz w:val="24"/>
          <w:szCs w:val="24"/>
        </w:rPr>
        <w:t>Анализиран рад већа у протеклој 2022/23. години</w:t>
      </w:r>
    </w:p>
    <w:p w14:paraId="107EAFA8"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lang w:val="sr-Cyrl-RS"/>
        </w:rPr>
      </w:pPr>
      <w:r w:rsidRPr="002C5BCF">
        <w:rPr>
          <w:rFonts w:ascii="Times New Roman" w:eastAsia="Times New Roman" w:hAnsi="Times New Roman"/>
          <w:sz w:val="24"/>
          <w:szCs w:val="24"/>
          <w:lang w:val="sr-Cyrl-RS"/>
        </w:rPr>
        <w:t xml:space="preserve">3. </w:t>
      </w:r>
      <w:r w:rsidRPr="002C5BCF">
        <w:rPr>
          <w:rFonts w:ascii="Times New Roman" w:eastAsia="Times New Roman" w:hAnsi="Times New Roman"/>
          <w:sz w:val="24"/>
          <w:szCs w:val="24"/>
        </w:rPr>
        <w:t>Израђен је и усвојен годишњи план рада већа и предложене су активности за текућу школску годину.</w:t>
      </w:r>
    </w:p>
    <w:p w14:paraId="67258410"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lang w:val="sr-Cyrl-RS"/>
        </w:rPr>
        <w:t>4.</w:t>
      </w:r>
      <w:r w:rsidRPr="002C5BCF">
        <w:rPr>
          <w:rFonts w:ascii="Times New Roman" w:eastAsia="Times New Roman" w:hAnsi="Times New Roman"/>
          <w:sz w:val="24"/>
          <w:szCs w:val="24"/>
        </w:rPr>
        <w:t xml:space="preserve">Наставници су прочитали Смернице за организацију и реализацију образовно-васпитног рада у шк. 2023/24. </w:t>
      </w:r>
    </w:p>
    <w:p w14:paraId="25485752"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lang w:val="sr-Cyrl-RS"/>
        </w:rPr>
        <w:t>5.</w:t>
      </w:r>
      <w:r w:rsidRPr="002C5BCF">
        <w:rPr>
          <w:rFonts w:ascii="Times New Roman" w:eastAsia="Times New Roman" w:hAnsi="Times New Roman"/>
          <w:sz w:val="24"/>
          <w:szCs w:val="24"/>
        </w:rPr>
        <w:t>Планирана је одржавање заједничке радионице у 1. наставној недељи као једна од мера васпитне подршке.</w:t>
      </w:r>
    </w:p>
    <w:p w14:paraId="634AA1C7"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lang w:val="sr-Cyrl-RS"/>
        </w:rPr>
        <w:t>6.</w:t>
      </w:r>
      <w:r w:rsidRPr="002C5BCF">
        <w:rPr>
          <w:rFonts w:ascii="Times New Roman" w:eastAsia="Times New Roman" w:hAnsi="Times New Roman"/>
          <w:sz w:val="24"/>
          <w:szCs w:val="24"/>
        </w:rPr>
        <w:t>Током школске године педагошки саветници сарађиваће са члановима већа</w:t>
      </w:r>
    </w:p>
    <w:p w14:paraId="412D49F3" w14:textId="77777777" w:rsidR="00D24D30"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r w:rsidRPr="002C5BCF">
        <w:rPr>
          <w:rFonts w:ascii="Times New Roman" w:eastAsia="Times New Roman" w:hAnsi="Times New Roman"/>
          <w:sz w:val="24"/>
          <w:szCs w:val="24"/>
        </w:rPr>
        <w:t xml:space="preserve">Глобални и оперативни планови су припремљени и биће приложени на Гугл </w:t>
      </w:r>
      <w:r w:rsidRPr="002C5BCF">
        <w:rPr>
          <w:rFonts w:ascii="Times New Roman" w:eastAsia="Times New Roman" w:hAnsi="Times New Roman"/>
          <w:sz w:val="24"/>
          <w:szCs w:val="24"/>
          <w:lang w:val="sr-Cyrl-RS"/>
        </w:rPr>
        <w:t>д</w:t>
      </w:r>
      <w:r w:rsidRPr="002C5BCF">
        <w:rPr>
          <w:rFonts w:ascii="Times New Roman" w:eastAsia="Times New Roman" w:hAnsi="Times New Roman"/>
          <w:sz w:val="24"/>
          <w:szCs w:val="24"/>
        </w:rPr>
        <w:t>иск.</w:t>
      </w:r>
    </w:p>
    <w:p w14:paraId="1C3D3B5E" w14:textId="77777777" w:rsidR="00D24D30" w:rsidRPr="002C5BCF" w:rsidRDefault="00D24D30" w:rsidP="005925E4">
      <w:pPr>
        <w:pStyle w:val="ListParagraph"/>
        <w:shd w:val="clear" w:color="auto" w:fill="FFFFFF"/>
        <w:spacing w:after="0" w:line="240" w:lineRule="auto"/>
        <w:ind w:left="0"/>
        <w:jc w:val="both"/>
        <w:rPr>
          <w:rFonts w:ascii="Times New Roman" w:eastAsia="Times New Roman" w:hAnsi="Times New Roman"/>
          <w:sz w:val="24"/>
          <w:szCs w:val="24"/>
        </w:rPr>
      </w:pPr>
    </w:p>
    <w:p w14:paraId="607F1EAE" w14:textId="741B50D3" w:rsidR="00D24D30" w:rsidRPr="005925E4" w:rsidRDefault="00D24D30" w:rsidP="005925E4">
      <w:pPr>
        <w:keepNext/>
        <w:numPr>
          <w:ilvl w:val="2"/>
          <w:numId w:val="0"/>
        </w:numPr>
        <w:tabs>
          <w:tab w:val="num" w:pos="720"/>
        </w:tabs>
        <w:spacing w:after="0" w:line="240" w:lineRule="auto"/>
        <w:jc w:val="both"/>
        <w:outlineLvl w:val="2"/>
        <w:rPr>
          <w:rFonts w:ascii="Times New Roman" w:eastAsia="Calibri" w:hAnsi="Times New Roman"/>
          <w:b/>
          <w:caps/>
          <w:sz w:val="24"/>
          <w:szCs w:val="24"/>
          <w:lang w:val="sr-Latn-CS"/>
        </w:rPr>
      </w:pPr>
      <w:bookmarkStart w:id="177" w:name="_Toc177369354"/>
      <w:bookmarkStart w:id="178" w:name="_Toc177969942"/>
      <w:bookmarkStart w:id="179" w:name="_Toc177970603"/>
      <w:r w:rsidRPr="005925E4">
        <w:rPr>
          <w:rFonts w:ascii="Times New Roman" w:hAnsi="Times New Roman"/>
          <w:b/>
          <w:sz w:val="24"/>
          <w:szCs w:val="24"/>
        </w:rPr>
        <w:t>Други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77"/>
      <w:bookmarkEnd w:id="178"/>
      <w:bookmarkEnd w:id="179"/>
    </w:p>
    <w:p w14:paraId="3E30188A" w14:textId="23D51A39" w:rsidR="00D24D30" w:rsidRPr="005925E4"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Други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 xml:space="preserve">одржан је </w:t>
      </w:r>
      <w:r w:rsidRPr="002C5BCF">
        <w:rPr>
          <w:rFonts w:ascii="Times New Roman" w:hAnsi="Times New Roman"/>
          <w:sz w:val="24"/>
          <w:szCs w:val="24"/>
        </w:rPr>
        <w:t>1. септембра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23</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2EE7B97E" w14:textId="415BC8E9" w:rsidR="00D24D30" w:rsidRPr="005925E4" w:rsidRDefault="00D24D30" w:rsidP="005925E4">
      <w:pPr>
        <w:spacing w:after="0" w:line="240" w:lineRule="auto"/>
        <w:jc w:val="center"/>
        <w:rPr>
          <w:rFonts w:ascii="Times New Roman" w:hAnsi="Times New Roman"/>
          <w:b/>
          <w:sz w:val="24"/>
          <w:szCs w:val="24"/>
          <w:lang w:val="sr-Latn-RS"/>
        </w:rPr>
      </w:pPr>
      <w:r w:rsidRPr="002C5BCF">
        <w:rPr>
          <w:rFonts w:ascii="Times New Roman" w:hAnsi="Times New Roman"/>
          <w:b/>
          <w:sz w:val="24"/>
          <w:szCs w:val="24"/>
          <w:lang w:val="sr-Cyrl-CS"/>
        </w:rPr>
        <w:t>Дневни ред:</w:t>
      </w:r>
    </w:p>
    <w:p w14:paraId="0AC3D68A"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shd w:val="clear" w:color="auto" w:fill="FFFFFF"/>
        </w:rPr>
        <w:t>1.Израда програма и планова реализације допунске и додатне наставе и sлободних активности</w:t>
      </w:r>
      <w:r w:rsidRPr="002C5BCF">
        <w:rPr>
          <w:rFonts w:ascii="Times New Roman" w:hAnsi="Times New Roman"/>
          <w:sz w:val="24"/>
          <w:szCs w:val="24"/>
        </w:rPr>
        <w:br/>
      </w:r>
      <w:r w:rsidRPr="002C5BCF">
        <w:rPr>
          <w:rFonts w:ascii="Times New Roman" w:hAnsi="Times New Roman"/>
          <w:sz w:val="24"/>
          <w:szCs w:val="24"/>
          <w:shd w:val="clear" w:color="auto" w:fill="FFFFFF"/>
        </w:rPr>
        <w:t>2. Усклађивање критеријума оцењивања.</w:t>
      </w:r>
      <w:r w:rsidRPr="002C5BCF">
        <w:rPr>
          <w:rFonts w:ascii="Times New Roman" w:hAnsi="Times New Roman"/>
          <w:sz w:val="24"/>
          <w:szCs w:val="24"/>
        </w:rPr>
        <w:br/>
      </w:r>
      <w:r w:rsidRPr="002C5BCF">
        <w:rPr>
          <w:rFonts w:ascii="Times New Roman" w:hAnsi="Times New Roman"/>
          <w:sz w:val="24"/>
          <w:szCs w:val="24"/>
          <w:shd w:val="clear" w:color="auto" w:fill="FFFFFF"/>
        </w:rPr>
        <w:t>3. Договор о реализацији часова у 4. разреду.</w:t>
      </w:r>
      <w:r w:rsidRPr="002C5BCF">
        <w:rPr>
          <w:rFonts w:ascii="Times New Roman" w:hAnsi="Times New Roman"/>
          <w:sz w:val="24"/>
          <w:szCs w:val="24"/>
        </w:rPr>
        <w:br/>
      </w:r>
      <w:r w:rsidRPr="002C5BCF">
        <w:rPr>
          <w:rFonts w:ascii="Times New Roman" w:hAnsi="Times New Roman"/>
          <w:sz w:val="24"/>
          <w:szCs w:val="24"/>
          <w:shd w:val="clear" w:color="auto" w:fill="FFFFFF"/>
        </w:rPr>
        <w:t>4. Међупредметна корелација.</w:t>
      </w:r>
      <w:r w:rsidRPr="002C5BCF">
        <w:rPr>
          <w:rFonts w:ascii="Times New Roman" w:hAnsi="Times New Roman"/>
          <w:sz w:val="24"/>
          <w:szCs w:val="24"/>
        </w:rPr>
        <w:br/>
      </w:r>
      <w:r w:rsidRPr="002C5BCF">
        <w:rPr>
          <w:rFonts w:ascii="Times New Roman" w:hAnsi="Times New Roman"/>
          <w:sz w:val="24"/>
          <w:szCs w:val="24"/>
          <w:shd w:val="clear" w:color="auto" w:fill="FFFFFF"/>
        </w:rPr>
        <w:t>5. Израда плана набавке наставних средстава.</w:t>
      </w:r>
      <w:r w:rsidRPr="002C5BCF">
        <w:rPr>
          <w:rFonts w:ascii="Times New Roman" w:hAnsi="Times New Roman"/>
          <w:sz w:val="24"/>
          <w:szCs w:val="24"/>
        </w:rPr>
        <w:br/>
      </w:r>
      <w:r w:rsidRPr="002C5BCF">
        <w:rPr>
          <w:rFonts w:ascii="Times New Roman" w:hAnsi="Times New Roman"/>
          <w:sz w:val="24"/>
          <w:szCs w:val="24"/>
          <w:shd w:val="clear" w:color="auto" w:fill="FFFFFF"/>
        </w:rPr>
        <w:t>6. Анализа уџбеника, приручника и друге потребне литературе за ученике и наставнике.</w:t>
      </w:r>
      <w:r w:rsidRPr="002C5BCF">
        <w:rPr>
          <w:rFonts w:ascii="Times New Roman" w:hAnsi="Times New Roman"/>
          <w:sz w:val="24"/>
          <w:szCs w:val="24"/>
        </w:rPr>
        <w:br/>
      </w:r>
      <w:r w:rsidRPr="002C5BCF">
        <w:rPr>
          <w:rFonts w:ascii="Times New Roman" w:hAnsi="Times New Roman"/>
          <w:sz w:val="24"/>
          <w:szCs w:val="24"/>
          <w:shd w:val="clear" w:color="auto" w:fill="FFFFFF"/>
        </w:rPr>
        <w:t>7. Иницијално тестирање и писане провере.</w:t>
      </w:r>
      <w:r w:rsidRPr="002C5BCF">
        <w:rPr>
          <w:rFonts w:ascii="Times New Roman" w:hAnsi="Times New Roman"/>
          <w:sz w:val="24"/>
          <w:szCs w:val="24"/>
        </w:rPr>
        <w:br/>
      </w:r>
      <w:r w:rsidRPr="002C5BCF">
        <w:rPr>
          <w:rFonts w:ascii="Times New Roman" w:hAnsi="Times New Roman"/>
          <w:sz w:val="24"/>
          <w:szCs w:val="24"/>
          <w:shd w:val="clear" w:color="auto" w:fill="FFFFFF"/>
        </w:rPr>
        <w:t>8. Израда ИОП-а</w:t>
      </w:r>
      <w:r w:rsidRPr="002C5BCF">
        <w:rPr>
          <w:rFonts w:ascii="Times New Roman" w:hAnsi="Times New Roman"/>
          <w:sz w:val="24"/>
          <w:szCs w:val="24"/>
        </w:rPr>
        <w:br/>
      </w:r>
      <w:r w:rsidRPr="002C5BCF">
        <w:rPr>
          <w:rFonts w:ascii="Times New Roman" w:hAnsi="Times New Roman"/>
          <w:sz w:val="24"/>
          <w:szCs w:val="24"/>
          <w:shd w:val="clear" w:color="auto" w:fill="FFFFFF"/>
        </w:rPr>
        <w:t>9. Разно.</w:t>
      </w:r>
    </w:p>
    <w:p w14:paraId="160A35B7" w14:textId="77777777" w:rsidR="00D24D30" w:rsidRPr="002C5BCF" w:rsidRDefault="00D24D30" w:rsidP="005925E4">
      <w:pPr>
        <w:pStyle w:val="ListParagraph"/>
        <w:spacing w:after="0" w:line="240" w:lineRule="auto"/>
        <w:ind w:left="0"/>
        <w:jc w:val="both"/>
        <w:rPr>
          <w:rFonts w:ascii="Times New Roman" w:hAnsi="Times New Roman"/>
          <w:b/>
          <w:sz w:val="24"/>
          <w:szCs w:val="24"/>
          <w:lang w:val="sr-Cyrl-CS"/>
        </w:rPr>
      </w:pPr>
    </w:p>
    <w:p w14:paraId="51A5901A" w14:textId="79376211"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57962576" w14:textId="77777777" w:rsidR="00D24D30" w:rsidRPr="002C5BCF" w:rsidRDefault="00D24D30" w:rsidP="005925E4">
      <w:pPr>
        <w:pStyle w:val="NormalWeb"/>
        <w:spacing w:before="0" w:beforeAutospacing="0" w:after="0" w:afterAutospacing="0"/>
        <w:jc w:val="both"/>
        <w:rPr>
          <w:lang w:val="sr-Cyrl-RS"/>
        </w:rPr>
      </w:pPr>
      <w:r w:rsidRPr="002C5BCF">
        <w:t>1.Урађени планови допунске и додатне наставе као и планови рада секција и биће постављени на Гугл диск.</w:t>
      </w:r>
    </w:p>
    <w:p w14:paraId="36280EE9" w14:textId="77777777" w:rsidR="00D24D30" w:rsidRPr="002C5BCF" w:rsidRDefault="00D24D30" w:rsidP="005925E4">
      <w:pPr>
        <w:pStyle w:val="NormalWeb"/>
        <w:spacing w:before="0" w:beforeAutospacing="0" w:after="0" w:afterAutospacing="0"/>
        <w:jc w:val="both"/>
      </w:pPr>
      <w:r w:rsidRPr="002C5BCF">
        <w:t>2.Критеријуми oцењивања су формирани по разредима и областима. За писање критеријума праћени су стандарди (основни, средњи и напредни ниво), исходи за одређену област и Блумова таксономију. Критеријуми ће бити приложени документацији Већа за групу предмета природних наука.</w:t>
      </w:r>
    </w:p>
    <w:p w14:paraId="39D0E1D4" w14:textId="77777777" w:rsidR="00D24D30" w:rsidRPr="002C5BCF" w:rsidRDefault="00D24D30" w:rsidP="005925E4">
      <w:pPr>
        <w:pStyle w:val="NormalWeb"/>
        <w:spacing w:before="0" w:beforeAutospacing="0" w:after="0" w:afterAutospacing="0"/>
        <w:jc w:val="both"/>
      </w:pPr>
      <w:r w:rsidRPr="002C5BCF">
        <w:t xml:space="preserve">3.Наставници ће у договору са учитељима одредити датум реализације часова и податке приложити како би се направио распоред одржавања часова. </w:t>
      </w:r>
    </w:p>
    <w:p w14:paraId="1D744C0C" w14:textId="77777777" w:rsidR="00D24D30" w:rsidRPr="002C5BCF" w:rsidRDefault="00D24D30" w:rsidP="005925E4">
      <w:pPr>
        <w:pStyle w:val="NormalWeb"/>
        <w:spacing w:before="0" w:beforeAutospacing="0" w:after="0" w:afterAutospacing="0"/>
        <w:jc w:val="both"/>
      </w:pPr>
      <w:r w:rsidRPr="002C5BCF">
        <w:lastRenderedPageBreak/>
        <w:t>4.Међупредметне корелације по разредима су урађене у договору са другим Стручним већима и приложене су уз Школски развојни план.</w:t>
      </w:r>
    </w:p>
    <w:p w14:paraId="11962D85" w14:textId="77777777" w:rsidR="00D24D30" w:rsidRPr="002C5BCF" w:rsidRDefault="00D24D30" w:rsidP="005925E4">
      <w:pPr>
        <w:pStyle w:val="NormalWeb"/>
        <w:spacing w:before="0" w:beforeAutospacing="0" w:after="0" w:afterAutospacing="0"/>
        <w:jc w:val="both"/>
        <w:rPr>
          <w:lang w:val="sr-Cyrl-RS"/>
        </w:rPr>
      </w:pPr>
      <w:r w:rsidRPr="002C5BCF">
        <w:t>5.Потребно је да активи физике, хемије и биологије у току месеца направе и доставе евиденцију потребних наставних средстава и помагала и одреде приоритете истих.</w:t>
      </w:r>
    </w:p>
    <w:p w14:paraId="495D13E5" w14:textId="77777777" w:rsidR="00D24D30" w:rsidRPr="002C5BCF" w:rsidRDefault="00D24D30" w:rsidP="005925E4">
      <w:pPr>
        <w:pStyle w:val="NormalWeb"/>
        <w:spacing w:before="0" w:beforeAutospacing="0" w:after="0" w:afterAutospacing="0"/>
        <w:jc w:val="both"/>
      </w:pPr>
      <w:r w:rsidRPr="002C5BCF">
        <w:rPr>
          <w:lang w:val="sr-Cyrl-RS"/>
        </w:rPr>
        <w:t>6.</w:t>
      </w:r>
      <w:r w:rsidRPr="002C5BCF">
        <w:t>Направљен је списак литературе која ће се користити у настави.</w:t>
      </w:r>
    </w:p>
    <w:p w14:paraId="12D10419" w14:textId="77777777" w:rsidR="00D24D30" w:rsidRPr="002C5BCF" w:rsidRDefault="00D24D30" w:rsidP="005925E4">
      <w:pPr>
        <w:pStyle w:val="NormalWeb"/>
        <w:spacing w:before="0" w:beforeAutospacing="0" w:after="0" w:afterAutospacing="0"/>
        <w:jc w:val="both"/>
      </w:pPr>
      <w:r w:rsidRPr="002C5BCF">
        <w:rPr>
          <w:lang w:val="sr-Cyrl-RS"/>
        </w:rPr>
        <w:t>7.</w:t>
      </w:r>
      <w:r w:rsidRPr="002C5BCF">
        <w:t>Иницијални тестови су припремљени. Тестирање ће бити спроведено током треће наставне недеље а анализе урађене у току месеца и приложене овом Већу. Датуми писаних провере дужих од 15 минута биће унети у табелу коју припрема педагог школе а затим евидентирани у електронском дневнику.</w:t>
      </w:r>
    </w:p>
    <w:p w14:paraId="7796E6A1" w14:textId="77777777" w:rsidR="00D24D30" w:rsidRPr="002C5BCF" w:rsidRDefault="00D24D30" w:rsidP="005925E4">
      <w:pPr>
        <w:pStyle w:val="NormalWeb"/>
        <w:spacing w:before="0" w:beforeAutospacing="0" w:after="0" w:afterAutospacing="0"/>
        <w:jc w:val="both"/>
      </w:pPr>
      <w:r w:rsidRPr="002C5BCF">
        <w:rPr>
          <w:lang w:val="sr-Cyrl-RS"/>
        </w:rPr>
        <w:t>8.</w:t>
      </w:r>
      <w:r w:rsidRPr="002C5BCF">
        <w:t xml:space="preserve">Наставници који имају ученике који раде по ИОП-у, потребно је да израде </w:t>
      </w:r>
      <w:r w:rsidRPr="002C5BCF">
        <w:rPr>
          <w:lang w:val="sr-Cyrl-RS"/>
        </w:rPr>
        <w:t>п</w:t>
      </w:r>
      <w:r w:rsidRPr="002C5BCF">
        <w:t>лан ИОП-а и да га предају одељењском старешини.</w:t>
      </w:r>
    </w:p>
    <w:p w14:paraId="731AAD7D" w14:textId="77777777" w:rsidR="00D24D30" w:rsidRPr="002C5BCF" w:rsidRDefault="00D24D30" w:rsidP="005925E4">
      <w:pPr>
        <w:pStyle w:val="NormalWeb"/>
        <w:spacing w:before="0" w:beforeAutospacing="0" w:after="0" w:afterAutospacing="0"/>
        <w:jc w:val="both"/>
      </w:pPr>
      <w:r w:rsidRPr="002C5BCF">
        <w:rPr>
          <w:lang w:val="sr-Cyrl-RS"/>
        </w:rPr>
        <w:t>9.</w:t>
      </w:r>
      <w:r w:rsidRPr="002C5BCF">
        <w:t>Подељена су задужења за припрему и реализацију радионице "Бонтон у учионици".</w:t>
      </w:r>
    </w:p>
    <w:p w14:paraId="4F6BA48A" w14:textId="0B0C0122" w:rsidR="00D24D30" w:rsidRPr="005925E4" w:rsidRDefault="00D24D30" w:rsidP="005925E4">
      <w:pPr>
        <w:keepNext/>
        <w:numPr>
          <w:ilvl w:val="2"/>
          <w:numId w:val="0"/>
        </w:numPr>
        <w:tabs>
          <w:tab w:val="num" w:pos="720"/>
        </w:tabs>
        <w:spacing w:after="0" w:line="240" w:lineRule="auto"/>
        <w:ind w:hanging="504"/>
        <w:jc w:val="center"/>
        <w:outlineLvl w:val="2"/>
        <w:rPr>
          <w:rFonts w:ascii="Times New Roman" w:eastAsia="Calibri" w:hAnsi="Times New Roman"/>
          <w:b/>
          <w:caps/>
          <w:sz w:val="24"/>
          <w:szCs w:val="24"/>
          <w:lang w:val="sr-Latn-CS"/>
        </w:rPr>
      </w:pPr>
      <w:bookmarkStart w:id="180" w:name="_Toc177369355"/>
      <w:bookmarkStart w:id="181" w:name="_Toc177969943"/>
      <w:bookmarkStart w:id="182" w:name="_Toc177970604"/>
      <w:r w:rsidRPr="005925E4">
        <w:rPr>
          <w:rFonts w:ascii="Times New Roman" w:hAnsi="Times New Roman"/>
          <w:b/>
          <w:sz w:val="24"/>
          <w:szCs w:val="24"/>
        </w:rPr>
        <w:t>Трећи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80"/>
      <w:bookmarkEnd w:id="181"/>
      <w:bookmarkEnd w:id="182"/>
    </w:p>
    <w:p w14:paraId="238B6865" w14:textId="669430EB"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Tрећи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02. октобра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23</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3630A403" w14:textId="77777777" w:rsidR="00D24D30" w:rsidRPr="002C5BCF" w:rsidRDefault="00D24D30" w:rsidP="005925E4">
      <w:pPr>
        <w:spacing w:after="0" w:line="240" w:lineRule="auto"/>
        <w:jc w:val="center"/>
        <w:rPr>
          <w:rFonts w:ascii="Times New Roman" w:hAnsi="Times New Roman"/>
          <w:b/>
          <w:sz w:val="24"/>
          <w:szCs w:val="24"/>
          <w:lang w:val="sr-Cyrl-CS"/>
        </w:rPr>
      </w:pPr>
      <w:r w:rsidRPr="002C5BCF">
        <w:rPr>
          <w:rFonts w:ascii="Times New Roman" w:hAnsi="Times New Roman"/>
          <w:b/>
          <w:sz w:val="24"/>
          <w:szCs w:val="24"/>
          <w:lang w:val="sr-Cyrl-CS"/>
        </w:rPr>
        <w:t>Дневни ред:</w:t>
      </w:r>
    </w:p>
    <w:p w14:paraId="0310DF36"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r w:rsidRPr="002C5BCF">
        <w:rPr>
          <w:rFonts w:ascii="Times New Roman" w:hAnsi="Times New Roman"/>
          <w:sz w:val="24"/>
          <w:szCs w:val="24"/>
          <w:lang w:val="sr-Cyrl-RS"/>
        </w:rPr>
        <w:t>1.</w:t>
      </w:r>
      <w:r w:rsidRPr="002C5BCF">
        <w:rPr>
          <w:rFonts w:ascii="Times New Roman" w:hAnsi="Times New Roman"/>
          <w:sz w:val="24"/>
          <w:szCs w:val="24"/>
        </w:rPr>
        <w:t>Унапређивање дидактичко-методичке заснованости наставе.</w:t>
      </w:r>
    </w:p>
    <w:p w14:paraId="394FBF1C" w14:textId="77777777" w:rsidR="00D24D30" w:rsidRPr="002C5BCF" w:rsidRDefault="00D24D30" w:rsidP="005925E4">
      <w:pPr>
        <w:pStyle w:val="ListParagraph"/>
        <w:spacing w:after="0" w:line="240" w:lineRule="auto"/>
        <w:ind w:left="0"/>
        <w:rPr>
          <w:rFonts w:ascii="Times New Roman" w:hAnsi="Times New Roman"/>
          <w:sz w:val="24"/>
          <w:szCs w:val="24"/>
        </w:rPr>
      </w:pPr>
      <w:r w:rsidRPr="002C5BCF">
        <w:rPr>
          <w:rFonts w:ascii="Times New Roman" w:hAnsi="Times New Roman"/>
          <w:sz w:val="24"/>
          <w:szCs w:val="24"/>
          <w:lang w:val="sr-Cyrl-RS"/>
        </w:rPr>
        <w:t>2.</w:t>
      </w:r>
      <w:r w:rsidRPr="002C5BCF">
        <w:rPr>
          <w:rFonts w:ascii="Times New Roman" w:hAnsi="Times New Roman"/>
          <w:sz w:val="24"/>
          <w:szCs w:val="24"/>
        </w:rPr>
        <w:t>Унапређивање информатичке оспособљености предметних наставника у оквиру стручног већа;</w:t>
      </w:r>
    </w:p>
    <w:p w14:paraId="43635A42" w14:textId="77777777" w:rsidR="00D24D30" w:rsidRPr="002C5BCF" w:rsidRDefault="00D24D30" w:rsidP="005925E4">
      <w:pPr>
        <w:pStyle w:val="ListParagraph"/>
        <w:spacing w:after="0" w:line="240" w:lineRule="auto"/>
        <w:ind w:left="0"/>
        <w:rPr>
          <w:rFonts w:ascii="Times New Roman" w:hAnsi="Times New Roman"/>
          <w:sz w:val="24"/>
          <w:szCs w:val="24"/>
        </w:rPr>
      </w:pPr>
      <w:r w:rsidRPr="002C5BCF">
        <w:rPr>
          <w:rFonts w:ascii="Times New Roman" w:hAnsi="Times New Roman"/>
          <w:sz w:val="24"/>
          <w:szCs w:val="24"/>
          <w:lang w:val="sr-Cyrl-RS"/>
        </w:rPr>
        <w:t>3.</w:t>
      </w:r>
      <w:r w:rsidRPr="002C5BCF">
        <w:rPr>
          <w:rFonts w:ascii="Times New Roman" w:hAnsi="Times New Roman"/>
          <w:sz w:val="24"/>
          <w:szCs w:val="24"/>
        </w:rPr>
        <w:t>Стручно усавршавање  у установи и ван установе;</w:t>
      </w:r>
    </w:p>
    <w:p w14:paraId="558A7296"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lang w:val="sr-Cyrl-RS"/>
        </w:rPr>
        <w:t>4.</w:t>
      </w:r>
      <w:r w:rsidRPr="002C5BCF">
        <w:rPr>
          <w:rFonts w:ascii="Times New Roman" w:hAnsi="Times New Roman"/>
          <w:sz w:val="24"/>
          <w:szCs w:val="24"/>
        </w:rPr>
        <w:t>Договор и подела задужења за активности које ће се реализовати у октобру а које су планиране Годишњим планом Већа групе предмета природних наука: Дан заштите животиња, Недеља здраве хране, Дан храњења птица и Дан мола.</w:t>
      </w:r>
    </w:p>
    <w:p w14:paraId="3B5AD1D0"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lang w:val="sr-Cyrl-RS"/>
        </w:rPr>
        <w:t>5.</w:t>
      </w:r>
      <w:r w:rsidRPr="002C5BCF">
        <w:rPr>
          <w:rFonts w:ascii="Times New Roman" w:hAnsi="Times New Roman"/>
          <w:sz w:val="24"/>
          <w:szCs w:val="24"/>
        </w:rPr>
        <w:t>Разно.</w:t>
      </w:r>
    </w:p>
    <w:p w14:paraId="262FF2EE"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p>
    <w:p w14:paraId="1935CFFB" w14:textId="08DF0FB8"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4078A108"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lang w:val="sr-Cyrl-CS"/>
        </w:rPr>
        <w:t>1.У циљу унапређивања дидактичко-методички заснованости наставе биће израђена наставна база где ће бити унети часови (теме/наставне јединице) који ће се реализовати као проблемска или пројектна настава.</w:t>
      </w:r>
    </w:p>
    <w:p w14:paraId="6EC6895E"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lang w:val="sr-Cyrl-CS"/>
        </w:rPr>
        <w:t>2.Наставници ће међусобно сарађивати и размењивати знања и идеје везана за коришћење ИКТ у настави како би унапредили свој рад и били у могућности да више примењују информатичка знања у настави.</w:t>
      </w:r>
    </w:p>
    <w:p w14:paraId="5190D6B4"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lang w:val="sr-Cyrl-CS"/>
        </w:rPr>
        <w:t>3.Планови стручних усавршавања су израђени и биће приложени Стручном већу за групу природних наука.</w:t>
      </w:r>
    </w:p>
    <w:p w14:paraId="079D7331" w14:textId="5E2590B8" w:rsidR="00D24D30"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lang w:val="sr-Cyrl-CS"/>
        </w:rPr>
        <w:t>4.Подељена су задужења и договорен је начин реализовања планираних активности</w:t>
      </w:r>
      <w:r w:rsidRPr="002C5BCF">
        <w:rPr>
          <w:rFonts w:ascii="Times New Roman" w:hAnsi="Times New Roman"/>
          <w:sz w:val="24"/>
          <w:szCs w:val="24"/>
        </w:rPr>
        <w:t>. Извештаји са реализованих активности биће приложени Већу.</w:t>
      </w:r>
    </w:p>
    <w:p w14:paraId="11E57DA5" w14:textId="77777777" w:rsidR="00D24D30" w:rsidRPr="00D24D30" w:rsidRDefault="00D24D30" w:rsidP="005925E4">
      <w:pPr>
        <w:pStyle w:val="ListParagraph"/>
        <w:spacing w:after="0" w:line="240" w:lineRule="auto"/>
        <w:ind w:left="0"/>
        <w:jc w:val="both"/>
        <w:rPr>
          <w:rFonts w:ascii="Times New Roman" w:hAnsi="Times New Roman"/>
          <w:sz w:val="24"/>
          <w:szCs w:val="24"/>
        </w:rPr>
      </w:pPr>
    </w:p>
    <w:p w14:paraId="7070C07F" w14:textId="5CBA14B2" w:rsidR="00D24D30" w:rsidRPr="005925E4" w:rsidRDefault="00D24D30" w:rsidP="005925E4">
      <w:pPr>
        <w:keepNext/>
        <w:numPr>
          <w:ilvl w:val="2"/>
          <w:numId w:val="0"/>
        </w:numPr>
        <w:tabs>
          <w:tab w:val="num" w:pos="720"/>
        </w:tabs>
        <w:spacing w:after="0" w:line="240" w:lineRule="auto"/>
        <w:jc w:val="both"/>
        <w:outlineLvl w:val="2"/>
        <w:rPr>
          <w:rFonts w:ascii="Times New Roman" w:eastAsia="Calibri" w:hAnsi="Times New Roman"/>
          <w:b/>
          <w:caps/>
          <w:sz w:val="24"/>
          <w:szCs w:val="24"/>
          <w:lang w:val="sr-Latn-CS"/>
        </w:rPr>
      </w:pPr>
      <w:bookmarkStart w:id="183" w:name="_Toc177369356"/>
      <w:bookmarkStart w:id="184" w:name="_Toc177969944"/>
      <w:bookmarkStart w:id="185" w:name="_Toc177970605"/>
      <w:r w:rsidRPr="005925E4">
        <w:rPr>
          <w:rFonts w:ascii="Times New Roman" w:hAnsi="Times New Roman"/>
          <w:b/>
          <w:sz w:val="24"/>
          <w:szCs w:val="24"/>
        </w:rPr>
        <w:t>Четврти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83"/>
      <w:bookmarkEnd w:id="184"/>
      <w:bookmarkEnd w:id="185"/>
    </w:p>
    <w:p w14:paraId="7C534D70" w14:textId="2C11CBA1" w:rsidR="00D24D30" w:rsidRPr="00D24D30" w:rsidRDefault="00D24D30" w:rsidP="005925E4">
      <w:pPr>
        <w:autoSpaceDE w:val="0"/>
        <w:autoSpaceDN w:val="0"/>
        <w:adjustRightInd w:val="0"/>
        <w:spacing w:after="0" w:line="240" w:lineRule="auto"/>
        <w:ind w:firstLine="360"/>
        <w:jc w:val="both"/>
        <w:rPr>
          <w:rFonts w:ascii="Times New Roman" w:hAnsi="Times New Roman"/>
          <w:sz w:val="24"/>
          <w:szCs w:val="24"/>
        </w:rPr>
      </w:pPr>
      <w:r w:rsidRPr="002C5BCF">
        <w:rPr>
          <w:rFonts w:ascii="Times New Roman" w:hAnsi="Times New Roman"/>
          <w:sz w:val="24"/>
          <w:szCs w:val="24"/>
          <w:lang w:val="ru-RU"/>
        </w:rPr>
        <w:t>Четврти састанак Стручног већа</w:t>
      </w:r>
      <w:r w:rsidRPr="002C5BCF">
        <w:rPr>
          <w:rFonts w:ascii="Times New Roman" w:hAnsi="Times New Roman"/>
          <w:sz w:val="24"/>
          <w:szCs w:val="24"/>
        </w:rPr>
        <w:t xml:space="preserve"> </w:t>
      </w:r>
      <w:r w:rsidRPr="002C5BCF">
        <w:rPr>
          <w:rFonts w:ascii="Times New Roman" w:hAnsi="Times New Roman"/>
          <w:sz w:val="24"/>
          <w:szCs w:val="24"/>
          <w:lang w:val="ru-RU"/>
        </w:rPr>
        <w:t>одржан је</w:t>
      </w:r>
      <w:r w:rsidRPr="002C5BCF">
        <w:rPr>
          <w:rFonts w:ascii="Times New Roman" w:hAnsi="Times New Roman"/>
          <w:sz w:val="24"/>
          <w:szCs w:val="24"/>
        </w:rPr>
        <w:t xml:space="preserve"> 06. нове</w:t>
      </w:r>
      <w:r w:rsidRPr="002C5BCF">
        <w:rPr>
          <w:rFonts w:ascii="Times New Roman" w:hAnsi="Times New Roman"/>
          <w:sz w:val="24"/>
          <w:szCs w:val="24"/>
          <w:lang w:val="ru-RU"/>
        </w:rPr>
        <w:t>мбра</w:t>
      </w:r>
      <w:r w:rsidRPr="002C5BCF">
        <w:rPr>
          <w:rFonts w:ascii="Times New Roman" w:hAnsi="Times New Roman"/>
          <w:sz w:val="24"/>
          <w:szCs w:val="24"/>
        </w:rPr>
        <w:t xml:space="preserve"> </w:t>
      </w:r>
      <w:r w:rsidRPr="002C5BCF">
        <w:rPr>
          <w:rFonts w:ascii="Times New Roman" w:hAnsi="Times New Roman"/>
          <w:sz w:val="24"/>
          <w:szCs w:val="24"/>
          <w:lang w:val="sr-Latn-CS"/>
        </w:rPr>
        <w:t>20</w:t>
      </w:r>
      <w:r w:rsidRPr="002C5BCF">
        <w:rPr>
          <w:rFonts w:ascii="Times New Roman" w:hAnsi="Times New Roman"/>
          <w:sz w:val="24"/>
          <w:szCs w:val="24"/>
        </w:rPr>
        <w:t>23.</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године. Састанку су присуствовали сви чланови Стручног већа</w:t>
      </w:r>
      <w:r w:rsidRPr="002C5BCF">
        <w:rPr>
          <w:rFonts w:ascii="Times New Roman" w:hAnsi="Times New Roman"/>
          <w:sz w:val="24"/>
          <w:szCs w:val="24"/>
        </w:rPr>
        <w:t xml:space="preserve"> </w:t>
      </w:r>
    </w:p>
    <w:p w14:paraId="6E59175F" w14:textId="69B8C781" w:rsidR="00D24D30" w:rsidRPr="005925E4" w:rsidRDefault="00D24D30" w:rsidP="005925E4">
      <w:pPr>
        <w:autoSpaceDE w:val="0"/>
        <w:autoSpaceDN w:val="0"/>
        <w:adjustRightInd w:val="0"/>
        <w:spacing w:after="0" w:line="240" w:lineRule="auto"/>
        <w:jc w:val="center"/>
        <w:rPr>
          <w:rFonts w:ascii="Times New Roman" w:hAnsi="Times New Roman"/>
          <w:b/>
          <w:bCs/>
          <w:sz w:val="24"/>
          <w:szCs w:val="24"/>
          <w:lang w:val="sr-Latn-RS"/>
        </w:rPr>
      </w:pPr>
      <w:r w:rsidRPr="002C5BCF">
        <w:rPr>
          <w:rFonts w:ascii="Times New Roman" w:hAnsi="Times New Roman"/>
          <w:b/>
          <w:bCs/>
          <w:sz w:val="24"/>
          <w:szCs w:val="24"/>
          <w:lang w:val="sr-Cyrl-CS"/>
        </w:rPr>
        <w:t>Дневни ред</w:t>
      </w:r>
      <w:r w:rsidRPr="002C5BCF">
        <w:rPr>
          <w:rFonts w:ascii="Times New Roman" w:hAnsi="Times New Roman"/>
          <w:b/>
          <w:bCs/>
          <w:sz w:val="24"/>
          <w:szCs w:val="24"/>
        </w:rPr>
        <w:t>:</w:t>
      </w:r>
    </w:p>
    <w:p w14:paraId="6AE29025" w14:textId="77777777" w:rsidR="00D24D30" w:rsidRPr="002C5BCF" w:rsidRDefault="00D24D30" w:rsidP="005925E4">
      <w:pPr>
        <w:autoSpaceDE w:val="0"/>
        <w:autoSpaceDN w:val="0"/>
        <w:adjustRightInd w:val="0"/>
        <w:spacing w:after="0" w:line="240" w:lineRule="auto"/>
        <w:jc w:val="both"/>
        <w:rPr>
          <w:rFonts w:ascii="Times New Roman" w:hAnsi="Times New Roman"/>
          <w:b/>
          <w:bCs/>
          <w:sz w:val="24"/>
          <w:szCs w:val="24"/>
        </w:rPr>
      </w:pPr>
      <w:r w:rsidRPr="002C5BCF">
        <w:rPr>
          <w:rFonts w:ascii="Times New Roman" w:hAnsi="Times New Roman"/>
          <w:sz w:val="24"/>
          <w:szCs w:val="24"/>
          <w:lang w:val="ru-RU"/>
        </w:rPr>
        <w:t>1.Анализа успеха ученика и предлози мера за побољшање успеха ученика</w:t>
      </w:r>
      <w:r w:rsidRPr="002C5BCF">
        <w:rPr>
          <w:rFonts w:ascii="Times New Roman" w:hAnsi="Times New Roman"/>
          <w:sz w:val="24"/>
          <w:szCs w:val="24"/>
        </w:rPr>
        <w:t>.</w:t>
      </w:r>
    </w:p>
    <w:p w14:paraId="10C0C65E" w14:textId="77777777" w:rsidR="00D24D30" w:rsidRPr="002C5BCF" w:rsidRDefault="00D24D30" w:rsidP="005925E4">
      <w:pPr>
        <w:autoSpaceDE w:val="0"/>
        <w:autoSpaceDN w:val="0"/>
        <w:adjustRightInd w:val="0"/>
        <w:spacing w:after="0" w:line="240" w:lineRule="auto"/>
        <w:jc w:val="both"/>
        <w:rPr>
          <w:rFonts w:ascii="Times New Roman" w:hAnsi="Times New Roman"/>
          <w:b/>
          <w:bCs/>
          <w:sz w:val="24"/>
          <w:szCs w:val="24"/>
        </w:rPr>
      </w:pPr>
      <w:r w:rsidRPr="002C5BCF">
        <w:rPr>
          <w:rFonts w:ascii="Times New Roman" w:hAnsi="Times New Roman"/>
          <w:sz w:val="24"/>
          <w:szCs w:val="24"/>
          <w:lang w:val="sr-Cyrl-RS"/>
        </w:rPr>
        <w:t>2.</w:t>
      </w:r>
      <w:r w:rsidRPr="002C5BCF">
        <w:rPr>
          <w:rFonts w:ascii="Times New Roman" w:hAnsi="Times New Roman"/>
          <w:sz w:val="24"/>
          <w:szCs w:val="24"/>
        </w:rPr>
        <w:t>Договор и припрема за реализацију активности Већа за активности планиране за месец новембар- Дан проналазача</w:t>
      </w:r>
    </w:p>
    <w:p w14:paraId="226A3959" w14:textId="41BDAB2B" w:rsidR="00D24D30" w:rsidRPr="002C5BCF" w:rsidRDefault="00D24D30" w:rsidP="005925E4">
      <w:pPr>
        <w:autoSpaceDE w:val="0"/>
        <w:autoSpaceDN w:val="0"/>
        <w:adjustRightInd w:val="0"/>
        <w:spacing w:after="0" w:line="240" w:lineRule="auto"/>
        <w:jc w:val="both"/>
        <w:rPr>
          <w:rFonts w:ascii="Times New Roman" w:hAnsi="Times New Roman"/>
          <w:b/>
          <w:bCs/>
          <w:sz w:val="24"/>
          <w:szCs w:val="24"/>
        </w:rPr>
      </w:pPr>
      <w:r w:rsidRPr="002C5BCF">
        <w:rPr>
          <w:rFonts w:ascii="Times New Roman" w:hAnsi="Times New Roman"/>
          <w:sz w:val="24"/>
          <w:szCs w:val="24"/>
          <w:lang w:val="sr-Cyrl-RS"/>
        </w:rPr>
        <w:t>3.</w:t>
      </w:r>
      <w:r w:rsidRPr="002C5BCF">
        <w:rPr>
          <w:rFonts w:ascii="Times New Roman" w:hAnsi="Times New Roman"/>
          <w:sz w:val="24"/>
          <w:szCs w:val="24"/>
        </w:rPr>
        <w:t>Разно</w:t>
      </w:r>
    </w:p>
    <w:p w14:paraId="4E2466D0" w14:textId="245C55A2" w:rsidR="00D24D30" w:rsidRPr="00D24D30" w:rsidRDefault="00D24D30" w:rsidP="005925E4">
      <w:pPr>
        <w:autoSpaceDE w:val="0"/>
        <w:autoSpaceDN w:val="0"/>
        <w:adjustRightInd w:val="0"/>
        <w:spacing w:after="0" w:line="240" w:lineRule="auto"/>
        <w:jc w:val="center"/>
        <w:rPr>
          <w:rFonts w:ascii="Times New Roman" w:hAnsi="Times New Roman"/>
          <w:b/>
          <w:bCs/>
          <w:sz w:val="24"/>
          <w:szCs w:val="24"/>
        </w:rPr>
      </w:pPr>
      <w:r w:rsidRPr="002C5BCF">
        <w:rPr>
          <w:rFonts w:ascii="Times New Roman" w:hAnsi="Times New Roman"/>
          <w:b/>
          <w:bCs/>
          <w:sz w:val="24"/>
          <w:szCs w:val="24"/>
          <w:lang w:val="sr-Cyrl-CS"/>
        </w:rPr>
        <w:t>Одлуке и закључци:</w:t>
      </w:r>
    </w:p>
    <w:p w14:paraId="658916B2" w14:textId="77777777" w:rsidR="00D24D30" w:rsidRPr="002C5BCF" w:rsidRDefault="00D24D30" w:rsidP="005925E4">
      <w:pPr>
        <w:autoSpaceDE w:val="0"/>
        <w:autoSpaceDN w:val="0"/>
        <w:adjustRightInd w:val="0"/>
        <w:spacing w:after="0" w:line="240" w:lineRule="auto"/>
        <w:jc w:val="both"/>
        <w:rPr>
          <w:rFonts w:ascii="Times New Roman" w:hAnsi="Times New Roman"/>
          <w:sz w:val="24"/>
          <w:szCs w:val="24"/>
        </w:rPr>
      </w:pPr>
      <w:r w:rsidRPr="002C5BCF">
        <w:rPr>
          <w:rFonts w:ascii="Times New Roman" w:hAnsi="Times New Roman"/>
          <w:sz w:val="24"/>
          <w:szCs w:val="24"/>
          <w:lang w:val="sr-Cyrl-CS"/>
        </w:rPr>
        <w:t xml:space="preserve">1.Урађена је анализа успеха ученика на крају првог тромесечја са посебним освртом на број недовољних оцена из хемије, биологије и физике. Донета је одлука да,  у циљу побољшања успеха ученика, наставници упуте ученике са недовољном оценом  на допунску наставу до поправке исте. </w:t>
      </w:r>
    </w:p>
    <w:p w14:paraId="5738A266" w14:textId="77777777" w:rsidR="00D24D30" w:rsidRPr="002C5BCF" w:rsidRDefault="00D24D30" w:rsidP="005925E4">
      <w:pPr>
        <w:autoSpaceDE w:val="0"/>
        <w:autoSpaceDN w:val="0"/>
        <w:adjustRightInd w:val="0"/>
        <w:spacing w:after="0" w:line="240" w:lineRule="auto"/>
        <w:jc w:val="both"/>
        <w:rPr>
          <w:rFonts w:ascii="Times New Roman" w:hAnsi="Times New Roman"/>
          <w:sz w:val="24"/>
          <w:szCs w:val="24"/>
        </w:rPr>
      </w:pPr>
      <w:r w:rsidRPr="002C5BCF">
        <w:rPr>
          <w:rFonts w:ascii="Times New Roman" w:hAnsi="Times New Roman"/>
          <w:sz w:val="24"/>
          <w:szCs w:val="24"/>
          <w:lang w:val="ru-RU"/>
        </w:rPr>
        <w:t>Tабела са бројем недовољних оцена по предметима, одељењима и разредима је приложена Стручном већу.</w:t>
      </w:r>
    </w:p>
    <w:p w14:paraId="32BB06EF" w14:textId="77777777" w:rsidR="00D24D30" w:rsidRPr="002C5BCF" w:rsidRDefault="00D24D30" w:rsidP="005925E4">
      <w:pPr>
        <w:autoSpaceDE w:val="0"/>
        <w:autoSpaceDN w:val="0"/>
        <w:adjustRightInd w:val="0"/>
        <w:spacing w:after="0" w:line="240" w:lineRule="auto"/>
        <w:jc w:val="both"/>
        <w:rPr>
          <w:rFonts w:ascii="Times New Roman" w:hAnsi="Times New Roman"/>
          <w:sz w:val="24"/>
          <w:szCs w:val="24"/>
        </w:rPr>
      </w:pPr>
      <w:r w:rsidRPr="002C5BCF">
        <w:rPr>
          <w:rFonts w:ascii="Times New Roman" w:hAnsi="Times New Roman"/>
          <w:sz w:val="24"/>
          <w:szCs w:val="24"/>
          <w:lang w:val="sr-Cyrl-CS"/>
        </w:rPr>
        <w:lastRenderedPageBreak/>
        <w:t>2.</w:t>
      </w:r>
      <w:r w:rsidRPr="002C5BCF">
        <w:rPr>
          <w:rFonts w:ascii="Times New Roman" w:hAnsi="Times New Roman"/>
          <w:sz w:val="24"/>
          <w:szCs w:val="24"/>
        </w:rPr>
        <w:t>Договорен је начин реализовања активности обележавања Дана проналазача кроз припрему падлета а у сарадњи са другим Већима и подељења су задужења у оквиру Већа. Извештај ће по реализованој активности бити приложен Већу.</w:t>
      </w:r>
    </w:p>
    <w:p w14:paraId="18109B07" w14:textId="641E36C2" w:rsidR="00D24D30" w:rsidRPr="005925E4" w:rsidRDefault="00D24D30" w:rsidP="005925E4">
      <w:pPr>
        <w:keepNext/>
        <w:numPr>
          <w:ilvl w:val="2"/>
          <w:numId w:val="0"/>
        </w:numPr>
        <w:tabs>
          <w:tab w:val="num" w:pos="720"/>
        </w:tabs>
        <w:spacing w:after="0" w:line="240" w:lineRule="auto"/>
        <w:ind w:hanging="90"/>
        <w:jc w:val="both"/>
        <w:outlineLvl w:val="2"/>
        <w:rPr>
          <w:rFonts w:ascii="Times New Roman" w:eastAsia="Calibri" w:hAnsi="Times New Roman"/>
          <w:b/>
          <w:caps/>
          <w:sz w:val="24"/>
          <w:szCs w:val="24"/>
          <w:lang w:val="sr-Latn-CS"/>
        </w:rPr>
      </w:pPr>
      <w:bookmarkStart w:id="186" w:name="_Toc177369357"/>
      <w:bookmarkStart w:id="187" w:name="_Toc177969945"/>
      <w:bookmarkStart w:id="188" w:name="_Toc177970606"/>
      <w:r w:rsidRPr="005925E4">
        <w:rPr>
          <w:rFonts w:ascii="Times New Roman" w:hAnsi="Times New Roman"/>
          <w:b/>
          <w:sz w:val="24"/>
          <w:szCs w:val="24"/>
        </w:rPr>
        <w:t>Пети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86"/>
      <w:bookmarkEnd w:id="187"/>
      <w:bookmarkEnd w:id="188"/>
    </w:p>
    <w:p w14:paraId="460DA41A" w14:textId="76279E65"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Пети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1. децембра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23</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rPr>
        <w:t>г</w:t>
      </w:r>
      <w:r w:rsidRPr="002C5BCF">
        <w:rPr>
          <w:rFonts w:ascii="Times New Roman" w:hAnsi="Times New Roman"/>
          <w:sz w:val="24"/>
          <w:szCs w:val="24"/>
          <w:lang w:val="sr-Cyrl-CS"/>
        </w:rPr>
        <w:t xml:space="preserve">одине. Састанку су присуствовали сви чланови Стручног Већа </w:t>
      </w:r>
    </w:p>
    <w:p w14:paraId="59655F4E" w14:textId="68F47470" w:rsidR="00D24D30" w:rsidRPr="00D24D30" w:rsidRDefault="00D24D30" w:rsidP="005925E4">
      <w:pPr>
        <w:spacing w:after="0" w:line="240" w:lineRule="auto"/>
        <w:jc w:val="center"/>
        <w:rPr>
          <w:rFonts w:ascii="Times New Roman" w:hAnsi="Times New Roman"/>
          <w:b/>
          <w:sz w:val="24"/>
          <w:szCs w:val="24"/>
          <w:lang w:val="sr-Latn-RS"/>
        </w:rPr>
      </w:pPr>
      <w:r w:rsidRPr="002C5BCF">
        <w:rPr>
          <w:rFonts w:ascii="Times New Roman" w:hAnsi="Times New Roman"/>
          <w:b/>
          <w:sz w:val="24"/>
          <w:szCs w:val="24"/>
          <w:lang w:val="sr-Cyrl-CS"/>
        </w:rPr>
        <w:t>Дневни ред:</w:t>
      </w:r>
    </w:p>
    <w:p w14:paraId="21061AE4" w14:textId="77777777" w:rsidR="00D24D30" w:rsidRPr="002C5BCF" w:rsidRDefault="00D24D30" w:rsidP="005925E4">
      <w:pPr>
        <w:pStyle w:val="ListParagraph"/>
        <w:spacing w:after="0" w:line="240" w:lineRule="auto"/>
        <w:ind w:left="0"/>
        <w:jc w:val="both"/>
        <w:rPr>
          <w:rFonts w:ascii="Times New Roman" w:hAnsi="Times New Roman"/>
          <w:b/>
          <w:sz w:val="24"/>
          <w:szCs w:val="24"/>
          <w:lang w:val="sr-Cyrl-CS"/>
        </w:rPr>
      </w:pPr>
      <w:r w:rsidRPr="002C5BCF">
        <w:rPr>
          <w:rFonts w:ascii="Times New Roman" w:hAnsi="Times New Roman"/>
          <w:sz w:val="24"/>
          <w:szCs w:val="24"/>
          <w:lang w:val="sr-Cyrl-RS"/>
        </w:rPr>
        <w:t>1.</w:t>
      </w:r>
      <w:r w:rsidRPr="002C5BCF">
        <w:rPr>
          <w:rFonts w:ascii="Times New Roman" w:hAnsi="Times New Roman"/>
          <w:sz w:val="24"/>
          <w:szCs w:val="24"/>
        </w:rPr>
        <w:t>Примена евалуацијских листи, скала процене часа;</w:t>
      </w:r>
    </w:p>
    <w:p w14:paraId="0242515B" w14:textId="77777777" w:rsidR="00D24D30" w:rsidRPr="002C5BCF" w:rsidRDefault="00D24D30" w:rsidP="005925E4">
      <w:pPr>
        <w:pStyle w:val="ListParagraph"/>
        <w:spacing w:after="0" w:line="240" w:lineRule="auto"/>
        <w:ind w:left="0"/>
        <w:jc w:val="both"/>
        <w:rPr>
          <w:rFonts w:ascii="Times New Roman" w:hAnsi="Times New Roman"/>
          <w:b/>
          <w:sz w:val="24"/>
          <w:szCs w:val="24"/>
          <w:lang w:val="sr-Cyrl-RS"/>
        </w:rPr>
      </w:pPr>
      <w:r w:rsidRPr="002C5BCF">
        <w:rPr>
          <w:rFonts w:ascii="Times New Roman" w:hAnsi="Times New Roman"/>
          <w:sz w:val="24"/>
          <w:szCs w:val="24"/>
          <w:lang w:val="sr-Cyrl-RS"/>
        </w:rPr>
        <w:t>2.</w:t>
      </w:r>
      <w:r w:rsidRPr="002C5BCF">
        <w:rPr>
          <w:rFonts w:ascii="Times New Roman" w:hAnsi="Times New Roman"/>
          <w:sz w:val="24"/>
          <w:szCs w:val="24"/>
        </w:rPr>
        <w:t>Договор и припрема активности планираних за месец децембар. (Новогодишња изложба</w:t>
      </w:r>
      <w:r w:rsidRPr="002C5BCF">
        <w:rPr>
          <w:rFonts w:ascii="Times New Roman" w:hAnsi="Times New Roman"/>
          <w:sz w:val="24"/>
          <w:szCs w:val="24"/>
          <w:lang w:val="sr-Cyrl-RS"/>
        </w:rPr>
        <w:t>)</w:t>
      </w:r>
    </w:p>
    <w:p w14:paraId="4537D032"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RS"/>
        </w:rPr>
      </w:pPr>
      <w:r w:rsidRPr="002C5BCF">
        <w:rPr>
          <w:rFonts w:ascii="Times New Roman" w:hAnsi="Times New Roman"/>
          <w:sz w:val="24"/>
          <w:szCs w:val="24"/>
          <w:lang w:val="sr-Cyrl-RS"/>
        </w:rPr>
        <w:t>3.</w:t>
      </w:r>
      <w:r w:rsidRPr="002C5BCF">
        <w:rPr>
          <w:rFonts w:ascii="Times New Roman" w:hAnsi="Times New Roman"/>
          <w:sz w:val="24"/>
          <w:szCs w:val="24"/>
        </w:rPr>
        <w:t>Разно</w:t>
      </w:r>
    </w:p>
    <w:p w14:paraId="093AFA97" w14:textId="77777777" w:rsidR="00D24D30" w:rsidRPr="002C5BCF" w:rsidRDefault="00D24D30" w:rsidP="005925E4">
      <w:pPr>
        <w:pStyle w:val="ListParagraph"/>
        <w:spacing w:after="0" w:line="240" w:lineRule="auto"/>
        <w:ind w:left="0"/>
        <w:jc w:val="both"/>
        <w:rPr>
          <w:rFonts w:ascii="Times New Roman" w:hAnsi="Times New Roman"/>
          <w:b/>
          <w:sz w:val="24"/>
          <w:szCs w:val="24"/>
          <w:lang w:val="sr-Cyrl-RS"/>
        </w:rPr>
      </w:pPr>
    </w:p>
    <w:p w14:paraId="07C57FD8" w14:textId="402B0C9B"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3EC63A57"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1.Руководилац Већа је припремио чек листу за процену часа који ће ученици попунити и која ће бити анализирана и приложена Већу.</w:t>
      </w:r>
    </w:p>
    <w:p w14:paraId="55B8F046"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2.Договорене су активности које ће се реализовати у циљу припреме новогодишње изложбе и подељења су жадужења члановима Већа</w:t>
      </w:r>
    </w:p>
    <w:p w14:paraId="32E69103" w14:textId="77777777" w:rsidR="00D24D30" w:rsidRPr="002C5BCF" w:rsidRDefault="00D24D30" w:rsidP="005925E4">
      <w:pPr>
        <w:pStyle w:val="ListParagraph"/>
        <w:spacing w:after="0" w:line="240" w:lineRule="auto"/>
        <w:ind w:left="0"/>
        <w:jc w:val="both"/>
        <w:rPr>
          <w:rFonts w:ascii="Times New Roman" w:hAnsi="Times New Roman"/>
          <w:sz w:val="24"/>
          <w:szCs w:val="24"/>
        </w:rPr>
      </w:pPr>
    </w:p>
    <w:p w14:paraId="43EF78D6" w14:textId="49AEED44" w:rsidR="00D24D30" w:rsidRPr="005925E4" w:rsidRDefault="00D24D30" w:rsidP="005925E4">
      <w:pPr>
        <w:keepNext/>
        <w:numPr>
          <w:ilvl w:val="2"/>
          <w:numId w:val="0"/>
        </w:numPr>
        <w:tabs>
          <w:tab w:val="num" w:pos="720"/>
        </w:tabs>
        <w:spacing w:after="0" w:line="240" w:lineRule="auto"/>
        <w:jc w:val="both"/>
        <w:outlineLvl w:val="2"/>
        <w:rPr>
          <w:rFonts w:ascii="Times New Roman" w:eastAsia="Calibri" w:hAnsi="Times New Roman"/>
          <w:b/>
          <w:caps/>
          <w:sz w:val="24"/>
          <w:szCs w:val="24"/>
          <w:lang w:val="sr-Latn-CS"/>
        </w:rPr>
      </w:pPr>
      <w:bookmarkStart w:id="189" w:name="_Toc177369358"/>
      <w:bookmarkStart w:id="190" w:name="_Toc177969946"/>
      <w:bookmarkStart w:id="191" w:name="_Toc177970607"/>
      <w:r w:rsidRPr="005925E4">
        <w:rPr>
          <w:rFonts w:ascii="Times New Roman" w:hAnsi="Times New Roman"/>
          <w:b/>
          <w:sz w:val="24"/>
          <w:szCs w:val="24"/>
        </w:rPr>
        <w:t>Шести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89"/>
      <w:bookmarkEnd w:id="190"/>
      <w:bookmarkEnd w:id="191"/>
    </w:p>
    <w:p w14:paraId="4FC2DF00" w14:textId="56D11C7F" w:rsidR="00D24D30" w:rsidRPr="002C5BCF" w:rsidRDefault="00D24D30" w:rsidP="005925E4">
      <w:pPr>
        <w:spacing w:after="0" w:line="240" w:lineRule="auto"/>
        <w:ind w:firstLine="360"/>
        <w:jc w:val="both"/>
        <w:rPr>
          <w:rFonts w:ascii="Times New Roman" w:hAnsi="Times New Roman"/>
          <w:sz w:val="24"/>
          <w:szCs w:val="24"/>
        </w:rPr>
      </w:pPr>
      <w:r w:rsidRPr="002C5BCF">
        <w:rPr>
          <w:rFonts w:ascii="Times New Roman" w:hAnsi="Times New Roman"/>
          <w:sz w:val="24"/>
          <w:szCs w:val="24"/>
        </w:rPr>
        <w:t>Шести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22. јануара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24</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35A0E210" w14:textId="70CA8DB5" w:rsidR="00D24D30" w:rsidRPr="002C5BCF" w:rsidRDefault="00D24D30" w:rsidP="005925E4">
      <w:pPr>
        <w:spacing w:after="0" w:line="240" w:lineRule="auto"/>
        <w:jc w:val="center"/>
        <w:rPr>
          <w:rFonts w:ascii="Times New Roman" w:hAnsi="Times New Roman"/>
          <w:b/>
          <w:sz w:val="24"/>
          <w:szCs w:val="24"/>
        </w:rPr>
      </w:pPr>
      <w:r w:rsidRPr="002C5BCF">
        <w:rPr>
          <w:rFonts w:ascii="Times New Roman" w:hAnsi="Times New Roman"/>
          <w:b/>
          <w:sz w:val="24"/>
          <w:szCs w:val="24"/>
          <w:lang w:val="sr-Cyrl-CS"/>
        </w:rPr>
        <w:t>Дневни ред:</w:t>
      </w:r>
    </w:p>
    <w:p w14:paraId="780D6112"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1.Анализа успеха ученика на крају првог класификационог периода и предлози мера за побољшање успеха ученика.</w:t>
      </w:r>
    </w:p>
    <w:p w14:paraId="3451D78A"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2.Анализа реализације допунске и додатне наставе.</w:t>
      </w:r>
    </w:p>
    <w:p w14:paraId="42C6A778"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3.Договор о датумима одржавања, припреми задатака и реализацији  школских такмичења из хемије, физике и биологије.</w:t>
      </w:r>
    </w:p>
    <w:p w14:paraId="5A13745E"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4.Организовање часова угледне и показне наставе.</w:t>
      </w:r>
    </w:p>
    <w:p w14:paraId="376428D2"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5.Организовање заједничке активности у оквиру Већа.</w:t>
      </w:r>
    </w:p>
    <w:p w14:paraId="187EBEA2" w14:textId="77777777" w:rsidR="00D24D30" w:rsidRPr="002C5BCF" w:rsidRDefault="00D24D30" w:rsidP="005925E4">
      <w:pPr>
        <w:pStyle w:val="ListParagraph"/>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rPr>
        <w:t>6.Израда плана припремне наставе за полагање завршног испита;</w:t>
      </w:r>
    </w:p>
    <w:p w14:paraId="5164051F"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p>
    <w:p w14:paraId="05DD4BD5" w14:textId="25AB3D89"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15B2EA39"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1.</w:t>
      </w:r>
      <w:r w:rsidRPr="002C5BCF">
        <w:rPr>
          <w:rFonts w:ascii="Times New Roman" w:hAnsi="Times New Roman"/>
          <w:sz w:val="24"/>
          <w:szCs w:val="24"/>
          <w:lang w:val="sr-Cyrl-CS"/>
        </w:rPr>
        <w:t xml:space="preserve">Урађена је анализа успеха ученика на крају првог полугодишта са посебним освртом на број недовољних оцена из хемије, биологије и физике. </w:t>
      </w:r>
    </w:p>
    <w:p w14:paraId="0BD036E5"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Tабела са бројем недовољних оцена по предметима, одељењима и разредима је приложена Стручном већу. Као мера за побољшање успеха ученика предложена је већа индивидуализација рада са ученицима како на часовима допунске тако и на часовима редовне наставе.</w:t>
      </w:r>
    </w:p>
    <w:p w14:paraId="4DD6ACC8"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2.Наставници одржавају додатну и допунску наставу. Ученицима је указано на важност овог вида наставе, нарочито ако ученици имају недовољну оцену или су одсуствовали са наставе. Поједини ученици ипак не долазе на овај вид подршке у учењу, те је потребно да одељењски старешина обавести родитеље како би се и они укључили у решавање проблема. Део ученика је и поправио оцене са тромесечја јер су долазили на допунску наставу и пратили препоруке наставника.</w:t>
      </w:r>
    </w:p>
    <w:p w14:paraId="3FAF5A56"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3.</w:t>
      </w:r>
      <w:r w:rsidRPr="002C5BCF">
        <w:rPr>
          <w:rFonts w:ascii="Times New Roman" w:hAnsi="Times New Roman"/>
          <w:sz w:val="24"/>
          <w:szCs w:val="24"/>
          <w:lang w:val="sr-Cyrl-CS"/>
        </w:rPr>
        <w:t>Договорени су датуми одржавања школских такмичења. Потребно је да по завршеним такмичењима наставници приложе извештаје Стручном већу.</w:t>
      </w:r>
    </w:p>
    <w:p w14:paraId="45295B60"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Руководилац Већа ће припремити табелу која ће пратити број ученика који су учествовали на свим нивоима такмичења као и постигнуте резултате по предметима.</w:t>
      </w:r>
    </w:p>
    <w:p w14:paraId="5EA34C50"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rPr>
        <w:t>4.</w:t>
      </w:r>
      <w:r w:rsidRPr="002C5BCF">
        <w:rPr>
          <w:rFonts w:ascii="Times New Roman" w:hAnsi="Times New Roman"/>
          <w:sz w:val="24"/>
          <w:szCs w:val="24"/>
          <w:lang w:val="sr-Cyrl-CS"/>
        </w:rPr>
        <w:t>У току другог полугодишта наставници ће одржати угледне часове. План одржавања је приложен Стручном већу.</w:t>
      </w:r>
    </w:p>
    <w:p w14:paraId="39B37C1E"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rPr>
        <w:t>5.</w:t>
      </w:r>
      <w:r w:rsidRPr="002C5BCF">
        <w:rPr>
          <w:rFonts w:ascii="Times New Roman" w:hAnsi="Times New Roman"/>
          <w:sz w:val="24"/>
          <w:szCs w:val="24"/>
          <w:lang w:val="sr-Cyrl-CS"/>
        </w:rPr>
        <w:t xml:space="preserve">Договорено је да </w:t>
      </w:r>
      <w:r w:rsidRPr="002C5BCF">
        <w:rPr>
          <w:rFonts w:ascii="Times New Roman" w:hAnsi="Times New Roman"/>
          <w:sz w:val="24"/>
          <w:szCs w:val="24"/>
        </w:rPr>
        <w:t xml:space="preserve">заједничка активност у оквиру Већа буде </w:t>
      </w:r>
      <w:r w:rsidRPr="002C5BCF">
        <w:rPr>
          <w:rFonts w:ascii="Times New Roman" w:hAnsi="Times New Roman"/>
          <w:sz w:val="24"/>
          <w:szCs w:val="24"/>
          <w:lang w:val="sr-Cyrl-CS"/>
        </w:rPr>
        <w:t>обележавања Дана вода. Подељена су задужења члановима Већа и договорен је начин реализације активности.</w:t>
      </w:r>
    </w:p>
    <w:p w14:paraId="35AD69AF"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rPr>
        <w:t>6.</w:t>
      </w:r>
      <w:r w:rsidRPr="002C5BCF">
        <w:rPr>
          <w:rFonts w:ascii="Times New Roman" w:hAnsi="Times New Roman"/>
          <w:sz w:val="24"/>
          <w:szCs w:val="24"/>
          <w:lang w:val="sr-Cyrl-CS"/>
        </w:rPr>
        <w:t>Наставници ће израдити план за реализацију припремне наставе и приложити на Гугл диск.</w:t>
      </w:r>
    </w:p>
    <w:p w14:paraId="2BA38456" w14:textId="77777777" w:rsidR="00BC4428" w:rsidRDefault="00BC4428" w:rsidP="005925E4">
      <w:pPr>
        <w:pStyle w:val="ListParagraph"/>
        <w:spacing w:after="0" w:line="240" w:lineRule="auto"/>
        <w:ind w:left="0"/>
        <w:jc w:val="both"/>
        <w:rPr>
          <w:rFonts w:ascii="Times New Roman" w:hAnsi="Times New Roman"/>
          <w:b/>
          <w:sz w:val="24"/>
          <w:szCs w:val="24"/>
          <w:lang w:val="sr-Latn-CS"/>
        </w:rPr>
      </w:pPr>
    </w:p>
    <w:p w14:paraId="46827B0D" w14:textId="0BFAB2A1" w:rsidR="00D24D30" w:rsidRPr="005925E4" w:rsidRDefault="00D24D30" w:rsidP="005925E4">
      <w:pPr>
        <w:pStyle w:val="ListParagraph"/>
        <w:spacing w:after="0" w:line="240" w:lineRule="auto"/>
        <w:ind w:left="0"/>
        <w:jc w:val="both"/>
        <w:rPr>
          <w:rFonts w:ascii="Times New Roman" w:hAnsi="Times New Roman"/>
          <w:b/>
          <w:caps/>
          <w:sz w:val="24"/>
          <w:szCs w:val="24"/>
          <w:lang w:val="sr-Latn-CS"/>
        </w:rPr>
      </w:pPr>
      <w:r w:rsidRPr="005925E4">
        <w:rPr>
          <w:rFonts w:ascii="Times New Roman" w:hAnsi="Times New Roman"/>
          <w:b/>
          <w:sz w:val="24"/>
          <w:szCs w:val="24"/>
          <w:lang w:val="sr-Latn-CS"/>
        </w:rPr>
        <w:lastRenderedPageBreak/>
        <w:t xml:space="preserve">Седми </w:t>
      </w:r>
      <w:r w:rsidRPr="005925E4">
        <w:rPr>
          <w:rFonts w:ascii="Times New Roman" w:hAnsi="Times New Roman"/>
          <w:b/>
          <w:sz w:val="24"/>
          <w:szCs w:val="24"/>
          <w:lang w:val="sr-Cyrl-CS"/>
        </w:rPr>
        <w:t>састанак Стручног</w:t>
      </w:r>
      <w:r w:rsidRPr="005925E4">
        <w:rPr>
          <w:rFonts w:ascii="Times New Roman" w:hAnsi="Times New Roman"/>
          <w:b/>
          <w:sz w:val="24"/>
          <w:szCs w:val="24"/>
        </w:rPr>
        <w:t xml:space="preserve"> </w:t>
      </w:r>
      <w:r w:rsidRPr="005925E4">
        <w:rPr>
          <w:rFonts w:ascii="Times New Roman" w:hAnsi="Times New Roman"/>
          <w:b/>
          <w:sz w:val="24"/>
          <w:szCs w:val="24"/>
          <w:lang w:val="sr-Cyrl-CS"/>
        </w:rPr>
        <w:t>већа</w:t>
      </w:r>
      <w:r w:rsidRPr="005925E4">
        <w:rPr>
          <w:rFonts w:ascii="Times New Roman" w:hAnsi="Times New Roman"/>
          <w:b/>
          <w:sz w:val="24"/>
          <w:szCs w:val="24"/>
        </w:rPr>
        <w:t xml:space="preserve"> </w:t>
      </w:r>
      <w:r w:rsidRPr="005925E4">
        <w:rPr>
          <w:rFonts w:ascii="Times New Roman" w:hAnsi="Times New Roman"/>
          <w:b/>
          <w:sz w:val="24"/>
          <w:szCs w:val="24"/>
          <w:lang w:val="sr-Latn-CS"/>
        </w:rPr>
        <w:t>групе предмета природних наука</w:t>
      </w:r>
    </w:p>
    <w:p w14:paraId="1A031E5B" w14:textId="05931242"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Седми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1. марта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24</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године. Састанку су присуствовали сви чланови Стручног већа.</w:t>
      </w:r>
    </w:p>
    <w:p w14:paraId="04B043CE" w14:textId="77777777" w:rsidR="00D24D30" w:rsidRPr="002C5BCF" w:rsidRDefault="00D24D30" w:rsidP="005925E4">
      <w:pPr>
        <w:spacing w:after="0" w:line="240" w:lineRule="auto"/>
        <w:jc w:val="center"/>
        <w:rPr>
          <w:rFonts w:ascii="Times New Roman" w:hAnsi="Times New Roman"/>
          <w:b/>
          <w:sz w:val="24"/>
          <w:szCs w:val="24"/>
          <w:lang w:val="sr-Cyrl-CS"/>
        </w:rPr>
      </w:pPr>
      <w:r w:rsidRPr="002C5BCF">
        <w:rPr>
          <w:rFonts w:ascii="Times New Roman" w:hAnsi="Times New Roman"/>
          <w:b/>
          <w:sz w:val="24"/>
          <w:szCs w:val="24"/>
          <w:lang w:val="sr-Cyrl-CS"/>
        </w:rPr>
        <w:t>Дневни ред:</w:t>
      </w:r>
    </w:p>
    <w:p w14:paraId="7925F8E5"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r w:rsidRPr="002C5BCF">
        <w:rPr>
          <w:rFonts w:ascii="Times New Roman" w:hAnsi="Times New Roman"/>
          <w:sz w:val="24"/>
          <w:szCs w:val="24"/>
        </w:rPr>
        <w:t>1.</w:t>
      </w:r>
      <w:r w:rsidRPr="002C5BCF">
        <w:rPr>
          <w:rFonts w:ascii="Times New Roman" w:hAnsi="Times New Roman"/>
          <w:sz w:val="24"/>
          <w:szCs w:val="24"/>
          <w:lang w:val="sr-Cyrl-CS"/>
        </w:rPr>
        <w:t>Спровођење такмичења предмета природне групе.</w:t>
      </w:r>
    </w:p>
    <w:p w14:paraId="40CA58D6"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2.Припрема за обележавање Дана вода и Дана шума.</w:t>
      </w:r>
    </w:p>
    <w:p w14:paraId="2DBED618"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p>
    <w:p w14:paraId="5A62C98B" w14:textId="76302B7D" w:rsidR="00D24D30" w:rsidRPr="00D24D30"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1ADAB104"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1.Школска такмичења из физике, хемије и биологије су спроведена.  Реализовано је и општинско такмичење из физике где су ученици остварили запажене резултате.</w:t>
      </w:r>
      <w:r w:rsidRPr="002C5BCF">
        <w:rPr>
          <w:rFonts w:ascii="Times New Roman" w:hAnsi="Times New Roman"/>
        </w:rPr>
        <w:tab/>
        <w:t xml:space="preserve"> Наставници су предали Извештаје са реализованих такмичења и они су у писаној форми приложени Већу.</w:t>
      </w:r>
    </w:p>
    <w:p w14:paraId="52C59FEC" w14:textId="77777777" w:rsidR="00D24D30" w:rsidRPr="002C5BCF" w:rsidRDefault="00D24D30" w:rsidP="005925E4">
      <w:pPr>
        <w:pStyle w:val="ListParagraph"/>
        <w:spacing w:after="0" w:line="240" w:lineRule="auto"/>
        <w:ind w:left="0"/>
        <w:jc w:val="both"/>
        <w:rPr>
          <w:rFonts w:ascii="Times New Roman" w:hAnsi="Times New Roman"/>
          <w:sz w:val="24"/>
          <w:szCs w:val="24"/>
        </w:rPr>
      </w:pPr>
    </w:p>
    <w:p w14:paraId="2A3235FF" w14:textId="31015F7C" w:rsidR="00D24D30"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2.Договорен је начин обелажавања Дана вода и Дана шума и  подељена су задужења члановима Већа. Извештаји ће по реализацији бити приложени Већу.</w:t>
      </w:r>
    </w:p>
    <w:p w14:paraId="7BCE7E08" w14:textId="77777777" w:rsidR="00D24D30" w:rsidRPr="00D24D30" w:rsidRDefault="00D24D30" w:rsidP="005925E4">
      <w:pPr>
        <w:pStyle w:val="ListParagraph"/>
        <w:spacing w:after="0" w:line="240" w:lineRule="auto"/>
        <w:ind w:left="0"/>
        <w:jc w:val="both"/>
        <w:rPr>
          <w:rFonts w:ascii="Times New Roman" w:hAnsi="Times New Roman"/>
          <w:sz w:val="24"/>
          <w:szCs w:val="24"/>
        </w:rPr>
      </w:pPr>
    </w:p>
    <w:p w14:paraId="4B992086" w14:textId="3BC605D9" w:rsidR="00D24D30" w:rsidRPr="005925E4" w:rsidRDefault="00D24D30" w:rsidP="005925E4">
      <w:pPr>
        <w:keepNext/>
        <w:numPr>
          <w:ilvl w:val="2"/>
          <w:numId w:val="0"/>
        </w:numPr>
        <w:tabs>
          <w:tab w:val="num" w:pos="720"/>
        </w:tabs>
        <w:spacing w:after="0" w:line="240" w:lineRule="auto"/>
        <w:ind w:hanging="504"/>
        <w:jc w:val="center"/>
        <w:outlineLvl w:val="2"/>
        <w:rPr>
          <w:rFonts w:ascii="Times New Roman" w:eastAsia="Calibri" w:hAnsi="Times New Roman"/>
          <w:b/>
          <w:caps/>
          <w:sz w:val="24"/>
          <w:szCs w:val="24"/>
          <w:lang w:val="sr-Latn-CS"/>
        </w:rPr>
      </w:pPr>
      <w:bookmarkStart w:id="192" w:name="_Toc177369359"/>
      <w:bookmarkStart w:id="193" w:name="_Toc177969947"/>
      <w:bookmarkStart w:id="194" w:name="_Toc177970608"/>
      <w:r w:rsidRPr="005925E4">
        <w:rPr>
          <w:rFonts w:ascii="Times New Roman" w:hAnsi="Times New Roman"/>
          <w:b/>
          <w:sz w:val="24"/>
          <w:szCs w:val="24"/>
        </w:rPr>
        <w:t>Осми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наука</w:t>
      </w:r>
      <w:bookmarkEnd w:id="192"/>
      <w:bookmarkEnd w:id="193"/>
      <w:bookmarkEnd w:id="194"/>
    </w:p>
    <w:p w14:paraId="23C37948" w14:textId="36DB22EF" w:rsidR="00D24D30" w:rsidRPr="002C5BCF" w:rsidRDefault="00D24D30" w:rsidP="005925E4">
      <w:pPr>
        <w:spacing w:after="0" w:line="240" w:lineRule="auto"/>
        <w:ind w:firstLine="360"/>
        <w:jc w:val="both"/>
        <w:rPr>
          <w:rFonts w:ascii="Times New Roman" w:hAnsi="Times New Roman"/>
          <w:sz w:val="24"/>
          <w:szCs w:val="24"/>
        </w:rPr>
      </w:pPr>
      <w:r w:rsidRPr="002C5BCF">
        <w:rPr>
          <w:rFonts w:ascii="Times New Roman" w:hAnsi="Times New Roman"/>
          <w:sz w:val="24"/>
          <w:szCs w:val="24"/>
        </w:rPr>
        <w:t>Осми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5. aприла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20</w:t>
      </w:r>
      <w:r w:rsidRPr="002C5BCF">
        <w:rPr>
          <w:rFonts w:ascii="Times New Roman" w:hAnsi="Times New Roman"/>
          <w:sz w:val="24"/>
          <w:szCs w:val="24"/>
        </w:rPr>
        <w:t>24</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1BD97937" w14:textId="0FD80125" w:rsidR="00D24D30" w:rsidRPr="002C5BCF" w:rsidRDefault="00D24D30" w:rsidP="005925E4">
      <w:pPr>
        <w:spacing w:after="0" w:line="240" w:lineRule="auto"/>
        <w:jc w:val="center"/>
        <w:rPr>
          <w:rFonts w:ascii="Times New Roman" w:hAnsi="Times New Roman"/>
          <w:b/>
          <w:sz w:val="24"/>
          <w:szCs w:val="24"/>
        </w:rPr>
      </w:pPr>
      <w:r w:rsidRPr="002C5BCF">
        <w:rPr>
          <w:rFonts w:ascii="Times New Roman" w:hAnsi="Times New Roman"/>
          <w:b/>
          <w:sz w:val="24"/>
          <w:szCs w:val="24"/>
          <w:lang w:val="sr-Cyrl-CS"/>
        </w:rPr>
        <w:t>Дневни ред:</w:t>
      </w:r>
    </w:p>
    <w:p w14:paraId="010BF033"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1.Анализа успеха ученика на крају трећег класификационог периода и предлози мера за побољшање успеха ученика.</w:t>
      </w:r>
    </w:p>
    <w:p w14:paraId="420A975D"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r w:rsidRPr="002C5BCF">
        <w:rPr>
          <w:rFonts w:ascii="Times New Roman" w:hAnsi="Times New Roman"/>
          <w:sz w:val="24"/>
          <w:szCs w:val="24"/>
        </w:rPr>
        <w:t>2.Анализа пробног завршног испита и мере ка постизању бољих резултата;</w:t>
      </w:r>
    </w:p>
    <w:p w14:paraId="2B5DA587"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r w:rsidRPr="002C5BCF">
        <w:rPr>
          <w:rFonts w:ascii="Times New Roman" w:hAnsi="Times New Roman"/>
          <w:sz w:val="24"/>
          <w:szCs w:val="24"/>
        </w:rPr>
        <w:t>3.</w:t>
      </w:r>
      <w:r w:rsidRPr="002C5BCF">
        <w:rPr>
          <w:rFonts w:ascii="Times New Roman" w:hAnsi="Times New Roman"/>
          <w:sz w:val="24"/>
          <w:szCs w:val="24"/>
          <w:lang w:val="sr-Cyrl-CS"/>
        </w:rPr>
        <w:t>Реализација угледне наставе;</w:t>
      </w:r>
    </w:p>
    <w:p w14:paraId="42A3E9B6"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r w:rsidRPr="002C5BCF">
        <w:rPr>
          <w:rFonts w:ascii="Times New Roman" w:hAnsi="Times New Roman"/>
          <w:sz w:val="24"/>
          <w:szCs w:val="24"/>
        </w:rPr>
        <w:t>4.</w:t>
      </w:r>
      <w:r w:rsidRPr="002C5BCF">
        <w:rPr>
          <w:rFonts w:ascii="Times New Roman" w:hAnsi="Times New Roman"/>
          <w:sz w:val="24"/>
          <w:szCs w:val="24"/>
          <w:lang w:val="sr-Cyrl-CS"/>
        </w:rPr>
        <w:t xml:space="preserve">Анализа акредитованих семинара </w:t>
      </w:r>
    </w:p>
    <w:p w14:paraId="2549B167"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r w:rsidRPr="002C5BCF">
        <w:rPr>
          <w:rFonts w:ascii="Times New Roman" w:hAnsi="Times New Roman"/>
          <w:sz w:val="24"/>
          <w:szCs w:val="24"/>
        </w:rPr>
        <w:t>5.</w:t>
      </w:r>
      <w:r w:rsidRPr="002C5BCF">
        <w:rPr>
          <w:rFonts w:ascii="Times New Roman" w:hAnsi="Times New Roman"/>
          <w:sz w:val="24"/>
          <w:szCs w:val="24"/>
          <w:lang w:val="sr-Cyrl-CS"/>
        </w:rPr>
        <w:t>Сређивање школског простора</w:t>
      </w:r>
    </w:p>
    <w:p w14:paraId="17277E6F" w14:textId="77777777" w:rsidR="00D24D30" w:rsidRPr="002C5BCF" w:rsidRDefault="00D24D30" w:rsidP="005925E4">
      <w:pPr>
        <w:pStyle w:val="ListParagraph"/>
        <w:spacing w:after="0" w:line="240" w:lineRule="auto"/>
        <w:ind w:left="0"/>
        <w:rPr>
          <w:rFonts w:ascii="Times New Roman" w:hAnsi="Times New Roman"/>
          <w:b/>
          <w:sz w:val="24"/>
          <w:szCs w:val="24"/>
          <w:lang w:val="sr-Cyrl-CS"/>
        </w:rPr>
      </w:pPr>
    </w:p>
    <w:p w14:paraId="279EB777" w14:textId="1B8E1240"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t>Одлуке и закључци:</w:t>
      </w:r>
    </w:p>
    <w:p w14:paraId="0EF11A6A"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1.</w:t>
      </w:r>
      <w:r w:rsidRPr="002C5BCF">
        <w:rPr>
          <w:rFonts w:ascii="Times New Roman" w:hAnsi="Times New Roman"/>
          <w:sz w:val="24"/>
          <w:szCs w:val="24"/>
          <w:lang w:val="sr-Cyrl-CS"/>
        </w:rPr>
        <w:t xml:space="preserve">Урађена је анализа успеха ученика на крају трећег класификационог периода са посебним освртом на број недовољних оцена из хемије, биологије и физике. </w:t>
      </w:r>
    </w:p>
    <w:p w14:paraId="528F013D"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Tабела са бројем недовољних оцена по предметима, одељењима и разредима је приложена Стручном већу. Као мера за побољшање успеха ученика предложена је већа индивидуализација рада са ученицима како на часовима допунске тако и на часовима редовне наставе.</w:t>
      </w:r>
    </w:p>
    <w:p w14:paraId="532F6BDB"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rPr>
        <w:t>2.Анализе пробног завршног испита су урађене и у писаној форми приложене Већу;</w:t>
      </w:r>
    </w:p>
    <w:p w14:paraId="5D49A392"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rPr>
        <w:t>3.Р</w:t>
      </w:r>
      <w:r w:rsidRPr="002C5BCF">
        <w:rPr>
          <w:rFonts w:ascii="Times New Roman" w:hAnsi="Times New Roman"/>
          <w:sz w:val="24"/>
          <w:szCs w:val="24"/>
          <w:lang w:val="sr-Cyrl-CS"/>
        </w:rPr>
        <w:t>еализован је угледни час „</w:t>
      </w:r>
      <w:r w:rsidRPr="002C5BCF">
        <w:rPr>
          <w:rFonts w:ascii="Times New Roman" w:eastAsia="Times New Roman" w:hAnsi="Times New Roman"/>
          <w:sz w:val="24"/>
          <w:szCs w:val="24"/>
          <w:lang w:val="sr-Cyrl-CS"/>
        </w:rPr>
        <w:t>Масени проценти састав смеша“ у одељењу 7/4. Двочас су реализовале Мирјана Оцокољић и Бојана Алексић уз асистенцију Милке Поледице и Биљане Рајковић.</w:t>
      </w:r>
    </w:p>
    <w:p w14:paraId="6D151145"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rPr>
        <w:t>4.</w:t>
      </w:r>
      <w:r w:rsidRPr="002C5BCF">
        <w:rPr>
          <w:rFonts w:ascii="Times New Roman" w:hAnsi="Times New Roman"/>
          <w:sz w:val="24"/>
          <w:szCs w:val="24"/>
          <w:lang w:val="sr-Cyrl-CS"/>
        </w:rPr>
        <w:t>Наставници у складу са својим плановима и према могућности школе прате одабране семинаре што ће бити приложено у виду сетификата на крају школске године</w:t>
      </w:r>
    </w:p>
    <w:p w14:paraId="5C448039" w14:textId="77777777" w:rsidR="00D24D30" w:rsidRDefault="00D24D30" w:rsidP="005925E4">
      <w:pPr>
        <w:pStyle w:val="ListParagraph"/>
        <w:spacing w:after="0" w:line="240" w:lineRule="auto"/>
        <w:ind w:left="0"/>
        <w:jc w:val="both"/>
        <w:rPr>
          <w:rFonts w:ascii="Times New Roman" w:hAnsi="Times New Roman"/>
          <w:sz w:val="24"/>
          <w:szCs w:val="24"/>
          <w:lang w:val="sr-Latn-RS"/>
        </w:rPr>
      </w:pPr>
      <w:r w:rsidRPr="002C5BCF">
        <w:rPr>
          <w:rFonts w:ascii="Times New Roman" w:hAnsi="Times New Roman"/>
          <w:sz w:val="24"/>
          <w:szCs w:val="24"/>
          <w:lang w:val="sr-Cyrl-CS"/>
        </w:rPr>
        <w:t>5.У току месеца априла планирано је уређење школског простора. Наставници уз помоћ својих ученика током читаве школске године раде на уређењу кабинета хемије, физике и биологије и припремних просторија за ове предмете.</w:t>
      </w:r>
    </w:p>
    <w:p w14:paraId="4FCA477D" w14:textId="77777777" w:rsidR="00D24D30" w:rsidRPr="00D24D30" w:rsidRDefault="00D24D30" w:rsidP="005925E4">
      <w:pPr>
        <w:pStyle w:val="ListParagraph"/>
        <w:spacing w:after="0" w:line="240" w:lineRule="auto"/>
        <w:ind w:left="0"/>
        <w:jc w:val="both"/>
        <w:rPr>
          <w:rFonts w:ascii="Times New Roman" w:hAnsi="Times New Roman"/>
          <w:sz w:val="24"/>
          <w:szCs w:val="24"/>
          <w:lang w:val="sr-Latn-RS"/>
        </w:rPr>
      </w:pPr>
    </w:p>
    <w:p w14:paraId="22EAE1D4" w14:textId="1E25698B" w:rsidR="00D24D30" w:rsidRPr="005925E4" w:rsidRDefault="00D24D30" w:rsidP="005925E4">
      <w:pPr>
        <w:keepNext/>
        <w:numPr>
          <w:ilvl w:val="2"/>
          <w:numId w:val="0"/>
        </w:numPr>
        <w:tabs>
          <w:tab w:val="num" w:pos="720"/>
        </w:tabs>
        <w:spacing w:after="0" w:line="240" w:lineRule="auto"/>
        <w:outlineLvl w:val="2"/>
        <w:rPr>
          <w:rFonts w:ascii="Times New Roman" w:eastAsia="Calibri" w:hAnsi="Times New Roman"/>
          <w:b/>
          <w:caps/>
          <w:sz w:val="24"/>
          <w:szCs w:val="24"/>
          <w:lang w:val="sr-Latn-CS"/>
        </w:rPr>
      </w:pPr>
      <w:bookmarkStart w:id="195" w:name="_Toc177369360"/>
      <w:bookmarkStart w:id="196" w:name="_Toc177969948"/>
      <w:bookmarkStart w:id="197" w:name="_Toc177970168"/>
      <w:bookmarkStart w:id="198" w:name="_Toc177970609"/>
      <w:r w:rsidRPr="005925E4">
        <w:rPr>
          <w:rFonts w:ascii="Times New Roman" w:hAnsi="Times New Roman"/>
          <w:b/>
          <w:sz w:val="24"/>
          <w:szCs w:val="24"/>
        </w:rPr>
        <w:t>Девети</w:t>
      </w:r>
      <w:r w:rsidRPr="005925E4">
        <w:rPr>
          <w:rFonts w:ascii="Times New Roman" w:hAnsi="Times New Roman"/>
          <w:b/>
          <w:sz w:val="24"/>
          <w:szCs w:val="24"/>
          <w:lang w:val="sr-Latn-CS"/>
        </w:rPr>
        <w:t xml:space="preserve"> </w:t>
      </w:r>
      <w:r w:rsidRPr="005925E4">
        <w:rPr>
          <w:rFonts w:ascii="Times New Roman" w:hAnsi="Times New Roman"/>
          <w:b/>
          <w:sz w:val="24"/>
          <w:szCs w:val="24"/>
          <w:lang w:val="sr-Cyrl-CS"/>
        </w:rPr>
        <w:t>састанак Стручног већа</w:t>
      </w:r>
      <w:r w:rsidRPr="005925E4">
        <w:rPr>
          <w:rFonts w:ascii="Times New Roman" w:eastAsia="Calibri" w:hAnsi="Times New Roman"/>
          <w:b/>
          <w:sz w:val="24"/>
          <w:szCs w:val="24"/>
          <w:lang w:val="sr-Latn-CS"/>
        </w:rPr>
        <w:t xml:space="preserve"> групе предмета природних </w:t>
      </w:r>
      <w:r w:rsidRPr="005925E4">
        <w:rPr>
          <w:rFonts w:ascii="Times New Roman" w:eastAsia="Calibri" w:hAnsi="Times New Roman"/>
          <w:b/>
          <w:sz w:val="24"/>
          <w:szCs w:val="24"/>
          <w:lang w:val="sr-Cyrl-RS"/>
        </w:rPr>
        <w:t>н</w:t>
      </w:r>
      <w:r w:rsidRPr="005925E4">
        <w:rPr>
          <w:rFonts w:ascii="Times New Roman" w:eastAsia="Calibri" w:hAnsi="Times New Roman"/>
          <w:b/>
          <w:sz w:val="24"/>
          <w:szCs w:val="24"/>
          <w:lang w:val="sr-Latn-CS"/>
        </w:rPr>
        <w:t>аука</w:t>
      </w:r>
      <w:bookmarkEnd w:id="195"/>
      <w:bookmarkEnd w:id="196"/>
      <w:bookmarkEnd w:id="197"/>
      <w:bookmarkEnd w:id="198"/>
    </w:p>
    <w:p w14:paraId="45FAF04F" w14:textId="1C4EB8E3"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Девети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одржан је</w:t>
      </w:r>
      <w:r w:rsidRPr="002C5BCF">
        <w:rPr>
          <w:rFonts w:ascii="Times New Roman" w:hAnsi="Times New Roman"/>
          <w:sz w:val="24"/>
          <w:szCs w:val="24"/>
        </w:rPr>
        <w:t xml:space="preserve"> 7. маја </w:t>
      </w:r>
      <w:r w:rsidRPr="002C5BCF">
        <w:rPr>
          <w:rFonts w:ascii="Times New Roman" w:hAnsi="Times New Roman"/>
          <w:sz w:val="24"/>
          <w:szCs w:val="24"/>
          <w:lang w:val="sr-Latn-CS"/>
        </w:rPr>
        <w:t>20</w:t>
      </w:r>
      <w:r w:rsidRPr="002C5BCF">
        <w:rPr>
          <w:rFonts w:ascii="Times New Roman" w:hAnsi="Times New Roman"/>
          <w:sz w:val="24"/>
          <w:szCs w:val="24"/>
        </w:rPr>
        <w:t>24</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 xml:space="preserve">године. Састанку су присуствовали сви чланови Стручног већа </w:t>
      </w:r>
    </w:p>
    <w:p w14:paraId="5FDABD8C" w14:textId="1317A992" w:rsidR="00D24D30" w:rsidRPr="00D24D30" w:rsidRDefault="00D24D30" w:rsidP="005925E4">
      <w:pPr>
        <w:spacing w:after="0" w:line="240" w:lineRule="auto"/>
        <w:jc w:val="center"/>
        <w:rPr>
          <w:rFonts w:ascii="Times New Roman" w:hAnsi="Times New Roman"/>
          <w:b/>
          <w:sz w:val="24"/>
          <w:szCs w:val="24"/>
          <w:lang w:val="sr-Latn-RS"/>
        </w:rPr>
      </w:pPr>
      <w:r w:rsidRPr="002C5BCF">
        <w:rPr>
          <w:rFonts w:ascii="Times New Roman" w:hAnsi="Times New Roman"/>
          <w:b/>
          <w:sz w:val="24"/>
          <w:szCs w:val="24"/>
          <w:lang w:val="sr-Cyrl-CS"/>
        </w:rPr>
        <w:t>Дневни ред:</w:t>
      </w:r>
    </w:p>
    <w:p w14:paraId="65A6985F" w14:textId="77777777" w:rsidR="00D24D30" w:rsidRPr="002C5BCF" w:rsidRDefault="00D24D30" w:rsidP="005925E4">
      <w:pPr>
        <w:pStyle w:val="ListParagraph"/>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lang w:val="sr-Cyrl-RS"/>
        </w:rPr>
        <w:t>1.</w:t>
      </w:r>
      <w:r w:rsidRPr="002C5BCF">
        <w:rPr>
          <w:rFonts w:ascii="Times New Roman" w:hAnsi="Times New Roman"/>
          <w:sz w:val="24"/>
          <w:szCs w:val="24"/>
        </w:rPr>
        <w:t xml:space="preserve">Реализација плана и програма наставе; </w:t>
      </w:r>
    </w:p>
    <w:p w14:paraId="43305FA9" w14:textId="77777777" w:rsidR="00D24D30" w:rsidRPr="002C5BCF" w:rsidRDefault="00D24D30" w:rsidP="005925E4">
      <w:pPr>
        <w:pStyle w:val="ListParagraph"/>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lang w:val="sr-Cyrl-RS"/>
        </w:rPr>
        <w:t>2.</w:t>
      </w:r>
      <w:r w:rsidRPr="002C5BCF">
        <w:rPr>
          <w:rFonts w:ascii="Times New Roman" w:hAnsi="Times New Roman"/>
          <w:sz w:val="24"/>
          <w:szCs w:val="24"/>
        </w:rPr>
        <w:t xml:space="preserve">Реализација припремне наставе за полагање завршног испита; </w:t>
      </w:r>
    </w:p>
    <w:p w14:paraId="31D2A67E" w14:textId="77777777" w:rsidR="00D24D30" w:rsidRPr="002C5BCF" w:rsidRDefault="00D24D30" w:rsidP="005925E4">
      <w:pPr>
        <w:pStyle w:val="ListParagraph"/>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lang w:val="sr-Cyrl-RS"/>
        </w:rPr>
        <w:t>3.</w:t>
      </w:r>
      <w:r w:rsidRPr="002C5BCF">
        <w:rPr>
          <w:rFonts w:ascii="Times New Roman" w:hAnsi="Times New Roman"/>
          <w:sz w:val="24"/>
          <w:szCs w:val="24"/>
        </w:rPr>
        <w:t>Анализа стручног усавршавања и предлози за стручно усавршавање- семинари за наредну школску годину;</w:t>
      </w:r>
    </w:p>
    <w:p w14:paraId="794A1047" w14:textId="77777777" w:rsidR="00D24D30" w:rsidRPr="002C5BCF" w:rsidRDefault="00D24D30" w:rsidP="005925E4">
      <w:pPr>
        <w:pStyle w:val="ListParagraph"/>
        <w:shd w:val="clear" w:color="auto" w:fill="FFFFFF"/>
        <w:spacing w:after="0" w:line="240" w:lineRule="auto"/>
        <w:ind w:left="0"/>
        <w:jc w:val="both"/>
        <w:rPr>
          <w:rFonts w:ascii="Times New Roman" w:hAnsi="Times New Roman"/>
          <w:sz w:val="24"/>
          <w:szCs w:val="24"/>
        </w:rPr>
      </w:pPr>
      <w:r w:rsidRPr="002C5BCF">
        <w:rPr>
          <w:rFonts w:ascii="Times New Roman" w:hAnsi="Times New Roman"/>
          <w:sz w:val="24"/>
          <w:szCs w:val="24"/>
          <w:lang w:val="sr-Cyrl-RS"/>
        </w:rPr>
        <w:t>4.</w:t>
      </w:r>
      <w:r w:rsidRPr="002C5BCF">
        <w:rPr>
          <w:rFonts w:ascii="Times New Roman" w:hAnsi="Times New Roman"/>
          <w:sz w:val="24"/>
          <w:szCs w:val="24"/>
        </w:rPr>
        <w:t>Анализа резултата такмичења ученика;</w:t>
      </w:r>
    </w:p>
    <w:p w14:paraId="295F7233" w14:textId="77777777" w:rsidR="00D24D30" w:rsidRPr="002C5BCF" w:rsidRDefault="00D24D30" w:rsidP="005925E4">
      <w:pPr>
        <w:pStyle w:val="ListParagraph"/>
        <w:spacing w:after="0" w:line="240" w:lineRule="auto"/>
        <w:ind w:left="0"/>
        <w:rPr>
          <w:rFonts w:ascii="Times New Roman" w:hAnsi="Times New Roman"/>
          <w:sz w:val="24"/>
          <w:szCs w:val="24"/>
          <w:lang w:val="sr-Cyrl-CS"/>
        </w:rPr>
      </w:pPr>
    </w:p>
    <w:p w14:paraId="7A13D595" w14:textId="35647016" w:rsidR="00D24D30" w:rsidRPr="005925E4" w:rsidRDefault="00D24D30" w:rsidP="005925E4">
      <w:pPr>
        <w:pStyle w:val="ListParagraph"/>
        <w:spacing w:after="0" w:line="240" w:lineRule="auto"/>
        <w:ind w:left="0"/>
        <w:jc w:val="center"/>
        <w:rPr>
          <w:rFonts w:ascii="Times New Roman" w:hAnsi="Times New Roman"/>
          <w:b/>
          <w:sz w:val="24"/>
          <w:szCs w:val="24"/>
          <w:lang w:val="sr-Latn-RS"/>
        </w:rPr>
      </w:pPr>
      <w:r w:rsidRPr="002C5BCF">
        <w:rPr>
          <w:rFonts w:ascii="Times New Roman" w:hAnsi="Times New Roman"/>
          <w:b/>
          <w:sz w:val="24"/>
          <w:szCs w:val="24"/>
          <w:lang w:val="sr-Cyrl-CS"/>
        </w:rPr>
        <w:lastRenderedPageBreak/>
        <w:t>Одлуке и закључци:</w:t>
      </w:r>
    </w:p>
    <w:p w14:paraId="65F59C9A" w14:textId="77777777" w:rsidR="00D24D30" w:rsidRPr="002C5BCF" w:rsidRDefault="00D24D30" w:rsidP="005925E4">
      <w:pPr>
        <w:pStyle w:val="ListParagraph"/>
        <w:spacing w:after="0" w:line="240" w:lineRule="auto"/>
        <w:ind w:left="0"/>
        <w:jc w:val="both"/>
        <w:rPr>
          <w:rFonts w:ascii="Times New Roman" w:hAnsi="Times New Roman"/>
          <w:sz w:val="24"/>
          <w:szCs w:val="24"/>
        </w:rPr>
      </w:pPr>
      <w:r w:rsidRPr="002C5BCF">
        <w:rPr>
          <w:rFonts w:ascii="Times New Roman" w:hAnsi="Times New Roman"/>
          <w:sz w:val="24"/>
          <w:szCs w:val="24"/>
          <w:lang w:val="sr-Cyrl-RS"/>
        </w:rPr>
        <w:t>1.</w:t>
      </w:r>
      <w:r w:rsidRPr="002C5BCF">
        <w:rPr>
          <w:rFonts w:ascii="Times New Roman" w:hAnsi="Times New Roman"/>
          <w:sz w:val="24"/>
          <w:szCs w:val="24"/>
        </w:rPr>
        <w:t>Настава се изводи према Наставном плану и програму; Надокнаде часова због извођења екскурзије биће реализоване кроз одржавање претчаса или 7. часова а уз договор наставника предавача са ученицима.</w:t>
      </w:r>
    </w:p>
    <w:p w14:paraId="1A85BA4E"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2.Наставници су припремили планове за реализацију припремне наставе које ће приложити на Гугл диск. Припрема ће почети 3. јуна према распореду часова који ће бити припремљен и приложен Већу. Неки од наставника су почели и раније са реализацијом часова пред пробни завршни испит.</w:t>
      </w:r>
    </w:p>
    <w:p w14:paraId="17490D91"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3.Наставници ће у складу са својим плановима и према могућности школе одабрати семинаре које ће пратити наредне школске године.</w:t>
      </w:r>
    </w:p>
    <w:p w14:paraId="689A353C" w14:textId="77777777" w:rsidR="00D24D30" w:rsidRPr="002C5BCF" w:rsidRDefault="00D24D30" w:rsidP="005925E4">
      <w:pPr>
        <w:pStyle w:val="ListParagraph"/>
        <w:spacing w:after="0" w:line="240" w:lineRule="auto"/>
        <w:ind w:left="0"/>
        <w:jc w:val="both"/>
        <w:rPr>
          <w:rFonts w:ascii="Times New Roman" w:hAnsi="Times New Roman"/>
          <w:sz w:val="24"/>
          <w:szCs w:val="24"/>
          <w:lang w:val="sr-Cyrl-CS"/>
        </w:rPr>
      </w:pPr>
      <w:r w:rsidRPr="002C5BCF">
        <w:rPr>
          <w:rFonts w:ascii="Times New Roman" w:hAnsi="Times New Roman"/>
          <w:sz w:val="24"/>
          <w:szCs w:val="24"/>
          <w:lang w:val="sr-Cyrl-CS"/>
        </w:rPr>
        <w:t>4.Направљен је Извештај о резултатима ученика на такмичењима током школске 2023/24. године и приложен је Већу.</w:t>
      </w:r>
    </w:p>
    <w:p w14:paraId="7EF93C86" w14:textId="77777777" w:rsidR="00D24D30" w:rsidRPr="002C5BCF" w:rsidRDefault="00D24D30" w:rsidP="005925E4">
      <w:pPr>
        <w:spacing w:after="0" w:line="240" w:lineRule="auto"/>
        <w:jc w:val="both"/>
        <w:rPr>
          <w:rFonts w:ascii="Times New Roman" w:hAnsi="Times New Roman"/>
          <w:sz w:val="24"/>
          <w:szCs w:val="24"/>
          <w:lang w:val="sr-Cyrl-CS"/>
        </w:rPr>
      </w:pPr>
    </w:p>
    <w:p w14:paraId="3A93D8F1" w14:textId="77777777" w:rsidR="00D24D30" w:rsidRPr="002C5BCF" w:rsidRDefault="00D24D30" w:rsidP="005925E4">
      <w:pPr>
        <w:keepNext/>
        <w:tabs>
          <w:tab w:val="num" w:pos="720"/>
        </w:tabs>
        <w:spacing w:after="0" w:line="240" w:lineRule="auto"/>
        <w:ind w:hanging="504"/>
        <w:jc w:val="center"/>
        <w:outlineLvl w:val="2"/>
        <w:rPr>
          <w:rFonts w:ascii="Times New Roman" w:eastAsia="Calibri" w:hAnsi="Times New Roman"/>
          <w:b/>
          <w:caps/>
          <w:sz w:val="28"/>
          <w:szCs w:val="28"/>
          <w:lang w:val="sr-Latn-CS"/>
        </w:rPr>
      </w:pPr>
      <w:bookmarkStart w:id="199" w:name="_Toc177369361"/>
      <w:bookmarkStart w:id="200" w:name="_Toc177969949"/>
      <w:bookmarkStart w:id="201" w:name="_Toc177970169"/>
      <w:bookmarkStart w:id="202" w:name="_Toc177970610"/>
      <w:r w:rsidRPr="002C5BCF">
        <w:rPr>
          <w:rFonts w:ascii="Times New Roman" w:hAnsi="Times New Roman"/>
          <w:b/>
          <w:sz w:val="28"/>
          <w:szCs w:val="28"/>
        </w:rPr>
        <w:t>Десети</w:t>
      </w:r>
      <w:r w:rsidRPr="002C5BCF">
        <w:rPr>
          <w:rFonts w:ascii="Times New Roman" w:hAnsi="Times New Roman"/>
          <w:b/>
          <w:sz w:val="28"/>
          <w:szCs w:val="28"/>
          <w:lang w:val="sr-Latn-CS"/>
        </w:rPr>
        <w:t xml:space="preserve"> </w:t>
      </w:r>
      <w:r w:rsidRPr="002C5BCF">
        <w:rPr>
          <w:rFonts w:ascii="Times New Roman" w:hAnsi="Times New Roman"/>
          <w:b/>
          <w:sz w:val="28"/>
          <w:szCs w:val="28"/>
          <w:lang w:val="sr-Cyrl-CS"/>
        </w:rPr>
        <w:t>састанак Стручног већа</w:t>
      </w:r>
      <w:r w:rsidRPr="002C5BCF">
        <w:rPr>
          <w:rFonts w:ascii="Times New Roman" w:eastAsia="Calibri" w:hAnsi="Times New Roman"/>
          <w:b/>
          <w:sz w:val="28"/>
          <w:szCs w:val="28"/>
          <w:lang w:val="sr-Latn-CS"/>
        </w:rPr>
        <w:t xml:space="preserve"> групе предмета природних наука</w:t>
      </w:r>
      <w:bookmarkEnd w:id="199"/>
      <w:bookmarkEnd w:id="200"/>
      <w:bookmarkEnd w:id="201"/>
      <w:bookmarkEnd w:id="202"/>
    </w:p>
    <w:p w14:paraId="0A6FFFC8" w14:textId="0DD0F5FF" w:rsidR="00D24D30" w:rsidRPr="00D24D30" w:rsidRDefault="00D24D30" w:rsidP="005925E4">
      <w:pPr>
        <w:spacing w:after="0" w:line="240" w:lineRule="auto"/>
        <w:ind w:firstLine="360"/>
        <w:jc w:val="both"/>
        <w:rPr>
          <w:rFonts w:ascii="Times New Roman" w:hAnsi="Times New Roman"/>
          <w:sz w:val="24"/>
          <w:szCs w:val="24"/>
          <w:lang w:val="sr-Latn-RS"/>
        </w:rPr>
      </w:pPr>
      <w:r w:rsidRPr="002C5BCF">
        <w:rPr>
          <w:rFonts w:ascii="Times New Roman" w:hAnsi="Times New Roman"/>
          <w:sz w:val="24"/>
          <w:szCs w:val="24"/>
        </w:rPr>
        <w:t>Десети</w:t>
      </w:r>
      <w:r w:rsidRPr="002C5BCF">
        <w:rPr>
          <w:rFonts w:ascii="Times New Roman" w:hAnsi="Times New Roman"/>
          <w:sz w:val="24"/>
          <w:szCs w:val="24"/>
          <w:lang w:val="sr-Latn-CS"/>
        </w:rPr>
        <w:t xml:space="preserve"> састанак </w:t>
      </w:r>
      <w:r w:rsidRPr="002C5BCF">
        <w:rPr>
          <w:rFonts w:ascii="Times New Roman" w:hAnsi="Times New Roman"/>
          <w:sz w:val="24"/>
          <w:szCs w:val="24"/>
        </w:rPr>
        <w:t>Стручног већа</w:t>
      </w:r>
      <w:r w:rsidRPr="002C5BCF">
        <w:rPr>
          <w:rFonts w:ascii="Times New Roman" w:hAnsi="Times New Roman"/>
          <w:sz w:val="24"/>
          <w:szCs w:val="24"/>
          <w:lang w:val="sr-Cyrl-CS"/>
        </w:rPr>
        <w:t xml:space="preserve"> </w:t>
      </w:r>
      <w:r w:rsidRPr="002C5BCF">
        <w:rPr>
          <w:rFonts w:ascii="Times New Roman" w:hAnsi="Times New Roman"/>
          <w:sz w:val="24"/>
          <w:szCs w:val="24"/>
          <w:lang w:val="sr-Latn-CS"/>
        </w:rPr>
        <w:t xml:space="preserve">одржан је </w:t>
      </w:r>
      <w:r w:rsidRPr="002C5BCF">
        <w:rPr>
          <w:rFonts w:ascii="Times New Roman" w:hAnsi="Times New Roman"/>
          <w:sz w:val="24"/>
          <w:szCs w:val="24"/>
        </w:rPr>
        <w:t xml:space="preserve">28. јуна </w:t>
      </w:r>
      <w:r w:rsidRPr="002C5BCF">
        <w:rPr>
          <w:rFonts w:ascii="Times New Roman" w:hAnsi="Times New Roman"/>
          <w:sz w:val="24"/>
          <w:szCs w:val="24"/>
          <w:lang w:val="sr-Latn-CS"/>
        </w:rPr>
        <w:t>20</w:t>
      </w:r>
      <w:r w:rsidRPr="002C5BCF">
        <w:rPr>
          <w:rFonts w:ascii="Times New Roman" w:hAnsi="Times New Roman"/>
          <w:sz w:val="24"/>
          <w:szCs w:val="24"/>
        </w:rPr>
        <w:t>24</w:t>
      </w:r>
      <w:r w:rsidRPr="002C5BCF">
        <w:rPr>
          <w:rFonts w:ascii="Times New Roman" w:hAnsi="Times New Roman"/>
          <w:sz w:val="24"/>
          <w:szCs w:val="24"/>
          <w:lang w:val="sr-Cyrl-CS"/>
        </w:rPr>
        <w:t>.</w:t>
      </w:r>
      <w:r w:rsidRPr="002C5BCF">
        <w:rPr>
          <w:rFonts w:ascii="Times New Roman" w:hAnsi="Times New Roman"/>
          <w:sz w:val="24"/>
          <w:szCs w:val="24"/>
          <w:lang w:val="sr-Latn-CS"/>
        </w:rPr>
        <w:t xml:space="preserve"> </w:t>
      </w:r>
      <w:r w:rsidRPr="002C5BCF">
        <w:rPr>
          <w:rFonts w:ascii="Times New Roman" w:hAnsi="Times New Roman"/>
          <w:sz w:val="24"/>
          <w:szCs w:val="24"/>
          <w:lang w:val="sr-Cyrl-CS"/>
        </w:rPr>
        <w:t>године. Састанку су присуствовали сви чланови Стручног већа.</w:t>
      </w:r>
    </w:p>
    <w:p w14:paraId="05B4646A" w14:textId="77777777" w:rsidR="00D24D30" w:rsidRPr="002C5BCF" w:rsidRDefault="00D24D30" w:rsidP="005925E4">
      <w:pPr>
        <w:spacing w:after="0" w:line="240" w:lineRule="auto"/>
        <w:jc w:val="center"/>
        <w:rPr>
          <w:rFonts w:ascii="Times New Roman" w:hAnsi="Times New Roman"/>
          <w:b/>
          <w:sz w:val="24"/>
          <w:szCs w:val="24"/>
          <w:lang w:val="sr-Cyrl-CS"/>
        </w:rPr>
      </w:pPr>
      <w:r w:rsidRPr="002C5BCF">
        <w:rPr>
          <w:rFonts w:ascii="Times New Roman" w:hAnsi="Times New Roman"/>
          <w:b/>
          <w:sz w:val="24"/>
          <w:szCs w:val="24"/>
          <w:lang w:val="sr-Cyrl-CS"/>
        </w:rPr>
        <w:t>Дневни ред:</w:t>
      </w:r>
    </w:p>
    <w:p w14:paraId="747CF84B" w14:textId="77777777" w:rsidR="00D24D30" w:rsidRPr="002C5BCF" w:rsidRDefault="00D24D30" w:rsidP="005925E4">
      <w:pPr>
        <w:pStyle w:val="ListParagraph"/>
        <w:numPr>
          <w:ilvl w:val="0"/>
          <w:numId w:val="160"/>
        </w:numPr>
        <w:shd w:val="clear" w:color="auto" w:fill="FFFFFF"/>
        <w:tabs>
          <w:tab w:val="left" w:pos="360"/>
        </w:tabs>
        <w:spacing w:after="0" w:line="240" w:lineRule="auto"/>
        <w:ind w:left="0" w:firstLine="0"/>
        <w:jc w:val="both"/>
        <w:rPr>
          <w:rFonts w:ascii="Times New Roman" w:hAnsi="Times New Roman"/>
          <w:sz w:val="24"/>
          <w:szCs w:val="24"/>
        </w:rPr>
      </w:pPr>
      <w:r w:rsidRPr="002C5BCF">
        <w:rPr>
          <w:rFonts w:ascii="Times New Roman" w:hAnsi="Times New Roman"/>
          <w:sz w:val="24"/>
          <w:szCs w:val="24"/>
        </w:rPr>
        <w:t>Анализа успеха ученика на крају другог полугодишта;</w:t>
      </w:r>
    </w:p>
    <w:p w14:paraId="794E4184" w14:textId="77777777" w:rsidR="00D24D30" w:rsidRPr="002C5BCF" w:rsidRDefault="00D24D30" w:rsidP="005925E4">
      <w:pPr>
        <w:pStyle w:val="ListParagraph"/>
        <w:numPr>
          <w:ilvl w:val="0"/>
          <w:numId w:val="160"/>
        </w:numPr>
        <w:shd w:val="clear" w:color="auto" w:fill="FFFFFF"/>
        <w:tabs>
          <w:tab w:val="left" w:pos="360"/>
        </w:tabs>
        <w:spacing w:after="0" w:line="240" w:lineRule="auto"/>
        <w:ind w:left="0" w:firstLine="0"/>
        <w:jc w:val="both"/>
        <w:rPr>
          <w:rFonts w:ascii="Times New Roman" w:hAnsi="Times New Roman"/>
          <w:sz w:val="24"/>
          <w:szCs w:val="24"/>
        </w:rPr>
      </w:pPr>
      <w:r w:rsidRPr="002C5BCF">
        <w:rPr>
          <w:rFonts w:ascii="Times New Roman" w:hAnsi="Times New Roman"/>
          <w:sz w:val="24"/>
          <w:szCs w:val="24"/>
        </w:rPr>
        <w:t>Анализа примене евалуацијских листи, скала процене часа;</w:t>
      </w:r>
    </w:p>
    <w:p w14:paraId="4A3450ED" w14:textId="77777777" w:rsidR="00D24D30" w:rsidRPr="002C5BCF" w:rsidRDefault="00D24D30" w:rsidP="005925E4">
      <w:pPr>
        <w:pStyle w:val="ListParagraph"/>
        <w:numPr>
          <w:ilvl w:val="0"/>
          <w:numId w:val="160"/>
        </w:numPr>
        <w:shd w:val="clear" w:color="auto" w:fill="FFFFFF"/>
        <w:tabs>
          <w:tab w:val="left" w:pos="360"/>
        </w:tabs>
        <w:spacing w:after="0" w:line="240" w:lineRule="auto"/>
        <w:ind w:left="0" w:firstLine="0"/>
        <w:jc w:val="both"/>
        <w:rPr>
          <w:rFonts w:ascii="Times New Roman" w:hAnsi="Times New Roman"/>
          <w:sz w:val="24"/>
          <w:szCs w:val="24"/>
        </w:rPr>
      </w:pPr>
      <w:r w:rsidRPr="002C5BCF">
        <w:rPr>
          <w:rFonts w:ascii="Times New Roman" w:hAnsi="Times New Roman"/>
          <w:sz w:val="24"/>
          <w:szCs w:val="24"/>
        </w:rPr>
        <w:t>Анализа резултата ученика остварених на завршном испиту;</w:t>
      </w:r>
    </w:p>
    <w:p w14:paraId="54116432" w14:textId="77777777" w:rsidR="00D24D30" w:rsidRPr="002C5BCF" w:rsidRDefault="00D24D30" w:rsidP="005925E4">
      <w:pPr>
        <w:pStyle w:val="ListParagraph"/>
        <w:numPr>
          <w:ilvl w:val="0"/>
          <w:numId w:val="160"/>
        </w:numPr>
        <w:shd w:val="clear" w:color="auto" w:fill="FFFFFF"/>
        <w:tabs>
          <w:tab w:val="left" w:pos="360"/>
        </w:tabs>
        <w:spacing w:after="0" w:line="240" w:lineRule="auto"/>
        <w:ind w:left="0" w:firstLine="0"/>
        <w:jc w:val="both"/>
        <w:rPr>
          <w:rFonts w:ascii="Times New Roman" w:hAnsi="Times New Roman"/>
          <w:sz w:val="24"/>
          <w:szCs w:val="24"/>
        </w:rPr>
      </w:pPr>
      <w:r w:rsidRPr="002C5BCF">
        <w:rPr>
          <w:rFonts w:ascii="Times New Roman" w:hAnsi="Times New Roman"/>
          <w:sz w:val="24"/>
          <w:szCs w:val="24"/>
        </w:rPr>
        <w:t>Анализа учешћа наставника у програмима стручног усавршавања;</w:t>
      </w:r>
    </w:p>
    <w:p w14:paraId="3A3DB2AC" w14:textId="77777777" w:rsidR="00D24D30" w:rsidRPr="002C5BCF" w:rsidRDefault="00D24D30" w:rsidP="005925E4">
      <w:pPr>
        <w:pStyle w:val="ListParagraph"/>
        <w:numPr>
          <w:ilvl w:val="0"/>
          <w:numId w:val="160"/>
        </w:numPr>
        <w:shd w:val="clear" w:color="auto" w:fill="FFFFFF"/>
        <w:tabs>
          <w:tab w:val="left" w:pos="360"/>
        </w:tabs>
        <w:spacing w:after="0" w:line="240" w:lineRule="auto"/>
        <w:ind w:left="0" w:firstLine="0"/>
        <w:jc w:val="both"/>
        <w:rPr>
          <w:rFonts w:ascii="Times New Roman" w:hAnsi="Times New Roman"/>
          <w:sz w:val="24"/>
          <w:szCs w:val="24"/>
        </w:rPr>
      </w:pPr>
      <w:r w:rsidRPr="002C5BCF">
        <w:rPr>
          <w:rFonts w:ascii="Times New Roman" w:hAnsi="Times New Roman"/>
          <w:sz w:val="24"/>
          <w:szCs w:val="24"/>
        </w:rPr>
        <w:t>Израда извештаја о  раду стручног већа;</w:t>
      </w:r>
    </w:p>
    <w:p w14:paraId="487726EE" w14:textId="6A8F9586" w:rsidR="00D24D30" w:rsidRPr="00D24D30" w:rsidRDefault="00D24D30" w:rsidP="005925E4">
      <w:pPr>
        <w:pStyle w:val="ListParagraph"/>
        <w:numPr>
          <w:ilvl w:val="0"/>
          <w:numId w:val="160"/>
        </w:numPr>
        <w:tabs>
          <w:tab w:val="left" w:pos="360"/>
        </w:tabs>
        <w:spacing w:after="0" w:line="240" w:lineRule="auto"/>
        <w:ind w:left="0" w:firstLine="0"/>
        <w:rPr>
          <w:rFonts w:ascii="Times New Roman" w:hAnsi="Times New Roman"/>
          <w:sz w:val="24"/>
          <w:szCs w:val="24"/>
          <w:lang w:val="sr-Cyrl-CS"/>
        </w:rPr>
      </w:pPr>
      <w:r w:rsidRPr="002C5BCF">
        <w:rPr>
          <w:rFonts w:ascii="Times New Roman" w:hAnsi="Times New Roman"/>
          <w:sz w:val="24"/>
          <w:szCs w:val="24"/>
          <w:lang w:val="sr-Cyrl-CS"/>
        </w:rPr>
        <w:t>Избор руководиоца Стручног већа за  школску 2020/21.</w:t>
      </w:r>
    </w:p>
    <w:p w14:paraId="4F6BAF85" w14:textId="77777777" w:rsidR="00D24D30" w:rsidRPr="00D24D30" w:rsidRDefault="00D24D30" w:rsidP="005925E4">
      <w:pPr>
        <w:pStyle w:val="ListParagraph"/>
        <w:tabs>
          <w:tab w:val="left" w:pos="360"/>
        </w:tabs>
        <w:spacing w:after="0" w:line="240" w:lineRule="auto"/>
        <w:ind w:left="0"/>
        <w:rPr>
          <w:rFonts w:ascii="Times New Roman" w:hAnsi="Times New Roman"/>
          <w:sz w:val="24"/>
          <w:szCs w:val="24"/>
          <w:lang w:val="sr-Cyrl-CS"/>
        </w:rPr>
      </w:pPr>
    </w:p>
    <w:p w14:paraId="1E1D41D1" w14:textId="21683044" w:rsidR="00D24D30" w:rsidRPr="002C5BCF" w:rsidRDefault="00D24D30" w:rsidP="005925E4">
      <w:pPr>
        <w:pStyle w:val="ListParagraph"/>
        <w:tabs>
          <w:tab w:val="left" w:pos="360"/>
        </w:tabs>
        <w:spacing w:after="0" w:line="240" w:lineRule="auto"/>
        <w:ind w:left="0"/>
        <w:rPr>
          <w:rFonts w:ascii="Times New Roman" w:hAnsi="Times New Roman"/>
          <w:b/>
          <w:sz w:val="24"/>
          <w:szCs w:val="24"/>
          <w:lang w:val="sr-Cyrl-CS"/>
        </w:rPr>
      </w:pPr>
      <w:r w:rsidRPr="002C5BCF">
        <w:rPr>
          <w:rFonts w:ascii="Times New Roman" w:hAnsi="Times New Roman"/>
          <w:b/>
          <w:sz w:val="24"/>
          <w:szCs w:val="24"/>
          <w:lang w:val="sr-Cyrl-CS"/>
        </w:rPr>
        <w:t>Одлуке и закључци:</w:t>
      </w:r>
    </w:p>
    <w:p w14:paraId="6372C218" w14:textId="77777777" w:rsidR="00D24D30" w:rsidRPr="002C5BCF" w:rsidRDefault="00D24D30" w:rsidP="005925E4">
      <w:pPr>
        <w:tabs>
          <w:tab w:val="left" w:pos="360"/>
        </w:tabs>
        <w:spacing w:after="0" w:line="240" w:lineRule="auto"/>
        <w:jc w:val="both"/>
        <w:rPr>
          <w:rFonts w:ascii="Times New Roman" w:hAnsi="Times New Roman"/>
          <w:sz w:val="24"/>
          <w:szCs w:val="24"/>
          <w:lang w:val="sr-Cyrl-CS"/>
        </w:rPr>
      </w:pPr>
    </w:p>
    <w:p w14:paraId="448D0463"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Успех ученика по предметима и одељењима  (просечна оцена) је урађен и приложен Већу. Најбоља просечна оцена је из предмета биологија, затим из хемије а најлошија из физике.</w:t>
      </w:r>
    </w:p>
    <w:p w14:paraId="70EE127E"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Наставници су урадили скале процене часа које су приложене Већу а на основу којих ће вршити корекције у раду.</w:t>
      </w:r>
    </w:p>
    <w:p w14:paraId="78486561"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Анализа завршног испита је урађена. Просечна оцена из предмета хемија је 16,86, физика  14,67 а биологија</w:t>
      </w:r>
      <w:r w:rsidRPr="002C5BCF">
        <w:rPr>
          <w:rFonts w:ascii="Times New Roman" w:eastAsia="Times New Roman" w:hAnsi="Times New Roman"/>
          <w:sz w:val="24"/>
          <w:szCs w:val="24"/>
          <w:lang w:val="sr-Cyrl-RS"/>
        </w:rPr>
        <w:t xml:space="preserve"> 12,90</w:t>
      </w:r>
      <w:r w:rsidRPr="002C5BCF">
        <w:rPr>
          <w:rFonts w:ascii="Times New Roman" w:eastAsia="Times New Roman" w:hAnsi="Times New Roman"/>
          <w:sz w:val="24"/>
          <w:szCs w:val="24"/>
        </w:rPr>
        <w:t>. Детаљније анализе биће приложене у Већу за следећу  школску годину када буду достављени детаљнији подаци.</w:t>
      </w:r>
    </w:p>
    <w:p w14:paraId="0C6632F4"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Наставници су предали извештаје о стручном усавршавању у оквиру Извештаја о раду које је реализовано у складу са личним плановима стручног усавршавања.</w:t>
      </w:r>
    </w:p>
    <w:p w14:paraId="47BD5FBB"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Руководилац већа је саставио Извештај о раду стручног већа, дао га увид члановима веча и исти предао помоћнику директора</w:t>
      </w:r>
    </w:p>
    <w:p w14:paraId="470E5F67" w14:textId="77777777" w:rsidR="00D24D30" w:rsidRPr="002C5BCF" w:rsidRDefault="00D24D30" w:rsidP="005925E4">
      <w:pPr>
        <w:pStyle w:val="ListParagraph"/>
        <w:numPr>
          <w:ilvl w:val="0"/>
          <w:numId w:val="161"/>
        </w:numPr>
        <w:tabs>
          <w:tab w:val="left" w:pos="360"/>
        </w:tabs>
        <w:spacing w:after="0" w:line="240" w:lineRule="auto"/>
        <w:ind w:left="0" w:firstLine="0"/>
        <w:jc w:val="both"/>
        <w:rPr>
          <w:rFonts w:ascii="Times New Roman" w:eastAsia="Times New Roman" w:hAnsi="Times New Roman"/>
          <w:sz w:val="24"/>
          <w:szCs w:val="24"/>
        </w:rPr>
      </w:pPr>
      <w:r w:rsidRPr="002C5BCF">
        <w:rPr>
          <w:rFonts w:ascii="Times New Roman" w:eastAsia="Times New Roman" w:hAnsi="Times New Roman"/>
          <w:sz w:val="24"/>
          <w:szCs w:val="24"/>
        </w:rPr>
        <w:t>Изабран је руководилац већа за школку 2024/25. За руководиоца је предложен и изабран наставник физике Милка Поледица.</w:t>
      </w:r>
    </w:p>
    <w:p w14:paraId="6C65AB41" w14:textId="77777777" w:rsidR="00D24D30" w:rsidRPr="00D24D30" w:rsidRDefault="00D24D30" w:rsidP="005925E4">
      <w:pPr>
        <w:tabs>
          <w:tab w:val="left" w:pos="1956"/>
        </w:tabs>
        <w:spacing w:after="0" w:line="240" w:lineRule="auto"/>
        <w:rPr>
          <w:lang w:val="sr-Latn-RS"/>
        </w:rPr>
      </w:pPr>
    </w:p>
    <w:p w14:paraId="487D1FC3" w14:textId="1367C059" w:rsidR="00215F9D" w:rsidRPr="001E512E" w:rsidRDefault="00215F9D" w:rsidP="00D24D30">
      <w:pPr>
        <w:spacing w:after="0" w:line="240" w:lineRule="auto"/>
        <w:rPr>
          <w:rFonts w:ascii="Times New Roman" w:hAnsi="Times New Roman" w:cs="Times New Roman"/>
          <w:sz w:val="24"/>
          <w:szCs w:val="24"/>
        </w:rPr>
      </w:pPr>
    </w:p>
    <w:p w14:paraId="59332A59" w14:textId="2E1B8819" w:rsidR="0005302B" w:rsidRPr="001E512E" w:rsidRDefault="008D47C1" w:rsidP="00215F9D">
      <w:pPr>
        <w:pStyle w:val="Heading2"/>
      </w:pPr>
      <w:bookmarkStart w:id="203" w:name="_Toc177970611"/>
      <w:r w:rsidRPr="001E512E">
        <w:t xml:space="preserve">7.4. </w:t>
      </w:r>
      <w:r w:rsidR="007230D3" w:rsidRPr="000175D0">
        <w:t>ИЗВЕШТАЈ О РАДУ СТРУЧНОГ</w:t>
      </w:r>
      <w:r w:rsidR="00511CB3" w:rsidRPr="000175D0">
        <w:rPr>
          <w:lang w:val="sr-Latn-RS"/>
        </w:rPr>
        <w:t xml:space="preserve"> </w:t>
      </w:r>
      <w:r w:rsidR="00511CB3" w:rsidRPr="000175D0">
        <w:t>ВЕЋА ДРУШТВЕНИХ НАУКА</w:t>
      </w:r>
      <w:bookmarkEnd w:id="203"/>
    </w:p>
    <w:p w14:paraId="7798ADFF" w14:textId="77777777" w:rsidR="0038559F" w:rsidRPr="001E512E" w:rsidRDefault="0038559F" w:rsidP="0038559F">
      <w:pPr>
        <w:shd w:val="clear" w:color="auto" w:fill="FFFFFF"/>
        <w:spacing w:after="0" w:line="240" w:lineRule="auto"/>
        <w:outlineLvl w:val="2"/>
        <w:rPr>
          <w:rFonts w:ascii="Times New Roman" w:eastAsia="Times New Roman" w:hAnsi="Times New Roman" w:cs="Times New Roman"/>
          <w:b/>
          <w:color w:val="000000" w:themeColor="text1"/>
          <w:sz w:val="24"/>
          <w:szCs w:val="24"/>
        </w:rPr>
      </w:pPr>
    </w:p>
    <w:p w14:paraId="7C63D5F9" w14:textId="77777777" w:rsidR="000175D0" w:rsidRPr="000175D0" w:rsidRDefault="000175D0" w:rsidP="000175D0">
      <w:pPr>
        <w:spacing w:after="0" w:line="240" w:lineRule="auto"/>
        <w:rPr>
          <w:rFonts w:ascii="Times New Roman" w:hAnsi="Times New Roman" w:cs="Times New Roman"/>
          <w:b/>
          <w:bCs/>
          <w:sz w:val="24"/>
          <w:szCs w:val="24"/>
          <w:lang w:val="sr-Latn-RS"/>
        </w:rPr>
      </w:pPr>
    </w:p>
    <w:p w14:paraId="46FD7AB2" w14:textId="77777777" w:rsidR="000175D0" w:rsidRPr="0053539C" w:rsidRDefault="000175D0" w:rsidP="000175D0">
      <w:pPr>
        <w:spacing w:after="0" w:line="240" w:lineRule="auto"/>
        <w:rPr>
          <w:rFonts w:ascii="Times New Roman" w:hAnsi="Times New Roman" w:cs="Times New Roman"/>
          <w:b/>
          <w:bCs/>
          <w:sz w:val="24"/>
          <w:szCs w:val="24"/>
          <w:lang w:val="sr-Cyrl-RS"/>
        </w:rPr>
      </w:pPr>
      <w:r w:rsidRPr="0053539C">
        <w:rPr>
          <w:rFonts w:ascii="Times New Roman" w:hAnsi="Times New Roman" w:cs="Times New Roman"/>
          <w:b/>
          <w:bCs/>
          <w:sz w:val="24"/>
          <w:szCs w:val="24"/>
          <w:lang w:val="sr-Cyrl-RS"/>
        </w:rPr>
        <w:t>Руководилац Стручног већа  - Јадранка Караклајић, наставник Географије</w:t>
      </w:r>
    </w:p>
    <w:p w14:paraId="0558CE77" w14:textId="77777777" w:rsidR="000175D0" w:rsidRPr="0053539C" w:rsidRDefault="000175D0" w:rsidP="000175D0">
      <w:pPr>
        <w:spacing w:after="0" w:line="240" w:lineRule="auto"/>
        <w:rPr>
          <w:rFonts w:ascii="Times New Roman" w:hAnsi="Times New Roman" w:cs="Times New Roman"/>
          <w:b/>
          <w:bCs/>
          <w:sz w:val="24"/>
          <w:szCs w:val="24"/>
          <w:lang w:val="sr-Cyrl-RS"/>
        </w:rPr>
      </w:pPr>
      <w:r w:rsidRPr="0053539C">
        <w:rPr>
          <w:rFonts w:ascii="Times New Roman" w:hAnsi="Times New Roman" w:cs="Times New Roman"/>
          <w:b/>
          <w:bCs/>
          <w:sz w:val="24"/>
          <w:szCs w:val="24"/>
          <w:lang w:val="sr-Cyrl-RS"/>
        </w:rPr>
        <w:t xml:space="preserve">Чланови </w:t>
      </w:r>
      <w:r w:rsidRPr="0053539C">
        <w:rPr>
          <w:rFonts w:ascii="Times New Roman" w:hAnsi="Times New Roman" w:cs="Times New Roman"/>
          <w:b/>
          <w:bCs/>
          <w:sz w:val="24"/>
          <w:szCs w:val="24"/>
          <w:lang w:val="sr-Latn-RS"/>
        </w:rPr>
        <w:t xml:space="preserve">: </w:t>
      </w:r>
      <w:r w:rsidRPr="0053539C">
        <w:rPr>
          <w:rFonts w:ascii="Times New Roman" w:hAnsi="Times New Roman" w:cs="Times New Roman"/>
          <w:b/>
          <w:bCs/>
          <w:sz w:val="24"/>
          <w:szCs w:val="24"/>
          <w:lang w:val="sr-Cyrl-RS"/>
        </w:rPr>
        <w:t>Ирена Радуловић, наставник Географије</w:t>
      </w:r>
    </w:p>
    <w:p w14:paraId="3AF56FDE" w14:textId="77777777" w:rsidR="000175D0" w:rsidRPr="0053539C" w:rsidRDefault="000175D0" w:rsidP="000175D0">
      <w:pPr>
        <w:spacing w:after="0" w:line="240" w:lineRule="auto"/>
        <w:rPr>
          <w:rFonts w:ascii="Times New Roman" w:hAnsi="Times New Roman" w:cs="Times New Roman"/>
          <w:b/>
          <w:bCs/>
          <w:sz w:val="24"/>
          <w:szCs w:val="24"/>
          <w:lang w:val="sr-Cyrl-RS"/>
        </w:rPr>
      </w:pPr>
      <w:r w:rsidRPr="0053539C">
        <w:rPr>
          <w:rFonts w:ascii="Times New Roman" w:hAnsi="Times New Roman" w:cs="Times New Roman"/>
          <w:b/>
          <w:bCs/>
          <w:sz w:val="24"/>
          <w:szCs w:val="24"/>
          <w:lang w:val="sr-Cyrl-RS"/>
        </w:rPr>
        <w:t xml:space="preserve">                  Милутин Станисавић, наставник Историје</w:t>
      </w:r>
    </w:p>
    <w:p w14:paraId="74D159CF" w14:textId="77777777" w:rsidR="000175D0" w:rsidRPr="0053539C" w:rsidRDefault="000175D0" w:rsidP="000175D0">
      <w:pPr>
        <w:spacing w:after="0" w:line="240" w:lineRule="auto"/>
        <w:rPr>
          <w:rFonts w:ascii="Times New Roman" w:hAnsi="Times New Roman" w:cs="Times New Roman"/>
          <w:b/>
          <w:bCs/>
          <w:sz w:val="24"/>
          <w:szCs w:val="24"/>
          <w:lang w:val="sr-Cyrl-RS"/>
        </w:rPr>
      </w:pPr>
      <w:r w:rsidRPr="0053539C">
        <w:rPr>
          <w:rFonts w:ascii="Times New Roman" w:hAnsi="Times New Roman" w:cs="Times New Roman"/>
          <w:b/>
          <w:bCs/>
          <w:sz w:val="24"/>
          <w:szCs w:val="24"/>
          <w:lang w:val="sr-Cyrl-RS"/>
        </w:rPr>
        <w:t xml:space="preserve">                  Неђељко Лековић, наставник Историје</w:t>
      </w:r>
    </w:p>
    <w:p w14:paraId="1E6F42F4" w14:textId="77777777" w:rsidR="000175D0" w:rsidRPr="0053539C" w:rsidRDefault="000175D0" w:rsidP="000175D0">
      <w:pPr>
        <w:spacing w:after="0" w:line="240" w:lineRule="auto"/>
        <w:rPr>
          <w:rFonts w:ascii="Times New Roman" w:hAnsi="Times New Roman" w:cs="Times New Roman"/>
          <w:sz w:val="24"/>
          <w:szCs w:val="24"/>
          <w:lang w:val="sr-Cyrl-RS"/>
        </w:rPr>
      </w:pPr>
    </w:p>
    <w:p w14:paraId="2D683BB8" w14:textId="77777777" w:rsidR="000175D0" w:rsidRPr="0053539C" w:rsidRDefault="000175D0" w:rsidP="000175D0">
      <w:pPr>
        <w:spacing w:after="0" w:line="240" w:lineRule="auto"/>
        <w:rPr>
          <w:rFonts w:ascii="Times New Roman" w:hAnsi="Times New Roman" w:cs="Times New Roman"/>
          <w:sz w:val="24"/>
          <w:szCs w:val="24"/>
        </w:rPr>
      </w:pPr>
      <w:r w:rsidRPr="0053539C">
        <w:rPr>
          <w:rFonts w:ascii="Times New Roman" w:hAnsi="Times New Roman" w:cs="Times New Roman"/>
          <w:sz w:val="24"/>
          <w:szCs w:val="24"/>
          <w:lang w:val="sr-Cyrl-RS"/>
        </w:rPr>
        <w:t xml:space="preserve">У току школске 2023/24. године одржано је девет седница. </w:t>
      </w:r>
    </w:p>
    <w:p w14:paraId="12C7DAB6"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sr-Cyrl-RS"/>
        </w:rPr>
        <w:t>-</w:t>
      </w:r>
      <w:r w:rsidRPr="0053539C">
        <w:rPr>
          <w:rFonts w:ascii="Times New Roman" w:hAnsi="Times New Roman" w:cs="Times New Roman"/>
          <w:b/>
          <w:bCs/>
          <w:sz w:val="24"/>
          <w:szCs w:val="24"/>
          <w:lang w:val="sr-Cyrl-RS"/>
        </w:rPr>
        <w:t>На првој седници одржаној 4.9. 2023.</w:t>
      </w:r>
      <w:r w:rsidRPr="0053539C">
        <w:rPr>
          <w:rFonts w:ascii="Times New Roman" w:hAnsi="Times New Roman" w:cs="Times New Roman"/>
          <w:sz w:val="24"/>
          <w:szCs w:val="24"/>
          <w:lang w:val="sr-Cyrl-RS"/>
        </w:rPr>
        <w:t xml:space="preserve"> год. на дневном реду су биле следеће активности</w:t>
      </w:r>
      <w:r w:rsidRPr="0053539C">
        <w:rPr>
          <w:rFonts w:ascii="Times New Roman" w:hAnsi="Times New Roman" w:cs="Times New Roman"/>
          <w:sz w:val="24"/>
          <w:szCs w:val="24"/>
          <w:lang w:val="sr-Latn-RS"/>
        </w:rPr>
        <w:t>:</w:t>
      </w:r>
    </w:p>
    <w:p w14:paraId="181E3BEE"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lastRenderedPageBreak/>
        <w:t>Унапређивање годишњих планова СВ</w:t>
      </w:r>
      <w:r w:rsidRPr="0053539C">
        <w:rPr>
          <w:rFonts w:ascii="Times New Roman" w:hAnsi="Times New Roman" w:cs="Times New Roman"/>
          <w:sz w:val="24"/>
          <w:szCs w:val="24"/>
          <w:lang w:val="ru-RU"/>
        </w:rPr>
        <w:br/>
        <w:t>- Конституисање Стручног већа друштвених наука</w:t>
      </w:r>
      <w:r w:rsidRPr="0053539C">
        <w:rPr>
          <w:rFonts w:ascii="Times New Roman" w:hAnsi="Times New Roman" w:cs="Times New Roman"/>
          <w:sz w:val="24"/>
          <w:szCs w:val="24"/>
          <w:lang w:val="ru-RU"/>
        </w:rPr>
        <w:br/>
        <w:t>- Израда и усвајање плана рада већа</w:t>
      </w:r>
      <w:r w:rsidRPr="0053539C">
        <w:rPr>
          <w:rFonts w:ascii="Times New Roman" w:hAnsi="Times New Roman" w:cs="Times New Roman"/>
          <w:sz w:val="24"/>
          <w:szCs w:val="24"/>
          <w:lang w:val="ru-RU"/>
        </w:rPr>
        <w:br/>
        <w:t>- Подела часова по одељењима и остала задужења наставника</w:t>
      </w:r>
      <w:r w:rsidRPr="0053539C">
        <w:rPr>
          <w:rFonts w:ascii="Times New Roman" w:hAnsi="Times New Roman" w:cs="Times New Roman"/>
          <w:sz w:val="24"/>
          <w:szCs w:val="24"/>
          <w:lang w:val="ru-RU"/>
        </w:rPr>
        <w:br/>
        <w:t>- Законске и подзаконске измене информације и начин уграђивања у школску документацију</w:t>
      </w:r>
      <w:r w:rsidRPr="0053539C">
        <w:rPr>
          <w:rFonts w:ascii="Times New Roman" w:hAnsi="Times New Roman" w:cs="Times New Roman"/>
          <w:sz w:val="24"/>
          <w:szCs w:val="24"/>
          <w:lang w:val="ru-RU"/>
        </w:rPr>
        <w:br/>
        <w:t>- Израда годишњих и оперативних планова за редовну наставу, додатну, допунску и секције</w:t>
      </w:r>
      <w:r w:rsidRPr="0053539C">
        <w:rPr>
          <w:rFonts w:ascii="Times New Roman" w:hAnsi="Times New Roman" w:cs="Times New Roman"/>
          <w:sz w:val="24"/>
          <w:szCs w:val="24"/>
          <w:lang w:val="ru-RU"/>
        </w:rPr>
        <w:br/>
        <w:t>- Формирање и усаглашавање критеријума оцењивања ученика на нивоу стручног већа за историју и географију</w:t>
      </w:r>
      <w:r w:rsidRPr="0053539C">
        <w:rPr>
          <w:rFonts w:ascii="Times New Roman" w:hAnsi="Times New Roman" w:cs="Times New Roman"/>
          <w:sz w:val="24"/>
          <w:szCs w:val="24"/>
          <w:lang w:val="ru-RU"/>
        </w:rPr>
        <w:br/>
        <w:t>- Прецизирање начина остваривања међупредметних компетенција</w:t>
      </w:r>
      <w:r w:rsidRPr="0053539C">
        <w:rPr>
          <w:rFonts w:ascii="Times New Roman" w:hAnsi="Times New Roman" w:cs="Times New Roman"/>
          <w:sz w:val="24"/>
          <w:szCs w:val="24"/>
          <w:lang w:val="ru-RU"/>
        </w:rPr>
        <w:br/>
        <w:t>- Договор око израде и реализације иницијалних тестова</w:t>
      </w:r>
      <w:r w:rsidRPr="0053539C">
        <w:rPr>
          <w:rFonts w:ascii="Times New Roman" w:hAnsi="Times New Roman" w:cs="Times New Roman"/>
          <w:sz w:val="24"/>
          <w:szCs w:val="24"/>
          <w:lang w:val="ru-RU"/>
        </w:rPr>
        <w:br/>
        <w:t>- Израда плана за стручно усавршавање</w:t>
      </w:r>
      <w:r w:rsidRPr="0053539C">
        <w:rPr>
          <w:rFonts w:ascii="Times New Roman" w:hAnsi="Times New Roman" w:cs="Times New Roman"/>
          <w:sz w:val="24"/>
          <w:szCs w:val="24"/>
          <w:lang w:val="ru-RU"/>
        </w:rPr>
        <w:br/>
        <w:t>- Израда плана угледних и пројектних активности</w:t>
      </w:r>
      <w:r w:rsidRPr="0053539C">
        <w:rPr>
          <w:rFonts w:ascii="Times New Roman" w:hAnsi="Times New Roman" w:cs="Times New Roman"/>
          <w:sz w:val="24"/>
          <w:szCs w:val="24"/>
          <w:lang w:val="ru-RU"/>
        </w:rPr>
        <w:br/>
        <w:t>- План реализације часова у 4.разреду</w:t>
      </w:r>
    </w:p>
    <w:p w14:paraId="5AEDDBB2"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ru-RU"/>
        </w:rPr>
        <w:t>Као руководилац Стручног већа, а у сарадњи са члановима и педагошко-психолошком службом, направила сам План рада Стручног већа и он је усвојен. План садржи потребне активности по месецима, начине реализације и носиоце реализације.</w:t>
      </w:r>
      <w:r w:rsidRPr="0053539C">
        <w:rPr>
          <w:rFonts w:ascii="Times New Roman" w:hAnsi="Times New Roman" w:cs="Times New Roman"/>
          <w:sz w:val="24"/>
          <w:szCs w:val="24"/>
          <w:lang w:val="ru-RU"/>
        </w:rPr>
        <w:br/>
        <w:t>- Предлог поделе часова по одељењима је дат у јуну и тај исти је сада усвојен.</w:t>
      </w:r>
      <w:r w:rsidRPr="0053539C">
        <w:rPr>
          <w:rFonts w:ascii="Times New Roman" w:hAnsi="Times New Roman" w:cs="Times New Roman"/>
          <w:sz w:val="24"/>
          <w:szCs w:val="24"/>
          <w:lang w:val="ru-RU"/>
        </w:rPr>
        <w:br/>
        <w:t>- Користе се нови оперативни планови који су промењени у складу са новим наставним планом и програмом. Настава је оријентисана на исходе па се они морају наћи у оперативном плану, као и међупредметне компетенције и корелације са другим предметима.</w:t>
      </w:r>
      <w:r w:rsidRPr="0053539C">
        <w:rPr>
          <w:rFonts w:ascii="Times New Roman" w:hAnsi="Times New Roman" w:cs="Times New Roman"/>
          <w:sz w:val="24"/>
          <w:szCs w:val="24"/>
          <w:lang w:val="ru-RU"/>
        </w:rPr>
        <w:br/>
        <w:t>- Формирани су и усаглашени критеријуми оцењивања ученика за историју и географију.</w:t>
      </w:r>
      <w:r w:rsidRPr="0053539C">
        <w:rPr>
          <w:rFonts w:ascii="Times New Roman" w:hAnsi="Times New Roman" w:cs="Times New Roman"/>
          <w:sz w:val="24"/>
          <w:szCs w:val="24"/>
          <w:lang w:val="ru-RU"/>
        </w:rPr>
        <w:br/>
        <w:t>- Прецизиран је начин остваривања међупредметних компетенција</w:t>
      </w:r>
      <w:r w:rsidRPr="0053539C">
        <w:rPr>
          <w:rFonts w:ascii="Times New Roman" w:hAnsi="Times New Roman" w:cs="Times New Roman"/>
          <w:sz w:val="24"/>
          <w:szCs w:val="24"/>
          <w:lang w:val="ru-RU"/>
        </w:rPr>
        <w:br/>
        <w:t xml:space="preserve">- Иницијално тестирање биће извршено у другој недељи септембра из Историје и Географије. Тестови ће бити састављени тако да садрже задатке на сва три нивоа: основном, средњем и напредном. </w:t>
      </w:r>
      <w:r w:rsidRPr="0053539C">
        <w:rPr>
          <w:rFonts w:ascii="Times New Roman" w:hAnsi="Times New Roman" w:cs="Times New Roman"/>
          <w:sz w:val="24"/>
          <w:szCs w:val="24"/>
        </w:rPr>
        <w:t>Анализа тестова биће достављена.</w:t>
      </w:r>
    </w:p>
    <w:p w14:paraId="72122B61" w14:textId="77777777" w:rsidR="000175D0" w:rsidRPr="0053539C" w:rsidRDefault="000175D0" w:rsidP="000175D0">
      <w:pPr>
        <w:spacing w:after="0" w:line="240" w:lineRule="auto"/>
        <w:rPr>
          <w:rFonts w:ascii="Times New Roman" w:hAnsi="Times New Roman" w:cs="Times New Roman"/>
          <w:sz w:val="24"/>
          <w:szCs w:val="24"/>
          <w:lang w:val="sr-Cyrl-RS"/>
        </w:rPr>
      </w:pPr>
    </w:p>
    <w:p w14:paraId="3E1721C6"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sr-Cyrl-RS"/>
        </w:rPr>
        <w:t>-</w:t>
      </w:r>
      <w:r w:rsidRPr="0053539C">
        <w:rPr>
          <w:rFonts w:ascii="Times New Roman" w:hAnsi="Times New Roman" w:cs="Times New Roman"/>
          <w:b/>
          <w:bCs/>
          <w:sz w:val="24"/>
          <w:szCs w:val="24"/>
          <w:lang w:val="sr-Cyrl-RS"/>
        </w:rPr>
        <w:t>На другој седници одржаној 18.9.2023. год</w:t>
      </w:r>
      <w:r w:rsidRPr="0053539C">
        <w:rPr>
          <w:rFonts w:ascii="Times New Roman" w:hAnsi="Times New Roman" w:cs="Times New Roman"/>
          <w:sz w:val="24"/>
          <w:szCs w:val="24"/>
          <w:lang w:val="sr-Cyrl-RS"/>
        </w:rPr>
        <w:t xml:space="preserve">., </w:t>
      </w:r>
      <w:r w:rsidRPr="0053539C">
        <w:rPr>
          <w:rFonts w:ascii="Times New Roman" w:hAnsi="Times New Roman" w:cs="Times New Roman"/>
          <w:sz w:val="24"/>
          <w:szCs w:val="24"/>
          <w:lang w:val="ru-RU"/>
        </w:rPr>
        <w:t>на основу Правилника о оцењивању, направљен је план писаних вежби, контролних задатака и исти предат педагошко-психолошкој служби и уписан у електронски дневник. План и распоред писаних вежби истакнут је на огласној табли и саставни је део ГПР-а</w:t>
      </w:r>
      <w:r w:rsidRPr="0053539C">
        <w:rPr>
          <w:rFonts w:ascii="Times New Roman" w:hAnsi="Times New Roman" w:cs="Times New Roman"/>
          <w:sz w:val="24"/>
          <w:szCs w:val="24"/>
          <w:lang w:val="ru-RU"/>
        </w:rPr>
        <w:br/>
        <w:t>- На састанку смо се договорили да на часовима допунске и додатне наставе и секција евидентирамо ученике који похађају овај вид наставе.</w:t>
      </w:r>
      <w:r w:rsidRPr="0053539C">
        <w:rPr>
          <w:rFonts w:ascii="Times New Roman" w:hAnsi="Times New Roman" w:cs="Times New Roman"/>
          <w:sz w:val="24"/>
          <w:szCs w:val="24"/>
          <w:lang w:val="ru-RU"/>
        </w:rPr>
        <w:br/>
        <w:t>- Направљена је корелација (хоризонтална и верикална) на нивоу стручног већа и са дугим већима.</w:t>
      </w:r>
      <w:r w:rsidRPr="0053539C">
        <w:rPr>
          <w:rFonts w:ascii="Times New Roman" w:hAnsi="Times New Roman" w:cs="Times New Roman"/>
          <w:sz w:val="24"/>
          <w:szCs w:val="24"/>
          <w:lang w:val="ru-RU"/>
        </w:rPr>
        <w:br/>
        <w:t>- Анализа и резултати иницијалних тестова приложени су уз записник.</w:t>
      </w:r>
    </w:p>
    <w:p w14:paraId="18777463"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w:t>
      </w:r>
      <w:r w:rsidRPr="0053539C">
        <w:rPr>
          <w:rFonts w:ascii="Times New Roman" w:hAnsi="Times New Roman" w:cs="Times New Roman"/>
          <w:b/>
          <w:bCs/>
          <w:sz w:val="24"/>
          <w:szCs w:val="24"/>
          <w:lang w:val="ru-RU"/>
        </w:rPr>
        <w:t>На трећој седници одржаној 12. 10. 2023. год</w:t>
      </w:r>
      <w:r w:rsidRPr="0053539C">
        <w:rPr>
          <w:rFonts w:ascii="Times New Roman" w:hAnsi="Times New Roman" w:cs="Times New Roman"/>
          <w:sz w:val="24"/>
          <w:szCs w:val="24"/>
          <w:lang w:val="ru-RU"/>
        </w:rPr>
        <w:t>., У сарадњи са педагошко психолошком службом идентификовани су ученици којима је потребна додатна подршка. Ради се о пет ученика 5 разреда и 1 ученик шестог разреда који ће програм реализовати по ИОП.</w:t>
      </w:r>
      <w:r w:rsidRPr="0053539C">
        <w:rPr>
          <w:rFonts w:ascii="Times New Roman" w:hAnsi="Times New Roman" w:cs="Times New Roman"/>
          <w:sz w:val="24"/>
          <w:szCs w:val="24"/>
          <w:lang w:val="ru-RU"/>
        </w:rPr>
        <w:br/>
        <w:t>- Посета Сајму књига ове године у организацији школе неће бити реализована.</w:t>
      </w:r>
    </w:p>
    <w:p w14:paraId="39B8AA12"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w:t>
      </w:r>
      <w:r w:rsidRPr="0053539C">
        <w:rPr>
          <w:rFonts w:ascii="Times New Roman" w:hAnsi="Times New Roman" w:cs="Times New Roman"/>
          <w:b/>
          <w:bCs/>
          <w:sz w:val="24"/>
          <w:szCs w:val="24"/>
          <w:lang w:val="ru-RU"/>
        </w:rPr>
        <w:t>На четвртој седници одржаној 13.11.2023.год</w:t>
      </w:r>
      <w:r w:rsidRPr="0053539C">
        <w:rPr>
          <w:rFonts w:ascii="Times New Roman" w:hAnsi="Times New Roman" w:cs="Times New Roman"/>
          <w:sz w:val="24"/>
          <w:szCs w:val="24"/>
          <w:lang w:val="ru-RU"/>
        </w:rPr>
        <w:t>., донет је закључак да на крају првог тромесечја школске 2023/24. године успех је следећи:</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у петом разреду 12 недовољних оцена из Историје</w:t>
      </w:r>
      <w:r w:rsidRPr="0053539C">
        <w:rPr>
          <w:rFonts w:ascii="Times New Roman" w:hAnsi="Times New Roman" w:cs="Times New Roman"/>
          <w:sz w:val="24"/>
          <w:szCs w:val="24"/>
          <w:lang w:val="ru-RU"/>
        </w:rPr>
        <w:br/>
        <w:t>у шестом разреду 0 недовољних оцена из Историје</w:t>
      </w:r>
      <w:r w:rsidRPr="0053539C">
        <w:rPr>
          <w:rFonts w:ascii="Times New Roman" w:hAnsi="Times New Roman" w:cs="Times New Roman"/>
          <w:sz w:val="24"/>
          <w:szCs w:val="24"/>
          <w:lang w:val="ru-RU"/>
        </w:rPr>
        <w:br/>
        <w:t>у седмом разреду 18 недовољних оцена из Историје</w:t>
      </w:r>
      <w:r w:rsidRPr="0053539C">
        <w:rPr>
          <w:rFonts w:ascii="Times New Roman" w:hAnsi="Times New Roman" w:cs="Times New Roman"/>
          <w:sz w:val="24"/>
          <w:szCs w:val="24"/>
          <w:lang w:val="ru-RU"/>
        </w:rPr>
        <w:br/>
        <w:t>у осмом разреду 13 недовољних оцена из Историје</w:t>
      </w:r>
      <w:r w:rsidRPr="0053539C">
        <w:rPr>
          <w:rFonts w:ascii="Times New Roman" w:hAnsi="Times New Roman" w:cs="Times New Roman"/>
          <w:sz w:val="24"/>
          <w:szCs w:val="24"/>
          <w:lang w:val="ru-RU"/>
        </w:rPr>
        <w:br/>
        <w:t>у петом разреду 5 недовољних оцена из Географије</w:t>
      </w:r>
      <w:r w:rsidRPr="0053539C">
        <w:rPr>
          <w:rFonts w:ascii="Times New Roman" w:hAnsi="Times New Roman" w:cs="Times New Roman"/>
          <w:sz w:val="24"/>
          <w:szCs w:val="24"/>
          <w:lang w:val="ru-RU"/>
        </w:rPr>
        <w:br/>
        <w:t>у шестом разреду 4 недовољне оцене из Географије</w:t>
      </w:r>
      <w:r w:rsidRPr="0053539C">
        <w:rPr>
          <w:rFonts w:ascii="Times New Roman" w:hAnsi="Times New Roman" w:cs="Times New Roman"/>
          <w:sz w:val="24"/>
          <w:szCs w:val="24"/>
          <w:lang w:val="ru-RU"/>
        </w:rPr>
        <w:br/>
        <w:t>у седмом разреду 1 недовољна оцена из Географије</w:t>
      </w:r>
      <w:r w:rsidRPr="0053539C">
        <w:rPr>
          <w:rFonts w:ascii="Times New Roman" w:hAnsi="Times New Roman" w:cs="Times New Roman"/>
          <w:sz w:val="24"/>
          <w:szCs w:val="24"/>
          <w:lang w:val="ru-RU"/>
        </w:rPr>
        <w:br/>
        <w:t>у осмом разреду 13 недовољних оцена из Географије</w:t>
      </w:r>
    </w:p>
    <w:p w14:paraId="7C613F8A" w14:textId="77777777" w:rsidR="000175D0" w:rsidRPr="0053539C" w:rsidRDefault="000175D0" w:rsidP="000175D0">
      <w:pPr>
        <w:spacing w:after="0" w:line="240" w:lineRule="auto"/>
        <w:rPr>
          <w:rFonts w:ascii="Times New Roman" w:hAnsi="Times New Roman" w:cs="Times New Roman"/>
          <w:sz w:val="24"/>
          <w:szCs w:val="24"/>
          <w:lang w:val="ru-RU"/>
        </w:rPr>
      </w:pPr>
    </w:p>
    <w:p w14:paraId="39CF8A84" w14:textId="77777777" w:rsidR="000175D0" w:rsidRPr="0053539C" w:rsidRDefault="000175D0" w:rsidP="000175D0">
      <w:pPr>
        <w:spacing w:after="0" w:line="240" w:lineRule="auto"/>
        <w:rPr>
          <w:rFonts w:ascii="Times New Roman" w:hAnsi="Times New Roman" w:cs="Times New Roman"/>
          <w:sz w:val="24"/>
          <w:szCs w:val="24"/>
          <w:lang w:val="sr-Latn-RS"/>
        </w:rPr>
      </w:pPr>
      <w:r w:rsidRPr="0053539C">
        <w:rPr>
          <w:rFonts w:ascii="Times New Roman" w:hAnsi="Times New Roman" w:cs="Times New Roman"/>
          <w:sz w:val="24"/>
          <w:szCs w:val="24"/>
          <w:lang w:val="ru-RU"/>
        </w:rPr>
        <w:lastRenderedPageBreak/>
        <w:t xml:space="preserve">- </w:t>
      </w:r>
      <w:r w:rsidRPr="0053539C">
        <w:rPr>
          <w:rFonts w:ascii="Times New Roman" w:hAnsi="Times New Roman" w:cs="Times New Roman"/>
          <w:b/>
          <w:bCs/>
          <w:sz w:val="24"/>
          <w:szCs w:val="24"/>
          <w:lang w:val="ru-RU"/>
        </w:rPr>
        <w:t>На петој седници одржаној 23.1.2024. год</w:t>
      </w:r>
      <w:r w:rsidRPr="0053539C">
        <w:rPr>
          <w:rFonts w:ascii="Times New Roman" w:hAnsi="Times New Roman" w:cs="Times New Roman"/>
          <w:sz w:val="24"/>
          <w:szCs w:val="24"/>
          <w:lang w:val="ru-RU"/>
        </w:rPr>
        <w:t>., донет је следећи закључак</w:t>
      </w:r>
      <w:r w:rsidRPr="0053539C">
        <w:rPr>
          <w:rFonts w:ascii="Times New Roman" w:hAnsi="Times New Roman" w:cs="Times New Roman"/>
          <w:sz w:val="24"/>
          <w:szCs w:val="24"/>
          <w:lang w:val="sr-Latn-RS"/>
        </w:rPr>
        <w:t>:</w:t>
      </w:r>
    </w:p>
    <w:p w14:paraId="6A01CDAE"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ru-RU"/>
        </w:rPr>
        <w:t>Школска слава Свети Сава биће одржана на следећи начин: у 10</w:t>
      </w:r>
      <w:r w:rsidRPr="0053539C">
        <w:rPr>
          <w:rFonts w:ascii="Times New Roman" w:hAnsi="Times New Roman" w:cs="Times New Roman"/>
          <w:sz w:val="24"/>
          <w:szCs w:val="24"/>
        </w:rPr>
        <w:t>h</w:t>
      </w:r>
      <w:r w:rsidRPr="0053539C">
        <w:rPr>
          <w:rFonts w:ascii="Times New Roman" w:hAnsi="Times New Roman" w:cs="Times New Roman"/>
          <w:sz w:val="24"/>
          <w:szCs w:val="24"/>
          <w:lang w:val="ru-RU"/>
        </w:rPr>
        <w:t xml:space="preserve"> одржани су часови Одељенске заједнице на којима је ученицима прочитан текст о животу, државничкој и просветитељској улози Светог Саве; у 13 </w:t>
      </w:r>
      <w:r w:rsidRPr="0053539C">
        <w:rPr>
          <w:rFonts w:ascii="Times New Roman" w:hAnsi="Times New Roman" w:cs="Times New Roman"/>
          <w:sz w:val="24"/>
          <w:szCs w:val="24"/>
        </w:rPr>
        <w:t>h</w:t>
      </w:r>
      <w:r w:rsidRPr="0053539C">
        <w:rPr>
          <w:rFonts w:ascii="Times New Roman" w:hAnsi="Times New Roman" w:cs="Times New Roman"/>
          <w:sz w:val="24"/>
          <w:szCs w:val="24"/>
          <w:lang w:val="ru-RU"/>
        </w:rPr>
        <w:t xml:space="preserve"> одржана је свечана академија</w:t>
      </w:r>
      <w:r w:rsidRPr="0053539C">
        <w:rPr>
          <w:rFonts w:ascii="Times New Roman" w:hAnsi="Times New Roman" w:cs="Times New Roman"/>
          <w:sz w:val="24"/>
          <w:szCs w:val="24"/>
          <w:lang w:val="ru-RU"/>
        </w:rPr>
        <w:br/>
        <w:t>- сви чланови Стручног већа друштвених наука похађају семинаре у складу са својим плановима и интересовањима</w:t>
      </w:r>
      <w:r w:rsidRPr="0053539C">
        <w:rPr>
          <w:rFonts w:ascii="Times New Roman" w:hAnsi="Times New Roman" w:cs="Times New Roman"/>
          <w:sz w:val="24"/>
          <w:szCs w:val="24"/>
          <w:lang w:val="ru-RU"/>
        </w:rPr>
        <w:br/>
        <w:t>-Недовољне оцене</w:t>
      </w:r>
      <w:r w:rsidRPr="0053539C">
        <w:rPr>
          <w:rFonts w:ascii="Times New Roman" w:hAnsi="Times New Roman" w:cs="Times New Roman"/>
          <w:sz w:val="24"/>
          <w:szCs w:val="24"/>
          <w:lang w:val="ru-RU"/>
        </w:rPr>
        <w:br/>
        <w:t>Историја 43</w:t>
      </w:r>
      <w:r w:rsidRPr="0053539C">
        <w:rPr>
          <w:rFonts w:ascii="Times New Roman" w:hAnsi="Times New Roman" w:cs="Times New Roman"/>
          <w:sz w:val="24"/>
          <w:szCs w:val="24"/>
          <w:lang w:val="ru-RU"/>
        </w:rPr>
        <w:br/>
        <w:t>Географија 22</w:t>
      </w:r>
      <w:r w:rsidRPr="0053539C">
        <w:rPr>
          <w:rFonts w:ascii="Times New Roman" w:hAnsi="Times New Roman" w:cs="Times New Roman"/>
          <w:sz w:val="24"/>
          <w:szCs w:val="24"/>
          <w:lang w:val="ru-RU"/>
        </w:rPr>
        <w:br/>
        <w:t>На нивоу већа предложене су следеће мере:</w:t>
      </w:r>
      <w:r w:rsidRPr="0053539C">
        <w:rPr>
          <w:rFonts w:ascii="Times New Roman" w:hAnsi="Times New Roman" w:cs="Times New Roman"/>
          <w:sz w:val="24"/>
          <w:szCs w:val="24"/>
          <w:lang w:val="ru-RU"/>
        </w:rPr>
        <w:br/>
        <w:t>- индивидуализовати тестове и прилагодити их ученицима са недовољним оценама</w:t>
      </w:r>
      <w:r w:rsidRPr="0053539C">
        <w:rPr>
          <w:rFonts w:ascii="Times New Roman" w:hAnsi="Times New Roman" w:cs="Times New Roman"/>
          <w:sz w:val="24"/>
          <w:szCs w:val="24"/>
          <w:lang w:val="ru-RU"/>
        </w:rPr>
        <w:br/>
        <w:t>-формирати тестове само са задацима основног нивоа</w:t>
      </w:r>
      <w:r w:rsidRPr="0053539C">
        <w:rPr>
          <w:rFonts w:ascii="Times New Roman" w:hAnsi="Times New Roman" w:cs="Times New Roman"/>
          <w:sz w:val="24"/>
          <w:szCs w:val="24"/>
          <w:lang w:val="ru-RU"/>
        </w:rPr>
        <w:br/>
        <w:t>-појачати индивидуални рад са ученицима на часовима допунске наставе</w:t>
      </w:r>
      <w:r w:rsidRPr="0053539C">
        <w:rPr>
          <w:rFonts w:ascii="Times New Roman" w:hAnsi="Times New Roman" w:cs="Times New Roman"/>
          <w:sz w:val="24"/>
          <w:szCs w:val="24"/>
          <w:lang w:val="ru-RU"/>
        </w:rPr>
        <w:br/>
        <w:t>-Сви часови редовне, додатне наставе и слободних активности се реализују у складу са планом и програмом;</w:t>
      </w:r>
      <w:r w:rsidRPr="0053539C">
        <w:rPr>
          <w:rFonts w:ascii="Times New Roman" w:hAnsi="Times New Roman" w:cs="Times New Roman"/>
          <w:sz w:val="24"/>
          <w:szCs w:val="24"/>
          <w:lang w:val="ru-RU"/>
        </w:rPr>
        <w:br/>
        <w:t>-Ученици којима се пружа додатна подршка су напредовали. Урађена је евалуација ИОПа за оне ученике који раде по њима</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-Тестове за школско такмичење израдиће Ирена Радуловић за Географију и Милутин Станисавић за Историју.</w:t>
      </w:r>
    </w:p>
    <w:p w14:paraId="623C8358"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sr-Cyrl-RS"/>
        </w:rPr>
        <w:t>-</w:t>
      </w:r>
      <w:r w:rsidRPr="0053539C">
        <w:rPr>
          <w:rFonts w:ascii="Times New Roman" w:hAnsi="Times New Roman" w:cs="Times New Roman"/>
          <w:b/>
          <w:bCs/>
          <w:sz w:val="24"/>
          <w:szCs w:val="24"/>
          <w:lang w:val="sr-Cyrl-RS"/>
        </w:rPr>
        <w:t>На шестој седници одржаној 12.2.2024. год</w:t>
      </w:r>
      <w:r w:rsidRPr="0053539C">
        <w:rPr>
          <w:rFonts w:ascii="Times New Roman" w:hAnsi="Times New Roman" w:cs="Times New Roman"/>
          <w:sz w:val="24"/>
          <w:szCs w:val="24"/>
          <w:lang w:val="sr-Cyrl-RS"/>
        </w:rPr>
        <w:t>., дошло се до закључка</w:t>
      </w:r>
    </w:p>
    <w:p w14:paraId="4687BFD4"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rPr>
        <w:t> </w:t>
      </w:r>
      <w:r w:rsidRPr="0053539C">
        <w:rPr>
          <w:rFonts w:ascii="Times New Roman" w:hAnsi="Times New Roman" w:cs="Times New Roman"/>
          <w:sz w:val="24"/>
          <w:szCs w:val="24"/>
          <w:lang w:val="sr-Cyrl-RS"/>
        </w:rPr>
        <w:t>да ш</w:t>
      </w:r>
      <w:r w:rsidRPr="0053539C">
        <w:rPr>
          <w:rFonts w:ascii="Times New Roman" w:hAnsi="Times New Roman" w:cs="Times New Roman"/>
          <w:sz w:val="24"/>
          <w:szCs w:val="24"/>
          <w:lang w:val="ru-RU"/>
        </w:rPr>
        <w:t xml:space="preserve">колско такмичење из Географије буде реализовано 19 фебруара 2024 год. Питања ће саставити наставници Географије а учествоваће ученици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 xml:space="preserve"> и </w:t>
      </w:r>
      <w:r w:rsidRPr="0053539C">
        <w:rPr>
          <w:rFonts w:ascii="Times New Roman" w:hAnsi="Times New Roman" w:cs="Times New Roman"/>
          <w:sz w:val="24"/>
          <w:szCs w:val="24"/>
        </w:rPr>
        <w:t>VIII</w:t>
      </w:r>
      <w:r w:rsidRPr="0053539C">
        <w:rPr>
          <w:rFonts w:ascii="Times New Roman" w:hAnsi="Times New Roman" w:cs="Times New Roman"/>
          <w:sz w:val="24"/>
          <w:szCs w:val="24"/>
          <w:lang w:val="ru-RU"/>
        </w:rPr>
        <w:t xml:space="preserve"> разреда.</w:t>
      </w:r>
      <w:r w:rsidRPr="0053539C">
        <w:rPr>
          <w:rFonts w:ascii="Times New Roman" w:hAnsi="Times New Roman" w:cs="Times New Roman"/>
          <w:sz w:val="24"/>
          <w:szCs w:val="24"/>
          <w:lang w:val="ru-RU"/>
        </w:rPr>
        <w:br/>
        <w:t xml:space="preserve">- Школско такмичење из Историје биће одржано 14 марта 2024. год. Питања ће саставити наставници Историје и учествоваће ученици од </w:t>
      </w:r>
      <w:r w:rsidRPr="0053539C">
        <w:rPr>
          <w:rFonts w:ascii="Times New Roman" w:hAnsi="Times New Roman" w:cs="Times New Roman"/>
          <w:sz w:val="24"/>
          <w:szCs w:val="24"/>
        </w:rPr>
        <w:t>V</w:t>
      </w:r>
      <w:r w:rsidRPr="0053539C">
        <w:rPr>
          <w:rFonts w:ascii="Times New Roman" w:hAnsi="Times New Roman" w:cs="Times New Roman"/>
          <w:sz w:val="24"/>
          <w:szCs w:val="24"/>
          <w:lang w:val="ru-RU"/>
        </w:rPr>
        <w:t>-</w:t>
      </w:r>
      <w:r w:rsidRPr="0053539C">
        <w:rPr>
          <w:rFonts w:ascii="Times New Roman" w:hAnsi="Times New Roman" w:cs="Times New Roman"/>
          <w:sz w:val="24"/>
          <w:szCs w:val="24"/>
        </w:rPr>
        <w:t>VIII</w:t>
      </w:r>
      <w:r w:rsidRPr="0053539C">
        <w:rPr>
          <w:rFonts w:ascii="Times New Roman" w:hAnsi="Times New Roman" w:cs="Times New Roman"/>
          <w:sz w:val="24"/>
          <w:szCs w:val="24"/>
          <w:lang w:val="ru-RU"/>
        </w:rPr>
        <w:t xml:space="preserve"> разреда.</w:t>
      </w:r>
      <w:r w:rsidRPr="0053539C">
        <w:rPr>
          <w:rFonts w:ascii="Times New Roman" w:hAnsi="Times New Roman" w:cs="Times New Roman"/>
          <w:sz w:val="24"/>
          <w:szCs w:val="24"/>
          <w:lang w:val="ru-RU"/>
        </w:rPr>
        <w:br/>
        <w:t>- Дан државности 15. фебруар је обележен читањем реферата први час 19. фебруара 2024 год.</w:t>
      </w:r>
    </w:p>
    <w:p w14:paraId="60D70154"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 xml:space="preserve">- </w:t>
      </w:r>
      <w:r w:rsidRPr="0053539C">
        <w:rPr>
          <w:rFonts w:ascii="Times New Roman" w:hAnsi="Times New Roman" w:cs="Times New Roman"/>
          <w:b/>
          <w:bCs/>
          <w:sz w:val="24"/>
          <w:szCs w:val="24"/>
          <w:lang w:val="ru-RU"/>
        </w:rPr>
        <w:t>Закључак седме  седнице одржане 25.3.2024. год</w:t>
      </w:r>
      <w:r w:rsidRPr="0053539C">
        <w:rPr>
          <w:rFonts w:ascii="Times New Roman" w:hAnsi="Times New Roman" w:cs="Times New Roman"/>
          <w:sz w:val="24"/>
          <w:szCs w:val="24"/>
          <w:lang w:val="ru-RU"/>
        </w:rPr>
        <w:t xml:space="preserve">., </w:t>
      </w:r>
    </w:p>
    <w:p w14:paraId="335AE123"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 xml:space="preserve"> Општинско такмичење из Историје да буде одржано 20. марта 2024. год., у основној школи " Мајор Илић" у Кушићима. Учествовао је 21 ученик наше школе.</w:t>
      </w:r>
      <w:r w:rsidRPr="0053539C">
        <w:rPr>
          <w:rFonts w:ascii="Times New Roman" w:hAnsi="Times New Roman" w:cs="Times New Roman"/>
          <w:sz w:val="24"/>
          <w:szCs w:val="24"/>
          <w:lang w:val="ru-RU"/>
        </w:rPr>
        <w:br/>
        <w:t>Следећи ученици остварили су пласман на Окружно такмичење:</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t>Балмазовић Владислав</w:t>
      </w:r>
      <w:r w:rsidRPr="0053539C">
        <w:rPr>
          <w:rFonts w:ascii="Times New Roman" w:hAnsi="Times New Roman" w:cs="Times New Roman"/>
          <w:sz w:val="24"/>
          <w:szCs w:val="24"/>
          <w:lang w:val="ru-RU"/>
        </w:rPr>
        <w:br/>
        <w:t>Даниловић Александар</w:t>
      </w:r>
      <w:r w:rsidRPr="0053539C">
        <w:rPr>
          <w:rFonts w:ascii="Times New Roman" w:hAnsi="Times New Roman" w:cs="Times New Roman"/>
          <w:sz w:val="24"/>
          <w:szCs w:val="24"/>
          <w:lang w:val="ru-RU"/>
        </w:rPr>
        <w:br/>
        <w:t>Богдановић Петар</w:t>
      </w:r>
      <w:r w:rsidRPr="0053539C">
        <w:rPr>
          <w:rFonts w:ascii="Times New Roman" w:hAnsi="Times New Roman" w:cs="Times New Roman"/>
          <w:sz w:val="24"/>
          <w:szCs w:val="24"/>
          <w:lang w:val="ru-RU"/>
        </w:rPr>
        <w:br/>
        <w:t>Гавриловић Лука</w:t>
      </w:r>
      <w:r w:rsidRPr="0053539C">
        <w:rPr>
          <w:rFonts w:ascii="Times New Roman" w:hAnsi="Times New Roman" w:cs="Times New Roman"/>
          <w:sz w:val="24"/>
          <w:szCs w:val="24"/>
          <w:lang w:val="ru-RU"/>
        </w:rPr>
        <w:br/>
        <w:t>Мирковић Душан</w:t>
      </w:r>
      <w:r w:rsidRPr="0053539C">
        <w:rPr>
          <w:rFonts w:ascii="Times New Roman" w:hAnsi="Times New Roman" w:cs="Times New Roman"/>
          <w:sz w:val="24"/>
          <w:szCs w:val="24"/>
          <w:lang w:val="ru-RU"/>
        </w:rPr>
        <w:br/>
        <w:t>Јелић Јован</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t>Самарџић Анђела</w:t>
      </w:r>
      <w:r w:rsidRPr="0053539C">
        <w:rPr>
          <w:rFonts w:ascii="Times New Roman" w:hAnsi="Times New Roman" w:cs="Times New Roman"/>
          <w:sz w:val="24"/>
          <w:szCs w:val="24"/>
          <w:lang w:val="ru-RU"/>
        </w:rPr>
        <w:br/>
        <w:t>Милутиновић Ана</w:t>
      </w:r>
      <w:r w:rsidRPr="0053539C">
        <w:rPr>
          <w:rFonts w:ascii="Times New Roman" w:hAnsi="Times New Roman" w:cs="Times New Roman"/>
          <w:sz w:val="24"/>
          <w:szCs w:val="24"/>
          <w:lang w:val="ru-RU"/>
        </w:rPr>
        <w:br/>
        <w:t>Коматина Војин</w:t>
      </w:r>
      <w:r w:rsidRPr="0053539C">
        <w:rPr>
          <w:rFonts w:ascii="Times New Roman" w:hAnsi="Times New Roman" w:cs="Times New Roman"/>
          <w:sz w:val="24"/>
          <w:szCs w:val="24"/>
          <w:lang w:val="ru-RU"/>
        </w:rPr>
        <w:br/>
        <w:t>Перуничић Лазар</w:t>
      </w:r>
      <w:r w:rsidRPr="0053539C">
        <w:rPr>
          <w:rFonts w:ascii="Times New Roman" w:hAnsi="Times New Roman" w:cs="Times New Roman"/>
          <w:sz w:val="24"/>
          <w:szCs w:val="24"/>
          <w:lang w:val="ru-RU"/>
        </w:rPr>
        <w:br/>
        <w:t>Перишић Виктор</w:t>
      </w:r>
      <w:r w:rsidRPr="0053539C">
        <w:rPr>
          <w:rFonts w:ascii="Times New Roman" w:hAnsi="Times New Roman" w:cs="Times New Roman"/>
          <w:sz w:val="24"/>
          <w:szCs w:val="24"/>
          <w:lang w:val="ru-RU"/>
        </w:rPr>
        <w:br/>
        <w:t>Ћурчић Милинко</w:t>
      </w:r>
      <w:r w:rsidRPr="0053539C">
        <w:rPr>
          <w:rFonts w:ascii="Times New Roman" w:hAnsi="Times New Roman" w:cs="Times New Roman"/>
          <w:sz w:val="24"/>
          <w:szCs w:val="24"/>
          <w:lang w:val="ru-RU"/>
        </w:rPr>
        <w:br/>
        <w:t>Радишић Никола</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t>Мојовић Павле</w:t>
      </w:r>
      <w:r w:rsidRPr="0053539C">
        <w:rPr>
          <w:rFonts w:ascii="Times New Roman" w:hAnsi="Times New Roman" w:cs="Times New Roman"/>
          <w:sz w:val="24"/>
          <w:szCs w:val="24"/>
          <w:lang w:val="ru-RU"/>
        </w:rPr>
        <w:br/>
        <w:t>Радосављевић Стеван</w:t>
      </w:r>
      <w:r w:rsidRPr="0053539C">
        <w:rPr>
          <w:rFonts w:ascii="Times New Roman" w:hAnsi="Times New Roman" w:cs="Times New Roman"/>
          <w:sz w:val="24"/>
          <w:szCs w:val="24"/>
          <w:lang w:val="ru-RU"/>
        </w:rPr>
        <w:br/>
        <w:t>Николић Лазар</w:t>
      </w:r>
      <w:r w:rsidRPr="0053539C">
        <w:rPr>
          <w:rFonts w:ascii="Times New Roman" w:hAnsi="Times New Roman" w:cs="Times New Roman"/>
          <w:sz w:val="24"/>
          <w:szCs w:val="24"/>
          <w:lang w:val="ru-RU"/>
        </w:rPr>
        <w:br/>
        <w:t>Громовић Ђорђе</w:t>
      </w:r>
      <w:r w:rsidRPr="0053539C">
        <w:rPr>
          <w:rFonts w:ascii="Times New Roman" w:hAnsi="Times New Roman" w:cs="Times New Roman"/>
          <w:sz w:val="24"/>
          <w:szCs w:val="24"/>
          <w:lang w:val="ru-RU"/>
        </w:rPr>
        <w:br/>
        <w:t>Мићић Растко</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lastRenderedPageBreak/>
        <w:t>Павловић Вукоје</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VIII</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t>Главинић Немања</w:t>
      </w:r>
      <w:r w:rsidRPr="0053539C">
        <w:rPr>
          <w:rFonts w:ascii="Times New Roman" w:hAnsi="Times New Roman" w:cs="Times New Roman"/>
          <w:sz w:val="24"/>
          <w:szCs w:val="24"/>
          <w:lang w:val="ru-RU"/>
        </w:rPr>
        <w:br/>
        <w:t>Даниловић Ања</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Општинско такмичење из Географије одржано је 9.3 2024. год., у основној школи "Сретен Лазаревић" у Приликама. Учествовало је 7 ученика наше школе. Ниједан ученик није се пласирао на Окружно такмичење. Освојен број поена по ученику:</w:t>
      </w:r>
      <w:r w:rsidRPr="0053539C">
        <w:rPr>
          <w:rFonts w:ascii="Times New Roman" w:hAnsi="Times New Roman" w:cs="Times New Roman"/>
          <w:sz w:val="24"/>
          <w:szCs w:val="24"/>
          <w:lang w:val="ru-RU"/>
        </w:rPr>
        <w:br/>
        <w:t>Филип Драгићевић 7 разред- 65 бодова</w:t>
      </w:r>
      <w:r w:rsidRPr="0053539C">
        <w:rPr>
          <w:rFonts w:ascii="Times New Roman" w:hAnsi="Times New Roman" w:cs="Times New Roman"/>
          <w:sz w:val="24"/>
          <w:szCs w:val="24"/>
          <w:lang w:val="ru-RU"/>
        </w:rPr>
        <w:br/>
        <w:t>Ђорђе Громовић 7 разред- 64 бода</w:t>
      </w:r>
      <w:r w:rsidRPr="0053539C">
        <w:rPr>
          <w:rFonts w:ascii="Times New Roman" w:hAnsi="Times New Roman" w:cs="Times New Roman"/>
          <w:sz w:val="24"/>
          <w:szCs w:val="24"/>
          <w:lang w:val="ru-RU"/>
        </w:rPr>
        <w:br/>
        <w:t>Лука Јовановић 7 разред- 60 бодова</w:t>
      </w:r>
      <w:r w:rsidRPr="0053539C">
        <w:rPr>
          <w:rFonts w:ascii="Times New Roman" w:hAnsi="Times New Roman" w:cs="Times New Roman"/>
          <w:sz w:val="24"/>
          <w:szCs w:val="24"/>
          <w:lang w:val="ru-RU"/>
        </w:rPr>
        <w:br/>
        <w:t>Ђорђе Вратоњић 7 разред- 41 бод</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Ненад Ћурчић 8 разред- 50,5 бодова</w:t>
      </w:r>
      <w:r w:rsidRPr="0053539C">
        <w:rPr>
          <w:rFonts w:ascii="Times New Roman" w:hAnsi="Times New Roman" w:cs="Times New Roman"/>
          <w:sz w:val="24"/>
          <w:szCs w:val="24"/>
          <w:lang w:val="ru-RU"/>
        </w:rPr>
        <w:br/>
        <w:t>Владимир Оцокољић 8 разред- 45,5 бодова</w:t>
      </w:r>
      <w:r w:rsidRPr="0053539C">
        <w:rPr>
          <w:rFonts w:ascii="Times New Roman" w:hAnsi="Times New Roman" w:cs="Times New Roman"/>
          <w:sz w:val="24"/>
          <w:szCs w:val="24"/>
          <w:lang w:val="ru-RU"/>
        </w:rPr>
        <w:br/>
        <w:t>Дуња Радосављевић 8 разред- 26 бодова</w:t>
      </w:r>
    </w:p>
    <w:p w14:paraId="407BCB97" w14:textId="77777777" w:rsidR="000175D0" w:rsidRPr="0053539C" w:rsidRDefault="000175D0" w:rsidP="000175D0">
      <w:pPr>
        <w:spacing w:after="0" w:line="240" w:lineRule="auto"/>
        <w:rPr>
          <w:rFonts w:ascii="Times New Roman" w:hAnsi="Times New Roman" w:cs="Times New Roman"/>
          <w:sz w:val="24"/>
          <w:szCs w:val="24"/>
          <w:lang w:val="ru-RU"/>
        </w:rPr>
      </w:pPr>
    </w:p>
    <w:p w14:paraId="683E2B75" w14:textId="77777777" w:rsidR="000175D0" w:rsidRPr="0053539C" w:rsidRDefault="000175D0" w:rsidP="000175D0">
      <w:pPr>
        <w:spacing w:after="0" w:line="240" w:lineRule="auto"/>
        <w:rPr>
          <w:rFonts w:ascii="Times New Roman" w:hAnsi="Times New Roman" w:cs="Times New Roman"/>
          <w:sz w:val="24"/>
          <w:szCs w:val="24"/>
          <w:lang w:val="sr-Latn-RS"/>
        </w:rPr>
      </w:pPr>
      <w:r w:rsidRPr="0053539C">
        <w:rPr>
          <w:rFonts w:ascii="Times New Roman" w:hAnsi="Times New Roman" w:cs="Times New Roman"/>
          <w:sz w:val="24"/>
          <w:szCs w:val="24"/>
          <w:lang w:val="ru-RU"/>
        </w:rPr>
        <w:t xml:space="preserve">- </w:t>
      </w:r>
      <w:r w:rsidRPr="0053539C">
        <w:rPr>
          <w:rFonts w:ascii="Times New Roman" w:hAnsi="Times New Roman" w:cs="Times New Roman"/>
          <w:b/>
          <w:bCs/>
          <w:sz w:val="24"/>
          <w:szCs w:val="24"/>
          <w:lang w:val="ru-RU"/>
        </w:rPr>
        <w:t>На осмој седници одржаној 22.4.2024</w:t>
      </w:r>
      <w:r w:rsidRPr="0053539C">
        <w:rPr>
          <w:rFonts w:ascii="Times New Roman" w:hAnsi="Times New Roman" w:cs="Times New Roman"/>
          <w:sz w:val="24"/>
          <w:szCs w:val="24"/>
          <w:lang w:val="ru-RU"/>
        </w:rPr>
        <w:t>. год., донет је следећи закључак</w:t>
      </w:r>
      <w:r w:rsidRPr="0053539C">
        <w:rPr>
          <w:rFonts w:ascii="Times New Roman" w:hAnsi="Times New Roman" w:cs="Times New Roman"/>
          <w:sz w:val="24"/>
          <w:szCs w:val="24"/>
          <w:lang w:val="sr-Latn-RS"/>
        </w:rPr>
        <w:t>:</w:t>
      </w:r>
    </w:p>
    <w:p w14:paraId="34160BE9"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Недовољне оцене на крају трећег класификационог периода</w:t>
      </w:r>
      <w:r w:rsidRPr="0053539C">
        <w:rPr>
          <w:rFonts w:ascii="Times New Roman" w:hAnsi="Times New Roman" w:cs="Times New Roman"/>
          <w:sz w:val="24"/>
          <w:szCs w:val="24"/>
          <w:lang w:val="ru-RU"/>
        </w:rPr>
        <w:br/>
        <w:t>Историја</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 xml:space="preserve"> Географија</w:t>
      </w:r>
      <w:r w:rsidRPr="0053539C">
        <w:rPr>
          <w:rFonts w:ascii="Times New Roman" w:hAnsi="Times New Roman" w:cs="Times New Roman"/>
          <w:sz w:val="24"/>
          <w:szCs w:val="24"/>
          <w:lang w:val="ru-RU"/>
        </w:rPr>
        <w:br/>
        <w:t>5 разред 15</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 xml:space="preserve"> 5 разред 5</w:t>
      </w:r>
      <w:r w:rsidRPr="0053539C">
        <w:rPr>
          <w:rFonts w:ascii="Times New Roman" w:hAnsi="Times New Roman" w:cs="Times New Roman"/>
          <w:sz w:val="24"/>
          <w:szCs w:val="24"/>
          <w:lang w:val="ru-RU"/>
        </w:rPr>
        <w:br/>
        <w:t>6 разред 8</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 xml:space="preserve"> 6 разред 2</w:t>
      </w:r>
      <w:r w:rsidRPr="0053539C">
        <w:rPr>
          <w:rFonts w:ascii="Times New Roman" w:hAnsi="Times New Roman" w:cs="Times New Roman"/>
          <w:sz w:val="24"/>
          <w:szCs w:val="24"/>
          <w:lang w:val="ru-RU"/>
        </w:rPr>
        <w:br/>
        <w:t xml:space="preserve">7 разред 3 </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7 разред 2</w:t>
      </w:r>
      <w:r w:rsidRPr="0053539C">
        <w:rPr>
          <w:rFonts w:ascii="Times New Roman" w:hAnsi="Times New Roman" w:cs="Times New Roman"/>
          <w:sz w:val="24"/>
          <w:szCs w:val="24"/>
          <w:lang w:val="ru-RU"/>
        </w:rPr>
        <w:br/>
        <w:t xml:space="preserve">8 разред 14 </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8 разред 6</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 На Окружном такмичењу из Историје одржаном у просторијама О. Ш . Таковски устанак у Такову 21.04.2024. год., ученици наше школе остварили су следеће резултате:</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 xml:space="preserve">Одељење </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 xml:space="preserve"> наставник</w:t>
      </w:r>
      <w:r w:rsidRPr="0053539C">
        <w:rPr>
          <w:rFonts w:ascii="Times New Roman" w:hAnsi="Times New Roman" w:cs="Times New Roman"/>
          <w:sz w:val="24"/>
          <w:szCs w:val="24"/>
          <w:lang w:val="ru-RU"/>
        </w:rPr>
        <w:br/>
        <w:t xml:space="preserve">Војин Коматина </w:t>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2 Милутин Станисавић 1.место</w:t>
      </w:r>
      <w:r w:rsidRPr="0053539C">
        <w:rPr>
          <w:rFonts w:ascii="Times New Roman" w:hAnsi="Times New Roman" w:cs="Times New Roman"/>
          <w:sz w:val="24"/>
          <w:szCs w:val="24"/>
          <w:lang w:val="ru-RU"/>
        </w:rPr>
        <w:br/>
        <w:t xml:space="preserve">Никола Радишић </w:t>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1 Милутин Станисавић 2.место</w:t>
      </w:r>
      <w:r w:rsidRPr="0053539C">
        <w:rPr>
          <w:rFonts w:ascii="Times New Roman" w:hAnsi="Times New Roman" w:cs="Times New Roman"/>
          <w:sz w:val="24"/>
          <w:szCs w:val="24"/>
          <w:lang w:val="ru-RU"/>
        </w:rPr>
        <w:br/>
        <w:t xml:space="preserve">Анђела Самарџић </w:t>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3 Неђељко Лековић 2.место</w:t>
      </w:r>
    </w:p>
    <w:p w14:paraId="4CD3AC68" w14:textId="77777777" w:rsidR="000175D0" w:rsidRPr="0053539C" w:rsidRDefault="000175D0" w:rsidP="000175D0">
      <w:pPr>
        <w:spacing w:after="0" w:line="240" w:lineRule="auto"/>
        <w:rPr>
          <w:rFonts w:ascii="Times New Roman" w:hAnsi="Times New Roman" w:cs="Times New Roman"/>
          <w:sz w:val="24"/>
          <w:szCs w:val="24"/>
          <w:lang w:val="sr-Latn-RS"/>
        </w:rPr>
      </w:pPr>
      <w:r w:rsidRPr="0053539C">
        <w:rPr>
          <w:rFonts w:ascii="Times New Roman" w:hAnsi="Times New Roman" w:cs="Times New Roman"/>
          <w:sz w:val="24"/>
          <w:szCs w:val="24"/>
          <w:lang w:val="ru-RU"/>
        </w:rPr>
        <w:br/>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 xml:space="preserve"> разред</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sr-Cyrl-RS"/>
        </w:rPr>
        <w:t>Одељење</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sr-Cyrl-RS"/>
        </w:rPr>
        <w:t xml:space="preserve">       </w:t>
      </w:r>
      <w:r w:rsidRPr="0053539C">
        <w:rPr>
          <w:rFonts w:ascii="Times New Roman" w:hAnsi="Times New Roman" w:cs="Times New Roman"/>
          <w:sz w:val="24"/>
          <w:szCs w:val="24"/>
          <w:lang w:val="sr-Latn-RS"/>
        </w:rPr>
        <w:t xml:space="preserve">  </w:t>
      </w:r>
      <w:r w:rsidRPr="0053539C">
        <w:rPr>
          <w:rFonts w:ascii="Times New Roman" w:hAnsi="Times New Roman" w:cs="Times New Roman"/>
          <w:sz w:val="24"/>
          <w:szCs w:val="24"/>
          <w:lang w:val="ru-RU"/>
        </w:rPr>
        <w:t>Наставник</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 xml:space="preserve">Стеван Радосављевић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4  Милутин Станисавић 2.место</w:t>
      </w:r>
      <w:r w:rsidRPr="0053539C">
        <w:rPr>
          <w:rFonts w:ascii="Times New Roman" w:hAnsi="Times New Roman" w:cs="Times New Roman"/>
          <w:sz w:val="24"/>
          <w:szCs w:val="24"/>
          <w:lang w:val="ru-RU"/>
        </w:rPr>
        <w:br/>
        <w:t xml:space="preserve">Ђорђе Громовић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4            Милутин Станисавић 3.место</w:t>
      </w:r>
      <w:r w:rsidRPr="0053539C">
        <w:rPr>
          <w:rFonts w:ascii="Times New Roman" w:hAnsi="Times New Roman" w:cs="Times New Roman"/>
          <w:sz w:val="24"/>
          <w:szCs w:val="24"/>
          <w:lang w:val="ru-RU"/>
        </w:rPr>
        <w:br/>
        <w:t xml:space="preserve">Лазар Николић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4               Милутин Станисавић 3.место</w:t>
      </w:r>
      <w:r w:rsidRPr="0053539C">
        <w:rPr>
          <w:rFonts w:ascii="Times New Roman" w:hAnsi="Times New Roman" w:cs="Times New Roman"/>
          <w:sz w:val="24"/>
          <w:szCs w:val="24"/>
          <w:lang w:val="ru-RU"/>
        </w:rPr>
        <w:br/>
        <w:t xml:space="preserve">Вукоје Павловић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2             Неђељко Лековић 3.место</w:t>
      </w:r>
      <w:r w:rsidRPr="0053539C">
        <w:rPr>
          <w:rFonts w:ascii="Times New Roman" w:hAnsi="Times New Roman" w:cs="Times New Roman"/>
          <w:sz w:val="24"/>
          <w:szCs w:val="24"/>
          <w:lang w:val="ru-RU"/>
        </w:rPr>
        <w:br/>
        <w:t xml:space="preserve">Павле Мојовић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4                Милутин Станисавић 3.место</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 xml:space="preserve">Пласман на Републичко такмичење из историје су обезбедили ученици </w:t>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 xml:space="preserve"> разреда Стеван Радосављевић, Вукоје Павловић, Ђорђе Громовић, Лазар Николић и Павле Мојовић.</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 Анализа пробног завршног теста за ученике 8 разреда</w:t>
      </w:r>
      <w:r w:rsidRPr="0053539C">
        <w:rPr>
          <w:rFonts w:ascii="Times New Roman" w:hAnsi="Times New Roman" w:cs="Times New Roman"/>
          <w:sz w:val="24"/>
          <w:szCs w:val="24"/>
          <w:lang w:val="ru-RU"/>
        </w:rPr>
        <w:br/>
        <w:t>Историју као изборни предмет одабрало је 8 од 126 ученика 8 разреда.</w:t>
      </w:r>
      <w:r w:rsidRPr="0053539C">
        <w:rPr>
          <w:rFonts w:ascii="Times New Roman" w:hAnsi="Times New Roman" w:cs="Times New Roman"/>
          <w:sz w:val="24"/>
          <w:szCs w:val="24"/>
          <w:lang w:val="ru-RU"/>
        </w:rPr>
        <w:br/>
        <w:t>Пробни завшрни испит најбоље је урадила ученица Радосављевић Дуња која је имала 18 поена а најлошије ученица Радоњић Ива која је имала 6 поена. Просечан број поена био је 12.38.</w:t>
      </w:r>
      <w:r w:rsidRPr="0053539C">
        <w:rPr>
          <w:rFonts w:ascii="Times New Roman" w:hAnsi="Times New Roman" w:cs="Times New Roman"/>
          <w:sz w:val="24"/>
          <w:szCs w:val="24"/>
          <w:lang w:val="ru-RU"/>
        </w:rPr>
        <w:br/>
        <w:t>Географију као изборни предмет одабрало је 85 од 126 ученика 8 разреда.</w:t>
      </w:r>
      <w:r w:rsidRPr="0053539C">
        <w:rPr>
          <w:rFonts w:ascii="Times New Roman" w:hAnsi="Times New Roman" w:cs="Times New Roman"/>
          <w:sz w:val="24"/>
          <w:szCs w:val="24"/>
          <w:lang w:val="ru-RU"/>
        </w:rPr>
        <w:br/>
        <w:t>Процентуални број ученика у редовној настави који су полагали географију је 67,2 % (84).</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lastRenderedPageBreak/>
        <w:t>На тесту је било укупно 20 питања. Укупан број бодова је 1680 (84*20).</w:t>
      </w:r>
      <w:r w:rsidRPr="0053539C">
        <w:rPr>
          <w:rFonts w:ascii="Times New Roman" w:hAnsi="Times New Roman" w:cs="Times New Roman"/>
          <w:sz w:val="24"/>
          <w:szCs w:val="24"/>
          <w:lang w:val="ru-RU"/>
        </w:rPr>
        <w:br/>
        <w:t>Нетачних одговора је било 585 или 34,82%.</w:t>
      </w:r>
      <w:r w:rsidRPr="0053539C">
        <w:rPr>
          <w:rFonts w:ascii="Times New Roman" w:hAnsi="Times New Roman" w:cs="Times New Roman"/>
          <w:sz w:val="24"/>
          <w:szCs w:val="24"/>
          <w:lang w:val="ru-RU"/>
        </w:rPr>
        <w:br/>
        <w:t>Просечан број бодова по ученику је 13,04</w:t>
      </w:r>
      <w:r w:rsidRPr="0053539C">
        <w:rPr>
          <w:rFonts w:ascii="Times New Roman" w:hAnsi="Times New Roman" w:cs="Times New Roman"/>
          <w:sz w:val="24"/>
          <w:szCs w:val="24"/>
          <w:lang w:val="ru-RU"/>
        </w:rPr>
        <w:br/>
        <w:t>Највише бодова (максимално 20) је остварио један ученик, а најмање освојених бодова је 5 или 25%.</w:t>
      </w:r>
      <w:r w:rsidRPr="0053539C">
        <w:rPr>
          <w:rFonts w:ascii="Times New Roman" w:hAnsi="Times New Roman" w:cs="Times New Roman"/>
          <w:sz w:val="24"/>
          <w:szCs w:val="24"/>
          <w:lang w:val="ru-RU"/>
        </w:rPr>
        <w:br/>
        <w:t>По нивоима знања, резултати су следећи:</w:t>
      </w:r>
      <w:r w:rsidRPr="0053539C">
        <w:rPr>
          <w:rFonts w:ascii="Times New Roman" w:hAnsi="Times New Roman" w:cs="Times New Roman"/>
          <w:sz w:val="24"/>
          <w:szCs w:val="24"/>
          <w:lang w:val="ru-RU"/>
        </w:rPr>
        <w:br/>
        <w:t>Основни ниво – 9 питања (укупно 756 ), тачних одговора 513,5 (67,92 %), нетачних 242,5 ( 32,08% ).</w:t>
      </w:r>
      <w:r w:rsidRPr="0053539C">
        <w:rPr>
          <w:rFonts w:ascii="Times New Roman" w:hAnsi="Times New Roman" w:cs="Times New Roman"/>
          <w:sz w:val="24"/>
          <w:szCs w:val="24"/>
          <w:lang w:val="ru-RU"/>
        </w:rPr>
        <w:br/>
        <w:t>Средњи ниво – 7 питања ( укупно 588 ), тачних одговора 351,5 ( 59,78 % ), нетачних 236,5 ( 40,22% ).</w:t>
      </w:r>
      <w:r w:rsidRPr="0053539C">
        <w:rPr>
          <w:rFonts w:ascii="Times New Roman" w:hAnsi="Times New Roman" w:cs="Times New Roman"/>
          <w:sz w:val="24"/>
          <w:szCs w:val="24"/>
          <w:lang w:val="ru-RU"/>
        </w:rPr>
        <w:br/>
        <w:t>Напредни ниво – 4 питања ( укупно 336 ), тачних одговора 180 ( 53,57 % ), нетачних 156 ( 46,43 % ).</w:t>
      </w:r>
      <w:r w:rsidRPr="0053539C">
        <w:rPr>
          <w:rFonts w:ascii="Times New Roman" w:hAnsi="Times New Roman" w:cs="Times New Roman"/>
          <w:sz w:val="24"/>
          <w:szCs w:val="24"/>
          <w:lang w:val="ru-RU"/>
        </w:rPr>
        <w:br/>
        <w:t>Из овога произилази да су најбоље урадили основни ниво (67,92 % ), а најлошије напредни ( 46,43% )</w:t>
      </w:r>
      <w:r w:rsidRPr="0053539C">
        <w:rPr>
          <w:rFonts w:ascii="Times New Roman" w:hAnsi="Times New Roman" w:cs="Times New Roman"/>
          <w:sz w:val="24"/>
          <w:szCs w:val="24"/>
          <w:lang w:val="ru-RU"/>
        </w:rPr>
        <w:br/>
        <w:t>На питања основног нивоа, најбоље су одговорили ученици 8/1 – 82,71 %, а најлошије ученици 8/5- 63,4 %. Питања средњег нивоа, најбоље урадили ученици 8/1 – 63,1 %, а најлошије ученици 8/4 – 54,95 %. И напредни ниво, најбоље урадило 8/3 – 60,71 %, најлошији резултат остварило</w:t>
      </w:r>
      <w:r w:rsidRPr="0053539C">
        <w:rPr>
          <w:rFonts w:ascii="Times New Roman" w:hAnsi="Times New Roman" w:cs="Times New Roman"/>
          <w:sz w:val="24"/>
          <w:szCs w:val="24"/>
          <w:lang w:val="ru-RU"/>
        </w:rPr>
        <w:br/>
        <w:t>8/1 – 46,53 %.</w:t>
      </w:r>
      <w:r w:rsidRPr="0053539C">
        <w:rPr>
          <w:rFonts w:ascii="Times New Roman" w:hAnsi="Times New Roman" w:cs="Times New Roman"/>
          <w:sz w:val="24"/>
          <w:szCs w:val="24"/>
          <w:lang w:val="ru-RU"/>
        </w:rPr>
        <w:br/>
        <w:t>У односу на прошлу годину, уочава се повећани број заинтересованих ученика за географију, са прошлогодишњих 35,34% на 67,2%.</w:t>
      </w:r>
      <w:r w:rsidRPr="0053539C">
        <w:rPr>
          <w:rFonts w:ascii="Times New Roman" w:hAnsi="Times New Roman" w:cs="Times New Roman"/>
          <w:sz w:val="24"/>
          <w:szCs w:val="24"/>
          <w:lang w:val="ru-RU"/>
        </w:rPr>
        <w:br/>
        <w:t>Највећи проценат тачности остварен је на 8 питању и то 99%, а најмањи на 13 и то 33%.</w:t>
      </w:r>
      <w:r w:rsidRPr="0053539C">
        <w:rPr>
          <w:rFonts w:ascii="Times New Roman" w:hAnsi="Times New Roman" w:cs="Times New Roman"/>
          <w:sz w:val="24"/>
          <w:szCs w:val="24"/>
          <w:lang w:val="ru-RU"/>
        </w:rPr>
        <w:br/>
        <w:t>По ИОП-У, пробни завршни тест је полагао један ученик и остварио резултат од 8 тачних одговора(од укупно 10 питања), или 80%.</w:t>
      </w:r>
      <w:r w:rsidRPr="0053539C">
        <w:rPr>
          <w:rFonts w:ascii="Times New Roman" w:hAnsi="Times New Roman" w:cs="Times New Roman"/>
          <w:sz w:val="24"/>
          <w:szCs w:val="24"/>
          <w:lang w:val="ru-RU"/>
        </w:rPr>
        <w:br/>
        <w:t>највећи проценат успешности остварило одељење 8/1 - 68,61%, као и број просечних бодова-13,7. Најмањи проценат успешности остварило је одељење 8/5 – 58,23% и просечан број поена – 11,64.</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Уџбеници за наредну школску годину</w:t>
      </w:r>
      <w:r w:rsidRPr="0053539C">
        <w:rPr>
          <w:rFonts w:ascii="Times New Roman" w:hAnsi="Times New Roman" w:cs="Times New Roman"/>
          <w:sz w:val="24"/>
          <w:szCs w:val="24"/>
          <w:lang w:val="ru-RU"/>
        </w:rPr>
        <w:br/>
        <w:t>Историја</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w:t>
      </w:r>
      <w:r w:rsidRPr="0053539C">
        <w:rPr>
          <w:rFonts w:ascii="Times New Roman" w:hAnsi="Times New Roman" w:cs="Times New Roman"/>
          <w:sz w:val="24"/>
          <w:szCs w:val="24"/>
          <w:lang w:val="ru-RU"/>
        </w:rPr>
        <w:t xml:space="preserve"> Весна Лучић, Бигз, 2022. Историја уџбеник са одабраним историјским изворима</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w:t>
      </w:r>
      <w:r w:rsidRPr="0053539C">
        <w:rPr>
          <w:rFonts w:ascii="Times New Roman" w:hAnsi="Times New Roman" w:cs="Times New Roman"/>
          <w:sz w:val="24"/>
          <w:szCs w:val="24"/>
          <w:lang w:val="ru-RU"/>
        </w:rPr>
        <w:t xml:space="preserve"> Урош Миливојевић, В. Лучић, Б. Стојковски, Бигз, 2022</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VII</w:t>
      </w:r>
      <w:r w:rsidRPr="0053539C">
        <w:rPr>
          <w:rFonts w:ascii="Times New Roman" w:hAnsi="Times New Roman" w:cs="Times New Roman"/>
          <w:sz w:val="24"/>
          <w:szCs w:val="24"/>
          <w:lang w:val="ru-RU"/>
        </w:rPr>
        <w:t xml:space="preserve"> Урош Миливојевић, В. Лучић, Павловић, Бигз. 2022.</w:t>
      </w:r>
      <w:r w:rsidRPr="0053539C">
        <w:rPr>
          <w:rFonts w:ascii="Times New Roman" w:hAnsi="Times New Roman" w:cs="Times New Roman"/>
          <w:sz w:val="24"/>
          <w:szCs w:val="24"/>
          <w:lang w:val="ru-RU"/>
        </w:rPr>
        <w:br/>
      </w:r>
      <w:r w:rsidRPr="0053539C">
        <w:rPr>
          <w:rFonts w:ascii="Times New Roman" w:hAnsi="Times New Roman" w:cs="Times New Roman"/>
          <w:sz w:val="24"/>
          <w:szCs w:val="24"/>
        </w:rPr>
        <w:t>VIII</w:t>
      </w:r>
      <w:r w:rsidRPr="0053539C">
        <w:rPr>
          <w:rFonts w:ascii="Times New Roman" w:hAnsi="Times New Roman" w:cs="Times New Roman"/>
          <w:sz w:val="24"/>
          <w:szCs w:val="24"/>
          <w:lang w:val="ru-RU"/>
        </w:rPr>
        <w:t xml:space="preserve"> В. Лучић, Зоран Павловић, У. Миливојевић, Бигз, 2022.</w:t>
      </w:r>
      <w:r w:rsidRPr="0053539C">
        <w:rPr>
          <w:rFonts w:ascii="Times New Roman" w:hAnsi="Times New Roman" w:cs="Times New Roman"/>
          <w:sz w:val="24"/>
          <w:szCs w:val="24"/>
          <w:lang w:val="ru-RU"/>
        </w:rPr>
        <w:br/>
      </w:r>
      <w:r w:rsidRPr="0053539C">
        <w:rPr>
          <w:rFonts w:ascii="Times New Roman" w:hAnsi="Times New Roman" w:cs="Times New Roman"/>
          <w:sz w:val="24"/>
          <w:szCs w:val="24"/>
          <w:lang w:val="ru-RU"/>
        </w:rPr>
        <w:br/>
        <w:t>Географија</w:t>
      </w:r>
      <w:r w:rsidRPr="0053539C">
        <w:rPr>
          <w:rFonts w:ascii="Times New Roman" w:hAnsi="Times New Roman" w:cs="Times New Roman"/>
          <w:sz w:val="24"/>
          <w:szCs w:val="24"/>
          <w:lang w:val="ru-RU"/>
        </w:rPr>
        <w:br/>
        <w:t>5 разред, Марко Јоксимовић, Логос, 2018</w:t>
      </w:r>
      <w:r w:rsidRPr="0053539C">
        <w:rPr>
          <w:rFonts w:ascii="Times New Roman" w:hAnsi="Times New Roman" w:cs="Times New Roman"/>
          <w:sz w:val="24"/>
          <w:szCs w:val="24"/>
          <w:lang w:val="ru-RU"/>
        </w:rPr>
        <w:br/>
        <w:t>6 разред Тања Парезановић, Клетт 2019</w:t>
      </w:r>
      <w:r w:rsidRPr="0053539C">
        <w:rPr>
          <w:rFonts w:ascii="Times New Roman" w:hAnsi="Times New Roman" w:cs="Times New Roman"/>
          <w:sz w:val="24"/>
          <w:szCs w:val="24"/>
          <w:lang w:val="ru-RU"/>
        </w:rPr>
        <w:br/>
        <w:t>7 разред Тања Плазинић Клетт, 2019</w:t>
      </w:r>
      <w:r w:rsidRPr="0053539C">
        <w:rPr>
          <w:rFonts w:ascii="Times New Roman" w:hAnsi="Times New Roman" w:cs="Times New Roman"/>
          <w:sz w:val="24"/>
          <w:szCs w:val="24"/>
          <w:lang w:val="ru-RU"/>
        </w:rPr>
        <w:br/>
        <w:t>8 разред Кристина Ђорђевић, Едука, 2021</w:t>
      </w:r>
    </w:p>
    <w:p w14:paraId="6F89E58C" w14:textId="77777777" w:rsidR="000175D0" w:rsidRPr="0053539C" w:rsidRDefault="000175D0" w:rsidP="000175D0">
      <w:pPr>
        <w:spacing w:after="0" w:line="240" w:lineRule="auto"/>
        <w:rPr>
          <w:rFonts w:ascii="Times New Roman" w:hAnsi="Times New Roman" w:cs="Times New Roman"/>
          <w:sz w:val="24"/>
          <w:szCs w:val="24"/>
          <w:lang w:val="sr-Latn-RS"/>
        </w:rPr>
      </w:pPr>
    </w:p>
    <w:p w14:paraId="18382EE9"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b/>
          <w:bCs/>
          <w:sz w:val="24"/>
          <w:szCs w:val="24"/>
          <w:lang w:val="sr-Cyrl-RS"/>
        </w:rPr>
        <w:t>-На деветој седници одржаној 26.6.2024 год</w:t>
      </w:r>
      <w:r w:rsidRPr="0053539C">
        <w:rPr>
          <w:rFonts w:ascii="Times New Roman" w:hAnsi="Times New Roman" w:cs="Times New Roman"/>
          <w:sz w:val="24"/>
          <w:szCs w:val="24"/>
          <w:lang w:val="sr-Cyrl-RS"/>
        </w:rPr>
        <w:t>., урађена је анализа успеха ученика на крају школске године.</w:t>
      </w:r>
    </w:p>
    <w:p w14:paraId="3E6C6EA5" w14:textId="77777777" w:rsidR="000175D0" w:rsidRPr="0053539C" w:rsidRDefault="000175D0" w:rsidP="000175D0">
      <w:pPr>
        <w:spacing w:after="0" w:line="240" w:lineRule="auto"/>
        <w:rPr>
          <w:rFonts w:ascii="Times New Roman" w:hAnsi="Times New Roman" w:cs="Times New Roman"/>
          <w:sz w:val="24"/>
          <w:szCs w:val="24"/>
          <w:lang w:val="ru-RU"/>
        </w:rPr>
      </w:pPr>
      <w:r w:rsidRPr="0053539C">
        <w:rPr>
          <w:rFonts w:ascii="Times New Roman" w:hAnsi="Times New Roman" w:cs="Times New Roman"/>
          <w:sz w:val="24"/>
          <w:szCs w:val="24"/>
          <w:lang w:val="ru-RU"/>
        </w:rPr>
        <w:t>Ученици од 5 до 8 разреда имали су позитивне оцене из Географије.</w:t>
      </w:r>
      <w:r w:rsidRPr="0053539C">
        <w:rPr>
          <w:rFonts w:ascii="Times New Roman" w:hAnsi="Times New Roman" w:cs="Times New Roman"/>
          <w:sz w:val="24"/>
          <w:szCs w:val="24"/>
          <w:lang w:val="ru-RU"/>
        </w:rPr>
        <w:br/>
        <w:t>Из Историје 4 ученика су имала негативне оцене.</w:t>
      </w:r>
      <w:r w:rsidRPr="0053539C">
        <w:rPr>
          <w:rFonts w:ascii="Times New Roman" w:hAnsi="Times New Roman" w:cs="Times New Roman"/>
          <w:sz w:val="24"/>
          <w:szCs w:val="24"/>
          <w:lang w:val="ru-RU"/>
        </w:rPr>
        <w:br/>
        <w:t xml:space="preserve"> Организација и реализација припремне наставе</w:t>
      </w:r>
      <w:r w:rsidRPr="0053539C">
        <w:rPr>
          <w:rFonts w:ascii="Times New Roman" w:hAnsi="Times New Roman" w:cs="Times New Roman"/>
          <w:sz w:val="24"/>
          <w:szCs w:val="24"/>
          <w:lang w:val="ru-RU"/>
        </w:rPr>
        <w:br/>
        <w:t>Према интерном договору у школи одржана је припремна настава за ученике 8 разреда.</w:t>
      </w:r>
    </w:p>
    <w:p w14:paraId="60DD8D27" w14:textId="77777777" w:rsidR="000175D0" w:rsidRPr="0053539C" w:rsidRDefault="000175D0" w:rsidP="000175D0">
      <w:pPr>
        <w:spacing w:after="0" w:line="240" w:lineRule="auto"/>
        <w:rPr>
          <w:rFonts w:ascii="Times New Roman" w:hAnsi="Times New Roman" w:cs="Times New Roman"/>
          <w:sz w:val="24"/>
          <w:szCs w:val="24"/>
          <w:lang w:val="ru-RU"/>
        </w:rPr>
      </w:pPr>
    </w:p>
    <w:p w14:paraId="2E7CE983"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ru-RU"/>
        </w:rPr>
        <w:t>Предложен је нови руководилац Стручног већа за нову школску 2024/25. годину и изабрана Ирена Радуловић, наставник Географије. Чланови ће бити</w:t>
      </w:r>
      <w:r w:rsidRPr="0053539C">
        <w:rPr>
          <w:rFonts w:ascii="Times New Roman" w:hAnsi="Times New Roman" w:cs="Times New Roman"/>
          <w:sz w:val="24"/>
          <w:szCs w:val="24"/>
          <w:lang w:val="sr-Latn-RS"/>
        </w:rPr>
        <w:t>:</w:t>
      </w:r>
    </w:p>
    <w:p w14:paraId="0916FFFD"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sr-Cyrl-RS"/>
        </w:rPr>
        <w:t>Милутин Станисавић, наставник Историје</w:t>
      </w:r>
    </w:p>
    <w:p w14:paraId="526745A1"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sr-Cyrl-RS"/>
        </w:rPr>
        <w:t>Неђељко  Лековић, наставник Историје</w:t>
      </w:r>
    </w:p>
    <w:p w14:paraId="5EE71E95" w14:textId="77777777" w:rsidR="000175D0" w:rsidRPr="0053539C" w:rsidRDefault="000175D0" w:rsidP="000175D0">
      <w:pPr>
        <w:spacing w:after="0" w:line="240" w:lineRule="auto"/>
        <w:rPr>
          <w:rFonts w:ascii="Times New Roman" w:hAnsi="Times New Roman" w:cs="Times New Roman"/>
          <w:sz w:val="24"/>
          <w:szCs w:val="24"/>
          <w:lang w:val="sr-Cyrl-RS"/>
        </w:rPr>
      </w:pPr>
      <w:r w:rsidRPr="0053539C">
        <w:rPr>
          <w:rFonts w:ascii="Times New Roman" w:hAnsi="Times New Roman" w:cs="Times New Roman"/>
          <w:sz w:val="24"/>
          <w:szCs w:val="24"/>
          <w:lang w:val="sr-Cyrl-RS"/>
        </w:rPr>
        <w:t>Јадранка Караклајић, наставник Географије</w:t>
      </w:r>
    </w:p>
    <w:p w14:paraId="31C407E5" w14:textId="77777777" w:rsidR="000175D0" w:rsidRPr="00234022" w:rsidRDefault="000175D0" w:rsidP="000175D0">
      <w:pPr>
        <w:spacing w:after="0" w:line="240" w:lineRule="auto"/>
        <w:rPr>
          <w:rFonts w:ascii="Times New Roman" w:hAnsi="Times New Roman" w:cs="Times New Roman"/>
          <w:sz w:val="24"/>
          <w:szCs w:val="24"/>
          <w:lang w:val="sr-Cyrl-RS"/>
        </w:rPr>
      </w:pPr>
    </w:p>
    <w:p w14:paraId="230E6088" w14:textId="77777777" w:rsidR="00215F9D" w:rsidRPr="001E512E" w:rsidRDefault="00215F9D" w:rsidP="003D4466">
      <w:pPr>
        <w:tabs>
          <w:tab w:val="left" w:pos="360"/>
        </w:tabs>
        <w:spacing w:after="0" w:line="240" w:lineRule="auto"/>
        <w:jc w:val="both"/>
        <w:rPr>
          <w:rFonts w:ascii="Times New Roman" w:eastAsia="Times New Roman" w:hAnsi="Times New Roman" w:cs="Times New Roman"/>
          <w:color w:val="FF0000"/>
          <w:sz w:val="24"/>
          <w:szCs w:val="24"/>
        </w:rPr>
      </w:pPr>
    </w:p>
    <w:p w14:paraId="1CA473B5" w14:textId="44C34EA6" w:rsidR="007230D3" w:rsidRPr="00F10E4A" w:rsidRDefault="008D47C1" w:rsidP="0038559F">
      <w:pPr>
        <w:pStyle w:val="Heading2"/>
        <w:rPr>
          <w:color w:val="FF0000"/>
          <w:lang w:val="sr-Cyrl-RS"/>
        </w:rPr>
      </w:pPr>
      <w:bookmarkStart w:id="204" w:name="_Toc177970612"/>
      <w:r w:rsidRPr="001E512E">
        <w:t>7.</w:t>
      </w:r>
      <w:r w:rsidR="0038559F" w:rsidRPr="001E512E">
        <w:rPr>
          <w:lang w:val="sr-Latn-RS"/>
        </w:rPr>
        <w:t>5</w:t>
      </w:r>
      <w:r w:rsidRPr="001E512E">
        <w:t xml:space="preserve">. </w:t>
      </w:r>
      <w:r w:rsidR="007230D3" w:rsidRPr="00F32F91">
        <w:t>ИЗВЕШТАЈ О РАДУ СТРУЧНОГ ВЕЋА ЗА ТЕХНИКУ  И ТЕХНОЛОГИЈУ</w:t>
      </w:r>
      <w:r w:rsidR="0038559F" w:rsidRPr="00F32F91">
        <w:rPr>
          <w:lang w:val="sr-Latn-RS"/>
        </w:rPr>
        <w:t xml:space="preserve"> </w:t>
      </w:r>
      <w:r w:rsidR="0038559F" w:rsidRPr="00F32F91">
        <w:rPr>
          <w:lang w:val="sr-Cyrl-RS"/>
        </w:rPr>
        <w:t>И ИНФОРМАТИКУ И РАЧУНАРСТВО ЗА ШКОЛСКУ 202</w:t>
      </w:r>
      <w:r w:rsidR="000175D0">
        <w:rPr>
          <w:lang w:val="sr-Latn-RS"/>
        </w:rPr>
        <w:t>3</w:t>
      </w:r>
      <w:r w:rsidR="0038559F" w:rsidRPr="00F32F91">
        <w:rPr>
          <w:lang w:val="sr-Cyrl-RS"/>
        </w:rPr>
        <w:t>/2</w:t>
      </w:r>
      <w:r w:rsidR="000175D0">
        <w:rPr>
          <w:lang w:val="sr-Latn-RS"/>
        </w:rPr>
        <w:t>4</w:t>
      </w:r>
      <w:r w:rsidR="0038559F" w:rsidRPr="00F32F91">
        <w:rPr>
          <w:lang w:val="sr-Cyrl-RS"/>
        </w:rPr>
        <w:t>.годину</w:t>
      </w:r>
      <w:bookmarkEnd w:id="204"/>
    </w:p>
    <w:p w14:paraId="6E789F88" w14:textId="482F95DC" w:rsidR="00F32F91" w:rsidRPr="00F32F91" w:rsidRDefault="00F32F91" w:rsidP="00F32F91">
      <w:pPr>
        <w:rPr>
          <w:b/>
          <w:sz w:val="28"/>
          <w:szCs w:val="28"/>
          <w:lang w:val="sr-Latn-RS"/>
        </w:rPr>
      </w:pPr>
    </w:p>
    <w:p w14:paraId="248D0E22" w14:textId="77777777" w:rsidR="00F32F91" w:rsidRPr="00F32F91" w:rsidRDefault="00F32F91" w:rsidP="00F32F91">
      <w:pPr>
        <w:spacing w:after="0" w:line="240" w:lineRule="auto"/>
        <w:ind w:hanging="90"/>
        <w:jc w:val="both"/>
        <w:rPr>
          <w:rFonts w:ascii="Times New Roman" w:hAnsi="Times New Roman" w:cs="Times New Roman"/>
          <w:b/>
          <w:sz w:val="24"/>
          <w:szCs w:val="24"/>
          <w:lang w:val="ru-RU"/>
        </w:rPr>
      </w:pPr>
      <w:r w:rsidRPr="00F32F91">
        <w:rPr>
          <w:rFonts w:ascii="Times New Roman" w:hAnsi="Times New Roman" w:cs="Times New Roman"/>
          <w:sz w:val="24"/>
          <w:szCs w:val="24"/>
          <w:lang w:val="ru-RU"/>
        </w:rPr>
        <w:t xml:space="preserve">Рад Стручног већа за </w:t>
      </w:r>
      <w:r w:rsidRPr="00F32F91">
        <w:rPr>
          <w:rFonts w:ascii="Times New Roman" w:hAnsi="Times New Roman" w:cs="Times New Roman"/>
          <w:sz w:val="24"/>
          <w:szCs w:val="24"/>
          <w:lang w:val="sr-Cyrl-RS"/>
        </w:rPr>
        <w:t>информатику и рачунарство и технику и технологију</w:t>
      </w:r>
      <w:r w:rsidRPr="00F32F91">
        <w:rPr>
          <w:rFonts w:ascii="Times New Roman" w:hAnsi="Times New Roman" w:cs="Times New Roman"/>
          <w:b/>
          <w:sz w:val="24"/>
          <w:szCs w:val="24"/>
          <w:lang w:val="ru-RU"/>
        </w:rPr>
        <w:t xml:space="preserve"> </w:t>
      </w:r>
      <w:r w:rsidRPr="00F32F91">
        <w:rPr>
          <w:rFonts w:ascii="Times New Roman" w:hAnsi="Times New Roman" w:cs="Times New Roman"/>
          <w:sz w:val="24"/>
          <w:szCs w:val="24"/>
          <w:lang w:val="ru-RU"/>
        </w:rPr>
        <w:t>одвијао се према Годишњем плану рада</w:t>
      </w:r>
      <w:r w:rsidRPr="00F32F91">
        <w:rPr>
          <w:rFonts w:ascii="Times New Roman" w:hAnsi="Times New Roman" w:cs="Times New Roman"/>
          <w:sz w:val="24"/>
          <w:szCs w:val="24"/>
          <w:lang w:val="sr-Cyrl-CS"/>
        </w:rPr>
        <w:t xml:space="preserve"> Већа и потребама школе</w:t>
      </w:r>
      <w:r w:rsidRPr="00F32F91">
        <w:rPr>
          <w:rFonts w:ascii="Times New Roman" w:hAnsi="Times New Roman" w:cs="Times New Roman"/>
          <w:sz w:val="24"/>
          <w:szCs w:val="24"/>
          <w:lang w:val="ru-RU"/>
        </w:rPr>
        <w:t xml:space="preserve">. </w:t>
      </w:r>
    </w:p>
    <w:p w14:paraId="5263ED37"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ru-RU"/>
        </w:rPr>
        <w:t xml:space="preserve">Струћно веће </w:t>
      </w:r>
      <w:r w:rsidRPr="00F32F91">
        <w:rPr>
          <w:rFonts w:ascii="Times New Roman" w:hAnsi="Times New Roman" w:cs="Times New Roman"/>
          <w:sz w:val="24"/>
          <w:szCs w:val="24"/>
          <w:lang w:val="sr-Cyrl-RS"/>
        </w:rPr>
        <w:t xml:space="preserve">за информатику и рачунарство и технику и технологију </w:t>
      </w:r>
      <w:r w:rsidRPr="00F32F91">
        <w:rPr>
          <w:rFonts w:ascii="Times New Roman" w:hAnsi="Times New Roman" w:cs="Times New Roman"/>
          <w:sz w:val="24"/>
          <w:szCs w:val="24"/>
          <w:lang w:val="ru-RU"/>
        </w:rPr>
        <w:t>чине</w:t>
      </w:r>
      <w:r w:rsidRPr="00F32F91">
        <w:rPr>
          <w:rFonts w:ascii="Times New Roman" w:hAnsi="Times New Roman" w:cs="Times New Roman"/>
          <w:sz w:val="24"/>
          <w:szCs w:val="24"/>
        </w:rPr>
        <w:t>:</w:t>
      </w:r>
      <w:r w:rsidRPr="00F32F91">
        <w:rPr>
          <w:rFonts w:ascii="Times New Roman" w:hAnsi="Times New Roman" w:cs="Times New Roman"/>
          <w:sz w:val="24"/>
          <w:szCs w:val="24"/>
          <w:lang w:val="sr-Cyrl-RS"/>
        </w:rPr>
        <w:t xml:space="preserve"> </w:t>
      </w:r>
      <w:r w:rsidRPr="00F32F91">
        <w:rPr>
          <w:rFonts w:ascii="Times New Roman" w:hAnsi="Times New Roman" w:cs="Times New Roman"/>
          <w:sz w:val="24"/>
          <w:szCs w:val="24"/>
          <w:lang w:val="sr-Cyrl-CS"/>
        </w:rPr>
        <w:t xml:space="preserve"> </w:t>
      </w:r>
    </w:p>
    <w:p w14:paraId="5E904007"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 xml:space="preserve">Милоратка Симеуновић - информатика и рачунарство, </w:t>
      </w:r>
    </w:p>
    <w:p w14:paraId="5EF53FB5"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Владимир Мићић - информатика и рачунарство,</w:t>
      </w:r>
    </w:p>
    <w:p w14:paraId="0199E391"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Радица Радишић - техника и технологија,</w:t>
      </w:r>
    </w:p>
    <w:p w14:paraId="07BBD8DE"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Зорица Јовићевић - техника и технологија,</w:t>
      </w:r>
    </w:p>
    <w:p w14:paraId="4C7B700D"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Милкица Костић Златић - техника и технологија,</w:t>
      </w:r>
    </w:p>
    <w:p w14:paraId="368678EE"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Наташа Лаковић - техника и технологија, и</w:t>
      </w:r>
    </w:p>
    <w:p w14:paraId="5FDA084B" w14:textId="77777777" w:rsidR="00F32F91" w:rsidRPr="00F32F91" w:rsidRDefault="00F32F91" w:rsidP="00F32F91">
      <w:pPr>
        <w:spacing w:after="0" w:line="240" w:lineRule="auto"/>
        <w:ind w:hanging="9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Данијела Грујовић - информатика и рачунарство и техника и технологија.</w:t>
      </w:r>
    </w:p>
    <w:p w14:paraId="4A7D0A2D" w14:textId="77777777" w:rsidR="00F32F91" w:rsidRPr="00F32F91" w:rsidRDefault="00F32F91" w:rsidP="00F32F91">
      <w:pPr>
        <w:spacing w:after="0" w:line="240" w:lineRule="auto"/>
        <w:ind w:firstLine="72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Руководилац Стручног већа је Данијела Грујовић.</w:t>
      </w:r>
    </w:p>
    <w:p w14:paraId="39FC2D86" w14:textId="13AD1E3C" w:rsidR="00F32F91" w:rsidRPr="00F32F91" w:rsidRDefault="00F32F91" w:rsidP="00F32F91">
      <w:pPr>
        <w:spacing w:after="0" w:line="240" w:lineRule="auto"/>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 xml:space="preserve">Одржано је </w:t>
      </w:r>
      <w:r w:rsidRPr="00F32F91">
        <w:rPr>
          <w:rFonts w:ascii="Times New Roman" w:hAnsi="Times New Roman" w:cs="Times New Roman"/>
          <w:sz w:val="24"/>
          <w:szCs w:val="24"/>
          <w:lang w:val="sr-Cyrl-RS"/>
        </w:rPr>
        <w:t>девет</w:t>
      </w:r>
      <w:r w:rsidRPr="00F32F91">
        <w:rPr>
          <w:rFonts w:ascii="Times New Roman" w:hAnsi="Times New Roman" w:cs="Times New Roman"/>
          <w:sz w:val="24"/>
          <w:szCs w:val="24"/>
          <w:lang w:val="sr-Cyrl-CS"/>
        </w:rPr>
        <w:t xml:space="preserve"> састанака актива у току школске 20</w:t>
      </w:r>
      <w:r w:rsidRPr="00F32F91">
        <w:rPr>
          <w:rFonts w:ascii="Times New Roman" w:hAnsi="Times New Roman" w:cs="Times New Roman"/>
          <w:sz w:val="24"/>
          <w:szCs w:val="24"/>
        </w:rPr>
        <w:t>2</w:t>
      </w:r>
      <w:r w:rsidRPr="00F32F91">
        <w:rPr>
          <w:rFonts w:ascii="Times New Roman" w:hAnsi="Times New Roman" w:cs="Times New Roman"/>
          <w:sz w:val="24"/>
          <w:szCs w:val="24"/>
          <w:lang w:val="sr-Cyrl-RS"/>
        </w:rPr>
        <w:t>3</w:t>
      </w:r>
      <w:r w:rsidRPr="00F32F91">
        <w:rPr>
          <w:rFonts w:ascii="Times New Roman" w:hAnsi="Times New Roman" w:cs="Times New Roman"/>
          <w:sz w:val="24"/>
          <w:szCs w:val="24"/>
          <w:lang w:val="sr-Cyrl-CS"/>
        </w:rPr>
        <w:t>/202</w:t>
      </w:r>
      <w:r w:rsidRPr="00F32F91">
        <w:rPr>
          <w:rFonts w:ascii="Times New Roman" w:hAnsi="Times New Roman" w:cs="Times New Roman"/>
          <w:sz w:val="24"/>
          <w:szCs w:val="24"/>
          <w:lang w:val="sr-Cyrl-RS"/>
        </w:rPr>
        <w:t>4</w:t>
      </w:r>
      <w:r w:rsidRPr="00F32F91">
        <w:rPr>
          <w:rFonts w:ascii="Times New Roman" w:hAnsi="Times New Roman" w:cs="Times New Roman"/>
          <w:sz w:val="24"/>
          <w:szCs w:val="24"/>
          <w:lang w:val="sr-Cyrl-CS"/>
        </w:rPr>
        <w:t>. године. У ес</w:t>
      </w:r>
      <w:r w:rsidR="000175D0">
        <w:rPr>
          <w:rFonts w:ascii="Times New Roman" w:hAnsi="Times New Roman" w:cs="Times New Roman"/>
          <w:sz w:val="24"/>
          <w:szCs w:val="24"/>
          <w:lang w:val="sr-Latn-RS"/>
        </w:rPr>
        <w:t xml:space="preserve"> </w:t>
      </w:r>
      <w:r w:rsidRPr="00F32F91">
        <w:rPr>
          <w:rFonts w:ascii="Times New Roman" w:hAnsi="Times New Roman" w:cs="Times New Roman"/>
          <w:sz w:val="24"/>
          <w:szCs w:val="24"/>
          <w:lang w:val="sr-Cyrl-CS"/>
        </w:rPr>
        <w:t>дневнику су приложени записници са састанака, а целокупна документација о раду предата је ПП служби школе.</w:t>
      </w:r>
    </w:p>
    <w:p w14:paraId="1A6B4AF8" w14:textId="77777777" w:rsidR="00F32F91" w:rsidRPr="00F32F91" w:rsidRDefault="00F32F91" w:rsidP="00F32F91">
      <w:pPr>
        <w:spacing w:after="0" w:line="240" w:lineRule="auto"/>
        <w:ind w:firstLine="72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У току ове школске године реализовани су сви планирани садржаји из Годишњег плана, по месецима</w:t>
      </w:r>
      <w:r w:rsidRPr="00F32F91">
        <w:rPr>
          <w:rFonts w:ascii="Times New Roman" w:hAnsi="Times New Roman" w:cs="Times New Roman"/>
          <w:sz w:val="24"/>
          <w:szCs w:val="24"/>
          <w:lang w:val="sr-Cyrl-CS"/>
        </w:rPr>
        <w:t xml:space="preserve"> уз одговарајуће корекције и допуне</w:t>
      </w:r>
      <w:r w:rsidRPr="00F32F91">
        <w:rPr>
          <w:rFonts w:ascii="Times New Roman" w:hAnsi="Times New Roman" w:cs="Times New Roman"/>
          <w:sz w:val="24"/>
          <w:szCs w:val="24"/>
          <w:lang w:val="ru-RU"/>
        </w:rPr>
        <w:t xml:space="preserve">. </w:t>
      </w:r>
    </w:p>
    <w:p w14:paraId="2127C50B" w14:textId="77777777" w:rsidR="00F32F91" w:rsidRPr="00F32F91" w:rsidRDefault="00F32F91" w:rsidP="00F32F91">
      <w:pPr>
        <w:spacing w:after="0" w:line="240" w:lineRule="auto"/>
        <w:jc w:val="both"/>
        <w:rPr>
          <w:rFonts w:ascii="Times New Roman" w:hAnsi="Times New Roman" w:cs="Times New Roman"/>
          <w:sz w:val="24"/>
          <w:szCs w:val="24"/>
          <w:lang w:val="ru-RU"/>
        </w:rPr>
      </w:pPr>
    </w:p>
    <w:p w14:paraId="0DBEEC46" w14:textId="77777777" w:rsidR="00F32F91" w:rsidRPr="00F32F91" w:rsidRDefault="00F32F91" w:rsidP="00F32F91">
      <w:pPr>
        <w:spacing w:after="0" w:line="240" w:lineRule="auto"/>
        <w:jc w:val="both"/>
        <w:rPr>
          <w:rFonts w:ascii="Times New Roman" w:hAnsi="Times New Roman" w:cs="Times New Roman"/>
          <w:sz w:val="24"/>
          <w:szCs w:val="24"/>
          <w:lang w:val="sr-Cyrl-CS"/>
        </w:rPr>
      </w:pPr>
      <w:r w:rsidRPr="00F32F91">
        <w:rPr>
          <w:rFonts w:ascii="Times New Roman" w:hAnsi="Times New Roman" w:cs="Times New Roman"/>
          <w:sz w:val="24"/>
          <w:szCs w:val="24"/>
          <w:lang w:val="ru-RU"/>
        </w:rPr>
        <w:t>Веће се бавило следећим питањима:</w:t>
      </w:r>
    </w:p>
    <w:p w14:paraId="707AF286" w14:textId="77777777" w:rsidR="00F32F91" w:rsidRPr="00F32F91" w:rsidRDefault="00F32F91" w:rsidP="00F32F91">
      <w:pPr>
        <w:spacing w:after="0" w:line="240" w:lineRule="auto"/>
        <w:jc w:val="both"/>
        <w:rPr>
          <w:rFonts w:ascii="Times New Roman" w:hAnsi="Times New Roman" w:cs="Times New Roman"/>
          <w:sz w:val="24"/>
          <w:szCs w:val="24"/>
          <w:lang w:val="sr-Cyrl-CS"/>
        </w:rPr>
      </w:pPr>
    </w:p>
    <w:p w14:paraId="37B6E841"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Конституисањем Стручног већа и избором руководиоца Стручног већа</w:t>
      </w:r>
    </w:p>
    <w:p w14:paraId="7EF8DCE7"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 xml:space="preserve">Упознавањем са Смерницама за организацију и реализацију образовно-васпитног рада у шк. 2023/24. </w:t>
      </w:r>
    </w:p>
    <w:p w14:paraId="2C3F7B36"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Организацијом наставе – подела кабинета и ученика на 2.групе, опремљеност рачунарима, услови рада</w:t>
      </w:r>
    </w:p>
    <w:p w14:paraId="1A6692AC"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sr-Cyrl-CS"/>
        </w:rPr>
        <w:t xml:space="preserve">Годишњим планирањем за </w:t>
      </w:r>
      <w:r w:rsidRPr="00F32F91">
        <w:rPr>
          <w:rFonts w:ascii="Times New Roman" w:hAnsi="Times New Roman" w:cs="Times New Roman"/>
          <w:sz w:val="24"/>
          <w:szCs w:val="24"/>
          <w:lang w:val="sr-Cyrl-RS"/>
        </w:rPr>
        <w:t>информатику и рачунарство и технику и технологију</w:t>
      </w:r>
    </w:p>
    <w:p w14:paraId="6C1591F8"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sr-Cyrl-CS"/>
        </w:rPr>
        <w:t>Оперативним планирањем по одељењима и разредима</w:t>
      </w:r>
    </w:p>
    <w:p w14:paraId="128DCDDC"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sr-Cyrl-CS"/>
        </w:rPr>
        <w:t>Извођењем ваннаставних активности и усаглашавање о подели задужења</w:t>
      </w:r>
    </w:p>
    <w:p w14:paraId="651F20A6"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Унапређивањем квалитета програма васпитне подршке</w:t>
      </w:r>
    </w:p>
    <w:p w14:paraId="76347531"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Планирањем иницијалног процењивања за школску 2023/24.</w:t>
      </w:r>
    </w:p>
    <w:p w14:paraId="5580C06D"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Израдом планова рада за додатну и допунску наставу</w:t>
      </w:r>
    </w:p>
    <w:p w14:paraId="4762F787"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CS"/>
        </w:rPr>
        <w:t>Усаглашавање критеријума оцењивања</w:t>
      </w:r>
    </w:p>
    <w:p w14:paraId="3ABEDF65"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CS"/>
        </w:rPr>
        <w:t>Израдом педагошке свеске</w:t>
      </w:r>
    </w:p>
    <w:p w14:paraId="478CE801"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rPr>
        <w:t>Договор</w:t>
      </w:r>
      <w:r w:rsidRPr="00F32F91">
        <w:rPr>
          <w:rFonts w:ascii="Times New Roman" w:hAnsi="Times New Roman" w:cs="Times New Roman"/>
          <w:sz w:val="24"/>
          <w:szCs w:val="24"/>
          <w:lang w:val="sr-Cyrl-RS"/>
        </w:rPr>
        <w:t>ом</w:t>
      </w:r>
      <w:r w:rsidRPr="00F32F91">
        <w:rPr>
          <w:rFonts w:ascii="Times New Roman" w:hAnsi="Times New Roman" w:cs="Times New Roman"/>
          <w:sz w:val="24"/>
          <w:szCs w:val="24"/>
        </w:rPr>
        <w:t xml:space="preserve"> о реализацији часова у 4. разреду.</w:t>
      </w:r>
    </w:p>
    <w:p w14:paraId="03AD3EB1"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rPr>
        <w:t>Израд</w:t>
      </w:r>
      <w:r w:rsidRPr="00F32F91">
        <w:rPr>
          <w:rFonts w:ascii="Times New Roman" w:hAnsi="Times New Roman" w:cs="Times New Roman"/>
          <w:sz w:val="24"/>
          <w:szCs w:val="24"/>
          <w:lang w:val="sr-Cyrl-RS"/>
        </w:rPr>
        <w:t>ом</w:t>
      </w:r>
      <w:r w:rsidRPr="00F32F91">
        <w:rPr>
          <w:rFonts w:ascii="Times New Roman" w:hAnsi="Times New Roman" w:cs="Times New Roman"/>
          <w:sz w:val="24"/>
          <w:szCs w:val="24"/>
        </w:rPr>
        <w:t xml:space="preserve"> ИОП-а</w:t>
      </w:r>
    </w:p>
    <w:p w14:paraId="2E80FB54" w14:textId="2B618442" w:rsidR="00234022" w:rsidRPr="00234022" w:rsidRDefault="00F32F91" w:rsidP="00234022">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sr-Cyrl-CS"/>
        </w:rPr>
        <w:t>Анализом успеха ученика по одељењима и разредима на класификационим периодима и предлозима мера за побољшање успеха</w:t>
      </w:r>
    </w:p>
    <w:p w14:paraId="5998F217" w14:textId="77777777" w:rsidR="00234022" w:rsidRDefault="00234022" w:rsidP="00234022">
      <w:pPr>
        <w:spacing w:after="0" w:line="240" w:lineRule="auto"/>
        <w:jc w:val="both"/>
        <w:rPr>
          <w:rFonts w:ascii="Times New Roman" w:hAnsi="Times New Roman" w:cs="Times New Roman"/>
          <w:sz w:val="24"/>
          <w:szCs w:val="24"/>
          <w:lang w:val="sr-Cyrl-CS"/>
        </w:rPr>
      </w:pPr>
    </w:p>
    <w:p w14:paraId="31B0D82B" w14:textId="77777777" w:rsidR="00234022" w:rsidRPr="00234022" w:rsidRDefault="00234022" w:rsidP="00234022">
      <w:pPr>
        <w:spacing w:after="0" w:line="240" w:lineRule="auto"/>
        <w:jc w:val="both"/>
        <w:rPr>
          <w:rFonts w:ascii="Times New Roman" w:hAnsi="Times New Roman" w:cs="Times New Roman"/>
          <w:sz w:val="24"/>
          <w:szCs w:val="24"/>
          <w:lang w:val="ru-RU"/>
        </w:rPr>
      </w:pPr>
    </w:p>
    <w:p w14:paraId="550E1996"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lang w:val="ru-RU"/>
        </w:rPr>
      </w:pPr>
      <w:r w:rsidRPr="00F32F91">
        <w:rPr>
          <w:rFonts w:ascii="Times New Roman" w:hAnsi="Times New Roman" w:cs="Times New Roman"/>
          <w:sz w:val="24"/>
          <w:szCs w:val="24"/>
          <w:lang w:val="sr-Cyrl-CS"/>
        </w:rPr>
        <w:t xml:space="preserve">Организацијом и спровођењем такмичења из предмета Техника и технологија, као и Информатика и рачунарство </w:t>
      </w:r>
      <w:r w:rsidRPr="00F32F91">
        <w:rPr>
          <w:rFonts w:ascii="Times New Roman" w:hAnsi="Times New Roman" w:cs="Times New Roman"/>
          <w:sz w:val="24"/>
          <w:szCs w:val="24"/>
        </w:rPr>
        <w:t>(</w:t>
      </w:r>
      <w:r w:rsidRPr="00F32F91">
        <w:rPr>
          <w:rFonts w:ascii="Times New Roman" w:hAnsi="Times New Roman" w:cs="Times New Roman"/>
          <w:sz w:val="24"/>
          <w:szCs w:val="24"/>
          <w:lang w:val="sr-Cyrl-CS"/>
        </w:rPr>
        <w:t>област програмирање</w:t>
      </w:r>
      <w:r w:rsidRPr="00F32F91">
        <w:rPr>
          <w:rFonts w:ascii="Times New Roman" w:hAnsi="Times New Roman" w:cs="Times New Roman"/>
          <w:sz w:val="24"/>
          <w:szCs w:val="24"/>
        </w:rPr>
        <w:t>)</w:t>
      </w:r>
      <w:r w:rsidRPr="00F32F91">
        <w:rPr>
          <w:rFonts w:ascii="Times New Roman" w:hAnsi="Times New Roman" w:cs="Times New Roman"/>
          <w:sz w:val="24"/>
          <w:szCs w:val="24"/>
          <w:lang w:val="sr-Cyrl-RS"/>
        </w:rPr>
        <w:t>, на свим нивоима такмичења, као и такмичењима ученика које организује Регионални центар за таленте Чачак</w:t>
      </w:r>
    </w:p>
    <w:p w14:paraId="18F87ADE" w14:textId="77777777" w:rsidR="00F32F91" w:rsidRPr="00F32F91" w:rsidRDefault="00F32F91" w:rsidP="000175D0">
      <w:pPr>
        <w:numPr>
          <w:ilvl w:val="0"/>
          <w:numId w:val="4"/>
        </w:numPr>
        <w:tabs>
          <w:tab w:val="clear" w:pos="720"/>
          <w:tab w:val="num" w:pos="270"/>
        </w:tabs>
        <w:spacing w:after="0" w:line="240" w:lineRule="auto"/>
        <w:ind w:left="0" w:hanging="90"/>
        <w:rPr>
          <w:rFonts w:ascii="Times New Roman" w:hAnsi="Times New Roman" w:cs="Times New Roman"/>
          <w:sz w:val="24"/>
          <w:szCs w:val="24"/>
        </w:rPr>
      </w:pPr>
      <w:r w:rsidRPr="00F32F91">
        <w:rPr>
          <w:rFonts w:ascii="Times New Roman" w:hAnsi="Times New Roman" w:cs="Times New Roman"/>
          <w:sz w:val="24"/>
          <w:szCs w:val="24"/>
        </w:rPr>
        <w:t>Припремом ученика за такмичења</w:t>
      </w:r>
    </w:p>
    <w:p w14:paraId="0F8E554B"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CS"/>
        </w:rPr>
        <w:t>Разменом искустава у реализацији наставе</w:t>
      </w:r>
    </w:p>
    <w:p w14:paraId="626ACC07"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CS"/>
        </w:rPr>
        <w:t>Учешће у обележавању следећих активности</w:t>
      </w:r>
      <w:r w:rsidRPr="00F32F91">
        <w:rPr>
          <w:rFonts w:ascii="Times New Roman" w:hAnsi="Times New Roman" w:cs="Times New Roman"/>
          <w:sz w:val="24"/>
          <w:szCs w:val="24"/>
        </w:rPr>
        <w:t>:</w:t>
      </w:r>
      <w:r w:rsidRPr="00F32F91">
        <w:rPr>
          <w:rFonts w:ascii="Times New Roman" w:hAnsi="Times New Roman" w:cs="Times New Roman"/>
          <w:sz w:val="24"/>
          <w:szCs w:val="24"/>
          <w:lang w:val="sr-Cyrl-CS"/>
        </w:rPr>
        <w:t xml:space="preserve"> „Светски дан проналазача и науке“ и „Дан безбедног интернета“</w:t>
      </w:r>
    </w:p>
    <w:p w14:paraId="362201B5" w14:textId="77777777" w:rsidR="00F32F91" w:rsidRP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RS"/>
        </w:rPr>
        <w:t>Планирањем и а</w:t>
      </w:r>
      <w:r w:rsidRPr="00F32F91">
        <w:rPr>
          <w:rFonts w:ascii="Times New Roman" w:hAnsi="Times New Roman" w:cs="Times New Roman"/>
          <w:sz w:val="24"/>
          <w:szCs w:val="24"/>
        </w:rPr>
        <w:t>нализом стручног усавршавaња</w:t>
      </w:r>
    </w:p>
    <w:p w14:paraId="51A85C70" w14:textId="77777777" w:rsidR="00F32F91"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rPr>
        <w:t>Анализом такмичења</w:t>
      </w:r>
    </w:p>
    <w:p w14:paraId="38DBF784" w14:textId="77777777" w:rsidR="00BC4428" w:rsidRDefault="00BC4428" w:rsidP="00BC4428">
      <w:pPr>
        <w:spacing w:after="0" w:line="240" w:lineRule="auto"/>
        <w:jc w:val="both"/>
        <w:rPr>
          <w:rFonts w:ascii="Times New Roman" w:hAnsi="Times New Roman" w:cs="Times New Roman"/>
          <w:sz w:val="24"/>
          <w:szCs w:val="24"/>
        </w:rPr>
      </w:pPr>
    </w:p>
    <w:p w14:paraId="1E4408B8" w14:textId="77777777" w:rsidR="00BC4428" w:rsidRPr="00F32F91" w:rsidRDefault="00BC4428" w:rsidP="00BC4428">
      <w:pPr>
        <w:spacing w:after="0" w:line="240" w:lineRule="auto"/>
        <w:jc w:val="both"/>
        <w:rPr>
          <w:rFonts w:ascii="Times New Roman" w:hAnsi="Times New Roman" w:cs="Times New Roman"/>
          <w:sz w:val="24"/>
          <w:szCs w:val="24"/>
        </w:rPr>
      </w:pPr>
    </w:p>
    <w:p w14:paraId="42EF0CCE" w14:textId="77777777" w:rsidR="00F32F91" w:rsidRPr="00D528A0" w:rsidRDefault="00F32F91" w:rsidP="000175D0">
      <w:pPr>
        <w:numPr>
          <w:ilvl w:val="0"/>
          <w:numId w:val="4"/>
        </w:numPr>
        <w:tabs>
          <w:tab w:val="clear" w:pos="720"/>
          <w:tab w:val="num" w:pos="270"/>
        </w:tabs>
        <w:spacing w:after="0" w:line="240" w:lineRule="auto"/>
        <w:ind w:left="0" w:hanging="90"/>
        <w:jc w:val="both"/>
        <w:rPr>
          <w:rFonts w:ascii="Times New Roman" w:hAnsi="Times New Roman" w:cs="Times New Roman"/>
          <w:sz w:val="24"/>
          <w:szCs w:val="24"/>
        </w:rPr>
      </w:pPr>
      <w:r w:rsidRPr="00F32F91">
        <w:rPr>
          <w:rFonts w:ascii="Times New Roman" w:hAnsi="Times New Roman" w:cs="Times New Roman"/>
          <w:sz w:val="24"/>
          <w:szCs w:val="24"/>
          <w:lang w:val="sr-Cyrl-RS"/>
        </w:rPr>
        <w:t>Избором уџбеника за наредну школску годину</w:t>
      </w:r>
    </w:p>
    <w:p w14:paraId="67CB05B0" w14:textId="347BEE68" w:rsidR="00F32F91" w:rsidRPr="00D528A0" w:rsidRDefault="00F32F91" w:rsidP="00D528A0">
      <w:pPr>
        <w:numPr>
          <w:ilvl w:val="0"/>
          <w:numId w:val="4"/>
        </w:numPr>
        <w:tabs>
          <w:tab w:val="left" w:pos="450"/>
        </w:tabs>
        <w:spacing w:after="0" w:line="240" w:lineRule="auto"/>
        <w:ind w:left="0" w:firstLine="0"/>
        <w:jc w:val="both"/>
        <w:rPr>
          <w:rFonts w:ascii="Times New Roman" w:hAnsi="Times New Roman" w:cs="Times New Roman"/>
          <w:sz w:val="24"/>
          <w:szCs w:val="24"/>
        </w:rPr>
      </w:pPr>
      <w:r w:rsidRPr="00D528A0">
        <w:rPr>
          <w:rFonts w:ascii="Times New Roman" w:hAnsi="Times New Roman" w:cs="Times New Roman"/>
          <w:sz w:val="24"/>
          <w:szCs w:val="24"/>
          <w:lang w:val="ru-RU"/>
        </w:rPr>
        <w:t>нализом напредовања ученика којима се пружа додатна подршка.</w:t>
      </w:r>
    </w:p>
    <w:p w14:paraId="72A61C62"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lang w:val="sr-Cyrl-RS"/>
        </w:rPr>
        <w:t>Анализом одржаних часова у 4.разреду</w:t>
      </w:r>
    </w:p>
    <w:p w14:paraId="699BC792"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lang w:val="sr-Cyrl-RS"/>
        </w:rPr>
        <w:t>Евалуацијом ИОП – а</w:t>
      </w:r>
    </w:p>
    <w:p w14:paraId="18442281"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rPr>
        <w:t>Израдом школског програма</w:t>
      </w:r>
    </w:p>
    <w:p w14:paraId="08EC6903"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rPr>
        <w:t>Анализом школских програма</w:t>
      </w:r>
    </w:p>
    <w:p w14:paraId="708549C4"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rPr>
        <w:t>Анализа учешћа наставника у програмима стручног усавршавања</w:t>
      </w:r>
    </w:p>
    <w:p w14:paraId="446BCE74" w14:textId="77777777" w:rsidR="00F32F91" w:rsidRPr="00F32F91" w:rsidRDefault="00F32F91" w:rsidP="000175D0">
      <w:pPr>
        <w:numPr>
          <w:ilvl w:val="0"/>
          <w:numId w:val="4"/>
        </w:numPr>
        <w:tabs>
          <w:tab w:val="left" w:pos="450"/>
        </w:tabs>
        <w:spacing w:after="0" w:line="240" w:lineRule="auto"/>
        <w:ind w:left="0" w:firstLine="0"/>
        <w:rPr>
          <w:rFonts w:ascii="Times New Roman" w:hAnsi="Times New Roman" w:cs="Times New Roman"/>
          <w:sz w:val="24"/>
          <w:szCs w:val="24"/>
        </w:rPr>
      </w:pPr>
      <w:r w:rsidRPr="00F32F91">
        <w:rPr>
          <w:rFonts w:ascii="Times New Roman" w:hAnsi="Times New Roman" w:cs="Times New Roman"/>
          <w:sz w:val="24"/>
          <w:szCs w:val="24"/>
          <w:lang w:val="sr-Cyrl-RS"/>
        </w:rPr>
        <w:t>Израдом извештаја о раду</w:t>
      </w:r>
    </w:p>
    <w:p w14:paraId="76DC017E" w14:textId="77777777" w:rsidR="00F32F91" w:rsidRPr="00F32F91" w:rsidRDefault="00F32F91" w:rsidP="000175D0">
      <w:pPr>
        <w:numPr>
          <w:ilvl w:val="0"/>
          <w:numId w:val="4"/>
        </w:numPr>
        <w:tabs>
          <w:tab w:val="left" w:pos="450"/>
        </w:tabs>
        <w:spacing w:after="0" w:line="240" w:lineRule="auto"/>
        <w:ind w:left="0" w:firstLine="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Планирањем активности за наредну школску годину</w:t>
      </w:r>
    </w:p>
    <w:p w14:paraId="7132384E" w14:textId="77777777" w:rsidR="00F32F91" w:rsidRPr="00F32F91" w:rsidRDefault="00F32F91" w:rsidP="000175D0">
      <w:pPr>
        <w:numPr>
          <w:ilvl w:val="0"/>
          <w:numId w:val="4"/>
        </w:numPr>
        <w:tabs>
          <w:tab w:val="left" w:pos="450"/>
        </w:tabs>
        <w:spacing w:after="0" w:line="240" w:lineRule="auto"/>
        <w:ind w:left="0" w:firstLine="0"/>
        <w:jc w:val="both"/>
        <w:rPr>
          <w:rFonts w:ascii="Times New Roman" w:hAnsi="Times New Roman" w:cs="Times New Roman"/>
          <w:sz w:val="24"/>
          <w:szCs w:val="24"/>
          <w:lang w:val="sr-Cyrl-CS"/>
        </w:rPr>
      </w:pPr>
      <w:r w:rsidRPr="00F32F91">
        <w:rPr>
          <w:rFonts w:ascii="Times New Roman" w:hAnsi="Times New Roman" w:cs="Times New Roman"/>
          <w:sz w:val="24"/>
          <w:szCs w:val="24"/>
          <w:lang w:val="sr-Cyrl-RS"/>
        </w:rPr>
        <w:t>Поделом часова за школску 2024/25. годину</w:t>
      </w:r>
    </w:p>
    <w:p w14:paraId="0DC04D92" w14:textId="77777777" w:rsidR="001F28E7" w:rsidRDefault="001F28E7" w:rsidP="00F32F91">
      <w:pPr>
        <w:spacing w:after="0" w:line="240" w:lineRule="auto"/>
        <w:rPr>
          <w:rFonts w:ascii="Times New Roman" w:hAnsi="Times New Roman" w:cs="Times New Roman"/>
          <w:sz w:val="24"/>
          <w:szCs w:val="24"/>
          <w:lang w:val="sr-Latn-RS"/>
        </w:rPr>
      </w:pPr>
    </w:p>
    <w:p w14:paraId="24719817" w14:textId="77777777" w:rsidR="00F32F91" w:rsidRPr="00F32F91" w:rsidRDefault="00F32F91" w:rsidP="00F32F91">
      <w:pPr>
        <w:spacing w:after="0" w:line="240" w:lineRule="auto"/>
        <w:rPr>
          <w:rFonts w:ascii="Times New Roman" w:hAnsi="Times New Roman" w:cs="Times New Roman"/>
          <w:sz w:val="24"/>
          <w:szCs w:val="24"/>
          <w:lang w:val="sr-Latn-RS"/>
        </w:rPr>
      </w:pPr>
    </w:p>
    <w:p w14:paraId="34E47942" w14:textId="77777777" w:rsidR="00F32F91" w:rsidRPr="00F32F91" w:rsidRDefault="00F32F91" w:rsidP="00F32F91">
      <w:pPr>
        <w:spacing w:after="0" w:line="240" w:lineRule="auto"/>
        <w:rPr>
          <w:rFonts w:ascii="Times New Roman" w:hAnsi="Times New Roman" w:cs="Times New Roman"/>
          <w:b/>
          <w:sz w:val="24"/>
          <w:szCs w:val="24"/>
          <w:lang w:val="sr-Cyrl-RS"/>
        </w:rPr>
      </w:pPr>
      <w:r w:rsidRPr="00F32F91">
        <w:rPr>
          <w:rFonts w:ascii="Times New Roman" w:hAnsi="Times New Roman" w:cs="Times New Roman"/>
          <w:b/>
          <w:sz w:val="24"/>
          <w:szCs w:val="24"/>
          <w:lang w:val="ru-RU"/>
        </w:rPr>
        <w:t xml:space="preserve">1. </w:t>
      </w:r>
      <w:r w:rsidRPr="00F32F91">
        <w:rPr>
          <w:rFonts w:ascii="Times New Roman" w:hAnsi="Times New Roman" w:cs="Times New Roman"/>
          <w:b/>
          <w:sz w:val="24"/>
          <w:szCs w:val="24"/>
          <w:lang w:val="sr-Cyrl-CS"/>
        </w:rPr>
        <w:t>БРОЈ ОДРЖАНИХ ЧАСОВА ИЗ ШКОЛСКЕ 20</w:t>
      </w:r>
      <w:r w:rsidRPr="00F32F91">
        <w:rPr>
          <w:rFonts w:ascii="Times New Roman" w:hAnsi="Times New Roman" w:cs="Times New Roman"/>
          <w:b/>
          <w:sz w:val="24"/>
          <w:szCs w:val="24"/>
        </w:rPr>
        <w:t>2</w:t>
      </w:r>
      <w:r w:rsidRPr="00F32F91">
        <w:rPr>
          <w:rFonts w:ascii="Times New Roman" w:hAnsi="Times New Roman" w:cs="Times New Roman"/>
          <w:b/>
          <w:sz w:val="24"/>
          <w:szCs w:val="24"/>
          <w:lang w:val="sr-Cyrl-RS"/>
        </w:rPr>
        <w:t>3</w:t>
      </w:r>
      <w:r w:rsidRPr="00F32F91">
        <w:rPr>
          <w:rFonts w:ascii="Times New Roman" w:hAnsi="Times New Roman" w:cs="Times New Roman"/>
          <w:b/>
          <w:sz w:val="24"/>
          <w:szCs w:val="24"/>
          <w:lang w:val="sr-Cyrl-CS"/>
        </w:rPr>
        <w:t>/202</w:t>
      </w:r>
      <w:r w:rsidRPr="00F32F91">
        <w:rPr>
          <w:rFonts w:ascii="Times New Roman" w:hAnsi="Times New Roman" w:cs="Times New Roman"/>
          <w:b/>
          <w:sz w:val="24"/>
          <w:szCs w:val="24"/>
          <w:lang w:val="sr-Cyrl-RS"/>
        </w:rPr>
        <w:t>4</w:t>
      </w:r>
      <w:r w:rsidRPr="00F32F91">
        <w:rPr>
          <w:rFonts w:ascii="Times New Roman" w:hAnsi="Times New Roman" w:cs="Times New Roman"/>
          <w:b/>
          <w:sz w:val="24"/>
          <w:szCs w:val="24"/>
          <w:lang w:val="sr-Cyrl-CS"/>
        </w:rPr>
        <w:t>. ГОДИНЕ</w:t>
      </w:r>
    </w:p>
    <w:p w14:paraId="3C0C96B8" w14:textId="77777777" w:rsidR="00F32F91" w:rsidRPr="00F32F91" w:rsidRDefault="00F32F91" w:rsidP="00F32F91">
      <w:pPr>
        <w:spacing w:after="0" w:line="240" w:lineRule="auto"/>
        <w:jc w:val="both"/>
        <w:rPr>
          <w:rFonts w:ascii="Times New Roman" w:hAnsi="Times New Roman" w:cs="Times New Roman"/>
          <w:sz w:val="24"/>
          <w:szCs w:val="24"/>
          <w:lang w:val="sr-Cyrl-CS"/>
        </w:rPr>
      </w:pPr>
    </w:p>
    <w:p w14:paraId="5CCB21DE" w14:textId="77777777" w:rsidR="001F28E7" w:rsidRPr="001F28E7" w:rsidRDefault="001F28E7" w:rsidP="00F32F91">
      <w:pPr>
        <w:spacing w:after="0" w:line="240" w:lineRule="auto"/>
        <w:jc w:val="both"/>
        <w:rPr>
          <w:rFonts w:ascii="Times New Roman" w:hAnsi="Times New Roman" w:cs="Times New Roman"/>
          <w:sz w:val="24"/>
          <w:szCs w:val="24"/>
          <w:lang w:val="sr-Latn-RS"/>
        </w:rPr>
      </w:pPr>
    </w:p>
    <w:p w14:paraId="59FA21D0" w14:textId="77777777" w:rsidR="00F32F91" w:rsidRPr="00F32F91" w:rsidRDefault="00F32F91" w:rsidP="00F32F91">
      <w:pPr>
        <w:spacing w:after="0" w:line="240" w:lineRule="auto"/>
        <w:jc w:val="both"/>
        <w:rPr>
          <w:rFonts w:ascii="Times New Roman" w:hAnsi="Times New Roman" w:cs="Times New Roman"/>
          <w:sz w:val="24"/>
          <w:szCs w:val="24"/>
          <w:lang w:val="sr-Cyrl-CS"/>
        </w:rPr>
      </w:pPr>
    </w:p>
    <w:tbl>
      <w:tblPr>
        <w:tblpPr w:leftFromText="180" w:rightFromText="180" w:vertAnchor="text" w:horzAnchor="margin" w:tblpY="-10"/>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725"/>
        <w:gridCol w:w="1022"/>
        <w:gridCol w:w="866"/>
        <w:gridCol w:w="631"/>
        <w:gridCol w:w="945"/>
        <w:gridCol w:w="946"/>
        <w:gridCol w:w="1064"/>
        <w:gridCol w:w="1285"/>
        <w:gridCol w:w="733"/>
        <w:gridCol w:w="657"/>
      </w:tblGrid>
      <w:tr w:rsidR="00F32F91" w:rsidRPr="00F32F91" w14:paraId="0DE464B3" w14:textId="77777777" w:rsidTr="00F32F91">
        <w:trPr>
          <w:trHeight w:val="205"/>
        </w:trPr>
        <w:tc>
          <w:tcPr>
            <w:tcW w:w="9335" w:type="dxa"/>
            <w:gridSpan w:val="11"/>
            <w:shd w:val="clear" w:color="auto" w:fill="FBD4B4"/>
            <w:vAlign w:val="center"/>
          </w:tcPr>
          <w:p w14:paraId="4E221DF7" w14:textId="77777777" w:rsidR="00F32F91" w:rsidRPr="00F32F91" w:rsidRDefault="00F32F91" w:rsidP="00F32F91">
            <w:pPr>
              <w:spacing w:after="0" w:line="240" w:lineRule="auto"/>
              <w:rPr>
                <w:rFonts w:ascii="Times New Roman" w:hAnsi="Times New Roman" w:cs="Times New Roman"/>
                <w:b/>
                <w:sz w:val="24"/>
                <w:szCs w:val="24"/>
                <w:lang w:val="sr-Cyrl-RS"/>
              </w:rPr>
            </w:pPr>
            <w:r w:rsidRPr="00F32F91">
              <w:rPr>
                <w:rFonts w:ascii="Times New Roman" w:hAnsi="Times New Roman" w:cs="Times New Roman"/>
                <w:b/>
                <w:sz w:val="24"/>
                <w:szCs w:val="24"/>
                <w:lang w:val="sr-Cyrl-CS"/>
              </w:rPr>
              <w:t xml:space="preserve">Наставник: </w:t>
            </w:r>
            <w:r w:rsidRPr="00F32F91">
              <w:rPr>
                <w:rFonts w:ascii="Times New Roman" w:hAnsi="Times New Roman" w:cs="Times New Roman"/>
                <w:b/>
                <w:sz w:val="24"/>
                <w:szCs w:val="24"/>
                <w:lang w:val="sr-Cyrl-RS"/>
              </w:rPr>
              <w:t>Владимир Мићић</w:t>
            </w:r>
          </w:p>
        </w:tc>
      </w:tr>
      <w:tr w:rsidR="00F32F91" w:rsidRPr="00F32F91" w14:paraId="71B1616B" w14:textId="77777777" w:rsidTr="00F32F91">
        <w:trPr>
          <w:trHeight w:val="205"/>
        </w:trPr>
        <w:tc>
          <w:tcPr>
            <w:tcW w:w="461" w:type="dxa"/>
            <w:vMerge w:val="restart"/>
            <w:vAlign w:val="center"/>
          </w:tcPr>
          <w:p w14:paraId="0DF7E3F3" w14:textId="77777777" w:rsidR="00F32F91" w:rsidRPr="00F32F91" w:rsidRDefault="00F32F91" w:rsidP="00F32F91">
            <w:pPr>
              <w:spacing w:after="0" w:line="240" w:lineRule="auto"/>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РБ</w:t>
            </w:r>
          </w:p>
        </w:tc>
        <w:tc>
          <w:tcPr>
            <w:tcW w:w="725" w:type="dxa"/>
            <w:vMerge w:val="restart"/>
          </w:tcPr>
          <w:p w14:paraId="79F0883D"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ОБЛИК</w:t>
            </w:r>
          </w:p>
          <w:p w14:paraId="1BA77763"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ОВ РАДА</w:t>
            </w:r>
          </w:p>
        </w:tc>
        <w:tc>
          <w:tcPr>
            <w:tcW w:w="1888" w:type="dxa"/>
            <w:gridSpan w:val="2"/>
          </w:tcPr>
          <w:p w14:paraId="029BC1BF"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ПЕТИ</w:t>
            </w:r>
            <w:r w:rsidRPr="00F32F91">
              <w:rPr>
                <w:rFonts w:ascii="Times New Roman" w:hAnsi="Times New Roman" w:cs="Times New Roman"/>
                <w:b/>
                <w:sz w:val="24"/>
                <w:szCs w:val="24"/>
                <w:lang w:val="sr-Cyrl-RS"/>
              </w:rPr>
              <w:t xml:space="preserve"> Р</w:t>
            </w:r>
            <w:r w:rsidRPr="00F32F91">
              <w:rPr>
                <w:rFonts w:ascii="Times New Roman" w:hAnsi="Times New Roman" w:cs="Times New Roman"/>
                <w:b/>
                <w:sz w:val="24"/>
                <w:szCs w:val="24"/>
                <w:lang w:val="sr-Cyrl-CS"/>
              </w:rPr>
              <w:t>АЗРЕД</w:t>
            </w:r>
          </w:p>
        </w:tc>
        <w:tc>
          <w:tcPr>
            <w:tcW w:w="1576" w:type="dxa"/>
            <w:gridSpan w:val="2"/>
          </w:tcPr>
          <w:p w14:paraId="2C647961"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ШЕСТИ РАЗРЕД</w:t>
            </w:r>
          </w:p>
        </w:tc>
        <w:tc>
          <w:tcPr>
            <w:tcW w:w="2010" w:type="dxa"/>
            <w:gridSpan w:val="2"/>
          </w:tcPr>
          <w:p w14:paraId="25915289"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СЕДМИ РАЗРЕД</w:t>
            </w:r>
          </w:p>
        </w:tc>
        <w:tc>
          <w:tcPr>
            <w:tcW w:w="2018" w:type="dxa"/>
            <w:gridSpan w:val="2"/>
          </w:tcPr>
          <w:p w14:paraId="53182982"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ОСМИ РАЗРЕД</w:t>
            </w:r>
          </w:p>
        </w:tc>
        <w:tc>
          <w:tcPr>
            <w:tcW w:w="657" w:type="dxa"/>
            <w:vMerge w:val="restart"/>
            <w:vAlign w:val="center"/>
          </w:tcPr>
          <w:p w14:paraId="60FD54F7"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w:t>
            </w:r>
          </w:p>
        </w:tc>
      </w:tr>
      <w:tr w:rsidR="00F32F91" w:rsidRPr="00F32F91" w14:paraId="045A2FBF" w14:textId="77777777" w:rsidTr="00F32F91">
        <w:trPr>
          <w:trHeight w:val="168"/>
        </w:trPr>
        <w:tc>
          <w:tcPr>
            <w:tcW w:w="461" w:type="dxa"/>
            <w:vMerge/>
          </w:tcPr>
          <w:p w14:paraId="3CF32FF8" w14:textId="77777777" w:rsidR="00F32F91" w:rsidRPr="00F32F91" w:rsidRDefault="00F32F91" w:rsidP="00F32F91">
            <w:pPr>
              <w:spacing w:after="0" w:line="240" w:lineRule="auto"/>
              <w:rPr>
                <w:rFonts w:ascii="Times New Roman" w:hAnsi="Times New Roman" w:cs="Times New Roman"/>
                <w:sz w:val="24"/>
                <w:szCs w:val="24"/>
                <w:lang w:val="sr-Cyrl-CS"/>
              </w:rPr>
            </w:pPr>
          </w:p>
        </w:tc>
        <w:tc>
          <w:tcPr>
            <w:tcW w:w="725" w:type="dxa"/>
            <w:vMerge/>
          </w:tcPr>
          <w:p w14:paraId="58841EB9" w14:textId="77777777" w:rsidR="00F32F91" w:rsidRPr="001F28E7" w:rsidRDefault="00F32F91" w:rsidP="00F32F91">
            <w:pPr>
              <w:spacing w:after="0" w:line="240" w:lineRule="auto"/>
              <w:rPr>
                <w:rFonts w:ascii="Times New Roman" w:hAnsi="Times New Roman" w:cs="Times New Roman"/>
                <w:sz w:val="20"/>
                <w:szCs w:val="20"/>
                <w:lang w:val="sr-Cyrl-CS"/>
              </w:rPr>
            </w:pPr>
          </w:p>
        </w:tc>
        <w:tc>
          <w:tcPr>
            <w:tcW w:w="1022" w:type="dxa"/>
          </w:tcPr>
          <w:p w14:paraId="5F9B930B"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866" w:type="dxa"/>
          </w:tcPr>
          <w:p w14:paraId="6E650627"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631" w:type="dxa"/>
          </w:tcPr>
          <w:p w14:paraId="34A9FB5B"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45" w:type="dxa"/>
          </w:tcPr>
          <w:p w14:paraId="781CAF31"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946" w:type="dxa"/>
          </w:tcPr>
          <w:p w14:paraId="7F79E288"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1064" w:type="dxa"/>
          </w:tcPr>
          <w:p w14:paraId="01F485CE"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1285" w:type="dxa"/>
          </w:tcPr>
          <w:p w14:paraId="1CBDCFD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733" w:type="dxa"/>
          </w:tcPr>
          <w:p w14:paraId="38DAE75D"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657" w:type="dxa"/>
            <w:vMerge/>
          </w:tcPr>
          <w:p w14:paraId="40EAA21E"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r>
      <w:tr w:rsidR="00F32F91" w:rsidRPr="00F32F91" w14:paraId="1B505A43" w14:textId="77777777" w:rsidTr="00F32F91">
        <w:trPr>
          <w:trHeight w:val="425"/>
        </w:trPr>
        <w:tc>
          <w:tcPr>
            <w:tcW w:w="461" w:type="dxa"/>
            <w:vMerge w:val="restart"/>
            <w:vAlign w:val="center"/>
          </w:tcPr>
          <w:p w14:paraId="12E6538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725" w:type="dxa"/>
          </w:tcPr>
          <w:p w14:paraId="291E60A5"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РЕДОВНА</w:t>
            </w:r>
          </w:p>
          <w:p w14:paraId="0D6E592F"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НАСТАВА</w:t>
            </w:r>
          </w:p>
        </w:tc>
        <w:tc>
          <w:tcPr>
            <w:tcW w:w="1022" w:type="dxa"/>
          </w:tcPr>
          <w:p w14:paraId="5D601F3D" w14:textId="77777777" w:rsidR="00F32F91" w:rsidRPr="00F32F91" w:rsidRDefault="00F32F91" w:rsidP="00F32F91">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5</w:t>
            </w:r>
          </w:p>
        </w:tc>
        <w:tc>
          <w:tcPr>
            <w:tcW w:w="866" w:type="dxa"/>
          </w:tcPr>
          <w:p w14:paraId="4B9B45B8" w14:textId="77777777" w:rsidR="00F32F91" w:rsidRPr="00F32F91" w:rsidRDefault="00F32F91" w:rsidP="00F32F91">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5</w:t>
            </w:r>
            <w:r w:rsidRPr="00F32F91">
              <w:rPr>
                <w:rFonts w:ascii="Times New Roman" w:hAnsi="Times New Roman" w:cs="Times New Roman"/>
                <w:sz w:val="24"/>
                <w:szCs w:val="24"/>
                <w:lang w:val="sr-Cyrl-RS"/>
              </w:rPr>
              <w:t>*36=1</w:t>
            </w:r>
            <w:r w:rsidRPr="00F32F91">
              <w:rPr>
                <w:rFonts w:ascii="Times New Roman" w:hAnsi="Times New Roman" w:cs="Times New Roman"/>
                <w:sz w:val="24"/>
                <w:szCs w:val="24"/>
                <w:lang w:val="sr-Latn-RS"/>
              </w:rPr>
              <w:t>80</w:t>
            </w:r>
          </w:p>
        </w:tc>
        <w:tc>
          <w:tcPr>
            <w:tcW w:w="631" w:type="dxa"/>
          </w:tcPr>
          <w:p w14:paraId="1ECE8687" w14:textId="77777777" w:rsidR="00F32F91" w:rsidRPr="00F32F91" w:rsidRDefault="00F32F91" w:rsidP="00F32F91">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4</w:t>
            </w:r>
          </w:p>
        </w:tc>
        <w:tc>
          <w:tcPr>
            <w:tcW w:w="945" w:type="dxa"/>
          </w:tcPr>
          <w:p w14:paraId="740BA4FC" w14:textId="77777777" w:rsidR="00F32F91" w:rsidRPr="00F32F91" w:rsidRDefault="00F32F91" w:rsidP="00F32F91">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4</w:t>
            </w:r>
            <w:r w:rsidRPr="00F32F91">
              <w:rPr>
                <w:rFonts w:ascii="Times New Roman" w:hAnsi="Times New Roman" w:cs="Times New Roman"/>
                <w:sz w:val="24"/>
                <w:szCs w:val="24"/>
                <w:lang w:val="sr-Cyrl-RS"/>
              </w:rPr>
              <w:t>*36=1</w:t>
            </w:r>
            <w:r w:rsidRPr="00F32F91">
              <w:rPr>
                <w:rFonts w:ascii="Times New Roman" w:hAnsi="Times New Roman" w:cs="Times New Roman"/>
                <w:sz w:val="24"/>
                <w:szCs w:val="24"/>
                <w:lang w:val="sr-Latn-RS"/>
              </w:rPr>
              <w:t>44</w:t>
            </w:r>
          </w:p>
        </w:tc>
        <w:tc>
          <w:tcPr>
            <w:tcW w:w="946" w:type="dxa"/>
          </w:tcPr>
          <w:p w14:paraId="7DC53D5F"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Latn-RS"/>
              </w:rPr>
              <w:t>5</w:t>
            </w:r>
            <w:r w:rsidRPr="00F32F91">
              <w:rPr>
                <w:rFonts w:ascii="Times New Roman" w:hAnsi="Times New Roman" w:cs="Times New Roman"/>
                <w:sz w:val="24"/>
                <w:szCs w:val="24"/>
                <w:lang w:val="sr-Cyrl-CS"/>
              </w:rPr>
              <w:t xml:space="preserve"> </w:t>
            </w:r>
          </w:p>
        </w:tc>
        <w:tc>
          <w:tcPr>
            <w:tcW w:w="1064" w:type="dxa"/>
          </w:tcPr>
          <w:p w14:paraId="12D06006" w14:textId="77777777" w:rsidR="00F32F91" w:rsidRPr="00F32F91" w:rsidRDefault="00F32F91" w:rsidP="00F32F91">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5*36=180</w:t>
            </w:r>
          </w:p>
        </w:tc>
        <w:tc>
          <w:tcPr>
            <w:tcW w:w="1285" w:type="dxa"/>
          </w:tcPr>
          <w:p w14:paraId="5F00790E"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6 (две групе VI</w:t>
            </w:r>
            <w:r w:rsidRPr="00F32F91">
              <w:rPr>
                <w:rFonts w:ascii="Times New Roman" w:hAnsi="Times New Roman" w:cs="Times New Roman"/>
                <w:sz w:val="24"/>
                <w:szCs w:val="24"/>
                <w:lang w:val="sr-Latn-RS"/>
              </w:rPr>
              <w:t>II</w:t>
            </w:r>
            <w:r w:rsidRPr="00F32F91">
              <w:rPr>
                <w:rFonts w:ascii="Times New Roman" w:hAnsi="Times New Roman" w:cs="Times New Roman"/>
                <w:sz w:val="24"/>
                <w:szCs w:val="24"/>
                <w:vertAlign w:val="subscript"/>
                <w:lang w:val="sr-Cyrl-CS"/>
              </w:rPr>
              <w:t>5</w:t>
            </w:r>
            <w:r w:rsidRPr="00F32F91">
              <w:rPr>
                <w:rFonts w:ascii="Times New Roman" w:hAnsi="Times New Roman" w:cs="Times New Roman"/>
                <w:sz w:val="24"/>
                <w:szCs w:val="24"/>
                <w:lang w:val="sr-Cyrl-CS"/>
              </w:rPr>
              <w:t>)</w:t>
            </w:r>
          </w:p>
        </w:tc>
        <w:tc>
          <w:tcPr>
            <w:tcW w:w="733" w:type="dxa"/>
          </w:tcPr>
          <w:p w14:paraId="3030F4BD" w14:textId="77777777" w:rsidR="00F32F91" w:rsidRPr="00F32F91" w:rsidRDefault="00F32F91" w:rsidP="00F32F91">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6*34=204</w:t>
            </w:r>
          </w:p>
        </w:tc>
        <w:tc>
          <w:tcPr>
            <w:tcW w:w="657" w:type="dxa"/>
          </w:tcPr>
          <w:p w14:paraId="6129CAA7" w14:textId="77777777" w:rsidR="00F32F91" w:rsidRPr="00F32F91" w:rsidRDefault="00F32F91" w:rsidP="00F32F91">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Cyrl-RS"/>
              </w:rPr>
              <w:t>7</w:t>
            </w:r>
            <w:r w:rsidRPr="00F32F91">
              <w:rPr>
                <w:rFonts w:ascii="Times New Roman" w:hAnsi="Times New Roman" w:cs="Times New Roman"/>
                <w:sz w:val="24"/>
                <w:szCs w:val="24"/>
                <w:lang w:val="sr-Latn-RS"/>
              </w:rPr>
              <w:t>08</w:t>
            </w:r>
          </w:p>
        </w:tc>
      </w:tr>
      <w:tr w:rsidR="00F32F91" w:rsidRPr="00F32F91" w14:paraId="3A08CA74" w14:textId="77777777" w:rsidTr="00F32F91">
        <w:trPr>
          <w:trHeight w:val="168"/>
        </w:trPr>
        <w:tc>
          <w:tcPr>
            <w:tcW w:w="461" w:type="dxa"/>
            <w:vMerge/>
            <w:vAlign w:val="center"/>
          </w:tcPr>
          <w:p w14:paraId="74A37DE6"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725" w:type="dxa"/>
          </w:tcPr>
          <w:p w14:paraId="3F21DE49"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ПРЕДМЕТИ</w:t>
            </w:r>
          </w:p>
        </w:tc>
        <w:tc>
          <w:tcPr>
            <w:tcW w:w="1022" w:type="dxa"/>
          </w:tcPr>
          <w:p w14:paraId="1159689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Информатика и рачунарство</w:t>
            </w:r>
          </w:p>
        </w:tc>
        <w:tc>
          <w:tcPr>
            <w:tcW w:w="866" w:type="dxa"/>
          </w:tcPr>
          <w:p w14:paraId="2E0D588C"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631" w:type="dxa"/>
          </w:tcPr>
          <w:p w14:paraId="510AAC7B"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45" w:type="dxa"/>
          </w:tcPr>
          <w:p w14:paraId="2187B850"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946" w:type="dxa"/>
          </w:tcPr>
          <w:p w14:paraId="6EB68F6E"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64" w:type="dxa"/>
          </w:tcPr>
          <w:p w14:paraId="6CA95BE7"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1285" w:type="dxa"/>
          </w:tcPr>
          <w:p w14:paraId="3837B151"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733" w:type="dxa"/>
          </w:tcPr>
          <w:p w14:paraId="4B9A48C4"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657" w:type="dxa"/>
          </w:tcPr>
          <w:p w14:paraId="78E666F5"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r>
    </w:tbl>
    <w:p w14:paraId="6BF01EDF" w14:textId="77777777" w:rsidR="00F32F91" w:rsidRPr="00F32F91" w:rsidRDefault="00F32F91" w:rsidP="00F32F91">
      <w:pPr>
        <w:spacing w:after="0" w:line="240" w:lineRule="auto"/>
        <w:jc w:val="both"/>
        <w:rPr>
          <w:rFonts w:ascii="Times New Roman" w:hAnsi="Times New Roman" w:cs="Times New Roman"/>
          <w:sz w:val="24"/>
          <w:szCs w:val="24"/>
          <w:lang w:val="sr-Cyrl-CS"/>
        </w:rPr>
      </w:pPr>
    </w:p>
    <w:tbl>
      <w:tblPr>
        <w:tblpPr w:leftFromText="180" w:rightFromText="180" w:vertAnchor="page" w:horzAnchor="margin" w:tblpY="1"/>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393"/>
        <w:gridCol w:w="954"/>
        <w:gridCol w:w="1019"/>
        <w:gridCol w:w="954"/>
        <w:gridCol w:w="1019"/>
        <w:gridCol w:w="954"/>
        <w:gridCol w:w="1019"/>
        <w:gridCol w:w="954"/>
        <w:gridCol w:w="1219"/>
        <w:gridCol w:w="516"/>
        <w:gridCol w:w="11"/>
      </w:tblGrid>
      <w:tr w:rsidR="000175D0" w:rsidRPr="00F32F91" w14:paraId="3AE8B0BB" w14:textId="77777777" w:rsidTr="000175D0">
        <w:trPr>
          <w:trHeight w:val="272"/>
        </w:trPr>
        <w:tc>
          <w:tcPr>
            <w:tcW w:w="10483" w:type="dxa"/>
            <w:gridSpan w:val="12"/>
            <w:shd w:val="clear" w:color="auto" w:fill="FBD4B4"/>
          </w:tcPr>
          <w:p w14:paraId="04FEB815" w14:textId="77777777" w:rsidR="000175D0" w:rsidRPr="00F32F91" w:rsidRDefault="000175D0" w:rsidP="000175D0">
            <w:pPr>
              <w:spacing w:after="0" w:line="240" w:lineRule="auto"/>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 xml:space="preserve">Наставник: </w:t>
            </w:r>
            <w:r w:rsidRPr="00F32F91">
              <w:rPr>
                <w:rFonts w:ascii="Times New Roman" w:hAnsi="Times New Roman" w:cs="Times New Roman"/>
                <w:b/>
                <w:sz w:val="20"/>
                <w:szCs w:val="20"/>
                <w:lang w:val="sr-Cyrl-RS"/>
              </w:rPr>
              <w:t>Данијела Грујовић</w:t>
            </w:r>
          </w:p>
        </w:tc>
      </w:tr>
      <w:tr w:rsidR="000175D0" w:rsidRPr="00F32F91" w14:paraId="6B90D76C" w14:textId="77777777" w:rsidTr="000175D0">
        <w:tblPrEx>
          <w:tblLook w:val="01E0" w:firstRow="1" w:lastRow="1" w:firstColumn="1" w:lastColumn="1" w:noHBand="0" w:noVBand="0"/>
        </w:tblPrEx>
        <w:trPr>
          <w:gridAfter w:val="1"/>
          <w:wAfter w:w="11" w:type="dxa"/>
          <w:trHeight w:val="174"/>
        </w:trPr>
        <w:tc>
          <w:tcPr>
            <w:tcW w:w="471" w:type="dxa"/>
            <w:vMerge w:val="restart"/>
            <w:vAlign w:val="center"/>
          </w:tcPr>
          <w:p w14:paraId="0BD0CB21" w14:textId="77777777" w:rsidR="000175D0" w:rsidRPr="00F32F91" w:rsidRDefault="000175D0" w:rsidP="000175D0">
            <w:pPr>
              <w:spacing w:after="0" w:line="240" w:lineRule="auto"/>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РБ</w:t>
            </w:r>
          </w:p>
        </w:tc>
        <w:tc>
          <w:tcPr>
            <w:tcW w:w="1393" w:type="dxa"/>
            <w:vMerge w:val="restart"/>
          </w:tcPr>
          <w:p w14:paraId="640D789E" w14:textId="77777777" w:rsidR="000175D0" w:rsidRPr="00F32F91" w:rsidRDefault="000175D0" w:rsidP="000175D0">
            <w:pPr>
              <w:spacing w:after="0" w:line="240" w:lineRule="auto"/>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ОБЛИК</w:t>
            </w:r>
          </w:p>
          <w:p w14:paraId="73D9381C" w14:textId="77777777" w:rsidR="000175D0" w:rsidRPr="00F32F91" w:rsidRDefault="000175D0" w:rsidP="000175D0">
            <w:pPr>
              <w:spacing w:after="0" w:line="240" w:lineRule="auto"/>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ОВ РАДА</w:t>
            </w:r>
          </w:p>
        </w:tc>
        <w:tc>
          <w:tcPr>
            <w:tcW w:w="1973" w:type="dxa"/>
            <w:gridSpan w:val="2"/>
          </w:tcPr>
          <w:p w14:paraId="6F4A8DE5" w14:textId="77777777" w:rsidR="000175D0" w:rsidRPr="00F32F91" w:rsidRDefault="000175D0" w:rsidP="000175D0">
            <w:pPr>
              <w:spacing w:after="0" w:line="240" w:lineRule="auto"/>
              <w:jc w:val="center"/>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ПЕТИ</w:t>
            </w:r>
            <w:r w:rsidRPr="00F32F91">
              <w:rPr>
                <w:rFonts w:ascii="Times New Roman" w:hAnsi="Times New Roman" w:cs="Times New Roman"/>
                <w:b/>
                <w:sz w:val="20"/>
                <w:szCs w:val="20"/>
                <w:lang w:val="sr-Cyrl-RS"/>
              </w:rPr>
              <w:t xml:space="preserve"> Р</w:t>
            </w:r>
            <w:r w:rsidRPr="00F32F91">
              <w:rPr>
                <w:rFonts w:ascii="Times New Roman" w:hAnsi="Times New Roman" w:cs="Times New Roman"/>
                <w:b/>
                <w:sz w:val="20"/>
                <w:szCs w:val="20"/>
                <w:lang w:val="sr-Cyrl-CS"/>
              </w:rPr>
              <w:t>АЗРЕД</w:t>
            </w:r>
          </w:p>
        </w:tc>
        <w:tc>
          <w:tcPr>
            <w:tcW w:w="1973" w:type="dxa"/>
            <w:gridSpan w:val="2"/>
          </w:tcPr>
          <w:p w14:paraId="1A32709F" w14:textId="77777777" w:rsidR="000175D0" w:rsidRPr="00F32F91" w:rsidRDefault="000175D0" w:rsidP="000175D0">
            <w:pPr>
              <w:spacing w:after="0" w:line="240" w:lineRule="auto"/>
              <w:jc w:val="center"/>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ШЕСТИ РАЗРЕД</w:t>
            </w:r>
          </w:p>
        </w:tc>
        <w:tc>
          <w:tcPr>
            <w:tcW w:w="1973" w:type="dxa"/>
            <w:gridSpan w:val="2"/>
          </w:tcPr>
          <w:p w14:paraId="1C1742EE" w14:textId="77777777" w:rsidR="000175D0" w:rsidRPr="00F32F91" w:rsidRDefault="000175D0" w:rsidP="000175D0">
            <w:pPr>
              <w:spacing w:after="0" w:line="240" w:lineRule="auto"/>
              <w:jc w:val="center"/>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СЕДМИ РАЗРЕД</w:t>
            </w:r>
          </w:p>
        </w:tc>
        <w:tc>
          <w:tcPr>
            <w:tcW w:w="2173" w:type="dxa"/>
            <w:gridSpan w:val="2"/>
          </w:tcPr>
          <w:p w14:paraId="436F5CA8" w14:textId="77777777" w:rsidR="000175D0" w:rsidRPr="00F32F91" w:rsidRDefault="000175D0" w:rsidP="000175D0">
            <w:pPr>
              <w:spacing w:after="0" w:line="240" w:lineRule="auto"/>
              <w:jc w:val="center"/>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ОСМИ РАЗРЕД</w:t>
            </w:r>
          </w:p>
        </w:tc>
        <w:tc>
          <w:tcPr>
            <w:tcW w:w="516" w:type="dxa"/>
            <w:vAlign w:val="center"/>
          </w:tcPr>
          <w:p w14:paraId="22427BB7" w14:textId="77777777" w:rsidR="000175D0" w:rsidRPr="00F32F91" w:rsidRDefault="000175D0" w:rsidP="000175D0">
            <w:pPr>
              <w:spacing w:after="0" w:line="240" w:lineRule="auto"/>
              <w:jc w:val="center"/>
              <w:rPr>
                <w:rFonts w:ascii="Times New Roman" w:hAnsi="Times New Roman" w:cs="Times New Roman"/>
                <w:b/>
                <w:sz w:val="20"/>
                <w:szCs w:val="20"/>
                <w:lang w:val="sr-Cyrl-CS"/>
              </w:rPr>
            </w:pPr>
            <w:r w:rsidRPr="00F32F91">
              <w:rPr>
                <w:rFonts w:ascii="Times New Roman" w:hAnsi="Times New Roman" w:cs="Times New Roman"/>
                <w:b/>
                <w:sz w:val="20"/>
                <w:szCs w:val="20"/>
                <w:lang w:val="sr-Cyrl-CS"/>
              </w:rPr>
              <w:t>∑</w:t>
            </w:r>
          </w:p>
        </w:tc>
      </w:tr>
      <w:tr w:rsidR="000175D0" w:rsidRPr="00F32F91" w14:paraId="163D2D8D" w14:textId="77777777" w:rsidTr="000175D0">
        <w:tblPrEx>
          <w:tblLook w:val="01E0" w:firstRow="1" w:lastRow="1" w:firstColumn="1" w:lastColumn="1" w:noHBand="0" w:noVBand="0"/>
        </w:tblPrEx>
        <w:trPr>
          <w:gridAfter w:val="1"/>
          <w:wAfter w:w="11" w:type="dxa"/>
          <w:trHeight w:val="133"/>
        </w:trPr>
        <w:tc>
          <w:tcPr>
            <w:tcW w:w="471" w:type="dxa"/>
            <w:vMerge/>
          </w:tcPr>
          <w:p w14:paraId="2EA53010" w14:textId="77777777" w:rsidR="000175D0" w:rsidRPr="00F32F91" w:rsidRDefault="000175D0" w:rsidP="000175D0">
            <w:pPr>
              <w:spacing w:after="0" w:line="240" w:lineRule="auto"/>
              <w:rPr>
                <w:rFonts w:ascii="Times New Roman" w:hAnsi="Times New Roman" w:cs="Times New Roman"/>
                <w:sz w:val="20"/>
                <w:szCs w:val="20"/>
                <w:lang w:val="sr-Cyrl-CS"/>
              </w:rPr>
            </w:pPr>
          </w:p>
        </w:tc>
        <w:tc>
          <w:tcPr>
            <w:tcW w:w="1393" w:type="dxa"/>
            <w:vMerge/>
          </w:tcPr>
          <w:p w14:paraId="1231A9F6" w14:textId="77777777" w:rsidR="000175D0" w:rsidRPr="00F32F91" w:rsidRDefault="000175D0" w:rsidP="000175D0">
            <w:pPr>
              <w:spacing w:after="0" w:line="240" w:lineRule="auto"/>
              <w:rPr>
                <w:rFonts w:ascii="Times New Roman" w:hAnsi="Times New Roman" w:cs="Times New Roman"/>
                <w:sz w:val="20"/>
                <w:szCs w:val="20"/>
                <w:lang w:val="sr-Cyrl-CS"/>
              </w:rPr>
            </w:pPr>
          </w:p>
        </w:tc>
        <w:tc>
          <w:tcPr>
            <w:tcW w:w="954" w:type="dxa"/>
          </w:tcPr>
          <w:p w14:paraId="1651F52C"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бр.одељ.</w:t>
            </w:r>
          </w:p>
        </w:tc>
        <w:tc>
          <w:tcPr>
            <w:tcW w:w="1019" w:type="dxa"/>
          </w:tcPr>
          <w:p w14:paraId="6137524E"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год.</w:t>
            </w:r>
          </w:p>
        </w:tc>
        <w:tc>
          <w:tcPr>
            <w:tcW w:w="954" w:type="dxa"/>
          </w:tcPr>
          <w:p w14:paraId="225D5274"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бр.одељ.</w:t>
            </w:r>
          </w:p>
        </w:tc>
        <w:tc>
          <w:tcPr>
            <w:tcW w:w="1019" w:type="dxa"/>
          </w:tcPr>
          <w:p w14:paraId="7130F6FE"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год.</w:t>
            </w:r>
          </w:p>
        </w:tc>
        <w:tc>
          <w:tcPr>
            <w:tcW w:w="954" w:type="dxa"/>
          </w:tcPr>
          <w:p w14:paraId="7E8059B8"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бр.одељ.</w:t>
            </w:r>
          </w:p>
        </w:tc>
        <w:tc>
          <w:tcPr>
            <w:tcW w:w="1019" w:type="dxa"/>
          </w:tcPr>
          <w:p w14:paraId="1CFED3F8"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год.</w:t>
            </w:r>
          </w:p>
        </w:tc>
        <w:tc>
          <w:tcPr>
            <w:tcW w:w="954" w:type="dxa"/>
          </w:tcPr>
          <w:p w14:paraId="771688C3"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бр.одељ.</w:t>
            </w:r>
          </w:p>
        </w:tc>
        <w:tc>
          <w:tcPr>
            <w:tcW w:w="1219" w:type="dxa"/>
          </w:tcPr>
          <w:p w14:paraId="36899F78"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год.</w:t>
            </w:r>
          </w:p>
        </w:tc>
        <w:tc>
          <w:tcPr>
            <w:tcW w:w="516" w:type="dxa"/>
          </w:tcPr>
          <w:p w14:paraId="58B79788"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r>
      <w:tr w:rsidR="000175D0" w:rsidRPr="00F32F91" w14:paraId="2921B48F" w14:textId="77777777" w:rsidTr="000175D0">
        <w:tblPrEx>
          <w:tblLook w:val="01E0" w:firstRow="1" w:lastRow="1" w:firstColumn="1" w:lastColumn="1" w:noHBand="0" w:noVBand="0"/>
        </w:tblPrEx>
        <w:trPr>
          <w:gridAfter w:val="1"/>
          <w:wAfter w:w="11" w:type="dxa"/>
          <w:trHeight w:val="336"/>
        </w:trPr>
        <w:tc>
          <w:tcPr>
            <w:tcW w:w="471" w:type="dxa"/>
            <w:vMerge w:val="restart"/>
            <w:vAlign w:val="center"/>
          </w:tcPr>
          <w:p w14:paraId="44093857"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lang w:val="sr-Cyrl-CS"/>
              </w:rPr>
              <w:t>1.</w:t>
            </w:r>
          </w:p>
        </w:tc>
        <w:tc>
          <w:tcPr>
            <w:tcW w:w="1393" w:type="dxa"/>
          </w:tcPr>
          <w:p w14:paraId="30C32B56" w14:textId="77777777" w:rsidR="000175D0" w:rsidRPr="00F32F91" w:rsidRDefault="000175D0" w:rsidP="000175D0">
            <w:pPr>
              <w:spacing w:after="0" w:line="240" w:lineRule="auto"/>
              <w:rPr>
                <w:rFonts w:ascii="Times New Roman" w:hAnsi="Times New Roman" w:cs="Times New Roman"/>
                <w:sz w:val="20"/>
                <w:szCs w:val="20"/>
                <w:lang w:val="sr-Cyrl-CS"/>
              </w:rPr>
            </w:pPr>
            <w:r w:rsidRPr="00F32F91">
              <w:rPr>
                <w:rFonts w:ascii="Times New Roman" w:hAnsi="Times New Roman" w:cs="Times New Roman"/>
                <w:sz w:val="20"/>
                <w:szCs w:val="20"/>
                <w:lang w:val="sr-Cyrl-CS"/>
              </w:rPr>
              <w:t>РЕДОВНА</w:t>
            </w:r>
          </w:p>
          <w:p w14:paraId="4A6251E4" w14:textId="77777777" w:rsidR="000175D0" w:rsidRPr="00F32F91" w:rsidRDefault="000175D0" w:rsidP="000175D0">
            <w:pPr>
              <w:spacing w:after="0" w:line="240" w:lineRule="auto"/>
              <w:rPr>
                <w:rFonts w:ascii="Times New Roman" w:hAnsi="Times New Roman" w:cs="Times New Roman"/>
                <w:sz w:val="20"/>
                <w:szCs w:val="20"/>
                <w:lang w:val="sr-Cyrl-CS"/>
              </w:rPr>
            </w:pPr>
            <w:r w:rsidRPr="00F32F91">
              <w:rPr>
                <w:rFonts w:ascii="Times New Roman" w:hAnsi="Times New Roman" w:cs="Times New Roman"/>
                <w:sz w:val="20"/>
                <w:szCs w:val="20"/>
                <w:lang w:val="sr-Cyrl-CS"/>
              </w:rPr>
              <w:t>НАСТАВА</w:t>
            </w:r>
          </w:p>
        </w:tc>
        <w:tc>
          <w:tcPr>
            <w:tcW w:w="954" w:type="dxa"/>
          </w:tcPr>
          <w:p w14:paraId="38EC74E4"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624D193B" w14:textId="77777777" w:rsidR="000175D0" w:rsidRPr="00F32F91" w:rsidRDefault="000175D0" w:rsidP="000175D0">
            <w:pPr>
              <w:spacing w:after="0" w:line="240" w:lineRule="auto"/>
              <w:jc w:val="center"/>
              <w:rPr>
                <w:rFonts w:ascii="Times New Roman" w:hAnsi="Times New Roman" w:cs="Times New Roman"/>
                <w:sz w:val="20"/>
                <w:szCs w:val="20"/>
                <w:lang w:val="sr-Latn-RS"/>
              </w:rPr>
            </w:pPr>
          </w:p>
        </w:tc>
        <w:tc>
          <w:tcPr>
            <w:tcW w:w="954" w:type="dxa"/>
          </w:tcPr>
          <w:p w14:paraId="42CDD46F"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6D5B84A8"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6AFD152B"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0A220172"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559E1867"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219" w:type="dxa"/>
          </w:tcPr>
          <w:p w14:paraId="2D1B04C8"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516" w:type="dxa"/>
          </w:tcPr>
          <w:p w14:paraId="00932C93"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r>
      <w:tr w:rsidR="000175D0" w:rsidRPr="00F32F91" w14:paraId="370F895D" w14:textId="77777777" w:rsidTr="000175D0">
        <w:tblPrEx>
          <w:tblLook w:val="01E0" w:firstRow="1" w:lastRow="1" w:firstColumn="1" w:lastColumn="1" w:noHBand="0" w:noVBand="0"/>
        </w:tblPrEx>
        <w:trPr>
          <w:gridAfter w:val="1"/>
          <w:wAfter w:w="11" w:type="dxa"/>
          <w:trHeight w:val="133"/>
        </w:trPr>
        <w:tc>
          <w:tcPr>
            <w:tcW w:w="471" w:type="dxa"/>
            <w:vMerge/>
            <w:vAlign w:val="center"/>
          </w:tcPr>
          <w:p w14:paraId="0D188B6C"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393" w:type="dxa"/>
          </w:tcPr>
          <w:p w14:paraId="01A9796E" w14:textId="77777777" w:rsidR="000175D0" w:rsidRPr="00F32F91" w:rsidRDefault="000175D0" w:rsidP="000175D0">
            <w:pPr>
              <w:spacing w:after="0" w:line="240" w:lineRule="auto"/>
              <w:rPr>
                <w:rFonts w:ascii="Times New Roman" w:hAnsi="Times New Roman" w:cs="Times New Roman"/>
                <w:sz w:val="20"/>
                <w:szCs w:val="20"/>
                <w:lang w:val="sr-Cyrl-CS"/>
              </w:rPr>
            </w:pPr>
            <w:r w:rsidRPr="00F32F91">
              <w:rPr>
                <w:rFonts w:ascii="Times New Roman" w:hAnsi="Times New Roman" w:cs="Times New Roman"/>
                <w:sz w:val="20"/>
                <w:szCs w:val="20"/>
                <w:lang w:val="sr-Cyrl-CS"/>
              </w:rPr>
              <w:t>ПРЕДМЕТИ</w:t>
            </w:r>
          </w:p>
        </w:tc>
        <w:tc>
          <w:tcPr>
            <w:tcW w:w="954" w:type="dxa"/>
          </w:tcPr>
          <w:p w14:paraId="5DA41BDB"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7BCD8D2A" w14:textId="77777777" w:rsidR="000175D0" w:rsidRPr="00F32F91" w:rsidRDefault="000175D0" w:rsidP="000175D0">
            <w:pPr>
              <w:spacing w:after="0" w:line="240" w:lineRule="auto"/>
              <w:jc w:val="center"/>
              <w:rPr>
                <w:rFonts w:ascii="Times New Roman" w:hAnsi="Times New Roman" w:cs="Times New Roman"/>
                <w:sz w:val="20"/>
                <w:szCs w:val="20"/>
                <w:lang w:val="sr-Latn-RS"/>
              </w:rPr>
            </w:pPr>
          </w:p>
        </w:tc>
        <w:tc>
          <w:tcPr>
            <w:tcW w:w="954" w:type="dxa"/>
          </w:tcPr>
          <w:p w14:paraId="17AD87D6"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7740CEB7"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0C47489B"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25B91B2E"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49548861"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219" w:type="dxa"/>
          </w:tcPr>
          <w:p w14:paraId="4B00D4D1"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516" w:type="dxa"/>
          </w:tcPr>
          <w:p w14:paraId="79F13F1F"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r>
      <w:tr w:rsidR="000175D0" w:rsidRPr="00F32F91" w14:paraId="3442CFE4" w14:textId="77777777" w:rsidTr="000175D0">
        <w:tblPrEx>
          <w:tblLook w:val="01E0" w:firstRow="1" w:lastRow="1" w:firstColumn="1" w:lastColumn="1" w:noHBand="0" w:noVBand="0"/>
        </w:tblPrEx>
        <w:trPr>
          <w:gridAfter w:val="1"/>
          <w:wAfter w:w="11" w:type="dxa"/>
          <w:trHeight w:val="3410"/>
        </w:trPr>
        <w:tc>
          <w:tcPr>
            <w:tcW w:w="471" w:type="dxa"/>
            <w:vMerge/>
            <w:vAlign w:val="center"/>
          </w:tcPr>
          <w:p w14:paraId="6A158D6C"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393" w:type="dxa"/>
          </w:tcPr>
          <w:p w14:paraId="57DF63DD" w14:textId="77777777" w:rsidR="000175D0" w:rsidRPr="00F32F91" w:rsidRDefault="000175D0" w:rsidP="000175D0">
            <w:pPr>
              <w:spacing w:after="0" w:line="240" w:lineRule="auto"/>
              <w:rPr>
                <w:rFonts w:ascii="Times New Roman" w:hAnsi="Times New Roman" w:cs="Times New Roman"/>
                <w:sz w:val="20"/>
                <w:szCs w:val="20"/>
                <w:lang w:val="sr-Cyrl-RS"/>
              </w:rPr>
            </w:pPr>
            <w:r w:rsidRPr="00F32F91">
              <w:rPr>
                <w:rFonts w:ascii="Times New Roman" w:hAnsi="Times New Roman" w:cs="Times New Roman"/>
                <w:sz w:val="20"/>
                <w:szCs w:val="20"/>
                <w:lang w:val="sr-Cyrl-RS"/>
              </w:rPr>
              <w:t>Информатика и рачунарство</w:t>
            </w:r>
          </w:p>
        </w:tc>
        <w:tc>
          <w:tcPr>
            <w:tcW w:w="954" w:type="dxa"/>
          </w:tcPr>
          <w:p w14:paraId="30070A40"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1</w:t>
            </w:r>
          </w:p>
          <w:p w14:paraId="1921017C"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2</w:t>
            </w:r>
          </w:p>
          <w:p w14:paraId="2242A96C"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3</w:t>
            </w:r>
          </w:p>
          <w:p w14:paraId="726A50A0"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4</w:t>
            </w:r>
          </w:p>
          <w:p w14:paraId="73A3F365"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5</w:t>
            </w:r>
          </w:p>
        </w:tc>
        <w:tc>
          <w:tcPr>
            <w:tcW w:w="1019" w:type="dxa"/>
          </w:tcPr>
          <w:p w14:paraId="73BD71D5"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 xml:space="preserve">36 </w:t>
            </w:r>
            <w:r w:rsidRPr="00F32F91">
              <w:rPr>
                <w:rFonts w:ascii="Times New Roman" w:hAnsi="Times New Roman" w:cs="Times New Roman"/>
                <w:sz w:val="20"/>
                <w:szCs w:val="20"/>
              </w:rPr>
              <w:t>(</w:t>
            </w:r>
            <w:r w:rsidRPr="00F32F91">
              <w:rPr>
                <w:rFonts w:ascii="Times New Roman" w:hAnsi="Times New Roman" w:cs="Times New Roman"/>
                <w:sz w:val="20"/>
                <w:szCs w:val="20"/>
                <w:lang w:val="sr-Cyrl-RS"/>
              </w:rPr>
              <w:t xml:space="preserve">одржано </w:t>
            </w:r>
            <w:r w:rsidRPr="00F32F91">
              <w:rPr>
                <w:rFonts w:ascii="Times New Roman" w:hAnsi="Times New Roman" w:cs="Times New Roman"/>
                <w:sz w:val="20"/>
                <w:szCs w:val="20"/>
                <w:lang w:val="sr-Latn-RS"/>
              </w:rPr>
              <w:t>35)</w:t>
            </w:r>
          </w:p>
          <w:p w14:paraId="45C4FA3B" w14:textId="77777777" w:rsidR="000175D0" w:rsidRPr="00F32F91" w:rsidRDefault="000175D0" w:rsidP="000175D0">
            <w:pPr>
              <w:spacing w:after="0" w:line="240" w:lineRule="auto"/>
              <w:jc w:val="center"/>
              <w:rPr>
                <w:rFonts w:ascii="Times New Roman" w:hAnsi="Times New Roman" w:cs="Times New Roman"/>
                <w:sz w:val="20"/>
                <w:szCs w:val="20"/>
                <w:lang w:val="sr-Latn-RS"/>
              </w:rPr>
            </w:pPr>
            <w:r w:rsidRPr="00F32F91">
              <w:rPr>
                <w:rFonts w:ascii="Times New Roman" w:hAnsi="Times New Roman" w:cs="Times New Roman"/>
                <w:sz w:val="20"/>
                <w:szCs w:val="20"/>
                <w:lang w:val="sr-Latn-RS"/>
              </w:rPr>
              <w:t>36</w:t>
            </w:r>
            <w:r w:rsidRPr="00F32F91">
              <w:rPr>
                <w:rFonts w:ascii="Times New Roman" w:hAnsi="Times New Roman" w:cs="Times New Roman"/>
                <w:sz w:val="20"/>
                <w:szCs w:val="20"/>
                <w:lang w:val="sr-Cyrl-RS"/>
              </w:rPr>
              <w:t xml:space="preserve"> </w:t>
            </w:r>
            <w:r w:rsidRPr="00F32F91">
              <w:rPr>
                <w:rFonts w:ascii="Times New Roman" w:hAnsi="Times New Roman" w:cs="Times New Roman"/>
                <w:sz w:val="20"/>
                <w:szCs w:val="20"/>
                <w:lang w:val="sr-Latn-RS"/>
              </w:rPr>
              <w:t>(одржано 3</w:t>
            </w:r>
            <w:r w:rsidRPr="00F32F91">
              <w:rPr>
                <w:rFonts w:ascii="Times New Roman" w:hAnsi="Times New Roman" w:cs="Times New Roman"/>
                <w:sz w:val="20"/>
                <w:szCs w:val="20"/>
                <w:lang w:val="sr-Cyrl-RS"/>
              </w:rPr>
              <w:t>6</w:t>
            </w:r>
            <w:r w:rsidRPr="00F32F91">
              <w:rPr>
                <w:rFonts w:ascii="Times New Roman" w:hAnsi="Times New Roman" w:cs="Times New Roman"/>
                <w:sz w:val="20"/>
                <w:szCs w:val="20"/>
                <w:lang w:val="sr-Latn-RS"/>
              </w:rPr>
              <w:t>)</w:t>
            </w:r>
          </w:p>
          <w:p w14:paraId="30C07B08" w14:textId="77777777" w:rsidR="000175D0" w:rsidRPr="00F32F91" w:rsidRDefault="000175D0" w:rsidP="000175D0">
            <w:pPr>
              <w:spacing w:after="0" w:line="240" w:lineRule="auto"/>
              <w:jc w:val="center"/>
              <w:rPr>
                <w:rFonts w:ascii="Times New Roman" w:hAnsi="Times New Roman" w:cs="Times New Roman"/>
                <w:sz w:val="20"/>
                <w:szCs w:val="20"/>
                <w:lang w:val="sr-Latn-RS"/>
              </w:rPr>
            </w:pPr>
            <w:r w:rsidRPr="00F32F91">
              <w:rPr>
                <w:rFonts w:ascii="Times New Roman" w:hAnsi="Times New Roman" w:cs="Times New Roman"/>
                <w:sz w:val="20"/>
                <w:szCs w:val="20"/>
                <w:lang w:val="sr-Latn-RS"/>
              </w:rPr>
              <w:t>36</w:t>
            </w:r>
            <w:r w:rsidRPr="00F32F91">
              <w:rPr>
                <w:rFonts w:ascii="Times New Roman" w:hAnsi="Times New Roman" w:cs="Times New Roman"/>
                <w:sz w:val="20"/>
                <w:szCs w:val="20"/>
                <w:lang w:val="sr-Cyrl-RS"/>
              </w:rPr>
              <w:t xml:space="preserve"> </w:t>
            </w:r>
            <w:r w:rsidRPr="00F32F91">
              <w:rPr>
                <w:rFonts w:ascii="Times New Roman" w:hAnsi="Times New Roman" w:cs="Times New Roman"/>
                <w:sz w:val="20"/>
                <w:szCs w:val="20"/>
                <w:lang w:val="sr-Latn-RS"/>
              </w:rPr>
              <w:t>(одржано 3</w:t>
            </w:r>
            <w:r w:rsidRPr="00F32F91">
              <w:rPr>
                <w:rFonts w:ascii="Times New Roman" w:hAnsi="Times New Roman" w:cs="Times New Roman"/>
                <w:sz w:val="20"/>
                <w:szCs w:val="20"/>
                <w:lang w:val="sr-Cyrl-RS"/>
              </w:rPr>
              <w:t>6</w:t>
            </w:r>
            <w:r w:rsidRPr="00F32F91">
              <w:rPr>
                <w:rFonts w:ascii="Times New Roman" w:hAnsi="Times New Roman" w:cs="Times New Roman"/>
                <w:sz w:val="20"/>
                <w:szCs w:val="20"/>
                <w:lang w:val="sr-Latn-RS"/>
              </w:rPr>
              <w:t>)</w:t>
            </w:r>
          </w:p>
          <w:p w14:paraId="633CB453" w14:textId="77777777" w:rsidR="000175D0" w:rsidRPr="00F32F91" w:rsidRDefault="000175D0" w:rsidP="000175D0">
            <w:pPr>
              <w:spacing w:after="0" w:line="240" w:lineRule="auto"/>
              <w:jc w:val="center"/>
              <w:rPr>
                <w:rFonts w:ascii="Times New Roman" w:hAnsi="Times New Roman" w:cs="Times New Roman"/>
                <w:sz w:val="20"/>
                <w:szCs w:val="20"/>
                <w:lang w:val="sr-Latn-RS"/>
              </w:rPr>
            </w:pPr>
            <w:r w:rsidRPr="00F32F91">
              <w:rPr>
                <w:rFonts w:ascii="Times New Roman" w:hAnsi="Times New Roman" w:cs="Times New Roman"/>
                <w:sz w:val="20"/>
                <w:szCs w:val="20"/>
                <w:lang w:val="sr-Latn-RS"/>
              </w:rPr>
              <w:t>36</w:t>
            </w:r>
            <w:r w:rsidRPr="00F32F91">
              <w:rPr>
                <w:rFonts w:ascii="Times New Roman" w:hAnsi="Times New Roman" w:cs="Times New Roman"/>
                <w:sz w:val="20"/>
                <w:szCs w:val="20"/>
                <w:lang w:val="sr-Cyrl-RS"/>
              </w:rPr>
              <w:t xml:space="preserve"> </w:t>
            </w:r>
            <w:r w:rsidRPr="00F32F91">
              <w:rPr>
                <w:rFonts w:ascii="Times New Roman" w:hAnsi="Times New Roman" w:cs="Times New Roman"/>
                <w:sz w:val="20"/>
                <w:szCs w:val="20"/>
                <w:lang w:val="sr-Latn-RS"/>
              </w:rPr>
              <w:t>(одржано 3</w:t>
            </w:r>
            <w:r w:rsidRPr="00F32F91">
              <w:rPr>
                <w:rFonts w:ascii="Times New Roman" w:hAnsi="Times New Roman" w:cs="Times New Roman"/>
                <w:sz w:val="20"/>
                <w:szCs w:val="20"/>
                <w:lang w:val="sr-Cyrl-RS"/>
              </w:rPr>
              <w:t>6</w:t>
            </w:r>
            <w:r w:rsidRPr="00F32F91">
              <w:rPr>
                <w:rFonts w:ascii="Times New Roman" w:hAnsi="Times New Roman" w:cs="Times New Roman"/>
                <w:sz w:val="20"/>
                <w:szCs w:val="20"/>
                <w:lang w:val="sr-Latn-RS"/>
              </w:rPr>
              <w:t>)</w:t>
            </w:r>
          </w:p>
          <w:p w14:paraId="2ADECCDD" w14:textId="77777777" w:rsidR="000175D0" w:rsidRPr="001F28E7" w:rsidRDefault="000175D0" w:rsidP="000175D0">
            <w:pPr>
              <w:spacing w:after="0" w:line="240" w:lineRule="auto"/>
              <w:jc w:val="center"/>
              <w:rPr>
                <w:rFonts w:ascii="Times New Roman" w:hAnsi="Times New Roman" w:cs="Times New Roman"/>
                <w:sz w:val="20"/>
                <w:szCs w:val="20"/>
                <w:lang w:val="sr-Latn-RS"/>
              </w:rPr>
            </w:pPr>
            <w:r w:rsidRPr="00F32F91">
              <w:rPr>
                <w:rFonts w:ascii="Times New Roman" w:hAnsi="Times New Roman" w:cs="Times New Roman"/>
                <w:sz w:val="20"/>
                <w:szCs w:val="20"/>
                <w:lang w:val="sr-Latn-RS"/>
              </w:rPr>
              <w:t>36</w:t>
            </w:r>
            <w:r w:rsidRPr="00F32F91">
              <w:rPr>
                <w:rFonts w:ascii="Times New Roman" w:hAnsi="Times New Roman" w:cs="Times New Roman"/>
                <w:sz w:val="20"/>
                <w:szCs w:val="20"/>
                <w:lang w:val="sr-Cyrl-RS"/>
              </w:rPr>
              <w:t xml:space="preserve"> (одржано 36)</w:t>
            </w:r>
          </w:p>
        </w:tc>
        <w:tc>
          <w:tcPr>
            <w:tcW w:w="954" w:type="dxa"/>
          </w:tcPr>
          <w:p w14:paraId="406605AA"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w:t>
            </w:r>
            <w:r w:rsidRPr="00F32F91">
              <w:rPr>
                <w:rFonts w:ascii="Times New Roman" w:hAnsi="Times New Roman" w:cs="Times New Roman"/>
                <w:sz w:val="20"/>
                <w:szCs w:val="20"/>
                <w:vertAlign w:val="subscript"/>
              </w:rPr>
              <w:t>1</w:t>
            </w:r>
          </w:p>
          <w:p w14:paraId="24F41A42"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w:t>
            </w:r>
            <w:r w:rsidRPr="00F32F91">
              <w:rPr>
                <w:rFonts w:ascii="Times New Roman" w:hAnsi="Times New Roman" w:cs="Times New Roman"/>
                <w:sz w:val="20"/>
                <w:szCs w:val="20"/>
                <w:vertAlign w:val="subscript"/>
              </w:rPr>
              <w:t>2</w:t>
            </w:r>
          </w:p>
          <w:p w14:paraId="43A0251A"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w:t>
            </w:r>
            <w:r w:rsidRPr="00F32F91">
              <w:rPr>
                <w:rFonts w:ascii="Times New Roman" w:hAnsi="Times New Roman" w:cs="Times New Roman"/>
                <w:sz w:val="20"/>
                <w:szCs w:val="20"/>
                <w:vertAlign w:val="subscript"/>
              </w:rPr>
              <w:t>3</w:t>
            </w:r>
          </w:p>
          <w:p w14:paraId="71BC2917"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w:t>
            </w:r>
            <w:r w:rsidRPr="00F32F91">
              <w:rPr>
                <w:rFonts w:ascii="Times New Roman" w:hAnsi="Times New Roman" w:cs="Times New Roman"/>
                <w:sz w:val="20"/>
                <w:szCs w:val="20"/>
                <w:vertAlign w:val="subscript"/>
              </w:rPr>
              <w:t>4</w:t>
            </w:r>
          </w:p>
          <w:p w14:paraId="5A813E9B"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p>
        </w:tc>
        <w:tc>
          <w:tcPr>
            <w:tcW w:w="1019" w:type="dxa"/>
          </w:tcPr>
          <w:p w14:paraId="2B4BA5D7"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Latn-CS"/>
              </w:rPr>
              <w:t>36</w:t>
            </w:r>
            <w:r w:rsidRPr="00F32F91">
              <w:rPr>
                <w:rFonts w:ascii="Times New Roman" w:hAnsi="Times New Roman" w:cs="Times New Roman"/>
                <w:sz w:val="20"/>
                <w:szCs w:val="20"/>
                <w:lang w:val="sr-Cyrl-RS"/>
              </w:rPr>
              <w:t xml:space="preserve"> (одржано 36)</w:t>
            </w:r>
          </w:p>
          <w:p w14:paraId="1025E14E"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Latn-CS"/>
              </w:rPr>
              <w:t>36</w:t>
            </w:r>
            <w:r w:rsidRPr="00F32F91">
              <w:rPr>
                <w:rFonts w:ascii="Times New Roman" w:hAnsi="Times New Roman" w:cs="Times New Roman"/>
                <w:sz w:val="20"/>
                <w:szCs w:val="20"/>
                <w:lang w:val="sr-Cyrl-RS"/>
              </w:rPr>
              <w:t xml:space="preserve"> (одржано 36)</w:t>
            </w:r>
          </w:p>
          <w:p w14:paraId="184129A8"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Latn-CS"/>
              </w:rPr>
              <w:t>3</w:t>
            </w:r>
            <w:r w:rsidRPr="00F32F91">
              <w:rPr>
                <w:rFonts w:ascii="Times New Roman" w:hAnsi="Times New Roman" w:cs="Times New Roman"/>
                <w:sz w:val="20"/>
                <w:szCs w:val="20"/>
                <w:lang w:val="sr-Cyrl-RS"/>
              </w:rPr>
              <w:t>6 (одржано 35)</w:t>
            </w:r>
          </w:p>
          <w:p w14:paraId="16E7CDFA"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Latn-CS"/>
              </w:rPr>
              <w:t>3</w:t>
            </w:r>
            <w:r w:rsidRPr="00F32F91">
              <w:rPr>
                <w:rFonts w:ascii="Times New Roman" w:hAnsi="Times New Roman" w:cs="Times New Roman"/>
                <w:sz w:val="20"/>
                <w:szCs w:val="20"/>
                <w:lang w:val="sr-Cyrl-RS"/>
              </w:rPr>
              <w:t>6 (одржано 34)</w:t>
            </w:r>
          </w:p>
          <w:p w14:paraId="55D5AF49"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Latn-CS"/>
              </w:rPr>
              <w:t>36</w:t>
            </w:r>
            <w:r w:rsidRPr="00F32F91">
              <w:rPr>
                <w:rFonts w:ascii="Times New Roman" w:hAnsi="Times New Roman" w:cs="Times New Roman"/>
                <w:sz w:val="20"/>
                <w:szCs w:val="20"/>
                <w:lang w:val="sr-Cyrl-RS"/>
              </w:rPr>
              <w:t xml:space="preserve"> (одржано 36)</w:t>
            </w:r>
          </w:p>
        </w:tc>
        <w:tc>
          <w:tcPr>
            <w:tcW w:w="954" w:type="dxa"/>
          </w:tcPr>
          <w:p w14:paraId="01B25798"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VII</w:t>
            </w:r>
            <w:r w:rsidRPr="00F32F91">
              <w:rPr>
                <w:rFonts w:ascii="Times New Roman" w:hAnsi="Times New Roman" w:cs="Times New Roman"/>
                <w:sz w:val="20"/>
                <w:szCs w:val="20"/>
                <w:vertAlign w:val="subscript"/>
              </w:rPr>
              <w:t>5</w:t>
            </w:r>
          </w:p>
        </w:tc>
        <w:tc>
          <w:tcPr>
            <w:tcW w:w="1019" w:type="dxa"/>
          </w:tcPr>
          <w:p w14:paraId="31D70E0E" w14:textId="77777777" w:rsidR="000175D0" w:rsidRPr="00F32F91" w:rsidRDefault="000175D0" w:rsidP="000175D0">
            <w:pPr>
              <w:spacing w:after="0" w:line="240" w:lineRule="auto"/>
              <w:jc w:val="center"/>
              <w:rPr>
                <w:rFonts w:ascii="Times New Roman" w:hAnsi="Times New Roman" w:cs="Times New Roman"/>
                <w:sz w:val="20"/>
                <w:szCs w:val="20"/>
                <w:lang w:val="sr-Latn-CS"/>
              </w:rPr>
            </w:pPr>
            <w:r w:rsidRPr="00F32F91">
              <w:rPr>
                <w:rFonts w:ascii="Times New Roman" w:hAnsi="Times New Roman" w:cs="Times New Roman"/>
                <w:sz w:val="20"/>
                <w:szCs w:val="20"/>
                <w:lang w:val="sr-Latn-CS"/>
              </w:rPr>
              <w:t>3</w:t>
            </w:r>
            <w:r w:rsidRPr="00F32F91">
              <w:rPr>
                <w:rFonts w:ascii="Times New Roman" w:hAnsi="Times New Roman" w:cs="Times New Roman"/>
                <w:sz w:val="20"/>
                <w:szCs w:val="20"/>
                <w:lang w:val="sr-Cyrl-RS"/>
              </w:rPr>
              <w:t xml:space="preserve">6 </w:t>
            </w:r>
            <w:r w:rsidRPr="00F32F91">
              <w:rPr>
                <w:rFonts w:ascii="Times New Roman" w:hAnsi="Times New Roman" w:cs="Times New Roman"/>
                <w:sz w:val="20"/>
                <w:szCs w:val="20"/>
                <w:lang w:val="sr-Latn-CS"/>
              </w:rPr>
              <w:t>(одржано 35)</w:t>
            </w:r>
          </w:p>
        </w:tc>
        <w:tc>
          <w:tcPr>
            <w:tcW w:w="954" w:type="dxa"/>
          </w:tcPr>
          <w:p w14:paraId="2242EC88"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219" w:type="dxa"/>
          </w:tcPr>
          <w:p w14:paraId="7C78E5C9"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516" w:type="dxa"/>
          </w:tcPr>
          <w:p w14:paraId="45143BB1" w14:textId="77777777" w:rsidR="000175D0" w:rsidRPr="00F32F91" w:rsidRDefault="000175D0" w:rsidP="000175D0">
            <w:pPr>
              <w:spacing w:after="0" w:line="240" w:lineRule="auto"/>
              <w:jc w:val="center"/>
              <w:rPr>
                <w:rFonts w:ascii="Times New Roman" w:hAnsi="Times New Roman" w:cs="Times New Roman"/>
                <w:sz w:val="20"/>
                <w:szCs w:val="20"/>
              </w:rPr>
            </w:pPr>
            <w:r w:rsidRPr="00F32F91">
              <w:rPr>
                <w:rFonts w:ascii="Times New Roman" w:hAnsi="Times New Roman" w:cs="Times New Roman"/>
                <w:sz w:val="20"/>
                <w:szCs w:val="20"/>
                <w:lang w:val="sr-Cyrl-RS"/>
              </w:rPr>
              <w:t>3</w:t>
            </w:r>
            <w:r w:rsidRPr="00F32F91">
              <w:rPr>
                <w:rFonts w:ascii="Times New Roman" w:hAnsi="Times New Roman" w:cs="Times New Roman"/>
                <w:sz w:val="20"/>
                <w:szCs w:val="20"/>
              </w:rPr>
              <w:t>91</w:t>
            </w:r>
          </w:p>
        </w:tc>
      </w:tr>
      <w:tr w:rsidR="000175D0" w:rsidRPr="00F32F91" w14:paraId="38A2ABFA" w14:textId="77777777" w:rsidTr="000175D0">
        <w:tblPrEx>
          <w:tblLook w:val="01E0" w:firstRow="1" w:lastRow="1" w:firstColumn="1" w:lastColumn="1" w:noHBand="0" w:noVBand="0"/>
        </w:tblPrEx>
        <w:trPr>
          <w:gridAfter w:val="1"/>
          <w:wAfter w:w="11" w:type="dxa"/>
          <w:trHeight w:val="133"/>
        </w:trPr>
        <w:tc>
          <w:tcPr>
            <w:tcW w:w="471" w:type="dxa"/>
            <w:vMerge/>
            <w:vAlign w:val="center"/>
          </w:tcPr>
          <w:p w14:paraId="022E2876"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393" w:type="dxa"/>
          </w:tcPr>
          <w:p w14:paraId="3FD2E70C" w14:textId="77777777" w:rsidR="000175D0" w:rsidRPr="00F32F91" w:rsidRDefault="000175D0" w:rsidP="000175D0">
            <w:pPr>
              <w:spacing w:after="0" w:line="240" w:lineRule="auto"/>
              <w:rPr>
                <w:rFonts w:ascii="Times New Roman" w:hAnsi="Times New Roman" w:cs="Times New Roman"/>
                <w:sz w:val="20"/>
                <w:szCs w:val="20"/>
                <w:lang w:val="sr-Cyrl-CS"/>
              </w:rPr>
            </w:pPr>
            <w:r w:rsidRPr="00F32F91">
              <w:rPr>
                <w:rFonts w:ascii="Times New Roman" w:hAnsi="Times New Roman" w:cs="Times New Roman"/>
                <w:sz w:val="20"/>
                <w:szCs w:val="20"/>
                <w:lang w:val="sr-Cyrl-CS"/>
              </w:rPr>
              <w:t>Техника и технологија</w:t>
            </w:r>
          </w:p>
        </w:tc>
        <w:tc>
          <w:tcPr>
            <w:tcW w:w="954" w:type="dxa"/>
          </w:tcPr>
          <w:p w14:paraId="18F68956"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p>
          <w:p w14:paraId="44FF67C8"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4</w:t>
            </w:r>
          </w:p>
          <w:p w14:paraId="153D3EB2" w14:textId="77777777" w:rsidR="000175D0" w:rsidRPr="00F32F91" w:rsidRDefault="000175D0" w:rsidP="000175D0">
            <w:pPr>
              <w:spacing w:after="0" w:line="240" w:lineRule="auto"/>
              <w:jc w:val="center"/>
              <w:rPr>
                <w:rFonts w:ascii="Times New Roman" w:hAnsi="Times New Roman" w:cs="Times New Roman"/>
                <w:sz w:val="20"/>
                <w:szCs w:val="20"/>
                <w:lang w:val="sr-Cyrl-CS"/>
              </w:rPr>
            </w:pPr>
            <w:r w:rsidRPr="00F32F91">
              <w:rPr>
                <w:rFonts w:ascii="Times New Roman" w:hAnsi="Times New Roman" w:cs="Times New Roman"/>
                <w:sz w:val="20"/>
                <w:szCs w:val="20"/>
              </w:rPr>
              <w:t>V</w:t>
            </w:r>
            <w:r w:rsidRPr="00F32F91">
              <w:rPr>
                <w:rFonts w:ascii="Times New Roman" w:hAnsi="Times New Roman" w:cs="Times New Roman"/>
                <w:sz w:val="20"/>
                <w:szCs w:val="20"/>
                <w:vertAlign w:val="subscript"/>
              </w:rPr>
              <w:t>5</w:t>
            </w:r>
          </w:p>
        </w:tc>
        <w:tc>
          <w:tcPr>
            <w:tcW w:w="1019" w:type="dxa"/>
          </w:tcPr>
          <w:p w14:paraId="699B00BD" w14:textId="77777777" w:rsidR="000175D0" w:rsidRPr="00F32F91" w:rsidRDefault="000175D0" w:rsidP="000175D0">
            <w:pPr>
              <w:spacing w:after="0" w:line="240" w:lineRule="auto"/>
              <w:jc w:val="center"/>
              <w:rPr>
                <w:rFonts w:ascii="Times New Roman" w:hAnsi="Times New Roman" w:cs="Times New Roman"/>
                <w:sz w:val="20"/>
                <w:szCs w:val="20"/>
                <w:lang w:val="sr-Cyrl-RS"/>
              </w:rPr>
            </w:pPr>
          </w:p>
          <w:p w14:paraId="7A7836D6"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72 (одржано 72)</w:t>
            </w:r>
          </w:p>
          <w:p w14:paraId="70DCAA52"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72 (одржано 72)</w:t>
            </w:r>
          </w:p>
        </w:tc>
        <w:tc>
          <w:tcPr>
            <w:tcW w:w="954" w:type="dxa"/>
          </w:tcPr>
          <w:p w14:paraId="5C7F1249"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11ED5629"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590F1BFD"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p>
        </w:tc>
        <w:tc>
          <w:tcPr>
            <w:tcW w:w="1019" w:type="dxa"/>
          </w:tcPr>
          <w:p w14:paraId="33B1A27C" w14:textId="77777777" w:rsidR="000175D0" w:rsidRPr="00F32F91" w:rsidRDefault="000175D0" w:rsidP="000175D0">
            <w:pPr>
              <w:spacing w:after="0" w:line="240" w:lineRule="auto"/>
              <w:jc w:val="center"/>
              <w:rPr>
                <w:rFonts w:ascii="Times New Roman" w:hAnsi="Times New Roman" w:cs="Times New Roman"/>
                <w:sz w:val="20"/>
                <w:szCs w:val="20"/>
              </w:rPr>
            </w:pPr>
          </w:p>
          <w:p w14:paraId="40B34644" w14:textId="77777777" w:rsidR="000175D0" w:rsidRPr="00F32F91" w:rsidRDefault="000175D0" w:rsidP="000175D0">
            <w:pPr>
              <w:spacing w:after="0" w:line="240" w:lineRule="auto"/>
              <w:jc w:val="center"/>
              <w:rPr>
                <w:rFonts w:ascii="Times New Roman" w:hAnsi="Times New Roman" w:cs="Times New Roman"/>
                <w:sz w:val="20"/>
                <w:szCs w:val="20"/>
              </w:rPr>
            </w:pPr>
          </w:p>
          <w:p w14:paraId="389B62AA" w14:textId="77777777" w:rsidR="000175D0" w:rsidRPr="00F32F91" w:rsidRDefault="000175D0" w:rsidP="000175D0">
            <w:pPr>
              <w:spacing w:after="0" w:line="240" w:lineRule="auto"/>
              <w:jc w:val="center"/>
              <w:rPr>
                <w:rFonts w:ascii="Times New Roman" w:hAnsi="Times New Roman" w:cs="Times New Roman"/>
                <w:sz w:val="20"/>
                <w:szCs w:val="20"/>
              </w:rPr>
            </w:pPr>
          </w:p>
        </w:tc>
        <w:tc>
          <w:tcPr>
            <w:tcW w:w="954" w:type="dxa"/>
          </w:tcPr>
          <w:p w14:paraId="3C24E3EF"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VIII</w:t>
            </w:r>
            <w:r w:rsidRPr="00F32F91">
              <w:rPr>
                <w:rFonts w:ascii="Times New Roman" w:hAnsi="Times New Roman" w:cs="Times New Roman"/>
                <w:sz w:val="20"/>
                <w:szCs w:val="20"/>
                <w:vertAlign w:val="subscript"/>
              </w:rPr>
              <w:t>1</w:t>
            </w:r>
          </w:p>
          <w:p w14:paraId="6E4908EF"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VIII</w:t>
            </w:r>
            <w:r w:rsidRPr="00F32F91">
              <w:rPr>
                <w:rFonts w:ascii="Times New Roman" w:hAnsi="Times New Roman" w:cs="Times New Roman"/>
                <w:sz w:val="20"/>
                <w:szCs w:val="20"/>
                <w:vertAlign w:val="subscript"/>
              </w:rPr>
              <w:t>2</w:t>
            </w:r>
          </w:p>
          <w:p w14:paraId="02E8B31C" w14:textId="77777777" w:rsidR="000175D0" w:rsidRPr="00F32F91" w:rsidRDefault="000175D0" w:rsidP="000175D0">
            <w:pPr>
              <w:spacing w:after="0" w:line="240" w:lineRule="auto"/>
              <w:jc w:val="center"/>
              <w:rPr>
                <w:rFonts w:ascii="Times New Roman" w:hAnsi="Times New Roman" w:cs="Times New Roman"/>
                <w:sz w:val="20"/>
                <w:szCs w:val="20"/>
                <w:vertAlign w:val="subscript"/>
              </w:rPr>
            </w:pPr>
            <w:r w:rsidRPr="00F32F91">
              <w:rPr>
                <w:rFonts w:ascii="Times New Roman" w:hAnsi="Times New Roman" w:cs="Times New Roman"/>
                <w:sz w:val="20"/>
                <w:szCs w:val="20"/>
              </w:rPr>
              <w:t>VIII</w:t>
            </w:r>
            <w:r w:rsidRPr="00F32F91">
              <w:rPr>
                <w:rFonts w:ascii="Times New Roman" w:hAnsi="Times New Roman" w:cs="Times New Roman"/>
                <w:sz w:val="20"/>
                <w:szCs w:val="20"/>
                <w:vertAlign w:val="subscript"/>
              </w:rPr>
              <w:t>3</w:t>
            </w:r>
          </w:p>
        </w:tc>
        <w:tc>
          <w:tcPr>
            <w:tcW w:w="1219" w:type="dxa"/>
          </w:tcPr>
          <w:p w14:paraId="342BFD6F"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68 (одржано 66)</w:t>
            </w:r>
          </w:p>
          <w:p w14:paraId="16A65103"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68 (одржано 68)</w:t>
            </w:r>
          </w:p>
          <w:p w14:paraId="057EA7BA"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68(одржано 66)</w:t>
            </w:r>
          </w:p>
          <w:p w14:paraId="66F5308F" w14:textId="77777777" w:rsidR="000175D0" w:rsidRPr="00F32F91" w:rsidRDefault="000175D0" w:rsidP="000175D0">
            <w:pPr>
              <w:spacing w:after="0" w:line="240" w:lineRule="auto"/>
              <w:rPr>
                <w:rFonts w:ascii="Times New Roman" w:hAnsi="Times New Roman" w:cs="Times New Roman"/>
                <w:sz w:val="20"/>
                <w:szCs w:val="20"/>
                <w:lang w:val="sr-Cyrl-RS"/>
              </w:rPr>
            </w:pPr>
          </w:p>
        </w:tc>
        <w:tc>
          <w:tcPr>
            <w:tcW w:w="516" w:type="dxa"/>
          </w:tcPr>
          <w:p w14:paraId="6754BB4F"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348</w:t>
            </w:r>
          </w:p>
        </w:tc>
      </w:tr>
      <w:tr w:rsidR="000175D0" w:rsidRPr="00F32F91" w14:paraId="64A507AD" w14:textId="77777777" w:rsidTr="000175D0">
        <w:tblPrEx>
          <w:tblLook w:val="01E0" w:firstRow="1" w:lastRow="1" w:firstColumn="1" w:lastColumn="1" w:noHBand="0" w:noVBand="0"/>
        </w:tblPrEx>
        <w:trPr>
          <w:gridAfter w:val="1"/>
          <w:wAfter w:w="11" w:type="dxa"/>
          <w:trHeight w:val="133"/>
        </w:trPr>
        <w:tc>
          <w:tcPr>
            <w:tcW w:w="471" w:type="dxa"/>
            <w:vMerge/>
            <w:vAlign w:val="center"/>
          </w:tcPr>
          <w:p w14:paraId="53AC6D56"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393" w:type="dxa"/>
          </w:tcPr>
          <w:p w14:paraId="18EB5C14" w14:textId="77777777" w:rsidR="000175D0" w:rsidRPr="00F32F91" w:rsidRDefault="000175D0" w:rsidP="000175D0">
            <w:pPr>
              <w:spacing w:after="0" w:line="240" w:lineRule="auto"/>
              <w:rPr>
                <w:rFonts w:ascii="Times New Roman" w:hAnsi="Times New Roman" w:cs="Times New Roman"/>
                <w:sz w:val="20"/>
                <w:szCs w:val="20"/>
                <w:lang w:val="sr-Cyrl-CS"/>
              </w:rPr>
            </w:pPr>
          </w:p>
        </w:tc>
        <w:tc>
          <w:tcPr>
            <w:tcW w:w="954" w:type="dxa"/>
          </w:tcPr>
          <w:p w14:paraId="18382AF5"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3DD4BB9E" w14:textId="77777777" w:rsidR="000175D0" w:rsidRPr="00F32F91" w:rsidRDefault="000175D0" w:rsidP="000175D0">
            <w:pPr>
              <w:spacing w:after="0" w:line="240" w:lineRule="auto"/>
              <w:jc w:val="center"/>
              <w:rPr>
                <w:rFonts w:ascii="Times New Roman" w:hAnsi="Times New Roman" w:cs="Times New Roman"/>
                <w:sz w:val="20"/>
                <w:szCs w:val="20"/>
                <w:lang w:val="sr-Latn-RS"/>
              </w:rPr>
            </w:pPr>
          </w:p>
        </w:tc>
        <w:tc>
          <w:tcPr>
            <w:tcW w:w="954" w:type="dxa"/>
          </w:tcPr>
          <w:p w14:paraId="252E623C"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7F7B565C"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39ACFAF6"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019" w:type="dxa"/>
          </w:tcPr>
          <w:p w14:paraId="3C248CCE"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954" w:type="dxa"/>
          </w:tcPr>
          <w:p w14:paraId="613A81B7" w14:textId="77777777" w:rsidR="000175D0" w:rsidRPr="00F32F91" w:rsidRDefault="000175D0" w:rsidP="000175D0">
            <w:pPr>
              <w:spacing w:after="0" w:line="240" w:lineRule="auto"/>
              <w:jc w:val="center"/>
              <w:rPr>
                <w:rFonts w:ascii="Times New Roman" w:hAnsi="Times New Roman" w:cs="Times New Roman"/>
                <w:sz w:val="20"/>
                <w:szCs w:val="20"/>
                <w:lang w:val="sr-Cyrl-CS"/>
              </w:rPr>
            </w:pPr>
          </w:p>
        </w:tc>
        <w:tc>
          <w:tcPr>
            <w:tcW w:w="1219" w:type="dxa"/>
          </w:tcPr>
          <w:p w14:paraId="1C8F433E" w14:textId="77777777" w:rsidR="000175D0" w:rsidRPr="00F32F91" w:rsidRDefault="000175D0" w:rsidP="000175D0">
            <w:pPr>
              <w:spacing w:after="0" w:line="240" w:lineRule="auto"/>
              <w:jc w:val="center"/>
              <w:rPr>
                <w:rFonts w:ascii="Times New Roman" w:hAnsi="Times New Roman" w:cs="Times New Roman"/>
                <w:sz w:val="20"/>
                <w:szCs w:val="20"/>
                <w:lang w:val="sr-Latn-CS"/>
              </w:rPr>
            </w:pPr>
          </w:p>
        </w:tc>
        <w:tc>
          <w:tcPr>
            <w:tcW w:w="516" w:type="dxa"/>
          </w:tcPr>
          <w:p w14:paraId="3F135B5E" w14:textId="77777777" w:rsidR="000175D0" w:rsidRPr="00F32F91" w:rsidRDefault="000175D0" w:rsidP="000175D0">
            <w:pPr>
              <w:spacing w:after="0" w:line="240" w:lineRule="auto"/>
              <w:jc w:val="center"/>
              <w:rPr>
                <w:rFonts w:ascii="Times New Roman" w:hAnsi="Times New Roman" w:cs="Times New Roman"/>
                <w:sz w:val="20"/>
                <w:szCs w:val="20"/>
                <w:lang w:val="sr-Cyrl-RS"/>
              </w:rPr>
            </w:pPr>
            <w:r w:rsidRPr="00F32F91">
              <w:rPr>
                <w:rFonts w:ascii="Times New Roman" w:hAnsi="Times New Roman" w:cs="Times New Roman"/>
                <w:sz w:val="20"/>
                <w:szCs w:val="20"/>
                <w:lang w:val="sr-Cyrl-RS"/>
              </w:rPr>
              <w:t>739</w:t>
            </w:r>
          </w:p>
        </w:tc>
      </w:tr>
    </w:tbl>
    <w:p w14:paraId="045843BA" w14:textId="77777777" w:rsidR="00F32F91" w:rsidRPr="00F32F91" w:rsidRDefault="00F32F91" w:rsidP="00F32F91">
      <w:pPr>
        <w:spacing w:after="0" w:line="240" w:lineRule="auto"/>
        <w:jc w:val="both"/>
        <w:rPr>
          <w:rFonts w:ascii="Times New Roman" w:hAnsi="Times New Roman" w:cs="Times New Roman"/>
          <w:sz w:val="24"/>
          <w:szCs w:val="24"/>
          <w:lang w:val="sr-Latn-RS"/>
        </w:rPr>
      </w:pPr>
    </w:p>
    <w:tbl>
      <w:tblPr>
        <w:tblW w:w="103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519"/>
        <w:gridCol w:w="1260"/>
        <w:gridCol w:w="935"/>
        <w:gridCol w:w="13"/>
        <w:gridCol w:w="977"/>
        <w:gridCol w:w="1080"/>
        <w:gridCol w:w="13"/>
        <w:gridCol w:w="887"/>
        <w:gridCol w:w="900"/>
        <w:gridCol w:w="13"/>
        <w:gridCol w:w="887"/>
        <w:gridCol w:w="949"/>
        <w:gridCol w:w="20"/>
        <w:gridCol w:w="471"/>
        <w:gridCol w:w="13"/>
      </w:tblGrid>
      <w:tr w:rsidR="00F32F91" w:rsidRPr="00F32F91" w14:paraId="7C76BE77" w14:textId="77777777" w:rsidTr="00234022">
        <w:trPr>
          <w:trHeight w:val="220"/>
        </w:trPr>
        <w:tc>
          <w:tcPr>
            <w:tcW w:w="461" w:type="dxa"/>
            <w:vMerge w:val="restart"/>
            <w:vAlign w:val="center"/>
          </w:tcPr>
          <w:p w14:paraId="634C3FE0"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РБ</w:t>
            </w:r>
          </w:p>
        </w:tc>
        <w:tc>
          <w:tcPr>
            <w:tcW w:w="1519" w:type="dxa"/>
            <w:vMerge w:val="restart"/>
          </w:tcPr>
          <w:p w14:paraId="7F3B71BA"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ОБЛИК</w:t>
            </w:r>
          </w:p>
          <w:p w14:paraId="2686E85B"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ОВ РАДА</w:t>
            </w:r>
          </w:p>
        </w:tc>
        <w:tc>
          <w:tcPr>
            <w:tcW w:w="2208" w:type="dxa"/>
            <w:gridSpan w:val="3"/>
          </w:tcPr>
          <w:p w14:paraId="208CA13C"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ПЕТИ</w:t>
            </w:r>
            <w:r w:rsidRPr="001F28E7">
              <w:rPr>
                <w:rFonts w:ascii="Times New Roman" w:hAnsi="Times New Roman" w:cs="Times New Roman"/>
                <w:b/>
                <w:sz w:val="20"/>
                <w:szCs w:val="20"/>
                <w:lang w:val="sr-Cyrl-RS"/>
              </w:rPr>
              <w:t xml:space="preserve"> Р</w:t>
            </w:r>
            <w:r w:rsidRPr="001F28E7">
              <w:rPr>
                <w:rFonts w:ascii="Times New Roman" w:hAnsi="Times New Roman" w:cs="Times New Roman"/>
                <w:b/>
                <w:sz w:val="20"/>
                <w:szCs w:val="20"/>
                <w:lang w:val="sr-Cyrl-CS"/>
              </w:rPr>
              <w:t>АЗРЕД</w:t>
            </w:r>
          </w:p>
        </w:tc>
        <w:tc>
          <w:tcPr>
            <w:tcW w:w="2070" w:type="dxa"/>
            <w:gridSpan w:val="3"/>
          </w:tcPr>
          <w:p w14:paraId="4E123AC9"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ШЕСТИ РАЗРЕД</w:t>
            </w:r>
          </w:p>
        </w:tc>
        <w:tc>
          <w:tcPr>
            <w:tcW w:w="1800" w:type="dxa"/>
            <w:gridSpan w:val="3"/>
          </w:tcPr>
          <w:p w14:paraId="2C660F81"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СЕДМИ РАЗРЕД</w:t>
            </w:r>
          </w:p>
        </w:tc>
        <w:tc>
          <w:tcPr>
            <w:tcW w:w="1856" w:type="dxa"/>
            <w:gridSpan w:val="3"/>
          </w:tcPr>
          <w:p w14:paraId="626DA393"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ОСМИ РАЗРЕД</w:t>
            </w:r>
          </w:p>
        </w:tc>
        <w:tc>
          <w:tcPr>
            <w:tcW w:w="484" w:type="dxa"/>
            <w:gridSpan w:val="2"/>
            <w:vAlign w:val="center"/>
          </w:tcPr>
          <w:p w14:paraId="232924D5"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w:t>
            </w:r>
          </w:p>
        </w:tc>
      </w:tr>
      <w:tr w:rsidR="00F32F91" w:rsidRPr="00F32F91" w14:paraId="225C00F9" w14:textId="77777777" w:rsidTr="00234022">
        <w:trPr>
          <w:gridAfter w:val="1"/>
          <w:wAfter w:w="13" w:type="dxa"/>
          <w:trHeight w:val="181"/>
        </w:trPr>
        <w:tc>
          <w:tcPr>
            <w:tcW w:w="461" w:type="dxa"/>
            <w:vMerge/>
          </w:tcPr>
          <w:p w14:paraId="7275D92F" w14:textId="77777777" w:rsidR="00F32F91" w:rsidRPr="00F32F91" w:rsidRDefault="00F32F91" w:rsidP="00F32F91">
            <w:pPr>
              <w:spacing w:after="0" w:line="240" w:lineRule="auto"/>
              <w:rPr>
                <w:rFonts w:ascii="Times New Roman" w:hAnsi="Times New Roman" w:cs="Times New Roman"/>
                <w:sz w:val="24"/>
                <w:szCs w:val="24"/>
                <w:lang w:val="sr-Cyrl-CS"/>
              </w:rPr>
            </w:pPr>
          </w:p>
        </w:tc>
        <w:tc>
          <w:tcPr>
            <w:tcW w:w="1519" w:type="dxa"/>
            <w:vMerge/>
          </w:tcPr>
          <w:p w14:paraId="2E19C6F4" w14:textId="77777777" w:rsidR="00F32F91" w:rsidRPr="00F32F91" w:rsidRDefault="00F32F91" w:rsidP="00F32F91">
            <w:pPr>
              <w:spacing w:after="0" w:line="240" w:lineRule="auto"/>
              <w:rPr>
                <w:rFonts w:ascii="Times New Roman" w:hAnsi="Times New Roman" w:cs="Times New Roman"/>
                <w:sz w:val="24"/>
                <w:szCs w:val="24"/>
                <w:lang w:val="sr-Cyrl-CS"/>
              </w:rPr>
            </w:pPr>
          </w:p>
        </w:tc>
        <w:tc>
          <w:tcPr>
            <w:tcW w:w="1260" w:type="dxa"/>
          </w:tcPr>
          <w:p w14:paraId="2DF24141"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35" w:type="dxa"/>
          </w:tcPr>
          <w:p w14:paraId="41BE207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990" w:type="dxa"/>
            <w:gridSpan w:val="2"/>
          </w:tcPr>
          <w:p w14:paraId="35EF9A58"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1080" w:type="dxa"/>
          </w:tcPr>
          <w:p w14:paraId="4400EF2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900" w:type="dxa"/>
            <w:gridSpan w:val="2"/>
          </w:tcPr>
          <w:p w14:paraId="72E33BB9"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00" w:type="dxa"/>
          </w:tcPr>
          <w:p w14:paraId="12772DE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900" w:type="dxa"/>
            <w:gridSpan w:val="2"/>
          </w:tcPr>
          <w:p w14:paraId="0127EC61"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49" w:type="dxa"/>
          </w:tcPr>
          <w:p w14:paraId="73A3FE5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491" w:type="dxa"/>
            <w:gridSpan w:val="2"/>
          </w:tcPr>
          <w:p w14:paraId="7560EC73"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r>
      <w:tr w:rsidR="00F32F91" w:rsidRPr="00F32F91" w14:paraId="2F446CC7" w14:textId="77777777" w:rsidTr="00234022">
        <w:trPr>
          <w:gridAfter w:val="1"/>
          <w:wAfter w:w="13" w:type="dxa"/>
          <w:trHeight w:val="236"/>
        </w:trPr>
        <w:tc>
          <w:tcPr>
            <w:tcW w:w="461" w:type="dxa"/>
            <w:vMerge w:val="restart"/>
            <w:vAlign w:val="center"/>
          </w:tcPr>
          <w:p w14:paraId="3E9E1A69"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1519" w:type="dxa"/>
          </w:tcPr>
          <w:p w14:paraId="526812B3" w14:textId="77777777" w:rsidR="00F32F91" w:rsidRPr="00F32F91" w:rsidRDefault="00F32F91" w:rsidP="00F32F91">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lang w:val="sr-Cyrl-CS"/>
              </w:rPr>
              <w:t>ФООО</w:t>
            </w:r>
          </w:p>
        </w:tc>
        <w:tc>
          <w:tcPr>
            <w:tcW w:w="1260" w:type="dxa"/>
            <w:vAlign w:val="center"/>
          </w:tcPr>
          <w:p w14:paraId="7DA22DB9"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935" w:type="dxa"/>
            <w:vAlign w:val="center"/>
          </w:tcPr>
          <w:p w14:paraId="51C10419"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17</w:t>
            </w:r>
          </w:p>
        </w:tc>
        <w:tc>
          <w:tcPr>
            <w:tcW w:w="990" w:type="dxa"/>
            <w:gridSpan w:val="2"/>
            <w:vAlign w:val="center"/>
          </w:tcPr>
          <w:p w14:paraId="74C71084"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1080" w:type="dxa"/>
            <w:vAlign w:val="center"/>
          </w:tcPr>
          <w:p w14:paraId="13D18534"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17</w:t>
            </w:r>
          </w:p>
        </w:tc>
        <w:tc>
          <w:tcPr>
            <w:tcW w:w="900" w:type="dxa"/>
            <w:gridSpan w:val="2"/>
            <w:vAlign w:val="center"/>
          </w:tcPr>
          <w:p w14:paraId="67EFC912"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900" w:type="dxa"/>
            <w:vAlign w:val="center"/>
          </w:tcPr>
          <w:p w14:paraId="7501A5AE"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17</w:t>
            </w:r>
          </w:p>
        </w:tc>
        <w:tc>
          <w:tcPr>
            <w:tcW w:w="900" w:type="dxa"/>
            <w:gridSpan w:val="2"/>
            <w:vAlign w:val="center"/>
          </w:tcPr>
          <w:p w14:paraId="5B3E04DD"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949" w:type="dxa"/>
            <w:vAlign w:val="center"/>
          </w:tcPr>
          <w:p w14:paraId="754D677A"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w:t>
            </w:r>
          </w:p>
        </w:tc>
        <w:tc>
          <w:tcPr>
            <w:tcW w:w="491" w:type="dxa"/>
            <w:gridSpan w:val="2"/>
            <w:vAlign w:val="center"/>
          </w:tcPr>
          <w:p w14:paraId="3587A151"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61</w:t>
            </w:r>
          </w:p>
        </w:tc>
      </w:tr>
      <w:tr w:rsidR="00F32F91" w:rsidRPr="00F32F91" w14:paraId="5A6340A7" w14:textId="77777777" w:rsidTr="00234022">
        <w:trPr>
          <w:gridAfter w:val="1"/>
          <w:wAfter w:w="13" w:type="dxa"/>
          <w:trHeight w:val="181"/>
        </w:trPr>
        <w:tc>
          <w:tcPr>
            <w:tcW w:w="461" w:type="dxa"/>
            <w:vMerge/>
            <w:vAlign w:val="center"/>
          </w:tcPr>
          <w:p w14:paraId="6F0DEBA7"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519" w:type="dxa"/>
          </w:tcPr>
          <w:p w14:paraId="04164BF3" w14:textId="77777777" w:rsidR="00F32F91" w:rsidRPr="00F32F91" w:rsidRDefault="00F32F91" w:rsidP="00F32F91">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lang w:val="sr-Cyrl-CS"/>
              </w:rPr>
              <w:t>ПРЕДМЕТИ</w:t>
            </w:r>
          </w:p>
        </w:tc>
        <w:tc>
          <w:tcPr>
            <w:tcW w:w="1260" w:type="dxa"/>
          </w:tcPr>
          <w:p w14:paraId="666C5A81"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Дигитална писменост</w:t>
            </w:r>
          </w:p>
        </w:tc>
        <w:tc>
          <w:tcPr>
            <w:tcW w:w="935" w:type="dxa"/>
          </w:tcPr>
          <w:p w14:paraId="65D8EDAA"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990" w:type="dxa"/>
            <w:gridSpan w:val="2"/>
          </w:tcPr>
          <w:p w14:paraId="4E2274B0"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80" w:type="dxa"/>
          </w:tcPr>
          <w:p w14:paraId="1AE36D4A"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900" w:type="dxa"/>
            <w:gridSpan w:val="2"/>
          </w:tcPr>
          <w:p w14:paraId="21E47232"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Pr>
          <w:p w14:paraId="53FDB87C"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900" w:type="dxa"/>
            <w:gridSpan w:val="2"/>
          </w:tcPr>
          <w:p w14:paraId="479B6276"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49" w:type="dxa"/>
          </w:tcPr>
          <w:p w14:paraId="2F1D148C"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491" w:type="dxa"/>
            <w:gridSpan w:val="2"/>
          </w:tcPr>
          <w:p w14:paraId="09AA03DF"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r>
    </w:tbl>
    <w:p w14:paraId="2CB41AD0" w14:textId="77777777" w:rsidR="00F32F91" w:rsidRPr="00F32F91" w:rsidRDefault="00F32F91" w:rsidP="00F32F91">
      <w:pPr>
        <w:spacing w:after="0" w:line="240" w:lineRule="auto"/>
        <w:rPr>
          <w:rFonts w:ascii="Times New Roman" w:hAnsi="Times New Roman" w:cs="Times New Roman"/>
          <w:b/>
          <w:sz w:val="24"/>
          <w:szCs w:val="24"/>
          <w:lang w:val="sr-Latn-RS"/>
        </w:rPr>
      </w:pPr>
    </w:p>
    <w:p w14:paraId="147576BB" w14:textId="77777777" w:rsidR="00F32F91" w:rsidRPr="00F32F91" w:rsidRDefault="00F32F91" w:rsidP="00F32F91">
      <w:pPr>
        <w:spacing w:after="0" w:line="240" w:lineRule="auto"/>
        <w:rPr>
          <w:rFonts w:ascii="Times New Roman" w:hAnsi="Times New Roman" w:cs="Times New Roman"/>
          <w:b/>
          <w:sz w:val="24"/>
          <w:szCs w:val="24"/>
          <w:lang w:val="sr-Latn-RS"/>
        </w:rPr>
      </w:pPr>
    </w:p>
    <w:tbl>
      <w:tblPr>
        <w:tblW w:w="99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520"/>
        <w:gridCol w:w="1025"/>
        <w:gridCol w:w="576"/>
        <w:gridCol w:w="720"/>
        <w:gridCol w:w="903"/>
        <w:gridCol w:w="8"/>
        <w:gridCol w:w="1342"/>
        <w:gridCol w:w="717"/>
        <w:gridCol w:w="1087"/>
        <w:gridCol w:w="713"/>
        <w:gridCol w:w="810"/>
        <w:gridCol w:w="92"/>
      </w:tblGrid>
      <w:tr w:rsidR="00F32F91" w:rsidRPr="00F32F91" w14:paraId="57959EBA" w14:textId="77777777" w:rsidTr="00234022">
        <w:trPr>
          <w:trHeight w:val="221"/>
        </w:trPr>
        <w:tc>
          <w:tcPr>
            <w:tcW w:w="9973" w:type="dxa"/>
            <w:gridSpan w:val="13"/>
            <w:shd w:val="clear" w:color="auto" w:fill="FBD4B4"/>
            <w:vAlign w:val="center"/>
          </w:tcPr>
          <w:p w14:paraId="79589D40" w14:textId="77777777" w:rsidR="00F32F91" w:rsidRPr="00F32F91" w:rsidRDefault="00F32F91" w:rsidP="00F32F91">
            <w:pPr>
              <w:spacing w:after="0" w:line="240" w:lineRule="auto"/>
              <w:rPr>
                <w:rFonts w:ascii="Times New Roman" w:hAnsi="Times New Roman" w:cs="Times New Roman"/>
                <w:b/>
                <w:sz w:val="24"/>
                <w:szCs w:val="24"/>
                <w:lang w:val="sr-Cyrl-RS"/>
              </w:rPr>
            </w:pPr>
            <w:r w:rsidRPr="00F32F91">
              <w:rPr>
                <w:rFonts w:ascii="Times New Roman" w:hAnsi="Times New Roman" w:cs="Times New Roman"/>
                <w:b/>
                <w:sz w:val="24"/>
                <w:szCs w:val="24"/>
                <w:lang w:val="sr-Cyrl-RS"/>
              </w:rPr>
              <w:t>Наставник</w:t>
            </w:r>
            <w:r w:rsidRPr="00F32F91">
              <w:rPr>
                <w:rFonts w:ascii="Times New Roman" w:hAnsi="Times New Roman" w:cs="Times New Roman"/>
                <w:b/>
                <w:sz w:val="24"/>
                <w:szCs w:val="24"/>
              </w:rPr>
              <w:t xml:space="preserve">: </w:t>
            </w:r>
            <w:r w:rsidRPr="00F32F91">
              <w:rPr>
                <w:rFonts w:ascii="Times New Roman" w:hAnsi="Times New Roman" w:cs="Times New Roman"/>
                <w:b/>
                <w:sz w:val="24"/>
                <w:szCs w:val="24"/>
                <w:lang w:val="sr-Cyrl-RS"/>
              </w:rPr>
              <w:t>Милоратка Симеуновић</w:t>
            </w:r>
          </w:p>
        </w:tc>
      </w:tr>
      <w:tr w:rsidR="006A3E96" w:rsidRPr="00F32F91" w14:paraId="20AF2E62" w14:textId="77777777" w:rsidTr="00234022">
        <w:trPr>
          <w:gridAfter w:val="1"/>
          <w:wAfter w:w="92" w:type="dxa"/>
          <w:trHeight w:val="221"/>
        </w:trPr>
        <w:tc>
          <w:tcPr>
            <w:tcW w:w="460" w:type="dxa"/>
            <w:vMerge w:val="restart"/>
            <w:vAlign w:val="center"/>
          </w:tcPr>
          <w:p w14:paraId="21F736CA" w14:textId="77777777" w:rsidR="00F32F91" w:rsidRPr="00F32F91" w:rsidRDefault="00F32F91" w:rsidP="00F32F91">
            <w:pPr>
              <w:spacing w:after="0" w:line="240" w:lineRule="auto"/>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РБ</w:t>
            </w:r>
          </w:p>
        </w:tc>
        <w:tc>
          <w:tcPr>
            <w:tcW w:w="1520" w:type="dxa"/>
            <w:vMerge w:val="restart"/>
          </w:tcPr>
          <w:p w14:paraId="23FDA878"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ОБЛИК</w:t>
            </w:r>
          </w:p>
          <w:p w14:paraId="5534C933"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ОВ РАДА</w:t>
            </w:r>
          </w:p>
        </w:tc>
        <w:tc>
          <w:tcPr>
            <w:tcW w:w="1601" w:type="dxa"/>
            <w:gridSpan w:val="2"/>
          </w:tcPr>
          <w:p w14:paraId="65179FE9"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ПЕТИ</w:t>
            </w:r>
            <w:r w:rsidRPr="001F28E7">
              <w:rPr>
                <w:rFonts w:ascii="Times New Roman" w:hAnsi="Times New Roman" w:cs="Times New Roman"/>
                <w:b/>
                <w:sz w:val="20"/>
                <w:szCs w:val="20"/>
                <w:lang w:val="sr-Cyrl-RS"/>
              </w:rPr>
              <w:t xml:space="preserve"> Р</w:t>
            </w:r>
            <w:r w:rsidRPr="001F28E7">
              <w:rPr>
                <w:rFonts w:ascii="Times New Roman" w:hAnsi="Times New Roman" w:cs="Times New Roman"/>
                <w:b/>
                <w:sz w:val="20"/>
                <w:szCs w:val="20"/>
                <w:lang w:val="sr-Cyrl-CS"/>
              </w:rPr>
              <w:t>АЗРЕД</w:t>
            </w:r>
          </w:p>
        </w:tc>
        <w:tc>
          <w:tcPr>
            <w:tcW w:w="1631" w:type="dxa"/>
            <w:gridSpan w:val="3"/>
          </w:tcPr>
          <w:p w14:paraId="565EAD8C"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ШЕСТИ РАЗРЕД</w:t>
            </w:r>
          </w:p>
        </w:tc>
        <w:tc>
          <w:tcPr>
            <w:tcW w:w="2059" w:type="dxa"/>
            <w:gridSpan w:val="2"/>
          </w:tcPr>
          <w:p w14:paraId="0934B006"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СЕДМИ РАЗРЕД</w:t>
            </w:r>
          </w:p>
        </w:tc>
        <w:tc>
          <w:tcPr>
            <w:tcW w:w="1800" w:type="dxa"/>
            <w:gridSpan w:val="2"/>
          </w:tcPr>
          <w:p w14:paraId="455199B1" w14:textId="77777777" w:rsidR="00F32F91" w:rsidRPr="001F28E7" w:rsidRDefault="00F32F91" w:rsidP="00F32F91">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ОСМИ РАЗРЕД</w:t>
            </w:r>
          </w:p>
        </w:tc>
        <w:tc>
          <w:tcPr>
            <w:tcW w:w="810" w:type="dxa"/>
            <w:vAlign w:val="center"/>
          </w:tcPr>
          <w:p w14:paraId="6681E806"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w:t>
            </w:r>
          </w:p>
        </w:tc>
      </w:tr>
      <w:tr w:rsidR="006A3E96" w:rsidRPr="00F32F91" w14:paraId="68C4F10A" w14:textId="77777777" w:rsidTr="00234022">
        <w:trPr>
          <w:gridAfter w:val="1"/>
          <w:wAfter w:w="92" w:type="dxa"/>
          <w:trHeight w:val="182"/>
        </w:trPr>
        <w:tc>
          <w:tcPr>
            <w:tcW w:w="460" w:type="dxa"/>
            <w:vMerge/>
          </w:tcPr>
          <w:p w14:paraId="7B933745" w14:textId="77777777" w:rsidR="00F32F91" w:rsidRPr="00F32F91" w:rsidRDefault="00F32F91" w:rsidP="00F32F91">
            <w:pPr>
              <w:spacing w:after="0" w:line="240" w:lineRule="auto"/>
              <w:rPr>
                <w:rFonts w:ascii="Times New Roman" w:hAnsi="Times New Roman" w:cs="Times New Roman"/>
                <w:sz w:val="24"/>
                <w:szCs w:val="24"/>
                <w:lang w:val="sr-Cyrl-CS"/>
              </w:rPr>
            </w:pPr>
          </w:p>
        </w:tc>
        <w:tc>
          <w:tcPr>
            <w:tcW w:w="1520" w:type="dxa"/>
            <w:vMerge/>
          </w:tcPr>
          <w:p w14:paraId="59BC51D1" w14:textId="77777777" w:rsidR="00F32F91" w:rsidRPr="001F28E7" w:rsidRDefault="00F32F91" w:rsidP="00F32F91">
            <w:pPr>
              <w:spacing w:after="0" w:line="240" w:lineRule="auto"/>
              <w:rPr>
                <w:rFonts w:ascii="Times New Roman" w:hAnsi="Times New Roman" w:cs="Times New Roman"/>
                <w:sz w:val="20"/>
                <w:szCs w:val="20"/>
                <w:lang w:val="sr-Cyrl-CS"/>
              </w:rPr>
            </w:pPr>
          </w:p>
        </w:tc>
        <w:tc>
          <w:tcPr>
            <w:tcW w:w="1025" w:type="dxa"/>
          </w:tcPr>
          <w:p w14:paraId="289BB397"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576" w:type="dxa"/>
          </w:tcPr>
          <w:p w14:paraId="78457A93"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720" w:type="dxa"/>
          </w:tcPr>
          <w:p w14:paraId="1C7C47A0"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03" w:type="dxa"/>
          </w:tcPr>
          <w:p w14:paraId="66D48017"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1350" w:type="dxa"/>
            <w:gridSpan w:val="2"/>
          </w:tcPr>
          <w:p w14:paraId="0142F0B0"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717" w:type="dxa"/>
          </w:tcPr>
          <w:p w14:paraId="00184CDC"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1087" w:type="dxa"/>
          </w:tcPr>
          <w:p w14:paraId="3F493AE3"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713" w:type="dxa"/>
          </w:tcPr>
          <w:p w14:paraId="7764E6D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810" w:type="dxa"/>
          </w:tcPr>
          <w:p w14:paraId="74F7FD7F"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r>
      <w:tr w:rsidR="006A3E96" w:rsidRPr="00F32F91" w14:paraId="59E79B18" w14:textId="77777777" w:rsidTr="00234022">
        <w:trPr>
          <w:gridAfter w:val="1"/>
          <w:wAfter w:w="92" w:type="dxa"/>
          <w:trHeight w:val="459"/>
        </w:trPr>
        <w:tc>
          <w:tcPr>
            <w:tcW w:w="460" w:type="dxa"/>
            <w:vMerge w:val="restart"/>
            <w:vAlign w:val="center"/>
          </w:tcPr>
          <w:p w14:paraId="665FE8DE"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1520" w:type="dxa"/>
          </w:tcPr>
          <w:p w14:paraId="08757D7F"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РЕДОВНА</w:t>
            </w:r>
          </w:p>
          <w:p w14:paraId="1E5C1362"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НАСТАВА</w:t>
            </w:r>
          </w:p>
        </w:tc>
        <w:tc>
          <w:tcPr>
            <w:tcW w:w="1025" w:type="dxa"/>
            <w:vAlign w:val="center"/>
          </w:tcPr>
          <w:p w14:paraId="4D604A74" w14:textId="77777777" w:rsidR="00F32F91" w:rsidRPr="00F32F91" w:rsidRDefault="00F32F91" w:rsidP="006A3E96">
            <w:pPr>
              <w:spacing w:after="0" w:line="240" w:lineRule="auto"/>
              <w:jc w:val="center"/>
              <w:rPr>
                <w:rFonts w:ascii="Times New Roman" w:hAnsi="Times New Roman" w:cs="Times New Roman"/>
                <w:sz w:val="24"/>
                <w:szCs w:val="24"/>
                <w:lang w:val="sr-Cyrl-CS"/>
              </w:rPr>
            </w:pPr>
          </w:p>
        </w:tc>
        <w:tc>
          <w:tcPr>
            <w:tcW w:w="576" w:type="dxa"/>
            <w:vAlign w:val="center"/>
          </w:tcPr>
          <w:p w14:paraId="0215124C" w14:textId="77777777" w:rsidR="00F32F91" w:rsidRPr="00F32F91" w:rsidRDefault="00F32F91" w:rsidP="006A3E96">
            <w:pPr>
              <w:spacing w:after="0" w:line="240" w:lineRule="auto"/>
              <w:jc w:val="center"/>
              <w:rPr>
                <w:rFonts w:ascii="Times New Roman" w:hAnsi="Times New Roman" w:cs="Times New Roman"/>
                <w:sz w:val="24"/>
                <w:szCs w:val="24"/>
                <w:lang w:val="sr-Latn-RS"/>
              </w:rPr>
            </w:pPr>
          </w:p>
        </w:tc>
        <w:tc>
          <w:tcPr>
            <w:tcW w:w="720" w:type="dxa"/>
            <w:vAlign w:val="center"/>
          </w:tcPr>
          <w:p w14:paraId="7D6B8C07" w14:textId="77777777" w:rsidR="00F32F91" w:rsidRPr="00F32F91" w:rsidRDefault="00F32F91" w:rsidP="006A3E96">
            <w:pPr>
              <w:spacing w:after="0" w:line="240" w:lineRule="auto"/>
              <w:jc w:val="center"/>
              <w:rPr>
                <w:rFonts w:ascii="Times New Roman" w:hAnsi="Times New Roman" w:cs="Times New Roman"/>
                <w:sz w:val="24"/>
                <w:szCs w:val="24"/>
                <w:lang w:val="sr-Cyrl-CS"/>
              </w:rPr>
            </w:pPr>
          </w:p>
        </w:tc>
        <w:tc>
          <w:tcPr>
            <w:tcW w:w="903" w:type="dxa"/>
            <w:vAlign w:val="center"/>
          </w:tcPr>
          <w:p w14:paraId="21E7DF02" w14:textId="77777777" w:rsidR="00F32F91" w:rsidRPr="00F32F91" w:rsidRDefault="00F32F91" w:rsidP="006A3E96">
            <w:pPr>
              <w:spacing w:after="0" w:line="240" w:lineRule="auto"/>
              <w:jc w:val="center"/>
              <w:rPr>
                <w:rFonts w:ascii="Times New Roman" w:hAnsi="Times New Roman" w:cs="Times New Roman"/>
                <w:sz w:val="24"/>
                <w:szCs w:val="24"/>
                <w:lang w:val="sr-Latn-CS"/>
              </w:rPr>
            </w:pPr>
          </w:p>
        </w:tc>
        <w:tc>
          <w:tcPr>
            <w:tcW w:w="1350" w:type="dxa"/>
            <w:gridSpan w:val="2"/>
            <w:vAlign w:val="center"/>
          </w:tcPr>
          <w:p w14:paraId="576320DF" w14:textId="77777777" w:rsidR="00F32F91" w:rsidRPr="00F32F91" w:rsidRDefault="00F32F91" w:rsidP="006A3E96">
            <w:pPr>
              <w:spacing w:after="0" w:line="240" w:lineRule="auto"/>
              <w:jc w:val="center"/>
              <w:rPr>
                <w:rFonts w:ascii="Times New Roman" w:hAnsi="Times New Roman" w:cs="Times New Roman"/>
                <w:sz w:val="24"/>
                <w:szCs w:val="24"/>
              </w:rPr>
            </w:pPr>
            <w:r w:rsidRPr="00F32F91">
              <w:rPr>
                <w:rFonts w:ascii="Times New Roman" w:hAnsi="Times New Roman" w:cs="Times New Roman"/>
                <w:sz w:val="24"/>
                <w:szCs w:val="24"/>
              </w:rPr>
              <w:t>4</w:t>
            </w:r>
          </w:p>
        </w:tc>
        <w:tc>
          <w:tcPr>
            <w:tcW w:w="717" w:type="dxa"/>
            <w:vAlign w:val="center"/>
          </w:tcPr>
          <w:p w14:paraId="10F1005A" w14:textId="77777777" w:rsidR="00F32F91" w:rsidRPr="00F32F91" w:rsidRDefault="00F32F91" w:rsidP="006A3E96">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108</w:t>
            </w:r>
          </w:p>
        </w:tc>
        <w:tc>
          <w:tcPr>
            <w:tcW w:w="1087" w:type="dxa"/>
            <w:vAlign w:val="center"/>
          </w:tcPr>
          <w:p w14:paraId="08A74169" w14:textId="77777777" w:rsidR="00F32F91" w:rsidRPr="00F32F91" w:rsidRDefault="00F32F91" w:rsidP="006A3E96">
            <w:pPr>
              <w:spacing w:after="0" w:line="240" w:lineRule="auto"/>
              <w:jc w:val="center"/>
              <w:rPr>
                <w:rFonts w:ascii="Times New Roman" w:hAnsi="Times New Roman" w:cs="Times New Roman"/>
                <w:sz w:val="24"/>
                <w:szCs w:val="24"/>
              </w:rPr>
            </w:pPr>
            <w:r w:rsidRPr="00F32F91">
              <w:rPr>
                <w:rFonts w:ascii="Times New Roman" w:hAnsi="Times New Roman" w:cs="Times New Roman"/>
                <w:sz w:val="24"/>
                <w:szCs w:val="24"/>
              </w:rPr>
              <w:t>4</w:t>
            </w:r>
          </w:p>
        </w:tc>
        <w:tc>
          <w:tcPr>
            <w:tcW w:w="713" w:type="dxa"/>
            <w:vAlign w:val="center"/>
          </w:tcPr>
          <w:p w14:paraId="1384FBEA" w14:textId="77777777" w:rsidR="00F32F91" w:rsidRPr="00F32F91" w:rsidRDefault="00F32F91" w:rsidP="006A3E96">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102</w:t>
            </w:r>
          </w:p>
        </w:tc>
        <w:tc>
          <w:tcPr>
            <w:tcW w:w="810" w:type="dxa"/>
            <w:vAlign w:val="center"/>
          </w:tcPr>
          <w:p w14:paraId="6FC0FE45" w14:textId="77777777" w:rsidR="00F32F91" w:rsidRPr="00F32F91" w:rsidRDefault="00F32F91" w:rsidP="006A3E96">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210</w:t>
            </w:r>
          </w:p>
        </w:tc>
      </w:tr>
      <w:tr w:rsidR="006A3E96" w:rsidRPr="00F32F91" w14:paraId="6053F83A" w14:textId="77777777" w:rsidTr="00234022">
        <w:trPr>
          <w:gridAfter w:val="1"/>
          <w:wAfter w:w="92" w:type="dxa"/>
          <w:trHeight w:val="182"/>
        </w:trPr>
        <w:tc>
          <w:tcPr>
            <w:tcW w:w="460" w:type="dxa"/>
            <w:vMerge/>
            <w:vAlign w:val="center"/>
          </w:tcPr>
          <w:p w14:paraId="2535D5A4"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520" w:type="dxa"/>
          </w:tcPr>
          <w:p w14:paraId="1D51B9F7"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ПРЕДМЕТИ</w:t>
            </w:r>
          </w:p>
        </w:tc>
        <w:tc>
          <w:tcPr>
            <w:tcW w:w="1025" w:type="dxa"/>
          </w:tcPr>
          <w:p w14:paraId="6357F3D9"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576" w:type="dxa"/>
          </w:tcPr>
          <w:p w14:paraId="4032B1BC"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720" w:type="dxa"/>
          </w:tcPr>
          <w:p w14:paraId="73D95455"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3" w:type="dxa"/>
          </w:tcPr>
          <w:p w14:paraId="73853551"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1350" w:type="dxa"/>
            <w:gridSpan w:val="2"/>
          </w:tcPr>
          <w:p w14:paraId="585B48C1"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Информатика и рачунарство</w:t>
            </w:r>
          </w:p>
        </w:tc>
        <w:tc>
          <w:tcPr>
            <w:tcW w:w="717" w:type="dxa"/>
          </w:tcPr>
          <w:p w14:paraId="4102F658"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1087" w:type="dxa"/>
          </w:tcPr>
          <w:p w14:paraId="29B16CD4"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 xml:space="preserve">Информатика и рачунарство </w:t>
            </w:r>
          </w:p>
        </w:tc>
        <w:tc>
          <w:tcPr>
            <w:tcW w:w="713" w:type="dxa"/>
          </w:tcPr>
          <w:p w14:paraId="16A8D936"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810" w:type="dxa"/>
          </w:tcPr>
          <w:p w14:paraId="66A19813"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r>
    </w:tbl>
    <w:p w14:paraId="1066B56B" w14:textId="77777777" w:rsidR="00F32F91" w:rsidRPr="00F32F91" w:rsidRDefault="00F32F91" w:rsidP="00F32F91">
      <w:pPr>
        <w:spacing w:after="0" w:line="240" w:lineRule="auto"/>
        <w:rPr>
          <w:rFonts w:ascii="Times New Roman" w:hAnsi="Times New Roman" w:cs="Times New Roman"/>
          <w:b/>
          <w:sz w:val="24"/>
          <w:szCs w:val="24"/>
          <w:lang w:val="sr-Latn-RS"/>
        </w:rPr>
      </w:pPr>
    </w:p>
    <w:p w14:paraId="74408EAE" w14:textId="77777777" w:rsidR="00D528A0" w:rsidRPr="00234022" w:rsidRDefault="00D528A0" w:rsidP="00F32F91">
      <w:pPr>
        <w:spacing w:after="0" w:line="240" w:lineRule="auto"/>
        <w:rPr>
          <w:rFonts w:ascii="Times New Roman" w:hAnsi="Times New Roman" w:cs="Times New Roman"/>
          <w:b/>
          <w:sz w:val="24"/>
          <w:szCs w:val="24"/>
          <w:lang w:val="sr-Cyrl-RS"/>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520"/>
        <w:gridCol w:w="720"/>
        <w:gridCol w:w="1080"/>
        <w:gridCol w:w="720"/>
        <w:gridCol w:w="900"/>
        <w:gridCol w:w="720"/>
        <w:gridCol w:w="1080"/>
        <w:gridCol w:w="872"/>
        <w:gridCol w:w="992"/>
        <w:gridCol w:w="14"/>
        <w:gridCol w:w="648"/>
        <w:gridCol w:w="14"/>
        <w:gridCol w:w="159"/>
      </w:tblGrid>
      <w:tr w:rsidR="00F32F91" w:rsidRPr="00F32F91" w14:paraId="3820D43C" w14:textId="77777777" w:rsidTr="00C61132">
        <w:trPr>
          <w:trHeight w:val="175"/>
        </w:trPr>
        <w:tc>
          <w:tcPr>
            <w:tcW w:w="9899" w:type="dxa"/>
            <w:gridSpan w:val="14"/>
            <w:shd w:val="clear" w:color="auto" w:fill="FBD4B4"/>
            <w:vAlign w:val="center"/>
          </w:tcPr>
          <w:p w14:paraId="7B77A5CE" w14:textId="77777777" w:rsidR="00F32F91" w:rsidRPr="00F32F91" w:rsidRDefault="00F32F91" w:rsidP="00F32F91">
            <w:pPr>
              <w:spacing w:after="0" w:line="240" w:lineRule="auto"/>
              <w:rPr>
                <w:rFonts w:ascii="Times New Roman" w:hAnsi="Times New Roman" w:cs="Times New Roman"/>
                <w:b/>
                <w:sz w:val="24"/>
                <w:szCs w:val="24"/>
                <w:lang w:val="sr-Cyrl-RS"/>
              </w:rPr>
            </w:pPr>
            <w:r w:rsidRPr="00F32F91">
              <w:rPr>
                <w:rFonts w:ascii="Times New Roman" w:hAnsi="Times New Roman" w:cs="Times New Roman"/>
                <w:b/>
                <w:sz w:val="24"/>
                <w:szCs w:val="24"/>
                <w:lang w:val="sr-Cyrl-CS"/>
              </w:rPr>
              <w:t>Наставник</w:t>
            </w:r>
            <w:r w:rsidRPr="00F32F91">
              <w:rPr>
                <w:rFonts w:ascii="Times New Roman" w:hAnsi="Times New Roman" w:cs="Times New Roman"/>
                <w:b/>
                <w:sz w:val="24"/>
                <w:szCs w:val="24"/>
              </w:rPr>
              <w:t xml:space="preserve">: </w:t>
            </w:r>
            <w:r w:rsidRPr="00F32F91">
              <w:rPr>
                <w:rFonts w:ascii="Times New Roman" w:hAnsi="Times New Roman" w:cs="Times New Roman"/>
                <w:b/>
                <w:sz w:val="24"/>
                <w:szCs w:val="24"/>
                <w:lang w:val="sr-Cyrl-RS"/>
              </w:rPr>
              <w:t>Зорица Јовићевић</w:t>
            </w:r>
          </w:p>
        </w:tc>
      </w:tr>
      <w:tr w:rsidR="006A3E96" w:rsidRPr="00F32F91" w14:paraId="340979FB" w14:textId="77777777" w:rsidTr="00C61132">
        <w:trPr>
          <w:gridAfter w:val="1"/>
          <w:wAfter w:w="159" w:type="dxa"/>
          <w:trHeight w:val="175"/>
        </w:trPr>
        <w:tc>
          <w:tcPr>
            <w:tcW w:w="460" w:type="dxa"/>
            <w:vMerge w:val="restart"/>
            <w:vAlign w:val="center"/>
          </w:tcPr>
          <w:p w14:paraId="5E7ADA23" w14:textId="77777777" w:rsidR="00F32F91" w:rsidRPr="00F32F91" w:rsidRDefault="00F32F91" w:rsidP="00F32F91">
            <w:pPr>
              <w:spacing w:after="0" w:line="240" w:lineRule="auto"/>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РБ</w:t>
            </w:r>
          </w:p>
        </w:tc>
        <w:tc>
          <w:tcPr>
            <w:tcW w:w="1520" w:type="dxa"/>
            <w:vMerge w:val="restart"/>
          </w:tcPr>
          <w:p w14:paraId="2A0F507A"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ОБЛИК</w:t>
            </w:r>
          </w:p>
          <w:p w14:paraId="288F110B" w14:textId="77777777" w:rsidR="00F32F91" w:rsidRPr="001F28E7" w:rsidRDefault="00F32F91" w:rsidP="00F32F91">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ОВ РАДА</w:t>
            </w:r>
          </w:p>
        </w:tc>
        <w:tc>
          <w:tcPr>
            <w:tcW w:w="1800" w:type="dxa"/>
            <w:gridSpan w:val="2"/>
            <w:vAlign w:val="center"/>
          </w:tcPr>
          <w:p w14:paraId="138D99BB"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ПЕТИ</w:t>
            </w:r>
            <w:r w:rsidRPr="001F28E7">
              <w:rPr>
                <w:rFonts w:ascii="Times New Roman" w:hAnsi="Times New Roman" w:cs="Times New Roman"/>
                <w:b/>
                <w:sz w:val="20"/>
                <w:szCs w:val="20"/>
                <w:lang w:val="sr-Cyrl-RS"/>
              </w:rPr>
              <w:t xml:space="preserve"> Р</w:t>
            </w:r>
            <w:r w:rsidRPr="001F28E7">
              <w:rPr>
                <w:rFonts w:ascii="Times New Roman" w:hAnsi="Times New Roman" w:cs="Times New Roman"/>
                <w:b/>
                <w:sz w:val="20"/>
                <w:szCs w:val="20"/>
                <w:lang w:val="sr-Cyrl-CS"/>
              </w:rPr>
              <w:t>АЗРЕД</w:t>
            </w:r>
          </w:p>
        </w:tc>
        <w:tc>
          <w:tcPr>
            <w:tcW w:w="1620" w:type="dxa"/>
            <w:gridSpan w:val="2"/>
            <w:vAlign w:val="center"/>
          </w:tcPr>
          <w:p w14:paraId="3A4F6065"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ШЕСТИ РАЗРЕД</w:t>
            </w:r>
          </w:p>
        </w:tc>
        <w:tc>
          <w:tcPr>
            <w:tcW w:w="1800" w:type="dxa"/>
            <w:gridSpan w:val="2"/>
            <w:vAlign w:val="center"/>
          </w:tcPr>
          <w:p w14:paraId="1231C4C8"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СЕДМИ РАЗРЕД</w:t>
            </w:r>
          </w:p>
        </w:tc>
        <w:tc>
          <w:tcPr>
            <w:tcW w:w="1878" w:type="dxa"/>
            <w:gridSpan w:val="3"/>
            <w:vAlign w:val="center"/>
          </w:tcPr>
          <w:p w14:paraId="1A56E814"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ОСМИ РАЗРЕД</w:t>
            </w:r>
          </w:p>
        </w:tc>
        <w:tc>
          <w:tcPr>
            <w:tcW w:w="662" w:type="dxa"/>
            <w:gridSpan w:val="2"/>
            <w:vAlign w:val="center"/>
          </w:tcPr>
          <w:p w14:paraId="1311FC51"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w:t>
            </w:r>
          </w:p>
        </w:tc>
      </w:tr>
      <w:tr w:rsidR="006A3E96" w:rsidRPr="00F32F91" w14:paraId="5335420B" w14:textId="77777777" w:rsidTr="00C61132">
        <w:trPr>
          <w:gridAfter w:val="2"/>
          <w:wAfter w:w="173" w:type="dxa"/>
          <w:trHeight w:val="144"/>
        </w:trPr>
        <w:tc>
          <w:tcPr>
            <w:tcW w:w="460" w:type="dxa"/>
            <w:vMerge/>
          </w:tcPr>
          <w:p w14:paraId="6A9961C1" w14:textId="77777777" w:rsidR="00F32F91" w:rsidRPr="00F32F91" w:rsidRDefault="00F32F91" w:rsidP="00F32F91">
            <w:pPr>
              <w:spacing w:after="0" w:line="240" w:lineRule="auto"/>
              <w:rPr>
                <w:rFonts w:ascii="Times New Roman" w:hAnsi="Times New Roman" w:cs="Times New Roman"/>
                <w:sz w:val="24"/>
                <w:szCs w:val="24"/>
                <w:lang w:val="sr-Cyrl-CS"/>
              </w:rPr>
            </w:pPr>
          </w:p>
        </w:tc>
        <w:tc>
          <w:tcPr>
            <w:tcW w:w="1520" w:type="dxa"/>
            <w:vMerge/>
          </w:tcPr>
          <w:p w14:paraId="19482592" w14:textId="77777777" w:rsidR="00F32F91" w:rsidRPr="001F28E7" w:rsidRDefault="00F32F91" w:rsidP="00F32F91">
            <w:pPr>
              <w:spacing w:after="0" w:line="240" w:lineRule="auto"/>
              <w:rPr>
                <w:rFonts w:ascii="Times New Roman" w:hAnsi="Times New Roman" w:cs="Times New Roman"/>
                <w:sz w:val="20"/>
                <w:szCs w:val="20"/>
                <w:lang w:val="sr-Cyrl-CS"/>
              </w:rPr>
            </w:pPr>
          </w:p>
        </w:tc>
        <w:tc>
          <w:tcPr>
            <w:tcW w:w="720" w:type="dxa"/>
          </w:tcPr>
          <w:p w14:paraId="7FD6208F" w14:textId="77777777" w:rsidR="00F32F91" w:rsidRPr="00F32F91" w:rsidRDefault="00F32F91" w:rsidP="00B87F1B">
            <w:pPr>
              <w:spacing w:after="0" w:line="240" w:lineRule="auto"/>
              <w:ind w:left="-104"/>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1080" w:type="dxa"/>
          </w:tcPr>
          <w:p w14:paraId="54AC1BF0"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720" w:type="dxa"/>
          </w:tcPr>
          <w:p w14:paraId="69B8A81E"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00" w:type="dxa"/>
          </w:tcPr>
          <w:p w14:paraId="6C16703F"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720" w:type="dxa"/>
          </w:tcPr>
          <w:p w14:paraId="33DD0990"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1080" w:type="dxa"/>
          </w:tcPr>
          <w:p w14:paraId="41C4A9B6"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872" w:type="dxa"/>
          </w:tcPr>
          <w:p w14:paraId="30AF8123"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92" w:type="dxa"/>
          </w:tcPr>
          <w:p w14:paraId="57F9E34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662" w:type="dxa"/>
            <w:gridSpan w:val="2"/>
          </w:tcPr>
          <w:p w14:paraId="2890B9D1"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r>
      <w:tr w:rsidR="006A3E96" w:rsidRPr="00F32F91" w14:paraId="326AA146" w14:textId="77777777" w:rsidTr="00C61132">
        <w:trPr>
          <w:gridAfter w:val="2"/>
          <w:wAfter w:w="173" w:type="dxa"/>
          <w:trHeight w:val="363"/>
        </w:trPr>
        <w:tc>
          <w:tcPr>
            <w:tcW w:w="460" w:type="dxa"/>
            <w:vMerge w:val="restart"/>
            <w:vAlign w:val="center"/>
          </w:tcPr>
          <w:p w14:paraId="3D3385E6"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1520" w:type="dxa"/>
          </w:tcPr>
          <w:p w14:paraId="7CA4A397"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РЕДОВНА</w:t>
            </w:r>
          </w:p>
          <w:p w14:paraId="5324CC4B"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НАСТАВА</w:t>
            </w:r>
          </w:p>
        </w:tc>
        <w:tc>
          <w:tcPr>
            <w:tcW w:w="720" w:type="dxa"/>
          </w:tcPr>
          <w:p w14:paraId="45BE3D93"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80" w:type="dxa"/>
          </w:tcPr>
          <w:p w14:paraId="2E4D128F"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720" w:type="dxa"/>
          </w:tcPr>
          <w:p w14:paraId="5DCDCFD7"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Pr>
          <w:p w14:paraId="3BAB476B"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720" w:type="dxa"/>
          </w:tcPr>
          <w:p w14:paraId="34DFA552"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80" w:type="dxa"/>
          </w:tcPr>
          <w:p w14:paraId="02D5FF47"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872" w:type="dxa"/>
          </w:tcPr>
          <w:p w14:paraId="66AEFB04"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92" w:type="dxa"/>
          </w:tcPr>
          <w:p w14:paraId="61E0B972"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662" w:type="dxa"/>
            <w:gridSpan w:val="2"/>
          </w:tcPr>
          <w:p w14:paraId="053737F7"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r>
      <w:tr w:rsidR="006A3E96" w:rsidRPr="00F32F91" w14:paraId="0D375D3C" w14:textId="77777777" w:rsidTr="00C61132">
        <w:trPr>
          <w:gridAfter w:val="2"/>
          <w:wAfter w:w="173" w:type="dxa"/>
          <w:trHeight w:val="144"/>
        </w:trPr>
        <w:tc>
          <w:tcPr>
            <w:tcW w:w="460" w:type="dxa"/>
            <w:vMerge/>
            <w:vAlign w:val="center"/>
          </w:tcPr>
          <w:p w14:paraId="3FB9CA27"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520" w:type="dxa"/>
          </w:tcPr>
          <w:p w14:paraId="558D1E32" w14:textId="77777777" w:rsidR="00F32F91" w:rsidRPr="001F28E7" w:rsidRDefault="00F32F91" w:rsidP="00F32F91">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ПРЕДМЕТИ</w:t>
            </w:r>
          </w:p>
        </w:tc>
        <w:tc>
          <w:tcPr>
            <w:tcW w:w="720" w:type="dxa"/>
          </w:tcPr>
          <w:p w14:paraId="21CC50D0"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80" w:type="dxa"/>
          </w:tcPr>
          <w:p w14:paraId="3644FD93"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720" w:type="dxa"/>
          </w:tcPr>
          <w:p w14:paraId="0FC0CB38"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Pr>
          <w:p w14:paraId="7240DC83"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720" w:type="dxa"/>
          </w:tcPr>
          <w:p w14:paraId="3D587E22"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080" w:type="dxa"/>
          </w:tcPr>
          <w:p w14:paraId="06EBB19A"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872" w:type="dxa"/>
          </w:tcPr>
          <w:p w14:paraId="1B090CDB"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92" w:type="dxa"/>
          </w:tcPr>
          <w:p w14:paraId="453EF1F8"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c>
          <w:tcPr>
            <w:tcW w:w="662" w:type="dxa"/>
            <w:gridSpan w:val="2"/>
          </w:tcPr>
          <w:p w14:paraId="1AD58AB7" w14:textId="77777777" w:rsidR="00F32F91" w:rsidRPr="00F32F91" w:rsidRDefault="00F32F91" w:rsidP="00F32F91">
            <w:pPr>
              <w:spacing w:after="0" w:line="240" w:lineRule="auto"/>
              <w:jc w:val="center"/>
              <w:rPr>
                <w:rFonts w:ascii="Times New Roman" w:hAnsi="Times New Roman" w:cs="Times New Roman"/>
                <w:sz w:val="24"/>
                <w:szCs w:val="24"/>
                <w:lang w:val="sr-Latn-CS"/>
              </w:rPr>
            </w:pPr>
          </w:p>
        </w:tc>
      </w:tr>
      <w:tr w:rsidR="006A3E96" w:rsidRPr="00F32F91" w14:paraId="468AD120" w14:textId="77777777" w:rsidTr="00C61132">
        <w:trPr>
          <w:gridAfter w:val="2"/>
          <w:wAfter w:w="173" w:type="dxa"/>
          <w:trHeight w:val="144"/>
        </w:trPr>
        <w:tc>
          <w:tcPr>
            <w:tcW w:w="460" w:type="dxa"/>
            <w:vMerge/>
            <w:vAlign w:val="center"/>
          </w:tcPr>
          <w:p w14:paraId="2000769A"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1520" w:type="dxa"/>
          </w:tcPr>
          <w:p w14:paraId="4CD2C770" w14:textId="77777777" w:rsidR="00F32F91" w:rsidRPr="001F28E7" w:rsidRDefault="00F32F91" w:rsidP="00F32F91">
            <w:pPr>
              <w:spacing w:after="0" w:line="240" w:lineRule="auto"/>
              <w:rPr>
                <w:rFonts w:ascii="Times New Roman" w:hAnsi="Times New Roman" w:cs="Times New Roman"/>
                <w:sz w:val="20"/>
                <w:szCs w:val="20"/>
                <w:lang w:val="sr-Cyrl-RS"/>
              </w:rPr>
            </w:pPr>
            <w:r w:rsidRPr="001F28E7">
              <w:rPr>
                <w:rFonts w:ascii="Times New Roman" w:hAnsi="Times New Roman" w:cs="Times New Roman"/>
                <w:sz w:val="20"/>
                <w:szCs w:val="20"/>
                <w:lang w:val="sr-Cyrl-RS"/>
              </w:rPr>
              <w:t>Техника и технологија</w:t>
            </w:r>
          </w:p>
        </w:tc>
        <w:tc>
          <w:tcPr>
            <w:tcW w:w="720" w:type="dxa"/>
            <w:vAlign w:val="center"/>
          </w:tcPr>
          <w:p w14:paraId="4D39F731"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4</w:t>
            </w:r>
          </w:p>
        </w:tc>
        <w:tc>
          <w:tcPr>
            <w:tcW w:w="1080" w:type="dxa"/>
            <w:vAlign w:val="center"/>
          </w:tcPr>
          <w:p w14:paraId="43CCF508" w14:textId="77777777" w:rsidR="00F32F91" w:rsidRPr="00F32F91" w:rsidRDefault="00F32F91" w:rsidP="001F28E7">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Cyrl-RS"/>
              </w:rPr>
              <w:t>202</w:t>
            </w:r>
            <w:r w:rsidRPr="00F32F91">
              <w:rPr>
                <w:rFonts w:ascii="Times New Roman" w:hAnsi="Times New Roman" w:cs="Times New Roman"/>
                <w:sz w:val="24"/>
                <w:szCs w:val="24"/>
                <w:lang w:val="sr-Latn-RS"/>
              </w:rPr>
              <w:t>3</w:t>
            </w:r>
            <w:r w:rsidRPr="00F32F91">
              <w:rPr>
                <w:rFonts w:ascii="Times New Roman" w:hAnsi="Times New Roman" w:cs="Times New Roman"/>
                <w:sz w:val="24"/>
                <w:szCs w:val="24"/>
                <w:lang w:val="sr-Cyrl-RS"/>
              </w:rPr>
              <w:t>/2</w:t>
            </w:r>
            <w:r w:rsidRPr="00F32F91">
              <w:rPr>
                <w:rFonts w:ascii="Times New Roman" w:hAnsi="Times New Roman" w:cs="Times New Roman"/>
                <w:sz w:val="24"/>
                <w:szCs w:val="24"/>
                <w:lang w:val="sr-Latn-RS"/>
              </w:rPr>
              <w:t>4</w:t>
            </w:r>
          </w:p>
        </w:tc>
        <w:tc>
          <w:tcPr>
            <w:tcW w:w="720" w:type="dxa"/>
            <w:vAlign w:val="center"/>
          </w:tcPr>
          <w:p w14:paraId="28E112C4" w14:textId="77777777" w:rsidR="00F32F91" w:rsidRPr="00F32F91" w:rsidRDefault="00F32F91" w:rsidP="001F28E7">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4</w:t>
            </w:r>
          </w:p>
        </w:tc>
        <w:tc>
          <w:tcPr>
            <w:tcW w:w="900" w:type="dxa"/>
            <w:vAlign w:val="center"/>
          </w:tcPr>
          <w:p w14:paraId="5D99C164" w14:textId="77777777" w:rsidR="00F32F91" w:rsidRPr="00F32F91" w:rsidRDefault="00F32F91" w:rsidP="00B87F1B">
            <w:pPr>
              <w:spacing w:after="0" w:line="240" w:lineRule="auto"/>
              <w:ind w:left="-104"/>
              <w:jc w:val="center"/>
              <w:rPr>
                <w:rFonts w:ascii="Times New Roman" w:hAnsi="Times New Roman" w:cs="Times New Roman"/>
                <w:sz w:val="24"/>
                <w:szCs w:val="24"/>
                <w:lang w:val="sr-Latn-RS"/>
              </w:rPr>
            </w:pPr>
            <w:r w:rsidRPr="00F32F91">
              <w:rPr>
                <w:rFonts w:ascii="Times New Roman" w:hAnsi="Times New Roman" w:cs="Times New Roman"/>
                <w:sz w:val="24"/>
                <w:szCs w:val="24"/>
                <w:lang w:val="sr-Cyrl-RS"/>
              </w:rPr>
              <w:t>202</w:t>
            </w:r>
            <w:r w:rsidRPr="00F32F91">
              <w:rPr>
                <w:rFonts w:ascii="Times New Roman" w:hAnsi="Times New Roman" w:cs="Times New Roman"/>
                <w:sz w:val="24"/>
                <w:szCs w:val="24"/>
                <w:lang w:val="sr-Latn-RS"/>
              </w:rPr>
              <w:t>3</w:t>
            </w:r>
            <w:r w:rsidRPr="00F32F91">
              <w:rPr>
                <w:rFonts w:ascii="Times New Roman" w:hAnsi="Times New Roman" w:cs="Times New Roman"/>
                <w:sz w:val="24"/>
                <w:szCs w:val="24"/>
                <w:lang w:val="sr-Cyrl-RS"/>
              </w:rPr>
              <w:t>/2</w:t>
            </w:r>
            <w:r w:rsidRPr="00F32F91">
              <w:rPr>
                <w:rFonts w:ascii="Times New Roman" w:hAnsi="Times New Roman" w:cs="Times New Roman"/>
                <w:sz w:val="24"/>
                <w:szCs w:val="24"/>
                <w:lang w:val="sr-Latn-RS"/>
              </w:rPr>
              <w:t>4</w:t>
            </w:r>
          </w:p>
        </w:tc>
        <w:tc>
          <w:tcPr>
            <w:tcW w:w="720" w:type="dxa"/>
            <w:vAlign w:val="center"/>
          </w:tcPr>
          <w:p w14:paraId="6E9D1183" w14:textId="77777777" w:rsidR="00F32F91" w:rsidRPr="00F32F91" w:rsidRDefault="00F32F91" w:rsidP="001F28E7">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Latn-RS"/>
              </w:rPr>
              <w:t>2</w:t>
            </w:r>
          </w:p>
        </w:tc>
        <w:tc>
          <w:tcPr>
            <w:tcW w:w="1080" w:type="dxa"/>
            <w:vAlign w:val="center"/>
          </w:tcPr>
          <w:p w14:paraId="1AB5B5EB" w14:textId="77777777" w:rsidR="00F32F91" w:rsidRPr="00F32F91" w:rsidRDefault="00F32F91" w:rsidP="001F28E7">
            <w:pPr>
              <w:spacing w:after="0" w:line="240" w:lineRule="auto"/>
              <w:jc w:val="center"/>
              <w:rPr>
                <w:rFonts w:ascii="Times New Roman" w:hAnsi="Times New Roman" w:cs="Times New Roman"/>
                <w:sz w:val="24"/>
                <w:szCs w:val="24"/>
                <w:lang w:val="sr-Latn-RS"/>
              </w:rPr>
            </w:pPr>
            <w:r w:rsidRPr="00F32F91">
              <w:rPr>
                <w:rFonts w:ascii="Times New Roman" w:hAnsi="Times New Roman" w:cs="Times New Roman"/>
                <w:sz w:val="24"/>
                <w:szCs w:val="24"/>
                <w:lang w:val="sr-Cyrl-RS"/>
              </w:rPr>
              <w:t>202</w:t>
            </w:r>
            <w:r w:rsidRPr="00F32F91">
              <w:rPr>
                <w:rFonts w:ascii="Times New Roman" w:hAnsi="Times New Roman" w:cs="Times New Roman"/>
                <w:sz w:val="24"/>
                <w:szCs w:val="24"/>
                <w:lang w:val="sr-Latn-RS"/>
              </w:rPr>
              <w:t>3</w:t>
            </w:r>
            <w:r w:rsidRPr="00F32F91">
              <w:rPr>
                <w:rFonts w:ascii="Times New Roman" w:hAnsi="Times New Roman" w:cs="Times New Roman"/>
                <w:sz w:val="24"/>
                <w:szCs w:val="24"/>
                <w:lang w:val="sr-Cyrl-RS"/>
              </w:rPr>
              <w:t>/2</w:t>
            </w:r>
            <w:r w:rsidRPr="00F32F91">
              <w:rPr>
                <w:rFonts w:ascii="Times New Roman" w:hAnsi="Times New Roman" w:cs="Times New Roman"/>
                <w:sz w:val="24"/>
                <w:szCs w:val="24"/>
                <w:lang w:val="sr-Latn-RS"/>
              </w:rPr>
              <w:t>4</w:t>
            </w:r>
          </w:p>
        </w:tc>
        <w:tc>
          <w:tcPr>
            <w:tcW w:w="872" w:type="dxa"/>
            <w:vAlign w:val="center"/>
          </w:tcPr>
          <w:p w14:paraId="4810BE6E"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c>
          <w:tcPr>
            <w:tcW w:w="992" w:type="dxa"/>
            <w:vAlign w:val="center"/>
          </w:tcPr>
          <w:p w14:paraId="4566556E" w14:textId="77777777" w:rsidR="00F32F91" w:rsidRPr="00F32F91" w:rsidRDefault="00F32F91" w:rsidP="001F28E7">
            <w:pPr>
              <w:spacing w:after="0" w:line="240" w:lineRule="auto"/>
              <w:jc w:val="center"/>
              <w:rPr>
                <w:rFonts w:ascii="Times New Roman" w:hAnsi="Times New Roman" w:cs="Times New Roman"/>
                <w:sz w:val="24"/>
                <w:szCs w:val="24"/>
                <w:lang w:val="sr-Latn-CS"/>
              </w:rPr>
            </w:pPr>
          </w:p>
        </w:tc>
        <w:tc>
          <w:tcPr>
            <w:tcW w:w="662" w:type="dxa"/>
            <w:gridSpan w:val="2"/>
            <w:vAlign w:val="center"/>
          </w:tcPr>
          <w:p w14:paraId="01E84424" w14:textId="77777777" w:rsidR="00F32F91" w:rsidRPr="00F32F91" w:rsidRDefault="00F32F91" w:rsidP="001F28E7">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10</w:t>
            </w:r>
          </w:p>
        </w:tc>
      </w:tr>
    </w:tbl>
    <w:p w14:paraId="5C8D50B3" w14:textId="77777777" w:rsidR="00F32F91" w:rsidRPr="00F32F91" w:rsidRDefault="00F32F91" w:rsidP="00F32F91">
      <w:pPr>
        <w:spacing w:after="0" w:line="240" w:lineRule="auto"/>
        <w:rPr>
          <w:rFonts w:ascii="Times New Roman" w:hAnsi="Times New Roman" w:cs="Times New Roman"/>
          <w:b/>
          <w:sz w:val="24"/>
          <w:szCs w:val="24"/>
          <w:lang w:val="sr-Latn-RS"/>
        </w:rPr>
      </w:pPr>
    </w:p>
    <w:tbl>
      <w:tblPr>
        <w:tblW w:w="95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66"/>
        <w:gridCol w:w="1028"/>
        <w:gridCol w:w="806"/>
        <w:gridCol w:w="958"/>
        <w:gridCol w:w="752"/>
        <w:gridCol w:w="1170"/>
        <w:gridCol w:w="903"/>
        <w:gridCol w:w="865"/>
        <w:gridCol w:w="850"/>
        <w:gridCol w:w="6"/>
        <w:gridCol w:w="674"/>
        <w:gridCol w:w="74"/>
      </w:tblGrid>
      <w:tr w:rsidR="00F32F91" w:rsidRPr="00F32F91" w14:paraId="0B76BE93" w14:textId="77777777" w:rsidTr="001F28E7">
        <w:trPr>
          <w:trHeight w:val="211"/>
        </w:trPr>
        <w:tc>
          <w:tcPr>
            <w:tcW w:w="9582" w:type="dxa"/>
            <w:gridSpan w:val="13"/>
            <w:shd w:val="clear" w:color="auto" w:fill="FBD4B4"/>
            <w:vAlign w:val="center"/>
          </w:tcPr>
          <w:p w14:paraId="345DBF0A" w14:textId="77777777" w:rsidR="00F32F91" w:rsidRPr="00F32F91" w:rsidRDefault="00F32F91" w:rsidP="001F28E7">
            <w:pPr>
              <w:spacing w:after="0" w:line="240" w:lineRule="auto"/>
              <w:rPr>
                <w:rFonts w:ascii="Times New Roman" w:hAnsi="Times New Roman" w:cs="Times New Roman"/>
                <w:b/>
                <w:sz w:val="24"/>
                <w:szCs w:val="24"/>
                <w:lang w:val="sr-Cyrl-RS"/>
              </w:rPr>
            </w:pPr>
            <w:r w:rsidRPr="00F32F91">
              <w:rPr>
                <w:rFonts w:ascii="Times New Roman" w:hAnsi="Times New Roman" w:cs="Times New Roman"/>
                <w:b/>
                <w:sz w:val="24"/>
                <w:szCs w:val="24"/>
                <w:lang w:val="sr-Cyrl-CS"/>
              </w:rPr>
              <w:t>Наставник</w:t>
            </w:r>
            <w:r w:rsidRPr="00F32F91">
              <w:rPr>
                <w:rFonts w:ascii="Times New Roman" w:hAnsi="Times New Roman" w:cs="Times New Roman"/>
                <w:b/>
                <w:sz w:val="24"/>
                <w:szCs w:val="24"/>
              </w:rPr>
              <w:t xml:space="preserve">: </w:t>
            </w:r>
            <w:r w:rsidRPr="00F32F91">
              <w:rPr>
                <w:rFonts w:ascii="Times New Roman" w:hAnsi="Times New Roman" w:cs="Times New Roman"/>
                <w:b/>
                <w:sz w:val="24"/>
                <w:szCs w:val="24"/>
                <w:lang w:val="sr-Cyrl-RS"/>
              </w:rPr>
              <w:t>Радица Радишић</w:t>
            </w:r>
          </w:p>
        </w:tc>
      </w:tr>
      <w:tr w:rsidR="001F28E7" w:rsidRPr="00F32F91" w14:paraId="0643FAF7" w14:textId="77777777" w:rsidTr="001F28E7">
        <w:trPr>
          <w:gridAfter w:val="1"/>
          <w:wAfter w:w="74" w:type="dxa"/>
          <w:trHeight w:val="211"/>
        </w:trPr>
        <w:tc>
          <w:tcPr>
            <w:tcW w:w="630" w:type="dxa"/>
            <w:vMerge w:val="restart"/>
            <w:vAlign w:val="center"/>
          </w:tcPr>
          <w:p w14:paraId="6579BC01" w14:textId="77777777" w:rsidR="00F32F91" w:rsidRPr="00F32F91" w:rsidRDefault="00F32F91" w:rsidP="001F28E7">
            <w:pPr>
              <w:spacing w:after="0" w:line="240" w:lineRule="auto"/>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РБ</w:t>
            </w:r>
          </w:p>
        </w:tc>
        <w:tc>
          <w:tcPr>
            <w:tcW w:w="866" w:type="dxa"/>
            <w:vMerge w:val="restart"/>
          </w:tcPr>
          <w:p w14:paraId="0A2E71D2" w14:textId="77777777" w:rsidR="00F32F91" w:rsidRPr="001F28E7" w:rsidRDefault="00F32F91" w:rsidP="001F28E7">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ОБЛИК</w:t>
            </w:r>
          </w:p>
          <w:p w14:paraId="32D137A4" w14:textId="77777777" w:rsidR="00F32F91" w:rsidRPr="001F28E7" w:rsidRDefault="00F32F91" w:rsidP="001F28E7">
            <w:pPr>
              <w:spacing w:after="0" w:line="240" w:lineRule="auto"/>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ОВ РАДА</w:t>
            </w:r>
          </w:p>
        </w:tc>
        <w:tc>
          <w:tcPr>
            <w:tcW w:w="1834" w:type="dxa"/>
            <w:gridSpan w:val="2"/>
            <w:vAlign w:val="center"/>
          </w:tcPr>
          <w:p w14:paraId="1F506AD1"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ПЕТИ</w:t>
            </w:r>
            <w:r w:rsidRPr="001F28E7">
              <w:rPr>
                <w:rFonts w:ascii="Times New Roman" w:hAnsi="Times New Roman" w:cs="Times New Roman"/>
                <w:b/>
                <w:sz w:val="20"/>
                <w:szCs w:val="20"/>
                <w:lang w:val="sr-Cyrl-RS"/>
              </w:rPr>
              <w:t xml:space="preserve"> Р</w:t>
            </w:r>
            <w:r w:rsidRPr="001F28E7">
              <w:rPr>
                <w:rFonts w:ascii="Times New Roman" w:hAnsi="Times New Roman" w:cs="Times New Roman"/>
                <w:b/>
                <w:sz w:val="20"/>
                <w:szCs w:val="20"/>
                <w:lang w:val="sr-Cyrl-CS"/>
              </w:rPr>
              <w:t>АЗРЕД</w:t>
            </w:r>
          </w:p>
        </w:tc>
        <w:tc>
          <w:tcPr>
            <w:tcW w:w="1710" w:type="dxa"/>
            <w:gridSpan w:val="2"/>
            <w:vAlign w:val="center"/>
          </w:tcPr>
          <w:p w14:paraId="6B1E9E67"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ШЕСТИ РАЗРЕД</w:t>
            </w:r>
          </w:p>
        </w:tc>
        <w:tc>
          <w:tcPr>
            <w:tcW w:w="2073" w:type="dxa"/>
            <w:gridSpan w:val="2"/>
            <w:vAlign w:val="center"/>
          </w:tcPr>
          <w:p w14:paraId="10AFC464"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СЕДМИ РАЗРЕД</w:t>
            </w:r>
          </w:p>
        </w:tc>
        <w:tc>
          <w:tcPr>
            <w:tcW w:w="1721" w:type="dxa"/>
            <w:gridSpan w:val="3"/>
            <w:vAlign w:val="center"/>
          </w:tcPr>
          <w:p w14:paraId="420DE441" w14:textId="77777777" w:rsidR="00F32F91" w:rsidRPr="001F28E7" w:rsidRDefault="00F32F91" w:rsidP="001F28E7">
            <w:pPr>
              <w:spacing w:after="0" w:line="240" w:lineRule="auto"/>
              <w:jc w:val="center"/>
              <w:rPr>
                <w:rFonts w:ascii="Times New Roman" w:hAnsi="Times New Roman" w:cs="Times New Roman"/>
                <w:b/>
                <w:sz w:val="20"/>
                <w:szCs w:val="20"/>
                <w:lang w:val="sr-Cyrl-CS"/>
              </w:rPr>
            </w:pPr>
            <w:r w:rsidRPr="001F28E7">
              <w:rPr>
                <w:rFonts w:ascii="Times New Roman" w:hAnsi="Times New Roman" w:cs="Times New Roman"/>
                <w:b/>
                <w:sz w:val="20"/>
                <w:szCs w:val="20"/>
                <w:lang w:val="sr-Cyrl-CS"/>
              </w:rPr>
              <w:t>ОСМИ РАЗРЕД</w:t>
            </w:r>
          </w:p>
        </w:tc>
        <w:tc>
          <w:tcPr>
            <w:tcW w:w="674" w:type="dxa"/>
            <w:vAlign w:val="center"/>
          </w:tcPr>
          <w:p w14:paraId="29FA66BC" w14:textId="77777777" w:rsidR="00F32F91" w:rsidRPr="00F32F91" w:rsidRDefault="00F32F91" w:rsidP="001F28E7">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w:t>
            </w:r>
          </w:p>
        </w:tc>
      </w:tr>
      <w:tr w:rsidR="001F28E7" w:rsidRPr="00F32F91" w14:paraId="63E804A0" w14:textId="77777777" w:rsidTr="001F28E7">
        <w:trPr>
          <w:gridAfter w:val="1"/>
          <w:wAfter w:w="74" w:type="dxa"/>
          <w:trHeight w:val="162"/>
        </w:trPr>
        <w:tc>
          <w:tcPr>
            <w:tcW w:w="630" w:type="dxa"/>
            <w:vMerge/>
          </w:tcPr>
          <w:p w14:paraId="78FF7FD6" w14:textId="77777777" w:rsidR="00F32F91" w:rsidRPr="00F32F91" w:rsidRDefault="00F32F91" w:rsidP="001F28E7">
            <w:pPr>
              <w:spacing w:after="0" w:line="240" w:lineRule="auto"/>
              <w:rPr>
                <w:rFonts w:ascii="Times New Roman" w:hAnsi="Times New Roman" w:cs="Times New Roman"/>
                <w:sz w:val="24"/>
                <w:szCs w:val="24"/>
                <w:lang w:val="sr-Cyrl-CS"/>
              </w:rPr>
            </w:pPr>
          </w:p>
        </w:tc>
        <w:tc>
          <w:tcPr>
            <w:tcW w:w="866" w:type="dxa"/>
            <w:vMerge/>
          </w:tcPr>
          <w:p w14:paraId="7CD83817" w14:textId="77777777" w:rsidR="00F32F91" w:rsidRPr="001F28E7" w:rsidRDefault="00F32F91" w:rsidP="001F28E7">
            <w:pPr>
              <w:spacing w:after="0" w:line="240" w:lineRule="auto"/>
              <w:rPr>
                <w:rFonts w:ascii="Times New Roman" w:hAnsi="Times New Roman" w:cs="Times New Roman"/>
                <w:sz w:val="20"/>
                <w:szCs w:val="20"/>
                <w:lang w:val="sr-Cyrl-CS"/>
              </w:rPr>
            </w:pPr>
          </w:p>
        </w:tc>
        <w:tc>
          <w:tcPr>
            <w:tcW w:w="1028" w:type="dxa"/>
          </w:tcPr>
          <w:p w14:paraId="0DECB43C"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806" w:type="dxa"/>
          </w:tcPr>
          <w:p w14:paraId="4CCB083C"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958" w:type="dxa"/>
          </w:tcPr>
          <w:p w14:paraId="2407C69B"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752" w:type="dxa"/>
          </w:tcPr>
          <w:p w14:paraId="595AF5DC"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1170" w:type="dxa"/>
          </w:tcPr>
          <w:p w14:paraId="1196D2B0"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903" w:type="dxa"/>
          </w:tcPr>
          <w:p w14:paraId="621D74A4"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865" w:type="dxa"/>
          </w:tcPr>
          <w:p w14:paraId="1F109517"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бр.одељ.</w:t>
            </w:r>
          </w:p>
        </w:tc>
        <w:tc>
          <w:tcPr>
            <w:tcW w:w="850" w:type="dxa"/>
          </w:tcPr>
          <w:p w14:paraId="5A346134"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год.</w:t>
            </w:r>
          </w:p>
        </w:tc>
        <w:tc>
          <w:tcPr>
            <w:tcW w:w="680" w:type="dxa"/>
            <w:gridSpan w:val="2"/>
          </w:tcPr>
          <w:p w14:paraId="2681FD88"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r>
      <w:tr w:rsidR="00F32F91" w:rsidRPr="00F32F91" w14:paraId="26ED4CA7" w14:textId="77777777" w:rsidTr="001F28E7">
        <w:trPr>
          <w:gridAfter w:val="1"/>
          <w:wAfter w:w="74" w:type="dxa"/>
          <w:trHeight w:val="565"/>
        </w:trPr>
        <w:tc>
          <w:tcPr>
            <w:tcW w:w="630" w:type="dxa"/>
            <w:vMerge w:val="restart"/>
            <w:vAlign w:val="center"/>
          </w:tcPr>
          <w:p w14:paraId="57064D22"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p w14:paraId="27C9F77B"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p w14:paraId="0A27F344"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2.</w:t>
            </w:r>
          </w:p>
        </w:tc>
        <w:tc>
          <w:tcPr>
            <w:tcW w:w="866" w:type="dxa"/>
          </w:tcPr>
          <w:p w14:paraId="1F237CD0" w14:textId="2210EEF3" w:rsidR="00F32F91" w:rsidRPr="001F28E7" w:rsidRDefault="00F32F91" w:rsidP="001F28E7">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РЕДОВНА</w:t>
            </w:r>
            <w:r w:rsidR="001F28E7">
              <w:rPr>
                <w:rFonts w:ascii="Times New Roman" w:hAnsi="Times New Roman" w:cs="Times New Roman"/>
                <w:sz w:val="20"/>
                <w:szCs w:val="20"/>
                <w:lang w:val="sr-Latn-RS"/>
              </w:rPr>
              <w:t xml:space="preserve"> </w:t>
            </w:r>
            <w:r w:rsidRPr="001F28E7">
              <w:rPr>
                <w:rFonts w:ascii="Times New Roman" w:hAnsi="Times New Roman" w:cs="Times New Roman"/>
                <w:sz w:val="20"/>
                <w:szCs w:val="20"/>
                <w:lang w:val="sr-Cyrl-CS"/>
              </w:rPr>
              <w:t>НАСТАВА</w:t>
            </w:r>
          </w:p>
        </w:tc>
        <w:tc>
          <w:tcPr>
            <w:tcW w:w="1028" w:type="dxa"/>
            <w:vAlign w:val="center"/>
          </w:tcPr>
          <w:p w14:paraId="2F780138"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4</w:t>
            </w:r>
          </w:p>
        </w:tc>
        <w:tc>
          <w:tcPr>
            <w:tcW w:w="806" w:type="dxa"/>
            <w:vAlign w:val="center"/>
          </w:tcPr>
          <w:p w14:paraId="29D38A07"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2023/24.</w:t>
            </w:r>
          </w:p>
        </w:tc>
        <w:tc>
          <w:tcPr>
            <w:tcW w:w="958" w:type="dxa"/>
            <w:vAlign w:val="center"/>
          </w:tcPr>
          <w:p w14:paraId="3362E95D"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4</w:t>
            </w:r>
          </w:p>
        </w:tc>
        <w:tc>
          <w:tcPr>
            <w:tcW w:w="752" w:type="dxa"/>
            <w:vAlign w:val="center"/>
          </w:tcPr>
          <w:p w14:paraId="749F5ED0"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2023/24.</w:t>
            </w:r>
          </w:p>
        </w:tc>
        <w:tc>
          <w:tcPr>
            <w:tcW w:w="1170" w:type="dxa"/>
            <w:vAlign w:val="center"/>
          </w:tcPr>
          <w:p w14:paraId="21053D16"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2</w:t>
            </w:r>
          </w:p>
        </w:tc>
        <w:tc>
          <w:tcPr>
            <w:tcW w:w="903" w:type="dxa"/>
            <w:vAlign w:val="center"/>
          </w:tcPr>
          <w:p w14:paraId="610541A4"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23/24.</w:t>
            </w:r>
          </w:p>
        </w:tc>
        <w:tc>
          <w:tcPr>
            <w:tcW w:w="865" w:type="dxa"/>
            <w:vAlign w:val="center"/>
          </w:tcPr>
          <w:p w14:paraId="21B429D0" w14:textId="77777777" w:rsidR="00F32F91" w:rsidRPr="00F32F91" w:rsidRDefault="00F32F91"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0</w:t>
            </w:r>
          </w:p>
        </w:tc>
        <w:tc>
          <w:tcPr>
            <w:tcW w:w="850" w:type="dxa"/>
            <w:vAlign w:val="center"/>
          </w:tcPr>
          <w:p w14:paraId="17B4E65C"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23/24</w:t>
            </w:r>
          </w:p>
        </w:tc>
        <w:tc>
          <w:tcPr>
            <w:tcW w:w="680" w:type="dxa"/>
            <w:gridSpan w:val="2"/>
            <w:vAlign w:val="center"/>
          </w:tcPr>
          <w:p w14:paraId="11F60A14" w14:textId="77777777" w:rsidR="00F32F91" w:rsidRPr="00F32F91" w:rsidRDefault="00F32F91" w:rsidP="001F28E7">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w:t>
            </w:r>
          </w:p>
        </w:tc>
      </w:tr>
      <w:tr w:rsidR="00F32F91" w:rsidRPr="00F32F91" w14:paraId="443B0AFF" w14:textId="77777777" w:rsidTr="001F28E7">
        <w:trPr>
          <w:gridAfter w:val="1"/>
          <w:wAfter w:w="74" w:type="dxa"/>
          <w:trHeight w:val="162"/>
        </w:trPr>
        <w:tc>
          <w:tcPr>
            <w:tcW w:w="630" w:type="dxa"/>
            <w:vMerge/>
            <w:vAlign w:val="center"/>
          </w:tcPr>
          <w:p w14:paraId="78A25CA9"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c>
          <w:tcPr>
            <w:tcW w:w="866" w:type="dxa"/>
          </w:tcPr>
          <w:p w14:paraId="07C9AFDE" w14:textId="77777777" w:rsidR="00F32F91" w:rsidRPr="001F28E7" w:rsidRDefault="00F32F91" w:rsidP="001F28E7">
            <w:pPr>
              <w:spacing w:after="0" w:line="240" w:lineRule="auto"/>
              <w:rPr>
                <w:rFonts w:ascii="Times New Roman" w:hAnsi="Times New Roman" w:cs="Times New Roman"/>
                <w:sz w:val="20"/>
                <w:szCs w:val="20"/>
                <w:lang w:val="sr-Cyrl-CS"/>
              </w:rPr>
            </w:pPr>
            <w:r w:rsidRPr="001F28E7">
              <w:rPr>
                <w:rFonts w:ascii="Times New Roman" w:hAnsi="Times New Roman" w:cs="Times New Roman"/>
                <w:sz w:val="20"/>
                <w:szCs w:val="20"/>
                <w:lang w:val="sr-Cyrl-CS"/>
              </w:rPr>
              <w:t>ПРЕДМЕТИ</w:t>
            </w:r>
          </w:p>
        </w:tc>
        <w:tc>
          <w:tcPr>
            <w:tcW w:w="1028" w:type="dxa"/>
          </w:tcPr>
          <w:p w14:paraId="5F6C7D7C" w14:textId="77777777" w:rsidR="00F32F91" w:rsidRPr="00F32F91" w:rsidRDefault="00F32F91" w:rsidP="001F28E7">
            <w:pPr>
              <w:spacing w:after="0" w:line="240" w:lineRule="auto"/>
              <w:jc w:val="center"/>
              <w:rPr>
                <w:rFonts w:ascii="Times New Roman" w:hAnsi="Times New Roman" w:cs="Times New Roman"/>
                <w:sz w:val="24"/>
                <w:szCs w:val="24"/>
                <w:lang w:val="sr-Cyrl-RS"/>
              </w:rPr>
            </w:pPr>
          </w:p>
        </w:tc>
        <w:tc>
          <w:tcPr>
            <w:tcW w:w="806" w:type="dxa"/>
          </w:tcPr>
          <w:p w14:paraId="6016F3D5" w14:textId="77777777" w:rsidR="00F32F91" w:rsidRPr="00F32F91" w:rsidRDefault="00F32F91" w:rsidP="001F28E7">
            <w:pPr>
              <w:spacing w:after="0" w:line="240" w:lineRule="auto"/>
              <w:jc w:val="center"/>
              <w:rPr>
                <w:rFonts w:ascii="Times New Roman" w:hAnsi="Times New Roman" w:cs="Times New Roman"/>
                <w:sz w:val="24"/>
                <w:szCs w:val="24"/>
                <w:lang w:val="sr-Latn-RS"/>
              </w:rPr>
            </w:pPr>
          </w:p>
        </w:tc>
        <w:tc>
          <w:tcPr>
            <w:tcW w:w="958" w:type="dxa"/>
          </w:tcPr>
          <w:p w14:paraId="6B9520E5"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c>
          <w:tcPr>
            <w:tcW w:w="752" w:type="dxa"/>
          </w:tcPr>
          <w:p w14:paraId="531BEE52" w14:textId="77777777" w:rsidR="00F32F91" w:rsidRPr="00F32F91" w:rsidRDefault="00F32F91" w:rsidP="001F28E7">
            <w:pPr>
              <w:spacing w:after="0" w:line="240" w:lineRule="auto"/>
              <w:jc w:val="center"/>
              <w:rPr>
                <w:rFonts w:ascii="Times New Roman" w:hAnsi="Times New Roman" w:cs="Times New Roman"/>
                <w:sz w:val="24"/>
                <w:szCs w:val="24"/>
                <w:lang w:val="sr-Latn-CS"/>
              </w:rPr>
            </w:pPr>
          </w:p>
        </w:tc>
        <w:tc>
          <w:tcPr>
            <w:tcW w:w="1170" w:type="dxa"/>
          </w:tcPr>
          <w:p w14:paraId="7192A6D0"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c>
          <w:tcPr>
            <w:tcW w:w="903" w:type="dxa"/>
          </w:tcPr>
          <w:p w14:paraId="22167067" w14:textId="77777777" w:rsidR="00F32F91" w:rsidRPr="00F32F91" w:rsidRDefault="00F32F91" w:rsidP="001F28E7">
            <w:pPr>
              <w:spacing w:after="0" w:line="240" w:lineRule="auto"/>
              <w:jc w:val="center"/>
              <w:rPr>
                <w:rFonts w:ascii="Times New Roman" w:hAnsi="Times New Roman" w:cs="Times New Roman"/>
                <w:sz w:val="24"/>
                <w:szCs w:val="24"/>
                <w:lang w:val="sr-Latn-CS"/>
              </w:rPr>
            </w:pPr>
          </w:p>
        </w:tc>
        <w:tc>
          <w:tcPr>
            <w:tcW w:w="865" w:type="dxa"/>
          </w:tcPr>
          <w:p w14:paraId="51E2D631" w14:textId="77777777" w:rsidR="00F32F91" w:rsidRPr="00F32F91" w:rsidRDefault="00F32F91" w:rsidP="001F28E7">
            <w:pPr>
              <w:spacing w:after="0" w:line="240" w:lineRule="auto"/>
              <w:jc w:val="center"/>
              <w:rPr>
                <w:rFonts w:ascii="Times New Roman" w:hAnsi="Times New Roman" w:cs="Times New Roman"/>
                <w:sz w:val="24"/>
                <w:szCs w:val="24"/>
                <w:lang w:val="sr-Cyrl-CS"/>
              </w:rPr>
            </w:pPr>
          </w:p>
        </w:tc>
        <w:tc>
          <w:tcPr>
            <w:tcW w:w="850" w:type="dxa"/>
          </w:tcPr>
          <w:p w14:paraId="063FE72D" w14:textId="77777777" w:rsidR="00F32F91" w:rsidRPr="00F32F91" w:rsidRDefault="00F32F91" w:rsidP="001F28E7">
            <w:pPr>
              <w:spacing w:after="0" w:line="240" w:lineRule="auto"/>
              <w:jc w:val="center"/>
              <w:rPr>
                <w:rFonts w:ascii="Times New Roman" w:hAnsi="Times New Roman" w:cs="Times New Roman"/>
                <w:sz w:val="24"/>
                <w:szCs w:val="24"/>
                <w:lang w:val="sr-Latn-CS"/>
              </w:rPr>
            </w:pPr>
          </w:p>
        </w:tc>
        <w:tc>
          <w:tcPr>
            <w:tcW w:w="680" w:type="dxa"/>
            <w:gridSpan w:val="2"/>
          </w:tcPr>
          <w:p w14:paraId="5C9466DD" w14:textId="77777777" w:rsidR="00F32F91" w:rsidRPr="00F32F91" w:rsidRDefault="00F32F91" w:rsidP="001F28E7">
            <w:pPr>
              <w:spacing w:after="0" w:line="240" w:lineRule="auto"/>
              <w:jc w:val="center"/>
              <w:rPr>
                <w:rFonts w:ascii="Times New Roman" w:hAnsi="Times New Roman" w:cs="Times New Roman"/>
                <w:sz w:val="24"/>
                <w:szCs w:val="24"/>
                <w:lang w:val="sr-Latn-CS"/>
              </w:rPr>
            </w:pPr>
          </w:p>
        </w:tc>
      </w:tr>
      <w:tr w:rsidR="001F28E7" w:rsidRPr="00F32F91" w14:paraId="723EFAFD" w14:textId="77777777" w:rsidTr="001F28E7">
        <w:trPr>
          <w:gridAfter w:val="1"/>
          <w:wAfter w:w="74" w:type="dxa"/>
          <w:trHeight w:val="162"/>
        </w:trPr>
        <w:tc>
          <w:tcPr>
            <w:tcW w:w="630" w:type="dxa"/>
            <w:vMerge/>
            <w:vAlign w:val="center"/>
          </w:tcPr>
          <w:p w14:paraId="2821A2E4" w14:textId="77777777" w:rsidR="001F28E7" w:rsidRPr="00F32F91" w:rsidRDefault="001F28E7" w:rsidP="001F28E7">
            <w:pPr>
              <w:spacing w:after="0" w:line="240" w:lineRule="auto"/>
              <w:jc w:val="center"/>
              <w:rPr>
                <w:rFonts w:ascii="Times New Roman" w:hAnsi="Times New Roman" w:cs="Times New Roman"/>
                <w:sz w:val="24"/>
                <w:szCs w:val="24"/>
                <w:lang w:val="sr-Cyrl-CS"/>
              </w:rPr>
            </w:pPr>
          </w:p>
        </w:tc>
        <w:tc>
          <w:tcPr>
            <w:tcW w:w="866" w:type="dxa"/>
          </w:tcPr>
          <w:p w14:paraId="2D72DEE5" w14:textId="2A797D72" w:rsidR="001F28E7" w:rsidRPr="00F32F91" w:rsidRDefault="001F28E7" w:rsidP="001F28E7">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rPr>
              <w:t>T</w:t>
            </w:r>
            <w:r w:rsidRPr="00F32F91">
              <w:rPr>
                <w:rFonts w:ascii="Times New Roman" w:hAnsi="Times New Roman" w:cs="Times New Roman"/>
                <w:sz w:val="24"/>
                <w:szCs w:val="24"/>
                <w:lang w:val="sr-Cyrl-RS"/>
              </w:rPr>
              <w:t>ехника и технологија</w:t>
            </w:r>
          </w:p>
        </w:tc>
        <w:tc>
          <w:tcPr>
            <w:tcW w:w="1028" w:type="dxa"/>
            <w:vAlign w:val="center"/>
          </w:tcPr>
          <w:p w14:paraId="2ADDB768" w14:textId="11CE3650" w:rsidR="001F28E7" w:rsidRPr="00F32F91" w:rsidRDefault="001F28E7"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rPr>
              <w:t>72x3</w:t>
            </w:r>
          </w:p>
        </w:tc>
        <w:tc>
          <w:tcPr>
            <w:tcW w:w="806" w:type="dxa"/>
            <w:vAlign w:val="center"/>
          </w:tcPr>
          <w:p w14:paraId="16D1DDCF" w14:textId="77777777" w:rsidR="001F28E7" w:rsidRPr="00F32F91" w:rsidRDefault="001F28E7" w:rsidP="001F28E7">
            <w:pPr>
              <w:spacing w:after="0" w:line="240" w:lineRule="auto"/>
              <w:jc w:val="center"/>
              <w:rPr>
                <w:rFonts w:ascii="Times New Roman" w:hAnsi="Times New Roman" w:cs="Times New Roman"/>
                <w:sz w:val="24"/>
                <w:szCs w:val="24"/>
                <w:lang w:val="sr-Latn-RS"/>
              </w:rPr>
            </w:pPr>
          </w:p>
        </w:tc>
        <w:tc>
          <w:tcPr>
            <w:tcW w:w="958" w:type="dxa"/>
            <w:vAlign w:val="center"/>
          </w:tcPr>
          <w:p w14:paraId="0C371D8D" w14:textId="2F0661DF" w:rsidR="001F28E7" w:rsidRPr="00F32F91" w:rsidRDefault="001F28E7"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rPr>
              <w:t>72x5</w:t>
            </w:r>
          </w:p>
        </w:tc>
        <w:tc>
          <w:tcPr>
            <w:tcW w:w="752" w:type="dxa"/>
            <w:vAlign w:val="center"/>
          </w:tcPr>
          <w:p w14:paraId="39756B69"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1170" w:type="dxa"/>
            <w:vAlign w:val="center"/>
          </w:tcPr>
          <w:p w14:paraId="68A67608" w14:textId="22E57471" w:rsidR="001F28E7" w:rsidRPr="00F32F91" w:rsidRDefault="001F28E7" w:rsidP="001F28E7">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rPr>
              <w:t>72x2</w:t>
            </w:r>
          </w:p>
        </w:tc>
        <w:tc>
          <w:tcPr>
            <w:tcW w:w="903" w:type="dxa"/>
            <w:vAlign w:val="center"/>
          </w:tcPr>
          <w:p w14:paraId="550AF768"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865" w:type="dxa"/>
            <w:vAlign w:val="center"/>
          </w:tcPr>
          <w:p w14:paraId="20C23D34" w14:textId="77777777" w:rsidR="001F28E7" w:rsidRPr="00F32F91" w:rsidRDefault="001F28E7" w:rsidP="001F28E7">
            <w:pPr>
              <w:spacing w:after="0" w:line="240" w:lineRule="auto"/>
              <w:jc w:val="center"/>
              <w:rPr>
                <w:rFonts w:ascii="Times New Roman" w:hAnsi="Times New Roman" w:cs="Times New Roman"/>
                <w:sz w:val="24"/>
                <w:szCs w:val="24"/>
                <w:lang w:val="sr-Cyrl-CS"/>
              </w:rPr>
            </w:pPr>
          </w:p>
        </w:tc>
        <w:tc>
          <w:tcPr>
            <w:tcW w:w="850" w:type="dxa"/>
            <w:vAlign w:val="center"/>
          </w:tcPr>
          <w:p w14:paraId="56B2C75C"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680" w:type="dxa"/>
            <w:gridSpan w:val="2"/>
            <w:vAlign w:val="center"/>
          </w:tcPr>
          <w:p w14:paraId="2396FB9A" w14:textId="57B0D104" w:rsidR="001F28E7" w:rsidRPr="00F32F91" w:rsidRDefault="001F28E7" w:rsidP="001F28E7">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Latn-CS"/>
              </w:rPr>
              <w:t>720</w:t>
            </w:r>
          </w:p>
        </w:tc>
      </w:tr>
      <w:tr w:rsidR="001F28E7" w:rsidRPr="00F32F91" w14:paraId="7F94BDD1" w14:textId="77777777" w:rsidTr="001F28E7">
        <w:trPr>
          <w:gridAfter w:val="1"/>
          <w:wAfter w:w="74" w:type="dxa"/>
          <w:trHeight w:val="162"/>
        </w:trPr>
        <w:tc>
          <w:tcPr>
            <w:tcW w:w="630" w:type="dxa"/>
            <w:vMerge/>
            <w:vAlign w:val="center"/>
          </w:tcPr>
          <w:p w14:paraId="752FB704" w14:textId="77777777" w:rsidR="001F28E7" w:rsidRPr="00F32F91" w:rsidRDefault="001F28E7" w:rsidP="001F28E7">
            <w:pPr>
              <w:spacing w:after="0" w:line="240" w:lineRule="auto"/>
              <w:jc w:val="center"/>
              <w:rPr>
                <w:rFonts w:ascii="Times New Roman" w:hAnsi="Times New Roman" w:cs="Times New Roman"/>
                <w:sz w:val="24"/>
                <w:szCs w:val="24"/>
                <w:lang w:val="sr-Cyrl-CS"/>
              </w:rPr>
            </w:pPr>
          </w:p>
        </w:tc>
        <w:tc>
          <w:tcPr>
            <w:tcW w:w="866" w:type="dxa"/>
          </w:tcPr>
          <w:p w14:paraId="428CFF14" w14:textId="426D0090" w:rsidR="001F28E7" w:rsidRPr="00F32F91" w:rsidRDefault="001F28E7" w:rsidP="001F28E7">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lang w:val="sr-Cyrl-RS"/>
              </w:rPr>
              <w:t>ЧОС</w:t>
            </w:r>
          </w:p>
        </w:tc>
        <w:tc>
          <w:tcPr>
            <w:tcW w:w="1028" w:type="dxa"/>
          </w:tcPr>
          <w:p w14:paraId="36226806" w14:textId="33DC7B93" w:rsidR="001F28E7" w:rsidRPr="00F32F91" w:rsidRDefault="001F28E7" w:rsidP="001F28E7">
            <w:pPr>
              <w:spacing w:after="0" w:line="240" w:lineRule="auto"/>
              <w:jc w:val="center"/>
              <w:rPr>
                <w:rFonts w:ascii="Times New Roman" w:hAnsi="Times New Roman" w:cs="Times New Roman"/>
                <w:sz w:val="24"/>
                <w:szCs w:val="24"/>
              </w:rPr>
            </w:pPr>
            <w:r w:rsidRPr="00F32F91">
              <w:rPr>
                <w:rFonts w:ascii="Times New Roman" w:hAnsi="Times New Roman" w:cs="Times New Roman"/>
                <w:sz w:val="24"/>
                <w:szCs w:val="24"/>
                <w:lang w:val="sr-Cyrl-CS"/>
              </w:rPr>
              <w:t>36</w:t>
            </w:r>
          </w:p>
        </w:tc>
        <w:tc>
          <w:tcPr>
            <w:tcW w:w="806" w:type="dxa"/>
          </w:tcPr>
          <w:p w14:paraId="60FD8C23" w14:textId="77777777" w:rsidR="001F28E7" w:rsidRPr="00F32F91" w:rsidRDefault="001F28E7" w:rsidP="001F28E7">
            <w:pPr>
              <w:spacing w:after="0" w:line="240" w:lineRule="auto"/>
              <w:jc w:val="center"/>
              <w:rPr>
                <w:rFonts w:ascii="Times New Roman" w:hAnsi="Times New Roman" w:cs="Times New Roman"/>
                <w:sz w:val="24"/>
                <w:szCs w:val="24"/>
                <w:lang w:val="sr-Latn-RS"/>
              </w:rPr>
            </w:pPr>
          </w:p>
        </w:tc>
        <w:tc>
          <w:tcPr>
            <w:tcW w:w="958" w:type="dxa"/>
          </w:tcPr>
          <w:p w14:paraId="79F6125F" w14:textId="2C7D7AE3" w:rsidR="001F28E7" w:rsidRPr="00F32F91" w:rsidRDefault="001F28E7" w:rsidP="001F28E7">
            <w:pPr>
              <w:spacing w:after="0" w:line="240" w:lineRule="auto"/>
              <w:jc w:val="center"/>
              <w:rPr>
                <w:rFonts w:ascii="Times New Roman" w:hAnsi="Times New Roman" w:cs="Times New Roman"/>
                <w:sz w:val="24"/>
                <w:szCs w:val="24"/>
              </w:rPr>
            </w:pPr>
          </w:p>
        </w:tc>
        <w:tc>
          <w:tcPr>
            <w:tcW w:w="752" w:type="dxa"/>
          </w:tcPr>
          <w:p w14:paraId="702BC9C9"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1170" w:type="dxa"/>
          </w:tcPr>
          <w:p w14:paraId="5AE906D9" w14:textId="64E0310D" w:rsidR="001F28E7" w:rsidRPr="00F32F91" w:rsidRDefault="001F28E7" w:rsidP="001F28E7">
            <w:pPr>
              <w:spacing w:after="0" w:line="240" w:lineRule="auto"/>
              <w:jc w:val="center"/>
              <w:rPr>
                <w:rFonts w:ascii="Times New Roman" w:hAnsi="Times New Roman" w:cs="Times New Roman"/>
                <w:sz w:val="24"/>
                <w:szCs w:val="24"/>
              </w:rPr>
            </w:pPr>
          </w:p>
        </w:tc>
        <w:tc>
          <w:tcPr>
            <w:tcW w:w="903" w:type="dxa"/>
          </w:tcPr>
          <w:p w14:paraId="38B8A326"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865" w:type="dxa"/>
          </w:tcPr>
          <w:p w14:paraId="1E57CD5C" w14:textId="77777777" w:rsidR="001F28E7" w:rsidRPr="00F32F91" w:rsidRDefault="001F28E7" w:rsidP="001F28E7">
            <w:pPr>
              <w:spacing w:after="0" w:line="240" w:lineRule="auto"/>
              <w:jc w:val="center"/>
              <w:rPr>
                <w:rFonts w:ascii="Times New Roman" w:hAnsi="Times New Roman" w:cs="Times New Roman"/>
                <w:sz w:val="24"/>
                <w:szCs w:val="24"/>
                <w:lang w:val="sr-Cyrl-CS"/>
              </w:rPr>
            </w:pPr>
          </w:p>
        </w:tc>
        <w:tc>
          <w:tcPr>
            <w:tcW w:w="850" w:type="dxa"/>
          </w:tcPr>
          <w:p w14:paraId="296E131F" w14:textId="77777777" w:rsidR="001F28E7" w:rsidRPr="00F32F91" w:rsidRDefault="001F28E7" w:rsidP="001F28E7">
            <w:pPr>
              <w:spacing w:after="0" w:line="240" w:lineRule="auto"/>
              <w:jc w:val="center"/>
              <w:rPr>
                <w:rFonts w:ascii="Times New Roman" w:hAnsi="Times New Roman" w:cs="Times New Roman"/>
                <w:sz w:val="24"/>
                <w:szCs w:val="24"/>
                <w:lang w:val="sr-Latn-CS"/>
              </w:rPr>
            </w:pPr>
          </w:p>
        </w:tc>
        <w:tc>
          <w:tcPr>
            <w:tcW w:w="680" w:type="dxa"/>
            <w:gridSpan w:val="2"/>
          </w:tcPr>
          <w:p w14:paraId="7EE057C9" w14:textId="6C763305" w:rsidR="001F28E7" w:rsidRPr="00F32F91" w:rsidRDefault="001F28E7" w:rsidP="001F28E7">
            <w:pPr>
              <w:spacing w:after="0" w:line="240" w:lineRule="auto"/>
              <w:jc w:val="center"/>
              <w:rPr>
                <w:rFonts w:ascii="Times New Roman" w:hAnsi="Times New Roman" w:cs="Times New Roman"/>
                <w:sz w:val="24"/>
                <w:szCs w:val="24"/>
                <w:lang w:val="sr-Latn-CS"/>
              </w:rPr>
            </w:pPr>
            <w:r w:rsidRPr="00F32F91">
              <w:rPr>
                <w:rFonts w:ascii="Times New Roman" w:hAnsi="Times New Roman" w:cs="Times New Roman"/>
                <w:sz w:val="24"/>
                <w:szCs w:val="24"/>
                <w:lang w:val="sr-Cyrl-RS"/>
              </w:rPr>
              <w:t>36</w:t>
            </w:r>
          </w:p>
        </w:tc>
      </w:tr>
      <w:tr w:rsidR="006A3E96" w:rsidRPr="00F32F91" w14:paraId="7A24CF2C" w14:textId="77777777" w:rsidTr="001F28E7">
        <w:trPr>
          <w:gridAfter w:val="1"/>
          <w:wAfter w:w="74" w:type="dxa"/>
          <w:trHeight w:val="162"/>
        </w:trPr>
        <w:tc>
          <w:tcPr>
            <w:tcW w:w="630" w:type="dxa"/>
            <w:vMerge/>
            <w:vAlign w:val="center"/>
          </w:tcPr>
          <w:p w14:paraId="0842E840" w14:textId="77777777" w:rsidR="006A3E96" w:rsidRPr="00F32F91" w:rsidRDefault="006A3E96" w:rsidP="001F28E7">
            <w:pPr>
              <w:spacing w:after="0" w:line="240" w:lineRule="auto"/>
              <w:jc w:val="center"/>
              <w:rPr>
                <w:rFonts w:ascii="Times New Roman" w:hAnsi="Times New Roman" w:cs="Times New Roman"/>
                <w:sz w:val="24"/>
                <w:szCs w:val="24"/>
                <w:lang w:val="sr-Cyrl-CS"/>
              </w:rPr>
            </w:pPr>
          </w:p>
        </w:tc>
        <w:tc>
          <w:tcPr>
            <w:tcW w:w="866" w:type="dxa"/>
          </w:tcPr>
          <w:p w14:paraId="09D49354" w14:textId="24E50A97" w:rsidR="006A3E96" w:rsidRPr="00F32F91" w:rsidRDefault="006A3E96" w:rsidP="001F28E7">
            <w:pPr>
              <w:spacing w:after="0" w:line="240" w:lineRule="auto"/>
              <w:rPr>
                <w:rFonts w:ascii="Times New Roman" w:hAnsi="Times New Roman" w:cs="Times New Roman"/>
                <w:sz w:val="24"/>
                <w:szCs w:val="24"/>
                <w:lang w:val="sr-Cyrl-RS"/>
              </w:rPr>
            </w:pPr>
          </w:p>
        </w:tc>
        <w:tc>
          <w:tcPr>
            <w:tcW w:w="1028" w:type="dxa"/>
          </w:tcPr>
          <w:p w14:paraId="3B24BA35" w14:textId="2C571C4A" w:rsidR="006A3E96" w:rsidRPr="00F32F91" w:rsidRDefault="006A3E96" w:rsidP="001F28E7">
            <w:pPr>
              <w:spacing w:after="0" w:line="240" w:lineRule="auto"/>
              <w:jc w:val="center"/>
              <w:rPr>
                <w:rFonts w:ascii="Times New Roman" w:hAnsi="Times New Roman" w:cs="Times New Roman"/>
                <w:sz w:val="24"/>
                <w:szCs w:val="24"/>
                <w:lang w:val="sr-Cyrl-CS"/>
              </w:rPr>
            </w:pPr>
          </w:p>
        </w:tc>
        <w:tc>
          <w:tcPr>
            <w:tcW w:w="806" w:type="dxa"/>
          </w:tcPr>
          <w:p w14:paraId="0B08620B" w14:textId="77777777" w:rsidR="006A3E96" w:rsidRPr="00F32F91" w:rsidRDefault="006A3E96" w:rsidP="001F28E7">
            <w:pPr>
              <w:spacing w:after="0" w:line="240" w:lineRule="auto"/>
              <w:jc w:val="center"/>
              <w:rPr>
                <w:rFonts w:ascii="Times New Roman" w:hAnsi="Times New Roman" w:cs="Times New Roman"/>
                <w:sz w:val="24"/>
                <w:szCs w:val="24"/>
                <w:lang w:val="sr-Latn-RS"/>
              </w:rPr>
            </w:pPr>
          </w:p>
        </w:tc>
        <w:tc>
          <w:tcPr>
            <w:tcW w:w="958" w:type="dxa"/>
          </w:tcPr>
          <w:p w14:paraId="5BA5EADB" w14:textId="77777777" w:rsidR="006A3E96" w:rsidRPr="00F32F91" w:rsidRDefault="006A3E96" w:rsidP="001F28E7">
            <w:pPr>
              <w:spacing w:after="0" w:line="240" w:lineRule="auto"/>
              <w:jc w:val="center"/>
              <w:rPr>
                <w:rFonts w:ascii="Times New Roman" w:hAnsi="Times New Roman" w:cs="Times New Roman"/>
                <w:sz w:val="24"/>
                <w:szCs w:val="24"/>
                <w:lang w:val="sr-Cyrl-CS"/>
              </w:rPr>
            </w:pPr>
          </w:p>
        </w:tc>
        <w:tc>
          <w:tcPr>
            <w:tcW w:w="752" w:type="dxa"/>
          </w:tcPr>
          <w:p w14:paraId="072FA981" w14:textId="77777777" w:rsidR="006A3E96" w:rsidRPr="00F32F91" w:rsidRDefault="006A3E96" w:rsidP="001F28E7">
            <w:pPr>
              <w:spacing w:after="0" w:line="240" w:lineRule="auto"/>
              <w:jc w:val="center"/>
              <w:rPr>
                <w:rFonts w:ascii="Times New Roman" w:hAnsi="Times New Roman" w:cs="Times New Roman"/>
                <w:sz w:val="24"/>
                <w:szCs w:val="24"/>
                <w:lang w:val="sr-Latn-CS"/>
              </w:rPr>
            </w:pPr>
          </w:p>
        </w:tc>
        <w:tc>
          <w:tcPr>
            <w:tcW w:w="1170" w:type="dxa"/>
          </w:tcPr>
          <w:p w14:paraId="4A867A73" w14:textId="77777777" w:rsidR="006A3E96" w:rsidRPr="00F32F91" w:rsidRDefault="006A3E96" w:rsidP="001F28E7">
            <w:pPr>
              <w:spacing w:after="0" w:line="240" w:lineRule="auto"/>
              <w:jc w:val="center"/>
              <w:rPr>
                <w:rFonts w:ascii="Times New Roman" w:hAnsi="Times New Roman" w:cs="Times New Roman"/>
                <w:sz w:val="24"/>
                <w:szCs w:val="24"/>
                <w:lang w:val="sr-Cyrl-CS"/>
              </w:rPr>
            </w:pPr>
          </w:p>
        </w:tc>
        <w:tc>
          <w:tcPr>
            <w:tcW w:w="903" w:type="dxa"/>
          </w:tcPr>
          <w:p w14:paraId="24147DA6" w14:textId="77777777" w:rsidR="006A3E96" w:rsidRPr="00F32F91" w:rsidRDefault="006A3E96" w:rsidP="001F28E7">
            <w:pPr>
              <w:spacing w:after="0" w:line="240" w:lineRule="auto"/>
              <w:jc w:val="center"/>
              <w:rPr>
                <w:rFonts w:ascii="Times New Roman" w:hAnsi="Times New Roman" w:cs="Times New Roman"/>
                <w:sz w:val="24"/>
                <w:szCs w:val="24"/>
                <w:lang w:val="sr-Latn-CS"/>
              </w:rPr>
            </w:pPr>
          </w:p>
        </w:tc>
        <w:tc>
          <w:tcPr>
            <w:tcW w:w="865" w:type="dxa"/>
          </w:tcPr>
          <w:p w14:paraId="4125040C" w14:textId="77777777" w:rsidR="006A3E96" w:rsidRPr="00F32F91" w:rsidRDefault="006A3E96" w:rsidP="001F28E7">
            <w:pPr>
              <w:spacing w:after="0" w:line="240" w:lineRule="auto"/>
              <w:jc w:val="center"/>
              <w:rPr>
                <w:rFonts w:ascii="Times New Roman" w:hAnsi="Times New Roman" w:cs="Times New Roman"/>
                <w:sz w:val="24"/>
                <w:szCs w:val="24"/>
                <w:lang w:val="sr-Cyrl-CS"/>
              </w:rPr>
            </w:pPr>
          </w:p>
        </w:tc>
        <w:tc>
          <w:tcPr>
            <w:tcW w:w="850" w:type="dxa"/>
          </w:tcPr>
          <w:p w14:paraId="441929C9" w14:textId="77777777" w:rsidR="006A3E96" w:rsidRPr="00F32F91" w:rsidRDefault="006A3E96" w:rsidP="001F28E7">
            <w:pPr>
              <w:spacing w:after="0" w:line="240" w:lineRule="auto"/>
              <w:jc w:val="center"/>
              <w:rPr>
                <w:rFonts w:ascii="Times New Roman" w:hAnsi="Times New Roman" w:cs="Times New Roman"/>
                <w:sz w:val="24"/>
                <w:szCs w:val="24"/>
                <w:lang w:val="sr-Latn-CS"/>
              </w:rPr>
            </w:pPr>
          </w:p>
        </w:tc>
        <w:tc>
          <w:tcPr>
            <w:tcW w:w="680" w:type="dxa"/>
            <w:gridSpan w:val="2"/>
          </w:tcPr>
          <w:p w14:paraId="1464CD4D" w14:textId="6F8DC1F7" w:rsidR="006A3E96" w:rsidRPr="00F32F91" w:rsidRDefault="006A3E96" w:rsidP="001F28E7">
            <w:pPr>
              <w:spacing w:after="0" w:line="240" w:lineRule="auto"/>
              <w:jc w:val="center"/>
              <w:rPr>
                <w:rFonts w:ascii="Times New Roman" w:hAnsi="Times New Roman" w:cs="Times New Roman"/>
                <w:sz w:val="24"/>
                <w:szCs w:val="24"/>
                <w:lang w:val="sr-Cyrl-RS"/>
              </w:rPr>
            </w:pPr>
          </w:p>
        </w:tc>
      </w:tr>
    </w:tbl>
    <w:p w14:paraId="5CEC3416" w14:textId="77777777" w:rsidR="00F32F91" w:rsidRPr="00F32F91" w:rsidRDefault="00F32F91" w:rsidP="00F32F91">
      <w:pPr>
        <w:spacing w:after="0" w:line="240" w:lineRule="auto"/>
        <w:rPr>
          <w:rFonts w:ascii="Times New Roman" w:hAnsi="Times New Roman" w:cs="Times New Roman"/>
          <w:b/>
          <w:sz w:val="24"/>
          <w:szCs w:val="24"/>
          <w:lang w:val="sr-Latn-RS"/>
        </w:rPr>
      </w:pPr>
    </w:p>
    <w:p w14:paraId="6C9706D5"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rPr>
        <w:t xml:space="preserve">2. </w:t>
      </w:r>
      <w:r w:rsidRPr="00F32F91">
        <w:rPr>
          <w:rFonts w:ascii="Times New Roman" w:hAnsi="Times New Roman" w:cs="Times New Roman"/>
          <w:b/>
          <w:sz w:val="24"/>
          <w:szCs w:val="24"/>
          <w:lang w:val="sr-Cyrl-CS"/>
        </w:rPr>
        <w:t>УГЛЕДНИ ЧАСОВИ</w:t>
      </w:r>
    </w:p>
    <w:p w14:paraId="78EE0738" w14:textId="77777777" w:rsidR="00F32F91" w:rsidRPr="00F32F91" w:rsidRDefault="00F32F91" w:rsidP="00F32F91">
      <w:pPr>
        <w:spacing w:after="0" w:line="240" w:lineRule="auto"/>
        <w:rPr>
          <w:rFonts w:ascii="Times New Roman" w:hAnsi="Times New Roman" w:cs="Times New Roman"/>
          <w:sz w:val="24"/>
          <w:szCs w:val="24"/>
          <w:lang w:val="sr-Latn-CS"/>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064"/>
        <w:gridCol w:w="2176"/>
        <w:gridCol w:w="2130"/>
        <w:gridCol w:w="8"/>
      </w:tblGrid>
      <w:tr w:rsidR="00F32F91" w:rsidRPr="00F32F91" w14:paraId="07770C78" w14:textId="77777777" w:rsidTr="00F32F91">
        <w:trPr>
          <w:trHeight w:val="233"/>
        </w:trPr>
        <w:tc>
          <w:tcPr>
            <w:tcW w:w="9266" w:type="dxa"/>
            <w:gridSpan w:val="5"/>
            <w:shd w:val="clear" w:color="auto" w:fill="FBD4B4"/>
            <w:vAlign w:val="center"/>
          </w:tcPr>
          <w:p w14:paraId="5E97FAA2"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Latn-CS"/>
              </w:rPr>
              <w:t>O</w:t>
            </w:r>
            <w:r w:rsidRPr="00F32F91">
              <w:rPr>
                <w:rFonts w:ascii="Times New Roman" w:hAnsi="Times New Roman" w:cs="Times New Roman"/>
                <w:b/>
                <w:sz w:val="24"/>
                <w:szCs w:val="24"/>
                <w:lang w:val="sr-Cyrl-CS"/>
              </w:rPr>
              <w:t>држани угледни часови</w:t>
            </w:r>
          </w:p>
        </w:tc>
      </w:tr>
      <w:tr w:rsidR="00F32F91" w:rsidRPr="00F32F91" w14:paraId="3DB2F093" w14:textId="77777777" w:rsidTr="00F32F91">
        <w:trPr>
          <w:gridAfter w:val="1"/>
          <w:wAfter w:w="8" w:type="dxa"/>
        </w:trPr>
        <w:tc>
          <w:tcPr>
            <w:tcW w:w="3888" w:type="dxa"/>
          </w:tcPr>
          <w:p w14:paraId="7D26157B"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Наставна јединица</w:t>
            </w:r>
          </w:p>
        </w:tc>
        <w:tc>
          <w:tcPr>
            <w:tcW w:w="1064" w:type="dxa"/>
          </w:tcPr>
          <w:p w14:paraId="3913113C"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Разред</w:t>
            </w:r>
          </w:p>
        </w:tc>
        <w:tc>
          <w:tcPr>
            <w:tcW w:w="2176" w:type="dxa"/>
          </w:tcPr>
          <w:p w14:paraId="2B8906E3"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Одељење</w:t>
            </w:r>
          </w:p>
        </w:tc>
        <w:tc>
          <w:tcPr>
            <w:tcW w:w="2130" w:type="dxa"/>
          </w:tcPr>
          <w:p w14:paraId="42D9EF02" w14:textId="77777777" w:rsidR="00F32F91" w:rsidRPr="00F32F91" w:rsidRDefault="00F32F91" w:rsidP="00F32F91">
            <w:pPr>
              <w:spacing w:after="0" w:line="240" w:lineRule="auto"/>
              <w:jc w:val="center"/>
              <w:rPr>
                <w:rFonts w:ascii="Times New Roman" w:hAnsi="Times New Roman" w:cs="Times New Roman"/>
                <w:b/>
                <w:sz w:val="24"/>
                <w:szCs w:val="24"/>
                <w:lang w:val="sr-Latn-CS"/>
              </w:rPr>
            </w:pPr>
            <w:r w:rsidRPr="00F32F91">
              <w:rPr>
                <w:rFonts w:ascii="Times New Roman" w:hAnsi="Times New Roman" w:cs="Times New Roman"/>
                <w:b/>
                <w:sz w:val="24"/>
                <w:szCs w:val="24"/>
                <w:lang w:val="sr-Cyrl-CS"/>
              </w:rPr>
              <w:t>Наставник</w:t>
            </w:r>
          </w:p>
        </w:tc>
      </w:tr>
      <w:tr w:rsidR="00F32F91" w:rsidRPr="00F32F91" w14:paraId="6CF21F78" w14:textId="77777777" w:rsidTr="006A3E96">
        <w:trPr>
          <w:gridAfter w:val="1"/>
          <w:wAfter w:w="8" w:type="dxa"/>
        </w:trPr>
        <w:tc>
          <w:tcPr>
            <w:tcW w:w="3888" w:type="dxa"/>
          </w:tcPr>
          <w:p w14:paraId="14C410DF" w14:textId="77777777" w:rsidR="00F32F91" w:rsidRPr="00F32F91" w:rsidRDefault="00F32F91" w:rsidP="00F32F91">
            <w:pPr>
              <w:spacing w:after="0" w:line="240" w:lineRule="auto"/>
              <w:rPr>
                <w:rFonts w:ascii="Times New Roman" w:hAnsi="Times New Roman" w:cs="Times New Roman"/>
                <w:bCs/>
                <w:sz w:val="24"/>
                <w:szCs w:val="24"/>
                <w:lang w:val="sr-Cyrl-RS"/>
              </w:rPr>
            </w:pPr>
            <w:r w:rsidRPr="00F32F91">
              <w:rPr>
                <w:rFonts w:ascii="Times New Roman" w:hAnsi="Times New Roman" w:cs="Times New Roman"/>
                <w:bCs/>
                <w:sz w:val="24"/>
                <w:szCs w:val="24"/>
                <w:lang w:val="sr-Cyrl-RS"/>
              </w:rPr>
              <w:t>Електромеханички апарати и уређаји у домаћинству</w:t>
            </w:r>
          </w:p>
        </w:tc>
        <w:tc>
          <w:tcPr>
            <w:tcW w:w="1064" w:type="dxa"/>
            <w:vAlign w:val="center"/>
          </w:tcPr>
          <w:p w14:paraId="40C7E9D8" w14:textId="77777777" w:rsidR="00F32F91" w:rsidRPr="00F32F91" w:rsidRDefault="00F32F91" w:rsidP="006A3E96">
            <w:pPr>
              <w:spacing w:after="0" w:line="240" w:lineRule="auto"/>
              <w:jc w:val="center"/>
              <w:rPr>
                <w:rFonts w:ascii="Times New Roman" w:hAnsi="Times New Roman" w:cs="Times New Roman"/>
                <w:sz w:val="24"/>
                <w:szCs w:val="24"/>
              </w:rPr>
            </w:pPr>
            <w:r w:rsidRPr="00F32F91">
              <w:rPr>
                <w:rFonts w:ascii="Times New Roman" w:hAnsi="Times New Roman" w:cs="Times New Roman"/>
                <w:sz w:val="24"/>
                <w:szCs w:val="24"/>
              </w:rPr>
              <w:t>VIII</w:t>
            </w:r>
          </w:p>
        </w:tc>
        <w:tc>
          <w:tcPr>
            <w:tcW w:w="2176" w:type="dxa"/>
            <w:vAlign w:val="center"/>
          </w:tcPr>
          <w:p w14:paraId="5062CB19" w14:textId="77777777" w:rsidR="00F32F91" w:rsidRPr="00F32F91" w:rsidRDefault="00F32F91" w:rsidP="006A3E96">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5</w:t>
            </w:r>
          </w:p>
        </w:tc>
        <w:tc>
          <w:tcPr>
            <w:tcW w:w="2130" w:type="dxa"/>
            <w:vAlign w:val="center"/>
          </w:tcPr>
          <w:p w14:paraId="791670CB" w14:textId="77777777" w:rsidR="00F32F91" w:rsidRPr="00F32F91" w:rsidRDefault="00F32F91" w:rsidP="006A3E96">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Наташа Лаковић</w:t>
            </w:r>
          </w:p>
        </w:tc>
      </w:tr>
    </w:tbl>
    <w:p w14:paraId="1FAE2506" w14:textId="77777777" w:rsidR="00F32F91" w:rsidRPr="00F32F91" w:rsidRDefault="00F32F91" w:rsidP="00F32F91">
      <w:pPr>
        <w:spacing w:after="0" w:line="240" w:lineRule="auto"/>
        <w:rPr>
          <w:rFonts w:ascii="Times New Roman" w:hAnsi="Times New Roman" w:cs="Times New Roman"/>
          <w:sz w:val="24"/>
          <w:szCs w:val="24"/>
          <w:lang w:val="sr-Cyrl-CS"/>
        </w:rPr>
      </w:pPr>
    </w:p>
    <w:p w14:paraId="76CF1657" w14:textId="77777777" w:rsidR="00F32F91" w:rsidRPr="00F32F91" w:rsidRDefault="00F32F91" w:rsidP="00F32F91">
      <w:pPr>
        <w:spacing w:after="0" w:line="240" w:lineRule="auto"/>
        <w:jc w:val="center"/>
        <w:rPr>
          <w:rFonts w:ascii="Times New Roman" w:hAnsi="Times New Roman" w:cs="Times New Roman"/>
          <w:b/>
          <w:sz w:val="24"/>
          <w:szCs w:val="24"/>
          <w:lang w:val="sr-Cyrl-RS"/>
        </w:rPr>
      </w:pPr>
      <w:r w:rsidRPr="00F32F91">
        <w:rPr>
          <w:rFonts w:ascii="Times New Roman" w:hAnsi="Times New Roman" w:cs="Times New Roman"/>
          <w:b/>
          <w:sz w:val="24"/>
          <w:szCs w:val="24"/>
          <w:lang w:val="sr-Cyrl-RS"/>
        </w:rPr>
        <w:t>3. РЕАЛИЗОВАНИ ЧАСОВИ У 4. РАЗРЕДУ</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064"/>
        <w:gridCol w:w="2176"/>
        <w:gridCol w:w="2130"/>
        <w:gridCol w:w="8"/>
      </w:tblGrid>
      <w:tr w:rsidR="00F32F91" w:rsidRPr="00F32F91" w14:paraId="678279DF" w14:textId="77777777" w:rsidTr="00F32F91">
        <w:trPr>
          <w:trHeight w:val="233"/>
        </w:trPr>
        <w:tc>
          <w:tcPr>
            <w:tcW w:w="9266" w:type="dxa"/>
            <w:gridSpan w:val="5"/>
            <w:shd w:val="clear" w:color="auto" w:fill="FBD4B4"/>
            <w:vAlign w:val="center"/>
          </w:tcPr>
          <w:p w14:paraId="01990C88"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Latn-CS"/>
              </w:rPr>
              <w:t>O</w:t>
            </w:r>
            <w:r w:rsidRPr="00F32F91">
              <w:rPr>
                <w:rFonts w:ascii="Times New Roman" w:hAnsi="Times New Roman" w:cs="Times New Roman"/>
                <w:b/>
                <w:sz w:val="24"/>
                <w:szCs w:val="24"/>
                <w:lang w:val="sr-Cyrl-CS"/>
              </w:rPr>
              <w:t>држани часови у 4. разреду</w:t>
            </w:r>
          </w:p>
        </w:tc>
      </w:tr>
      <w:tr w:rsidR="00F32F91" w:rsidRPr="00F32F91" w14:paraId="002BBA08" w14:textId="77777777" w:rsidTr="00F32F91">
        <w:trPr>
          <w:gridAfter w:val="1"/>
          <w:wAfter w:w="8" w:type="dxa"/>
        </w:trPr>
        <w:tc>
          <w:tcPr>
            <w:tcW w:w="3888" w:type="dxa"/>
          </w:tcPr>
          <w:p w14:paraId="138A5042"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Наставна јединица</w:t>
            </w:r>
          </w:p>
        </w:tc>
        <w:tc>
          <w:tcPr>
            <w:tcW w:w="1064" w:type="dxa"/>
          </w:tcPr>
          <w:p w14:paraId="3C35B6AA"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Разред</w:t>
            </w:r>
          </w:p>
        </w:tc>
        <w:tc>
          <w:tcPr>
            <w:tcW w:w="2176" w:type="dxa"/>
          </w:tcPr>
          <w:p w14:paraId="73AD648E"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CS"/>
              </w:rPr>
              <w:t>Одељење</w:t>
            </w:r>
          </w:p>
        </w:tc>
        <w:tc>
          <w:tcPr>
            <w:tcW w:w="2130" w:type="dxa"/>
          </w:tcPr>
          <w:p w14:paraId="5DF7A2C1" w14:textId="77777777" w:rsidR="00F32F91" w:rsidRPr="00F32F91" w:rsidRDefault="00F32F91" w:rsidP="00F32F91">
            <w:pPr>
              <w:spacing w:after="0" w:line="240" w:lineRule="auto"/>
              <w:jc w:val="center"/>
              <w:rPr>
                <w:rFonts w:ascii="Times New Roman" w:hAnsi="Times New Roman" w:cs="Times New Roman"/>
                <w:b/>
                <w:sz w:val="24"/>
                <w:szCs w:val="24"/>
                <w:lang w:val="sr-Latn-CS"/>
              </w:rPr>
            </w:pPr>
            <w:r w:rsidRPr="00F32F91">
              <w:rPr>
                <w:rFonts w:ascii="Times New Roman" w:hAnsi="Times New Roman" w:cs="Times New Roman"/>
                <w:b/>
                <w:sz w:val="24"/>
                <w:szCs w:val="24"/>
                <w:lang w:val="sr-Cyrl-CS"/>
              </w:rPr>
              <w:t>Наставник</w:t>
            </w:r>
          </w:p>
        </w:tc>
      </w:tr>
      <w:tr w:rsidR="00F32F91" w:rsidRPr="00F32F91" w14:paraId="5AE09858" w14:textId="77777777" w:rsidTr="00F32F91">
        <w:trPr>
          <w:gridAfter w:val="1"/>
          <w:wAfter w:w="8" w:type="dxa"/>
        </w:trPr>
        <w:tc>
          <w:tcPr>
            <w:tcW w:w="3888" w:type="dxa"/>
          </w:tcPr>
          <w:p w14:paraId="288C784F" w14:textId="77777777" w:rsidR="00F32F91" w:rsidRPr="00F32F91" w:rsidRDefault="00F32F91" w:rsidP="00F32F91">
            <w:pPr>
              <w:spacing w:after="0" w:line="240" w:lineRule="auto"/>
              <w:rPr>
                <w:rFonts w:ascii="Times New Roman" w:hAnsi="Times New Roman" w:cs="Times New Roman"/>
                <w:bCs/>
                <w:i/>
                <w:sz w:val="24"/>
                <w:szCs w:val="24"/>
                <w:lang w:val="sr-Cyrl-RS"/>
              </w:rPr>
            </w:pPr>
            <w:r w:rsidRPr="00F32F91">
              <w:rPr>
                <w:rFonts w:ascii="Times New Roman" w:eastAsia="Calibri" w:hAnsi="Times New Roman" w:cs="Times New Roman"/>
                <w:sz w:val="24"/>
                <w:szCs w:val="24"/>
                <w:lang w:val="sr-Cyrl-RS"/>
              </w:rPr>
              <w:t xml:space="preserve">Уз микробит информатика је лака, </w:t>
            </w:r>
            <w:r w:rsidRPr="00F32F91">
              <w:rPr>
                <w:rFonts w:ascii="Times New Roman" w:eastAsia="Calibri" w:hAnsi="Times New Roman" w:cs="Times New Roman"/>
                <w:sz w:val="24"/>
                <w:szCs w:val="24"/>
              </w:rPr>
              <w:t xml:space="preserve">II </w:t>
            </w:r>
            <w:r w:rsidRPr="00F32F91">
              <w:rPr>
                <w:rFonts w:ascii="Times New Roman" w:eastAsia="Calibri" w:hAnsi="Times New Roman" w:cs="Times New Roman"/>
                <w:sz w:val="24"/>
                <w:szCs w:val="24"/>
                <w:lang w:val="sr-Cyrl-RS"/>
              </w:rPr>
              <w:t xml:space="preserve">полугодиште </w:t>
            </w:r>
          </w:p>
        </w:tc>
        <w:tc>
          <w:tcPr>
            <w:tcW w:w="1064" w:type="dxa"/>
          </w:tcPr>
          <w:p w14:paraId="2FF03968" w14:textId="77777777" w:rsidR="00F32F91" w:rsidRPr="00F32F91" w:rsidRDefault="00F32F91" w:rsidP="00F32F91">
            <w:pPr>
              <w:spacing w:after="0" w:line="240" w:lineRule="auto"/>
              <w:jc w:val="center"/>
              <w:rPr>
                <w:rFonts w:ascii="Times New Roman" w:hAnsi="Times New Roman" w:cs="Times New Roman"/>
                <w:sz w:val="24"/>
                <w:szCs w:val="24"/>
              </w:rPr>
            </w:pPr>
            <w:r w:rsidRPr="00F32F91">
              <w:rPr>
                <w:rFonts w:ascii="Times New Roman" w:eastAsia="Calibri" w:hAnsi="Times New Roman" w:cs="Times New Roman"/>
                <w:sz w:val="24"/>
                <w:szCs w:val="24"/>
              </w:rPr>
              <w:t>IV</w:t>
            </w:r>
          </w:p>
        </w:tc>
        <w:tc>
          <w:tcPr>
            <w:tcW w:w="2176" w:type="dxa"/>
          </w:tcPr>
          <w:p w14:paraId="2DD71051" w14:textId="77777777" w:rsidR="00F32F91" w:rsidRPr="00F32F91" w:rsidRDefault="00F32F91" w:rsidP="00F32F91">
            <w:pPr>
              <w:spacing w:after="0" w:line="240" w:lineRule="auto"/>
              <w:jc w:val="center"/>
              <w:rPr>
                <w:rFonts w:ascii="Times New Roman" w:hAnsi="Times New Roman" w:cs="Times New Roman"/>
                <w:sz w:val="24"/>
                <w:szCs w:val="24"/>
                <w:vertAlign w:val="subscript"/>
              </w:rPr>
            </w:pPr>
            <w:r w:rsidRPr="00F32F91">
              <w:rPr>
                <w:rFonts w:ascii="Times New Roman" w:eastAsia="Calibri" w:hAnsi="Times New Roman" w:cs="Times New Roman"/>
                <w:sz w:val="24"/>
                <w:szCs w:val="24"/>
                <w:lang w:val="sr-Cyrl-RS"/>
              </w:rPr>
              <w:t>3</w:t>
            </w:r>
          </w:p>
        </w:tc>
        <w:tc>
          <w:tcPr>
            <w:tcW w:w="2130" w:type="dxa"/>
          </w:tcPr>
          <w:p w14:paraId="2E99BC7B"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Данијела Грујовић</w:t>
            </w:r>
          </w:p>
        </w:tc>
      </w:tr>
      <w:tr w:rsidR="00F32F91" w:rsidRPr="00F32F91" w14:paraId="51CB3170" w14:textId="77777777" w:rsidTr="00F32F91">
        <w:trPr>
          <w:gridAfter w:val="1"/>
          <w:wAfter w:w="8" w:type="dxa"/>
        </w:trPr>
        <w:tc>
          <w:tcPr>
            <w:tcW w:w="3888" w:type="dxa"/>
          </w:tcPr>
          <w:p w14:paraId="754143C1" w14:textId="77777777" w:rsidR="00F32F91" w:rsidRPr="00F32F91" w:rsidRDefault="00F32F91" w:rsidP="00F32F91">
            <w:pPr>
              <w:spacing w:after="0" w:line="240" w:lineRule="auto"/>
              <w:rPr>
                <w:rFonts w:ascii="Times New Roman" w:hAnsi="Times New Roman" w:cs="Times New Roman"/>
                <w:bCs/>
                <w:i/>
                <w:sz w:val="24"/>
                <w:szCs w:val="24"/>
                <w:lang w:val="sr-Cyrl-RS"/>
              </w:rPr>
            </w:pPr>
            <w:r w:rsidRPr="00F32F91">
              <w:rPr>
                <w:rFonts w:ascii="Times New Roman" w:eastAsia="Calibri" w:hAnsi="Times New Roman" w:cs="Times New Roman"/>
                <w:sz w:val="24"/>
                <w:szCs w:val="24"/>
                <w:lang w:val="sr-Cyrl-RS"/>
              </w:rPr>
              <w:t>Блоковско програмирање</w:t>
            </w:r>
          </w:p>
        </w:tc>
        <w:tc>
          <w:tcPr>
            <w:tcW w:w="1064" w:type="dxa"/>
          </w:tcPr>
          <w:p w14:paraId="63D13082" w14:textId="77777777" w:rsidR="00F32F91" w:rsidRPr="00F32F91" w:rsidRDefault="00F32F91" w:rsidP="00F32F91">
            <w:pPr>
              <w:spacing w:after="0" w:line="240" w:lineRule="auto"/>
              <w:jc w:val="center"/>
              <w:rPr>
                <w:rFonts w:ascii="Times New Roman" w:hAnsi="Times New Roman" w:cs="Times New Roman"/>
                <w:sz w:val="24"/>
                <w:szCs w:val="24"/>
              </w:rPr>
            </w:pPr>
            <w:r w:rsidRPr="00F32F91">
              <w:rPr>
                <w:rFonts w:ascii="Times New Roman" w:eastAsia="Calibri" w:hAnsi="Times New Roman" w:cs="Times New Roman"/>
                <w:sz w:val="24"/>
                <w:szCs w:val="24"/>
              </w:rPr>
              <w:t>IV</w:t>
            </w:r>
          </w:p>
        </w:tc>
        <w:tc>
          <w:tcPr>
            <w:tcW w:w="2176" w:type="dxa"/>
          </w:tcPr>
          <w:p w14:paraId="6B3ECC8E"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Cyrl-RS"/>
              </w:rPr>
            </w:pPr>
            <w:r w:rsidRPr="00F32F91">
              <w:rPr>
                <w:rFonts w:ascii="Times New Roman" w:eastAsia="Calibri" w:hAnsi="Times New Roman" w:cs="Times New Roman"/>
                <w:sz w:val="24"/>
                <w:szCs w:val="24"/>
                <w:lang w:val="sr-Cyrl-RS"/>
              </w:rPr>
              <w:t>3</w:t>
            </w:r>
          </w:p>
        </w:tc>
        <w:tc>
          <w:tcPr>
            <w:tcW w:w="2130" w:type="dxa"/>
          </w:tcPr>
          <w:p w14:paraId="633A61EA"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Радица Радишић</w:t>
            </w:r>
          </w:p>
        </w:tc>
      </w:tr>
    </w:tbl>
    <w:p w14:paraId="1B055206" w14:textId="77777777" w:rsidR="00D528A0" w:rsidRDefault="00D528A0" w:rsidP="00F32F91">
      <w:pPr>
        <w:spacing w:after="0" w:line="240" w:lineRule="auto"/>
        <w:rPr>
          <w:rFonts w:ascii="Times New Roman" w:hAnsi="Times New Roman" w:cs="Times New Roman"/>
          <w:b/>
          <w:sz w:val="24"/>
          <w:szCs w:val="24"/>
          <w:lang w:val="sr-Latn-RS"/>
        </w:rPr>
      </w:pPr>
    </w:p>
    <w:p w14:paraId="493B9668" w14:textId="77777777" w:rsidR="00D528A0" w:rsidRPr="00D528A0" w:rsidRDefault="00D528A0" w:rsidP="00F32F91">
      <w:pPr>
        <w:spacing w:after="0" w:line="240" w:lineRule="auto"/>
        <w:rPr>
          <w:rFonts w:ascii="Times New Roman" w:hAnsi="Times New Roman" w:cs="Times New Roman"/>
          <w:b/>
          <w:sz w:val="24"/>
          <w:szCs w:val="24"/>
          <w:lang w:val="sr-Latn-RS"/>
        </w:rPr>
      </w:pPr>
    </w:p>
    <w:p w14:paraId="5049A4DE" w14:textId="77777777" w:rsidR="00F32F91" w:rsidRPr="00F32F91" w:rsidRDefault="00F32F91" w:rsidP="00F32F91">
      <w:pPr>
        <w:spacing w:after="0" w:line="240" w:lineRule="auto"/>
        <w:jc w:val="center"/>
        <w:rPr>
          <w:rFonts w:ascii="Times New Roman" w:hAnsi="Times New Roman" w:cs="Times New Roman"/>
          <w:b/>
          <w:sz w:val="24"/>
          <w:szCs w:val="24"/>
          <w:lang w:val="sr-Cyrl-CS"/>
        </w:rPr>
      </w:pPr>
      <w:r w:rsidRPr="00F32F91">
        <w:rPr>
          <w:rFonts w:ascii="Times New Roman" w:hAnsi="Times New Roman" w:cs="Times New Roman"/>
          <w:b/>
          <w:sz w:val="24"/>
          <w:szCs w:val="24"/>
          <w:lang w:val="sr-Cyrl-RS"/>
        </w:rPr>
        <w:t>4</w:t>
      </w:r>
      <w:r w:rsidRPr="00F32F91">
        <w:rPr>
          <w:rFonts w:ascii="Times New Roman" w:hAnsi="Times New Roman" w:cs="Times New Roman"/>
          <w:b/>
          <w:sz w:val="24"/>
          <w:szCs w:val="24"/>
        </w:rPr>
        <w:t xml:space="preserve">. </w:t>
      </w:r>
      <w:r w:rsidRPr="00F32F91">
        <w:rPr>
          <w:rFonts w:ascii="Times New Roman" w:hAnsi="Times New Roman" w:cs="Times New Roman"/>
          <w:b/>
          <w:sz w:val="24"/>
          <w:szCs w:val="24"/>
          <w:lang w:val="sr-Cyrl-CS"/>
        </w:rPr>
        <w:t xml:space="preserve">ТАКМИЧЕЊА </w:t>
      </w:r>
    </w:p>
    <w:p w14:paraId="3446B4F6" w14:textId="77777777" w:rsidR="00F32F91" w:rsidRPr="00F32F91" w:rsidRDefault="00F32F91" w:rsidP="00F32F91">
      <w:pPr>
        <w:spacing w:after="0" w:line="240" w:lineRule="auto"/>
        <w:rPr>
          <w:rFonts w:ascii="Times New Roman" w:hAnsi="Times New Roman" w:cs="Times New Roman"/>
          <w:b/>
          <w:sz w:val="24"/>
          <w:szCs w:val="24"/>
          <w:lang w:val="sr-Cyrl-CS"/>
        </w:rPr>
      </w:pPr>
      <w:r w:rsidRPr="00F32F91">
        <w:rPr>
          <w:rFonts w:ascii="Times New Roman" w:hAnsi="Times New Roman" w:cs="Times New Roman"/>
          <w:b/>
          <w:sz w:val="24"/>
          <w:szCs w:val="24"/>
        </w:rPr>
        <w:t xml:space="preserve">                                                           </w:t>
      </w:r>
    </w:p>
    <w:tbl>
      <w:tblPr>
        <w:tblW w:w="10050" w:type="dxa"/>
        <w:tblInd w:w="-585" w:type="dxa"/>
        <w:tblLayout w:type="fixed"/>
        <w:tblCellMar>
          <w:top w:w="15" w:type="dxa"/>
          <w:left w:w="15" w:type="dxa"/>
          <w:bottom w:w="15" w:type="dxa"/>
          <w:right w:w="15" w:type="dxa"/>
        </w:tblCellMar>
        <w:tblLook w:val="0000" w:firstRow="0" w:lastRow="0" w:firstColumn="0" w:lastColumn="0" w:noHBand="0" w:noVBand="0"/>
      </w:tblPr>
      <w:tblGrid>
        <w:gridCol w:w="1410"/>
        <w:gridCol w:w="810"/>
        <w:gridCol w:w="900"/>
        <w:gridCol w:w="810"/>
        <w:gridCol w:w="810"/>
        <w:gridCol w:w="810"/>
        <w:gridCol w:w="232"/>
        <w:gridCol w:w="425"/>
        <w:gridCol w:w="284"/>
        <w:gridCol w:w="283"/>
        <w:gridCol w:w="284"/>
        <w:gridCol w:w="283"/>
        <w:gridCol w:w="369"/>
        <w:gridCol w:w="360"/>
        <w:gridCol w:w="360"/>
        <w:gridCol w:w="329"/>
        <w:gridCol w:w="283"/>
        <w:gridCol w:w="284"/>
        <w:gridCol w:w="425"/>
        <w:gridCol w:w="299"/>
      </w:tblGrid>
      <w:tr w:rsidR="00F32F91" w:rsidRPr="00F32F91" w14:paraId="11079EA5" w14:textId="77777777" w:rsidTr="00C61132">
        <w:trPr>
          <w:cantSplit/>
          <w:trHeight w:val="510"/>
        </w:trPr>
        <w:tc>
          <w:tcPr>
            <w:tcW w:w="1410" w:type="dxa"/>
            <w:vMerge w:val="restart"/>
            <w:tcBorders>
              <w:top w:val="single" w:sz="6" w:space="0" w:color="000000"/>
              <w:left w:val="single" w:sz="6" w:space="0" w:color="000000"/>
              <w:right w:val="single" w:sz="6" w:space="0" w:color="000000"/>
            </w:tcBorders>
            <w:shd w:val="clear" w:color="auto" w:fill="FBD4B4"/>
            <w:vAlign w:val="center"/>
          </w:tcPr>
          <w:p w14:paraId="179912D1" w14:textId="77777777" w:rsidR="00F32F91" w:rsidRPr="00F32F91" w:rsidRDefault="00F32F91" w:rsidP="00F32F91">
            <w:pPr>
              <w:pStyle w:val="NormalWeb"/>
              <w:spacing w:before="0" w:beforeAutospacing="0" w:after="0" w:afterAutospacing="0"/>
              <w:jc w:val="center"/>
              <w:rPr>
                <w:lang w:val="sr-Cyrl-CS"/>
              </w:rPr>
            </w:pPr>
            <w:r w:rsidRPr="00F32F91">
              <w:rPr>
                <w:b/>
                <w:bCs/>
                <w:color w:val="000000"/>
                <w:lang w:val="sr-Cyrl-CS"/>
              </w:rPr>
              <w:t>Име и презиме наставника ментора</w:t>
            </w:r>
          </w:p>
        </w:tc>
        <w:tc>
          <w:tcPr>
            <w:tcW w:w="3330" w:type="dxa"/>
            <w:gridSpan w:val="4"/>
            <w:tcBorders>
              <w:top w:val="single" w:sz="6" w:space="0" w:color="000000"/>
              <w:left w:val="single" w:sz="6" w:space="0" w:color="000000"/>
              <w:bottom w:val="single" w:sz="4" w:space="0" w:color="auto"/>
              <w:right w:val="single" w:sz="6" w:space="0" w:color="000000"/>
            </w:tcBorders>
            <w:shd w:val="clear" w:color="auto" w:fill="FBD4B4"/>
            <w:vAlign w:val="center"/>
          </w:tcPr>
          <w:p w14:paraId="6673A069" w14:textId="77777777" w:rsidR="00F32F91" w:rsidRPr="00F32F91" w:rsidRDefault="00F32F91" w:rsidP="00F32F91">
            <w:pPr>
              <w:pStyle w:val="NormalWeb"/>
              <w:spacing w:before="0" w:beforeAutospacing="0" w:after="0" w:afterAutospacing="0"/>
              <w:jc w:val="center"/>
              <w:rPr>
                <w:lang w:val="sr-Cyrl-CS"/>
              </w:rPr>
            </w:pPr>
            <w:r w:rsidRPr="00F32F91">
              <w:rPr>
                <w:b/>
                <w:bCs/>
                <w:color w:val="000000"/>
                <w:lang w:val="sr-Cyrl-CS"/>
              </w:rPr>
              <w:t>Број ученика који су учествовали на такмичењу</w:t>
            </w:r>
          </w:p>
        </w:tc>
        <w:tc>
          <w:tcPr>
            <w:tcW w:w="810" w:type="dxa"/>
            <w:tcBorders>
              <w:top w:val="single" w:sz="6" w:space="0" w:color="000000"/>
              <w:left w:val="single" w:sz="6" w:space="0" w:color="000000"/>
              <w:right w:val="single" w:sz="6" w:space="0" w:color="000000"/>
            </w:tcBorders>
            <w:shd w:val="clear" w:color="auto" w:fill="FBD4B4"/>
            <w:textDirection w:val="btLr"/>
            <w:vAlign w:val="center"/>
          </w:tcPr>
          <w:p w14:paraId="7CDDB6BB" w14:textId="77777777" w:rsidR="00F32F91" w:rsidRPr="00F32F91" w:rsidRDefault="00F32F91" w:rsidP="00F32F91">
            <w:pPr>
              <w:pStyle w:val="NormalWeb"/>
              <w:spacing w:before="0" w:beforeAutospacing="0" w:after="0" w:afterAutospacing="0"/>
              <w:jc w:val="center"/>
            </w:pPr>
            <w:r w:rsidRPr="00F32F91">
              <w:rPr>
                <w:b/>
                <w:bCs/>
                <w:color w:val="000000"/>
              </w:rPr>
              <w:t>Разред</w:t>
            </w:r>
          </w:p>
        </w:tc>
        <w:tc>
          <w:tcPr>
            <w:tcW w:w="4500" w:type="dxa"/>
            <w:gridSpan w:val="14"/>
            <w:tcBorders>
              <w:top w:val="single" w:sz="6" w:space="0" w:color="000000"/>
              <w:left w:val="single" w:sz="6" w:space="0" w:color="000000"/>
              <w:bottom w:val="single" w:sz="4" w:space="0" w:color="auto"/>
              <w:right w:val="single" w:sz="6" w:space="0" w:color="000000"/>
            </w:tcBorders>
            <w:shd w:val="clear" w:color="auto" w:fill="FBD4B4"/>
            <w:vAlign w:val="center"/>
          </w:tcPr>
          <w:p w14:paraId="60B814EC" w14:textId="77777777" w:rsidR="00F32F91" w:rsidRPr="00F32F91" w:rsidRDefault="00F32F91" w:rsidP="00F32F91">
            <w:pPr>
              <w:pStyle w:val="NormalWeb"/>
              <w:spacing w:before="0" w:beforeAutospacing="0" w:after="0" w:afterAutospacing="0"/>
              <w:jc w:val="center"/>
              <w:rPr>
                <w:b/>
                <w:lang w:val="sr-Cyrl-CS"/>
              </w:rPr>
            </w:pPr>
            <w:r w:rsidRPr="00F32F91">
              <w:rPr>
                <w:b/>
              </w:rPr>
              <w:t xml:space="preserve">Број освојених места </w:t>
            </w:r>
          </w:p>
        </w:tc>
      </w:tr>
      <w:tr w:rsidR="00F32F91" w:rsidRPr="00F32F91" w14:paraId="1928605A" w14:textId="77777777" w:rsidTr="00C61132">
        <w:trPr>
          <w:cantSplit/>
          <w:trHeight w:val="1298"/>
        </w:trPr>
        <w:tc>
          <w:tcPr>
            <w:tcW w:w="1410" w:type="dxa"/>
            <w:vMerge/>
            <w:tcBorders>
              <w:left w:val="single" w:sz="6" w:space="0" w:color="000000"/>
              <w:right w:val="single" w:sz="6" w:space="0" w:color="000000"/>
            </w:tcBorders>
            <w:shd w:val="clear" w:color="auto" w:fill="FBD4B4"/>
            <w:vAlign w:val="center"/>
          </w:tcPr>
          <w:p w14:paraId="6C5DCB8C" w14:textId="77777777" w:rsidR="00F32F91" w:rsidRPr="00F32F91" w:rsidRDefault="00F32F91" w:rsidP="00F32F91">
            <w:pPr>
              <w:pStyle w:val="NormalWeb"/>
              <w:spacing w:before="0" w:beforeAutospacing="0" w:after="0" w:afterAutospacing="0"/>
              <w:jc w:val="center"/>
              <w:rPr>
                <w:b/>
                <w:bCs/>
                <w:color w:val="000000"/>
                <w:lang w:val="sr-Cyrl-CS"/>
              </w:rPr>
            </w:pPr>
          </w:p>
        </w:tc>
        <w:tc>
          <w:tcPr>
            <w:tcW w:w="810" w:type="dxa"/>
            <w:vMerge w:val="restart"/>
            <w:tcBorders>
              <w:top w:val="single" w:sz="4" w:space="0" w:color="auto"/>
              <w:left w:val="single" w:sz="6" w:space="0" w:color="000000"/>
              <w:right w:val="single" w:sz="4" w:space="0" w:color="auto"/>
            </w:tcBorders>
            <w:shd w:val="clear" w:color="auto" w:fill="FBD4B4"/>
            <w:vAlign w:val="center"/>
          </w:tcPr>
          <w:p w14:paraId="6556AF1F"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школско</w:t>
            </w:r>
          </w:p>
        </w:tc>
        <w:tc>
          <w:tcPr>
            <w:tcW w:w="900" w:type="dxa"/>
            <w:vMerge w:val="restart"/>
            <w:tcBorders>
              <w:top w:val="single" w:sz="4" w:space="0" w:color="auto"/>
              <w:left w:val="single" w:sz="4" w:space="0" w:color="auto"/>
              <w:right w:val="single" w:sz="4" w:space="0" w:color="auto"/>
            </w:tcBorders>
            <w:shd w:val="clear" w:color="auto" w:fill="FBD4B4"/>
            <w:vAlign w:val="center"/>
          </w:tcPr>
          <w:p w14:paraId="49891C71"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општинско</w:t>
            </w:r>
          </w:p>
        </w:tc>
        <w:tc>
          <w:tcPr>
            <w:tcW w:w="810" w:type="dxa"/>
            <w:vMerge w:val="restart"/>
            <w:tcBorders>
              <w:top w:val="single" w:sz="4" w:space="0" w:color="auto"/>
              <w:left w:val="single" w:sz="4" w:space="0" w:color="auto"/>
              <w:right w:val="single" w:sz="6" w:space="0" w:color="000000"/>
            </w:tcBorders>
            <w:shd w:val="clear" w:color="auto" w:fill="FBD4B4"/>
            <w:vAlign w:val="center"/>
          </w:tcPr>
          <w:p w14:paraId="2C14EF46"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окружно</w:t>
            </w:r>
          </w:p>
        </w:tc>
        <w:tc>
          <w:tcPr>
            <w:tcW w:w="810" w:type="dxa"/>
            <w:vMerge w:val="restart"/>
            <w:tcBorders>
              <w:top w:val="single" w:sz="4" w:space="0" w:color="auto"/>
              <w:left w:val="single" w:sz="4" w:space="0" w:color="auto"/>
              <w:right w:val="single" w:sz="6" w:space="0" w:color="000000"/>
            </w:tcBorders>
            <w:shd w:val="clear" w:color="auto" w:fill="FBD4B4"/>
            <w:vAlign w:val="center"/>
          </w:tcPr>
          <w:p w14:paraId="3A2C0A33" w14:textId="77777777" w:rsidR="00F32F91" w:rsidRPr="00F32F91" w:rsidRDefault="00F32F91" w:rsidP="00F32F91">
            <w:pPr>
              <w:pStyle w:val="NormalWeb"/>
              <w:spacing w:before="0" w:beforeAutospacing="0" w:after="0" w:afterAutospacing="0"/>
              <w:rPr>
                <w:b/>
                <w:bCs/>
                <w:color w:val="000000"/>
                <w:lang w:val="sr-Cyrl-CS"/>
              </w:rPr>
            </w:pPr>
            <w:r w:rsidRPr="00F32F91">
              <w:rPr>
                <w:b/>
                <w:bCs/>
                <w:color w:val="000000"/>
                <w:lang w:val="sr-Cyrl-CS"/>
              </w:rPr>
              <w:t xml:space="preserve"> републичко</w:t>
            </w:r>
          </w:p>
        </w:tc>
        <w:tc>
          <w:tcPr>
            <w:tcW w:w="810" w:type="dxa"/>
            <w:vMerge w:val="restart"/>
            <w:tcBorders>
              <w:left w:val="single" w:sz="6" w:space="0" w:color="000000"/>
              <w:right w:val="single" w:sz="6" w:space="0" w:color="000000"/>
            </w:tcBorders>
            <w:shd w:val="clear" w:color="auto" w:fill="FBD4B4"/>
            <w:textDirection w:val="btLr"/>
            <w:vAlign w:val="center"/>
          </w:tcPr>
          <w:p w14:paraId="46902217" w14:textId="77777777" w:rsidR="00F32F91" w:rsidRPr="00F32F91" w:rsidRDefault="00F32F91" w:rsidP="00F32F91">
            <w:pPr>
              <w:pStyle w:val="NormalWeb"/>
              <w:spacing w:before="0" w:beforeAutospacing="0" w:after="0" w:afterAutospacing="0"/>
              <w:jc w:val="center"/>
              <w:rPr>
                <w:b/>
                <w:bCs/>
                <w:color w:val="000000"/>
              </w:rPr>
            </w:pPr>
          </w:p>
        </w:tc>
        <w:tc>
          <w:tcPr>
            <w:tcW w:w="941" w:type="dxa"/>
            <w:gridSpan w:val="3"/>
            <w:tcBorders>
              <w:top w:val="single" w:sz="4" w:space="0" w:color="auto"/>
              <w:left w:val="single" w:sz="6" w:space="0" w:color="000000"/>
              <w:bottom w:val="single" w:sz="4" w:space="0" w:color="auto"/>
              <w:right w:val="single" w:sz="4" w:space="0" w:color="auto"/>
            </w:tcBorders>
            <w:shd w:val="clear" w:color="auto" w:fill="FBD4B4"/>
            <w:vAlign w:val="center"/>
          </w:tcPr>
          <w:p w14:paraId="2278A4D9"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Школско</w:t>
            </w:r>
          </w:p>
        </w:tc>
        <w:tc>
          <w:tcPr>
            <w:tcW w:w="1219" w:type="dxa"/>
            <w:gridSpan w:val="4"/>
            <w:tcBorders>
              <w:top w:val="single" w:sz="4" w:space="0" w:color="auto"/>
              <w:left w:val="single" w:sz="4" w:space="0" w:color="auto"/>
              <w:bottom w:val="single" w:sz="4" w:space="0" w:color="auto"/>
              <w:right w:val="single" w:sz="4" w:space="0" w:color="auto"/>
            </w:tcBorders>
            <w:shd w:val="clear" w:color="auto" w:fill="FBD4B4"/>
            <w:vAlign w:val="center"/>
          </w:tcPr>
          <w:p w14:paraId="0958E02B"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Општинско</w:t>
            </w:r>
          </w:p>
        </w:tc>
        <w:tc>
          <w:tcPr>
            <w:tcW w:w="1049" w:type="dxa"/>
            <w:gridSpan w:val="3"/>
            <w:tcBorders>
              <w:top w:val="single" w:sz="4" w:space="0" w:color="auto"/>
              <w:left w:val="single" w:sz="4" w:space="0" w:color="auto"/>
              <w:bottom w:val="single" w:sz="4" w:space="0" w:color="auto"/>
              <w:right w:val="single" w:sz="6" w:space="0" w:color="000000"/>
            </w:tcBorders>
            <w:shd w:val="clear" w:color="auto" w:fill="FBD4B4"/>
            <w:vAlign w:val="center"/>
          </w:tcPr>
          <w:p w14:paraId="319C821A"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Окружно</w:t>
            </w:r>
          </w:p>
        </w:tc>
        <w:tc>
          <w:tcPr>
            <w:tcW w:w="1291" w:type="dxa"/>
            <w:gridSpan w:val="4"/>
            <w:tcBorders>
              <w:top w:val="single" w:sz="4" w:space="0" w:color="auto"/>
              <w:left w:val="single" w:sz="4" w:space="0" w:color="auto"/>
              <w:bottom w:val="single" w:sz="4" w:space="0" w:color="auto"/>
              <w:right w:val="single" w:sz="6" w:space="0" w:color="000000"/>
            </w:tcBorders>
            <w:shd w:val="clear" w:color="auto" w:fill="FBD4B4"/>
            <w:vAlign w:val="center"/>
          </w:tcPr>
          <w:p w14:paraId="5C37E6ED" w14:textId="77777777" w:rsidR="00F32F91" w:rsidRPr="00F32F91" w:rsidRDefault="00F32F91" w:rsidP="00F32F91">
            <w:pPr>
              <w:pStyle w:val="NormalWeb"/>
              <w:spacing w:before="0" w:beforeAutospacing="0" w:after="0" w:afterAutospacing="0"/>
              <w:jc w:val="center"/>
              <w:rPr>
                <w:b/>
                <w:bCs/>
                <w:color w:val="000000"/>
                <w:lang w:val="sr-Cyrl-CS"/>
              </w:rPr>
            </w:pPr>
          </w:p>
          <w:p w14:paraId="67A2F6E0" w14:textId="77777777" w:rsidR="00F32F91" w:rsidRPr="00F32F91" w:rsidRDefault="00F32F91" w:rsidP="00F32F91">
            <w:pPr>
              <w:pStyle w:val="NormalWeb"/>
              <w:spacing w:before="0" w:beforeAutospacing="0" w:after="0" w:afterAutospacing="0"/>
              <w:jc w:val="center"/>
              <w:rPr>
                <w:b/>
                <w:bCs/>
                <w:color w:val="000000"/>
                <w:lang w:val="sr-Cyrl-CS"/>
              </w:rPr>
            </w:pPr>
            <w:r w:rsidRPr="00F32F91">
              <w:rPr>
                <w:b/>
                <w:bCs/>
                <w:color w:val="000000"/>
                <w:lang w:val="sr-Cyrl-CS"/>
              </w:rPr>
              <w:t>Републичко</w:t>
            </w:r>
          </w:p>
          <w:p w14:paraId="71E5D4FA" w14:textId="77777777" w:rsidR="00F32F91" w:rsidRPr="00F32F91" w:rsidRDefault="00F32F91" w:rsidP="00F32F91">
            <w:pPr>
              <w:pStyle w:val="NormalWeb"/>
              <w:spacing w:before="0" w:beforeAutospacing="0" w:after="0" w:afterAutospacing="0"/>
              <w:jc w:val="center"/>
              <w:rPr>
                <w:b/>
                <w:bCs/>
                <w:color w:val="000000"/>
                <w:lang w:val="sr-Cyrl-CS"/>
              </w:rPr>
            </w:pPr>
          </w:p>
        </w:tc>
      </w:tr>
      <w:tr w:rsidR="00F32F91" w:rsidRPr="00F32F91" w14:paraId="7783DB1A" w14:textId="77777777" w:rsidTr="00C61132">
        <w:trPr>
          <w:cantSplit/>
          <w:trHeight w:val="200"/>
        </w:trPr>
        <w:tc>
          <w:tcPr>
            <w:tcW w:w="1410" w:type="dxa"/>
            <w:vMerge/>
            <w:tcBorders>
              <w:left w:val="single" w:sz="6" w:space="0" w:color="000000"/>
              <w:right w:val="single" w:sz="6" w:space="0" w:color="000000"/>
            </w:tcBorders>
            <w:shd w:val="clear" w:color="auto" w:fill="FBD4B4"/>
            <w:vAlign w:val="center"/>
          </w:tcPr>
          <w:p w14:paraId="3D0514F8" w14:textId="77777777" w:rsidR="00F32F91" w:rsidRPr="00F32F91" w:rsidRDefault="00F32F91" w:rsidP="00F32F91">
            <w:pPr>
              <w:pStyle w:val="NormalWeb"/>
              <w:spacing w:before="0" w:beforeAutospacing="0" w:after="0" w:afterAutospacing="0"/>
              <w:jc w:val="center"/>
              <w:rPr>
                <w:b/>
                <w:bCs/>
                <w:color w:val="000000"/>
                <w:lang w:val="sr-Cyrl-CS"/>
              </w:rPr>
            </w:pPr>
          </w:p>
        </w:tc>
        <w:tc>
          <w:tcPr>
            <w:tcW w:w="810" w:type="dxa"/>
            <w:vMerge/>
            <w:tcBorders>
              <w:left w:val="single" w:sz="6" w:space="0" w:color="000000"/>
              <w:right w:val="single" w:sz="4" w:space="0" w:color="auto"/>
            </w:tcBorders>
            <w:shd w:val="clear" w:color="auto" w:fill="FBD4B4"/>
            <w:vAlign w:val="center"/>
          </w:tcPr>
          <w:p w14:paraId="07023162" w14:textId="77777777" w:rsidR="00F32F91" w:rsidRPr="00F32F91" w:rsidRDefault="00F32F91" w:rsidP="00F32F91">
            <w:pPr>
              <w:pStyle w:val="NormalWeb"/>
              <w:spacing w:before="0" w:beforeAutospacing="0" w:after="0" w:afterAutospacing="0"/>
              <w:jc w:val="center"/>
              <w:rPr>
                <w:b/>
                <w:bCs/>
                <w:color w:val="000000"/>
                <w:lang w:val="sr-Cyrl-CS"/>
              </w:rPr>
            </w:pPr>
          </w:p>
        </w:tc>
        <w:tc>
          <w:tcPr>
            <w:tcW w:w="900" w:type="dxa"/>
            <w:vMerge/>
            <w:tcBorders>
              <w:left w:val="single" w:sz="4" w:space="0" w:color="auto"/>
              <w:right w:val="single" w:sz="4" w:space="0" w:color="auto"/>
            </w:tcBorders>
            <w:shd w:val="clear" w:color="auto" w:fill="FBD4B4"/>
            <w:vAlign w:val="center"/>
          </w:tcPr>
          <w:p w14:paraId="7A2D346B" w14:textId="77777777" w:rsidR="00F32F91" w:rsidRPr="00F32F91" w:rsidRDefault="00F32F91" w:rsidP="00F32F91">
            <w:pPr>
              <w:pStyle w:val="NormalWeb"/>
              <w:spacing w:before="0" w:beforeAutospacing="0" w:after="0" w:afterAutospacing="0"/>
              <w:jc w:val="center"/>
              <w:rPr>
                <w:b/>
                <w:bCs/>
                <w:color w:val="000000"/>
                <w:lang w:val="sr-Cyrl-CS"/>
              </w:rPr>
            </w:pPr>
          </w:p>
        </w:tc>
        <w:tc>
          <w:tcPr>
            <w:tcW w:w="810" w:type="dxa"/>
            <w:vMerge/>
            <w:tcBorders>
              <w:left w:val="single" w:sz="4" w:space="0" w:color="auto"/>
              <w:right w:val="single" w:sz="6" w:space="0" w:color="000000"/>
            </w:tcBorders>
            <w:shd w:val="clear" w:color="auto" w:fill="FBD4B4"/>
            <w:vAlign w:val="center"/>
          </w:tcPr>
          <w:p w14:paraId="3340F970" w14:textId="77777777" w:rsidR="00F32F91" w:rsidRPr="00F32F91" w:rsidRDefault="00F32F91" w:rsidP="00F32F91">
            <w:pPr>
              <w:pStyle w:val="NormalWeb"/>
              <w:spacing w:before="0" w:beforeAutospacing="0" w:after="0" w:afterAutospacing="0"/>
              <w:jc w:val="center"/>
              <w:rPr>
                <w:b/>
                <w:bCs/>
                <w:color w:val="000000"/>
                <w:lang w:val="sr-Cyrl-CS"/>
              </w:rPr>
            </w:pPr>
          </w:p>
        </w:tc>
        <w:tc>
          <w:tcPr>
            <w:tcW w:w="810" w:type="dxa"/>
            <w:vMerge/>
            <w:tcBorders>
              <w:left w:val="single" w:sz="4" w:space="0" w:color="auto"/>
              <w:right w:val="single" w:sz="6" w:space="0" w:color="000000"/>
            </w:tcBorders>
            <w:shd w:val="clear" w:color="auto" w:fill="FBD4B4"/>
            <w:vAlign w:val="center"/>
          </w:tcPr>
          <w:p w14:paraId="5EAE0E3C" w14:textId="77777777" w:rsidR="00F32F91" w:rsidRPr="00F32F91" w:rsidRDefault="00F32F91" w:rsidP="00F32F91">
            <w:pPr>
              <w:pStyle w:val="NormalWeb"/>
              <w:spacing w:before="0" w:beforeAutospacing="0" w:after="0" w:afterAutospacing="0"/>
              <w:jc w:val="center"/>
              <w:rPr>
                <w:b/>
                <w:bCs/>
                <w:color w:val="000000"/>
                <w:lang w:val="sr-Cyrl-CS"/>
              </w:rPr>
            </w:pPr>
          </w:p>
        </w:tc>
        <w:tc>
          <w:tcPr>
            <w:tcW w:w="810" w:type="dxa"/>
            <w:vMerge/>
            <w:tcBorders>
              <w:left w:val="single" w:sz="6" w:space="0" w:color="000000"/>
              <w:right w:val="single" w:sz="6" w:space="0" w:color="000000"/>
            </w:tcBorders>
            <w:textDirection w:val="btLr"/>
            <w:vAlign w:val="center"/>
          </w:tcPr>
          <w:p w14:paraId="5664F7C0" w14:textId="77777777" w:rsidR="00F32F91" w:rsidRPr="00F32F91" w:rsidRDefault="00F32F91" w:rsidP="00F32F91">
            <w:pPr>
              <w:pStyle w:val="NormalWeb"/>
              <w:spacing w:before="0" w:beforeAutospacing="0" w:after="0" w:afterAutospacing="0"/>
              <w:jc w:val="center"/>
              <w:rPr>
                <w:b/>
                <w:bCs/>
                <w:color w:val="000000"/>
              </w:rPr>
            </w:pPr>
          </w:p>
        </w:tc>
        <w:tc>
          <w:tcPr>
            <w:tcW w:w="232" w:type="dxa"/>
            <w:tcBorders>
              <w:top w:val="single" w:sz="4" w:space="0" w:color="auto"/>
              <w:left w:val="single" w:sz="6" w:space="0" w:color="000000"/>
              <w:right w:val="single" w:sz="4" w:space="0" w:color="auto"/>
            </w:tcBorders>
            <w:vAlign w:val="center"/>
          </w:tcPr>
          <w:p w14:paraId="7A81666D"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w:t>
            </w:r>
          </w:p>
        </w:tc>
        <w:tc>
          <w:tcPr>
            <w:tcW w:w="425" w:type="dxa"/>
            <w:tcBorders>
              <w:top w:val="single" w:sz="4" w:space="0" w:color="auto"/>
              <w:left w:val="single" w:sz="4" w:space="0" w:color="auto"/>
              <w:right w:val="single" w:sz="4" w:space="0" w:color="auto"/>
            </w:tcBorders>
            <w:vAlign w:val="center"/>
          </w:tcPr>
          <w:p w14:paraId="51435018"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w:t>
            </w:r>
          </w:p>
        </w:tc>
        <w:tc>
          <w:tcPr>
            <w:tcW w:w="284" w:type="dxa"/>
            <w:tcBorders>
              <w:top w:val="single" w:sz="4" w:space="0" w:color="auto"/>
              <w:left w:val="single" w:sz="4" w:space="0" w:color="auto"/>
              <w:right w:val="single" w:sz="4" w:space="0" w:color="auto"/>
            </w:tcBorders>
            <w:vAlign w:val="center"/>
          </w:tcPr>
          <w:p w14:paraId="1E648329"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III</w:t>
            </w:r>
          </w:p>
        </w:tc>
        <w:tc>
          <w:tcPr>
            <w:tcW w:w="283" w:type="dxa"/>
            <w:tcBorders>
              <w:top w:val="single" w:sz="4" w:space="0" w:color="auto"/>
              <w:left w:val="single" w:sz="4" w:space="0" w:color="auto"/>
              <w:right w:val="single" w:sz="4" w:space="0" w:color="auto"/>
            </w:tcBorders>
            <w:vAlign w:val="center"/>
          </w:tcPr>
          <w:p w14:paraId="11087897"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w:t>
            </w:r>
          </w:p>
        </w:tc>
        <w:tc>
          <w:tcPr>
            <w:tcW w:w="284" w:type="dxa"/>
            <w:tcBorders>
              <w:top w:val="single" w:sz="4" w:space="0" w:color="auto"/>
              <w:left w:val="single" w:sz="4" w:space="0" w:color="auto"/>
              <w:right w:val="single" w:sz="4" w:space="0" w:color="auto"/>
            </w:tcBorders>
            <w:vAlign w:val="center"/>
          </w:tcPr>
          <w:p w14:paraId="0D06F148"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w:t>
            </w:r>
          </w:p>
        </w:tc>
        <w:tc>
          <w:tcPr>
            <w:tcW w:w="283" w:type="dxa"/>
            <w:tcBorders>
              <w:top w:val="single" w:sz="4" w:space="0" w:color="auto"/>
              <w:left w:val="single" w:sz="4" w:space="0" w:color="auto"/>
              <w:right w:val="single" w:sz="4" w:space="0" w:color="auto"/>
            </w:tcBorders>
            <w:vAlign w:val="center"/>
          </w:tcPr>
          <w:p w14:paraId="5E630204"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III</w:t>
            </w:r>
          </w:p>
        </w:tc>
        <w:tc>
          <w:tcPr>
            <w:tcW w:w="369" w:type="dxa"/>
            <w:tcBorders>
              <w:top w:val="single" w:sz="4" w:space="0" w:color="auto"/>
              <w:left w:val="single" w:sz="4" w:space="0" w:color="auto"/>
              <w:right w:val="single" w:sz="4" w:space="0" w:color="auto"/>
            </w:tcBorders>
            <w:vAlign w:val="center"/>
          </w:tcPr>
          <w:p w14:paraId="17512966"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IV</w:t>
            </w:r>
          </w:p>
        </w:tc>
        <w:tc>
          <w:tcPr>
            <w:tcW w:w="360" w:type="dxa"/>
            <w:tcBorders>
              <w:top w:val="single" w:sz="4" w:space="0" w:color="auto"/>
              <w:left w:val="single" w:sz="4" w:space="0" w:color="auto"/>
              <w:right w:val="single" w:sz="4" w:space="0" w:color="auto"/>
            </w:tcBorders>
            <w:vAlign w:val="center"/>
          </w:tcPr>
          <w:p w14:paraId="1FADEEA5"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w:t>
            </w:r>
          </w:p>
        </w:tc>
        <w:tc>
          <w:tcPr>
            <w:tcW w:w="360" w:type="dxa"/>
            <w:tcBorders>
              <w:top w:val="single" w:sz="4" w:space="0" w:color="auto"/>
              <w:left w:val="single" w:sz="4" w:space="0" w:color="auto"/>
              <w:right w:val="single" w:sz="4" w:space="0" w:color="auto"/>
            </w:tcBorders>
            <w:vAlign w:val="center"/>
          </w:tcPr>
          <w:p w14:paraId="6EA8F972"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w:t>
            </w:r>
          </w:p>
        </w:tc>
        <w:tc>
          <w:tcPr>
            <w:tcW w:w="329" w:type="dxa"/>
            <w:tcBorders>
              <w:top w:val="single" w:sz="4" w:space="0" w:color="auto"/>
              <w:left w:val="single" w:sz="4" w:space="0" w:color="auto"/>
              <w:right w:val="single" w:sz="6" w:space="0" w:color="000000"/>
            </w:tcBorders>
            <w:vAlign w:val="center"/>
          </w:tcPr>
          <w:p w14:paraId="63766B85"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III</w:t>
            </w:r>
          </w:p>
        </w:tc>
        <w:tc>
          <w:tcPr>
            <w:tcW w:w="283" w:type="dxa"/>
            <w:tcBorders>
              <w:top w:val="single" w:sz="4" w:space="0" w:color="auto"/>
              <w:left w:val="single" w:sz="4" w:space="0" w:color="auto"/>
              <w:right w:val="single" w:sz="6" w:space="0" w:color="000000"/>
            </w:tcBorders>
          </w:tcPr>
          <w:p w14:paraId="5107B6BD" w14:textId="77777777" w:rsidR="00F32F91" w:rsidRPr="00F32F91" w:rsidRDefault="00F32F91" w:rsidP="00F32F91">
            <w:pPr>
              <w:pStyle w:val="NormalWeb"/>
              <w:spacing w:before="0" w:beforeAutospacing="0" w:after="0" w:afterAutospacing="0"/>
              <w:jc w:val="center"/>
              <w:rPr>
                <w:b/>
                <w:bCs/>
                <w:color w:val="000000"/>
                <w:sz w:val="20"/>
                <w:szCs w:val="20"/>
                <w:lang w:val="sr-Latn-RS"/>
              </w:rPr>
            </w:pPr>
            <w:r w:rsidRPr="00F32F91">
              <w:rPr>
                <w:b/>
                <w:bCs/>
                <w:color w:val="000000"/>
                <w:sz w:val="20"/>
                <w:szCs w:val="20"/>
                <w:lang w:val="sr-Latn-RS"/>
              </w:rPr>
              <w:t>I</w:t>
            </w:r>
          </w:p>
        </w:tc>
        <w:tc>
          <w:tcPr>
            <w:tcW w:w="284" w:type="dxa"/>
            <w:tcBorders>
              <w:top w:val="single" w:sz="4" w:space="0" w:color="auto"/>
              <w:left w:val="single" w:sz="4" w:space="0" w:color="auto"/>
              <w:right w:val="single" w:sz="6" w:space="0" w:color="000000"/>
            </w:tcBorders>
          </w:tcPr>
          <w:p w14:paraId="2FFA604E" w14:textId="77777777" w:rsidR="00F32F91" w:rsidRPr="00F32F91" w:rsidRDefault="00F32F91" w:rsidP="00F32F91">
            <w:pPr>
              <w:pStyle w:val="NormalWeb"/>
              <w:spacing w:before="0" w:beforeAutospacing="0" w:after="0" w:afterAutospacing="0"/>
              <w:rPr>
                <w:b/>
                <w:bCs/>
                <w:color w:val="000000"/>
                <w:sz w:val="20"/>
                <w:szCs w:val="20"/>
              </w:rPr>
            </w:pPr>
            <w:r w:rsidRPr="00F32F91">
              <w:rPr>
                <w:b/>
                <w:bCs/>
                <w:color w:val="000000"/>
                <w:sz w:val="20"/>
                <w:szCs w:val="20"/>
              </w:rPr>
              <w:t xml:space="preserve"> II</w:t>
            </w:r>
          </w:p>
        </w:tc>
        <w:tc>
          <w:tcPr>
            <w:tcW w:w="425" w:type="dxa"/>
            <w:tcBorders>
              <w:top w:val="single" w:sz="4" w:space="0" w:color="auto"/>
              <w:left w:val="single" w:sz="4" w:space="0" w:color="auto"/>
              <w:right w:val="single" w:sz="6" w:space="0" w:color="000000"/>
            </w:tcBorders>
          </w:tcPr>
          <w:p w14:paraId="334D5C8A"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III</w:t>
            </w:r>
          </w:p>
        </w:tc>
        <w:tc>
          <w:tcPr>
            <w:tcW w:w="299" w:type="dxa"/>
            <w:tcBorders>
              <w:top w:val="single" w:sz="4" w:space="0" w:color="auto"/>
              <w:left w:val="single" w:sz="4" w:space="0" w:color="auto"/>
              <w:right w:val="single" w:sz="6" w:space="0" w:color="000000"/>
            </w:tcBorders>
          </w:tcPr>
          <w:p w14:paraId="39E3E98F" w14:textId="77777777" w:rsidR="00F32F91" w:rsidRPr="00F32F91" w:rsidRDefault="00F32F91" w:rsidP="00F32F91">
            <w:pPr>
              <w:pStyle w:val="NormalWeb"/>
              <w:spacing w:before="0" w:beforeAutospacing="0" w:after="0" w:afterAutospacing="0"/>
              <w:jc w:val="center"/>
              <w:rPr>
                <w:b/>
                <w:bCs/>
                <w:color w:val="000000"/>
                <w:sz w:val="20"/>
                <w:szCs w:val="20"/>
              </w:rPr>
            </w:pPr>
            <w:r w:rsidRPr="00F32F91">
              <w:rPr>
                <w:b/>
                <w:bCs/>
                <w:color w:val="000000"/>
                <w:sz w:val="20"/>
                <w:szCs w:val="20"/>
              </w:rPr>
              <w:t>|IV</w:t>
            </w:r>
          </w:p>
        </w:tc>
      </w:tr>
      <w:tr w:rsidR="00F32F91" w:rsidRPr="00F32F91" w14:paraId="364257D0" w14:textId="77777777" w:rsidTr="00C61132">
        <w:trPr>
          <w:trHeight w:val="481"/>
        </w:trPr>
        <w:tc>
          <w:tcPr>
            <w:tcW w:w="1410" w:type="dxa"/>
            <w:tcBorders>
              <w:top w:val="single" w:sz="6" w:space="0" w:color="000000"/>
              <w:left w:val="single" w:sz="6" w:space="0" w:color="000000"/>
              <w:bottom w:val="single" w:sz="6" w:space="0" w:color="000000"/>
              <w:right w:val="single" w:sz="6" w:space="0" w:color="000000"/>
            </w:tcBorders>
            <w:vAlign w:val="center"/>
          </w:tcPr>
          <w:p w14:paraId="18797194" w14:textId="77777777" w:rsidR="00F32F91" w:rsidRPr="00F32F91" w:rsidRDefault="00F32F91" w:rsidP="00F32F91">
            <w:pPr>
              <w:pStyle w:val="NormalWeb"/>
              <w:spacing w:before="0" w:beforeAutospacing="0" w:after="0" w:afterAutospacing="0"/>
              <w:rPr>
                <w:lang w:val="sr-Cyrl-RS"/>
              </w:rPr>
            </w:pPr>
            <w:r w:rsidRPr="00F32F91">
              <w:rPr>
                <w:lang w:val="sr-Cyrl-RS"/>
              </w:rPr>
              <w:t>Данијела Грујовић</w:t>
            </w:r>
          </w:p>
        </w:tc>
        <w:tc>
          <w:tcPr>
            <w:tcW w:w="810" w:type="dxa"/>
            <w:tcBorders>
              <w:top w:val="single" w:sz="6" w:space="0" w:color="000000"/>
              <w:left w:val="single" w:sz="6" w:space="0" w:color="000000"/>
              <w:bottom w:val="single" w:sz="6" w:space="0" w:color="000000"/>
              <w:right w:val="single" w:sz="4" w:space="0" w:color="auto"/>
            </w:tcBorders>
            <w:vAlign w:val="center"/>
          </w:tcPr>
          <w:p w14:paraId="0606FB6F"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5</w:t>
            </w:r>
          </w:p>
        </w:tc>
        <w:tc>
          <w:tcPr>
            <w:tcW w:w="900" w:type="dxa"/>
            <w:tcBorders>
              <w:top w:val="single" w:sz="6" w:space="0" w:color="000000"/>
              <w:left w:val="single" w:sz="4" w:space="0" w:color="auto"/>
              <w:bottom w:val="single" w:sz="6" w:space="0" w:color="000000"/>
              <w:right w:val="single" w:sz="4" w:space="0" w:color="auto"/>
            </w:tcBorders>
            <w:vAlign w:val="center"/>
          </w:tcPr>
          <w:p w14:paraId="54E87B6F"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810" w:type="dxa"/>
            <w:tcBorders>
              <w:top w:val="single" w:sz="6" w:space="0" w:color="000000"/>
              <w:left w:val="single" w:sz="4" w:space="0" w:color="auto"/>
              <w:bottom w:val="single" w:sz="6" w:space="0" w:color="000000"/>
              <w:right w:val="single" w:sz="6" w:space="0" w:color="000000"/>
            </w:tcBorders>
            <w:vAlign w:val="center"/>
          </w:tcPr>
          <w:p w14:paraId="75D42E4F"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810" w:type="dxa"/>
            <w:tcBorders>
              <w:top w:val="single" w:sz="6" w:space="0" w:color="000000"/>
              <w:left w:val="single" w:sz="4" w:space="0" w:color="auto"/>
              <w:bottom w:val="single" w:sz="6" w:space="0" w:color="000000"/>
              <w:right w:val="single" w:sz="6" w:space="0" w:color="000000"/>
            </w:tcBorders>
            <w:vAlign w:val="center"/>
          </w:tcPr>
          <w:p w14:paraId="6801767F"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1B2BD243"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Cyrl-RS"/>
              </w:rPr>
            </w:pPr>
          </w:p>
        </w:tc>
        <w:tc>
          <w:tcPr>
            <w:tcW w:w="232" w:type="dxa"/>
            <w:tcBorders>
              <w:top w:val="single" w:sz="6" w:space="0" w:color="000000"/>
              <w:left w:val="single" w:sz="6" w:space="0" w:color="000000"/>
              <w:bottom w:val="single" w:sz="6" w:space="0" w:color="000000"/>
              <w:right w:val="single" w:sz="4" w:space="0" w:color="auto"/>
            </w:tcBorders>
            <w:vAlign w:val="center"/>
          </w:tcPr>
          <w:p w14:paraId="7B2E0BEF"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425" w:type="dxa"/>
            <w:tcBorders>
              <w:top w:val="single" w:sz="6" w:space="0" w:color="000000"/>
              <w:left w:val="single" w:sz="4" w:space="0" w:color="auto"/>
              <w:bottom w:val="single" w:sz="6" w:space="0" w:color="000000"/>
              <w:right w:val="single" w:sz="4" w:space="0" w:color="auto"/>
            </w:tcBorders>
            <w:vAlign w:val="center"/>
          </w:tcPr>
          <w:p w14:paraId="308CC77C"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284" w:type="dxa"/>
            <w:tcBorders>
              <w:top w:val="single" w:sz="6" w:space="0" w:color="000000"/>
              <w:left w:val="single" w:sz="4" w:space="0" w:color="auto"/>
              <w:bottom w:val="single" w:sz="6" w:space="0" w:color="000000"/>
              <w:right w:val="single" w:sz="4" w:space="0" w:color="auto"/>
            </w:tcBorders>
            <w:vAlign w:val="center"/>
          </w:tcPr>
          <w:p w14:paraId="23CDBD09"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283" w:type="dxa"/>
            <w:tcBorders>
              <w:top w:val="single" w:sz="6" w:space="0" w:color="000000"/>
              <w:left w:val="single" w:sz="4" w:space="0" w:color="auto"/>
              <w:bottom w:val="single" w:sz="6" w:space="0" w:color="000000"/>
              <w:right w:val="single" w:sz="4" w:space="0" w:color="auto"/>
            </w:tcBorders>
            <w:vAlign w:val="center"/>
          </w:tcPr>
          <w:p w14:paraId="26D9C5B5"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284" w:type="dxa"/>
            <w:tcBorders>
              <w:top w:val="single" w:sz="6" w:space="0" w:color="000000"/>
              <w:left w:val="single" w:sz="4" w:space="0" w:color="auto"/>
              <w:bottom w:val="single" w:sz="6" w:space="0" w:color="000000"/>
              <w:right w:val="single" w:sz="4" w:space="0" w:color="auto"/>
            </w:tcBorders>
            <w:vAlign w:val="center"/>
          </w:tcPr>
          <w:p w14:paraId="0B827684"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283" w:type="dxa"/>
            <w:tcBorders>
              <w:top w:val="single" w:sz="6" w:space="0" w:color="000000"/>
              <w:left w:val="single" w:sz="4" w:space="0" w:color="auto"/>
              <w:bottom w:val="single" w:sz="6" w:space="0" w:color="000000"/>
              <w:right w:val="single" w:sz="4" w:space="0" w:color="auto"/>
            </w:tcBorders>
            <w:vAlign w:val="center"/>
          </w:tcPr>
          <w:p w14:paraId="27095D8D"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369" w:type="dxa"/>
            <w:tcBorders>
              <w:top w:val="single" w:sz="6" w:space="0" w:color="000000"/>
              <w:left w:val="single" w:sz="4" w:space="0" w:color="auto"/>
              <w:bottom w:val="single" w:sz="6" w:space="0" w:color="000000"/>
              <w:right w:val="single" w:sz="4" w:space="0" w:color="auto"/>
            </w:tcBorders>
            <w:vAlign w:val="center"/>
          </w:tcPr>
          <w:p w14:paraId="2D56BB85"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360" w:type="dxa"/>
            <w:tcBorders>
              <w:top w:val="single" w:sz="6" w:space="0" w:color="000000"/>
              <w:left w:val="single" w:sz="4" w:space="0" w:color="auto"/>
              <w:bottom w:val="single" w:sz="6" w:space="0" w:color="000000"/>
              <w:right w:val="single" w:sz="4" w:space="0" w:color="auto"/>
            </w:tcBorders>
            <w:vAlign w:val="center"/>
          </w:tcPr>
          <w:p w14:paraId="7364BA3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360" w:type="dxa"/>
            <w:tcBorders>
              <w:top w:val="single" w:sz="6" w:space="0" w:color="000000"/>
              <w:left w:val="single" w:sz="4" w:space="0" w:color="auto"/>
              <w:bottom w:val="single" w:sz="6" w:space="0" w:color="000000"/>
              <w:right w:val="single" w:sz="4" w:space="0" w:color="auto"/>
            </w:tcBorders>
            <w:vAlign w:val="center"/>
          </w:tcPr>
          <w:p w14:paraId="7A4925E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Latn-RS"/>
              </w:rPr>
            </w:pPr>
          </w:p>
        </w:tc>
        <w:tc>
          <w:tcPr>
            <w:tcW w:w="329" w:type="dxa"/>
            <w:tcBorders>
              <w:top w:val="single" w:sz="6" w:space="0" w:color="000000"/>
              <w:left w:val="single" w:sz="4" w:space="0" w:color="auto"/>
              <w:bottom w:val="single" w:sz="6" w:space="0" w:color="000000"/>
              <w:right w:val="single" w:sz="6" w:space="0" w:color="000000"/>
            </w:tcBorders>
            <w:vAlign w:val="center"/>
          </w:tcPr>
          <w:p w14:paraId="633FD8D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283" w:type="dxa"/>
            <w:tcBorders>
              <w:top w:val="single" w:sz="6" w:space="0" w:color="000000"/>
              <w:left w:val="single" w:sz="4" w:space="0" w:color="auto"/>
              <w:bottom w:val="single" w:sz="6" w:space="0" w:color="000000"/>
              <w:right w:val="single" w:sz="6" w:space="0" w:color="000000"/>
            </w:tcBorders>
          </w:tcPr>
          <w:p w14:paraId="236FC7A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84" w:type="dxa"/>
            <w:tcBorders>
              <w:top w:val="single" w:sz="6" w:space="0" w:color="000000"/>
              <w:left w:val="single" w:sz="4" w:space="0" w:color="auto"/>
              <w:bottom w:val="single" w:sz="6" w:space="0" w:color="000000"/>
              <w:right w:val="single" w:sz="6" w:space="0" w:color="000000"/>
            </w:tcBorders>
          </w:tcPr>
          <w:p w14:paraId="124AB63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425" w:type="dxa"/>
            <w:tcBorders>
              <w:top w:val="single" w:sz="6" w:space="0" w:color="000000"/>
              <w:left w:val="single" w:sz="4" w:space="0" w:color="auto"/>
              <w:bottom w:val="single" w:sz="6" w:space="0" w:color="000000"/>
              <w:right w:val="single" w:sz="6" w:space="0" w:color="000000"/>
            </w:tcBorders>
          </w:tcPr>
          <w:p w14:paraId="573E564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99" w:type="dxa"/>
            <w:tcBorders>
              <w:top w:val="single" w:sz="6" w:space="0" w:color="000000"/>
              <w:left w:val="single" w:sz="4" w:space="0" w:color="auto"/>
              <w:bottom w:val="single" w:sz="6" w:space="0" w:color="000000"/>
              <w:right w:val="single" w:sz="6" w:space="0" w:color="000000"/>
            </w:tcBorders>
          </w:tcPr>
          <w:p w14:paraId="0D81590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rPr>
            </w:pPr>
          </w:p>
        </w:tc>
      </w:tr>
      <w:tr w:rsidR="00F32F91" w:rsidRPr="00F32F91" w14:paraId="5F91AD73" w14:textId="77777777" w:rsidTr="00C61132">
        <w:trPr>
          <w:trHeight w:val="409"/>
        </w:trPr>
        <w:tc>
          <w:tcPr>
            <w:tcW w:w="1410" w:type="dxa"/>
            <w:tcBorders>
              <w:top w:val="single" w:sz="6" w:space="0" w:color="000000"/>
              <w:left w:val="single" w:sz="6" w:space="0" w:color="000000"/>
              <w:bottom w:val="single" w:sz="6" w:space="0" w:color="000000"/>
              <w:right w:val="single" w:sz="6" w:space="0" w:color="000000"/>
            </w:tcBorders>
            <w:vAlign w:val="center"/>
          </w:tcPr>
          <w:p w14:paraId="2A2F855B" w14:textId="77777777" w:rsidR="00F32F91" w:rsidRPr="00F32F91" w:rsidRDefault="00F32F91" w:rsidP="00F32F91">
            <w:pPr>
              <w:pStyle w:val="NormalWeb"/>
              <w:spacing w:before="0" w:beforeAutospacing="0" w:after="0" w:afterAutospacing="0"/>
              <w:rPr>
                <w:lang w:val="sr-Cyrl-CS"/>
              </w:rPr>
            </w:pPr>
            <w:r w:rsidRPr="00F32F91">
              <w:rPr>
                <w:lang w:val="sr-Cyrl-CS"/>
              </w:rPr>
              <w:t>Радица Радишић</w:t>
            </w:r>
          </w:p>
        </w:tc>
        <w:tc>
          <w:tcPr>
            <w:tcW w:w="810" w:type="dxa"/>
            <w:tcBorders>
              <w:top w:val="single" w:sz="6" w:space="0" w:color="000000"/>
              <w:left w:val="single" w:sz="6" w:space="0" w:color="000000"/>
              <w:bottom w:val="single" w:sz="6" w:space="0" w:color="000000"/>
              <w:right w:val="single" w:sz="4" w:space="0" w:color="auto"/>
            </w:tcBorders>
            <w:vAlign w:val="center"/>
          </w:tcPr>
          <w:p w14:paraId="7C1BAFC6"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13</w:t>
            </w:r>
          </w:p>
        </w:tc>
        <w:tc>
          <w:tcPr>
            <w:tcW w:w="900" w:type="dxa"/>
            <w:tcBorders>
              <w:top w:val="single" w:sz="6" w:space="0" w:color="000000"/>
              <w:left w:val="single" w:sz="4" w:space="0" w:color="auto"/>
              <w:bottom w:val="single" w:sz="6" w:space="0" w:color="000000"/>
              <w:right w:val="single" w:sz="4" w:space="0" w:color="auto"/>
            </w:tcBorders>
            <w:vAlign w:val="center"/>
          </w:tcPr>
          <w:p w14:paraId="4D333637"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810" w:type="dxa"/>
            <w:tcBorders>
              <w:top w:val="single" w:sz="6" w:space="0" w:color="000000"/>
              <w:left w:val="single" w:sz="4" w:space="0" w:color="auto"/>
              <w:bottom w:val="single" w:sz="6" w:space="0" w:color="000000"/>
              <w:right w:val="single" w:sz="6" w:space="0" w:color="000000"/>
            </w:tcBorders>
            <w:vAlign w:val="center"/>
          </w:tcPr>
          <w:p w14:paraId="40B3BC6A"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810" w:type="dxa"/>
            <w:tcBorders>
              <w:top w:val="single" w:sz="6" w:space="0" w:color="000000"/>
              <w:left w:val="single" w:sz="4" w:space="0" w:color="auto"/>
              <w:bottom w:val="single" w:sz="6" w:space="0" w:color="000000"/>
              <w:right w:val="single" w:sz="6" w:space="0" w:color="000000"/>
            </w:tcBorders>
            <w:vAlign w:val="center"/>
          </w:tcPr>
          <w:p w14:paraId="4A4FFF94"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A0CBF22"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Cyrl-RS"/>
              </w:rPr>
            </w:pPr>
            <w:r w:rsidRPr="00F32F91">
              <w:rPr>
                <w:rFonts w:ascii="Times New Roman" w:hAnsi="Times New Roman" w:cs="Times New Roman"/>
                <w:sz w:val="24"/>
                <w:szCs w:val="24"/>
                <w:vertAlign w:val="subscript"/>
                <w:lang w:val="sr-Cyrl-RS"/>
              </w:rPr>
              <w:t xml:space="preserve">5. и  6. </w:t>
            </w:r>
          </w:p>
        </w:tc>
        <w:tc>
          <w:tcPr>
            <w:tcW w:w="232" w:type="dxa"/>
            <w:tcBorders>
              <w:top w:val="single" w:sz="6" w:space="0" w:color="000000"/>
              <w:left w:val="single" w:sz="6" w:space="0" w:color="000000"/>
              <w:bottom w:val="single" w:sz="6" w:space="0" w:color="000000"/>
              <w:right w:val="single" w:sz="4" w:space="0" w:color="auto"/>
            </w:tcBorders>
            <w:vAlign w:val="center"/>
          </w:tcPr>
          <w:p w14:paraId="560D6A8B"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425" w:type="dxa"/>
            <w:tcBorders>
              <w:top w:val="single" w:sz="6" w:space="0" w:color="000000"/>
              <w:left w:val="single" w:sz="4" w:space="0" w:color="auto"/>
              <w:bottom w:val="single" w:sz="6" w:space="0" w:color="000000"/>
              <w:right w:val="single" w:sz="4" w:space="0" w:color="auto"/>
            </w:tcBorders>
            <w:vAlign w:val="center"/>
          </w:tcPr>
          <w:p w14:paraId="5BBD459D"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5</w:t>
            </w:r>
          </w:p>
        </w:tc>
        <w:tc>
          <w:tcPr>
            <w:tcW w:w="284" w:type="dxa"/>
            <w:tcBorders>
              <w:top w:val="single" w:sz="6" w:space="0" w:color="000000"/>
              <w:left w:val="single" w:sz="4" w:space="0" w:color="auto"/>
              <w:bottom w:val="single" w:sz="6" w:space="0" w:color="000000"/>
              <w:right w:val="single" w:sz="4" w:space="0" w:color="auto"/>
            </w:tcBorders>
            <w:vAlign w:val="center"/>
          </w:tcPr>
          <w:p w14:paraId="07248030"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283" w:type="dxa"/>
            <w:tcBorders>
              <w:top w:val="single" w:sz="6" w:space="0" w:color="000000"/>
              <w:left w:val="single" w:sz="4" w:space="0" w:color="auto"/>
              <w:bottom w:val="single" w:sz="6" w:space="0" w:color="000000"/>
              <w:right w:val="single" w:sz="4" w:space="0" w:color="auto"/>
            </w:tcBorders>
            <w:vAlign w:val="center"/>
          </w:tcPr>
          <w:p w14:paraId="1E567759"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284" w:type="dxa"/>
            <w:tcBorders>
              <w:top w:val="single" w:sz="6" w:space="0" w:color="000000"/>
              <w:left w:val="single" w:sz="4" w:space="0" w:color="auto"/>
              <w:bottom w:val="single" w:sz="6" w:space="0" w:color="000000"/>
              <w:right w:val="single" w:sz="4" w:space="0" w:color="auto"/>
            </w:tcBorders>
            <w:vAlign w:val="center"/>
          </w:tcPr>
          <w:p w14:paraId="762D56DD"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283" w:type="dxa"/>
            <w:tcBorders>
              <w:top w:val="single" w:sz="6" w:space="0" w:color="000000"/>
              <w:left w:val="single" w:sz="4" w:space="0" w:color="auto"/>
              <w:bottom w:val="single" w:sz="6" w:space="0" w:color="000000"/>
              <w:right w:val="single" w:sz="4" w:space="0" w:color="auto"/>
            </w:tcBorders>
            <w:vAlign w:val="center"/>
          </w:tcPr>
          <w:p w14:paraId="446A4BB4"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369" w:type="dxa"/>
            <w:tcBorders>
              <w:top w:val="single" w:sz="6" w:space="0" w:color="000000"/>
              <w:left w:val="single" w:sz="4" w:space="0" w:color="auto"/>
              <w:bottom w:val="single" w:sz="6" w:space="0" w:color="000000"/>
              <w:right w:val="single" w:sz="4" w:space="0" w:color="auto"/>
            </w:tcBorders>
            <w:vAlign w:val="center"/>
          </w:tcPr>
          <w:p w14:paraId="3CE71620"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c>
          <w:tcPr>
            <w:tcW w:w="360" w:type="dxa"/>
            <w:tcBorders>
              <w:top w:val="single" w:sz="6" w:space="0" w:color="000000"/>
              <w:left w:val="single" w:sz="4" w:space="0" w:color="auto"/>
              <w:bottom w:val="single" w:sz="6" w:space="0" w:color="000000"/>
              <w:right w:val="single" w:sz="4" w:space="0" w:color="auto"/>
            </w:tcBorders>
            <w:vAlign w:val="center"/>
          </w:tcPr>
          <w:p w14:paraId="0848AC62"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360" w:type="dxa"/>
            <w:tcBorders>
              <w:top w:val="single" w:sz="6" w:space="0" w:color="000000"/>
              <w:left w:val="single" w:sz="4" w:space="0" w:color="auto"/>
              <w:bottom w:val="single" w:sz="6" w:space="0" w:color="000000"/>
              <w:right w:val="single" w:sz="4" w:space="0" w:color="auto"/>
            </w:tcBorders>
            <w:vAlign w:val="center"/>
          </w:tcPr>
          <w:p w14:paraId="6709EE83"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Latn-RS"/>
              </w:rPr>
            </w:pPr>
          </w:p>
        </w:tc>
        <w:tc>
          <w:tcPr>
            <w:tcW w:w="329" w:type="dxa"/>
            <w:tcBorders>
              <w:top w:val="single" w:sz="6" w:space="0" w:color="000000"/>
              <w:left w:val="single" w:sz="4" w:space="0" w:color="auto"/>
              <w:bottom w:val="single" w:sz="6" w:space="0" w:color="000000"/>
              <w:right w:val="single" w:sz="6" w:space="0" w:color="000000"/>
            </w:tcBorders>
            <w:vAlign w:val="center"/>
          </w:tcPr>
          <w:p w14:paraId="030FF94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Latn-RS"/>
              </w:rPr>
            </w:pPr>
          </w:p>
        </w:tc>
        <w:tc>
          <w:tcPr>
            <w:tcW w:w="283" w:type="dxa"/>
            <w:tcBorders>
              <w:top w:val="single" w:sz="6" w:space="0" w:color="000000"/>
              <w:left w:val="single" w:sz="4" w:space="0" w:color="auto"/>
              <w:bottom w:val="single" w:sz="6" w:space="0" w:color="000000"/>
              <w:right w:val="single" w:sz="6" w:space="0" w:color="000000"/>
            </w:tcBorders>
          </w:tcPr>
          <w:p w14:paraId="16DBAD0E"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84" w:type="dxa"/>
            <w:tcBorders>
              <w:top w:val="single" w:sz="6" w:space="0" w:color="000000"/>
              <w:left w:val="single" w:sz="4" w:space="0" w:color="auto"/>
              <w:bottom w:val="single" w:sz="6" w:space="0" w:color="000000"/>
              <w:right w:val="single" w:sz="6" w:space="0" w:color="000000"/>
            </w:tcBorders>
          </w:tcPr>
          <w:p w14:paraId="048AC0C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425" w:type="dxa"/>
            <w:tcBorders>
              <w:top w:val="single" w:sz="6" w:space="0" w:color="000000"/>
              <w:left w:val="single" w:sz="4" w:space="0" w:color="auto"/>
              <w:bottom w:val="single" w:sz="6" w:space="0" w:color="000000"/>
              <w:right w:val="single" w:sz="6" w:space="0" w:color="000000"/>
            </w:tcBorders>
          </w:tcPr>
          <w:p w14:paraId="5A11DF0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99" w:type="dxa"/>
            <w:tcBorders>
              <w:top w:val="single" w:sz="6" w:space="0" w:color="000000"/>
              <w:left w:val="single" w:sz="4" w:space="0" w:color="auto"/>
              <w:bottom w:val="single" w:sz="6" w:space="0" w:color="000000"/>
              <w:right w:val="single" w:sz="6" w:space="0" w:color="000000"/>
            </w:tcBorders>
            <w:vAlign w:val="center"/>
          </w:tcPr>
          <w:p w14:paraId="7AA6798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r>
      <w:tr w:rsidR="00F32F91" w:rsidRPr="00F32F91" w14:paraId="196E3BEC" w14:textId="77777777" w:rsidTr="00C61132">
        <w:trPr>
          <w:trHeight w:val="645"/>
        </w:trPr>
        <w:tc>
          <w:tcPr>
            <w:tcW w:w="1410" w:type="dxa"/>
            <w:tcBorders>
              <w:top w:val="single" w:sz="6" w:space="0" w:color="000000"/>
              <w:left w:val="single" w:sz="6" w:space="0" w:color="000000"/>
              <w:bottom w:val="single" w:sz="6" w:space="0" w:color="000000"/>
              <w:right w:val="single" w:sz="6" w:space="0" w:color="000000"/>
            </w:tcBorders>
            <w:vAlign w:val="center"/>
          </w:tcPr>
          <w:p w14:paraId="72B7FA9A" w14:textId="77777777" w:rsidR="00F32F91" w:rsidRPr="00F32F91" w:rsidRDefault="00F32F91" w:rsidP="00F32F91">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lang w:val="sr-Cyrl-CS"/>
              </w:rPr>
              <w:t>Зорица Јовићевић</w:t>
            </w:r>
          </w:p>
        </w:tc>
        <w:tc>
          <w:tcPr>
            <w:tcW w:w="810" w:type="dxa"/>
            <w:tcBorders>
              <w:top w:val="single" w:sz="6" w:space="0" w:color="000000"/>
              <w:left w:val="single" w:sz="6" w:space="0" w:color="000000"/>
              <w:bottom w:val="single" w:sz="6" w:space="0" w:color="000000"/>
              <w:right w:val="single" w:sz="4" w:space="0" w:color="auto"/>
            </w:tcBorders>
            <w:vAlign w:val="center"/>
          </w:tcPr>
          <w:p w14:paraId="1715E062"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23</w:t>
            </w:r>
          </w:p>
        </w:tc>
        <w:tc>
          <w:tcPr>
            <w:tcW w:w="900" w:type="dxa"/>
            <w:tcBorders>
              <w:top w:val="single" w:sz="6" w:space="0" w:color="000000"/>
              <w:left w:val="single" w:sz="4" w:space="0" w:color="auto"/>
              <w:bottom w:val="single" w:sz="6" w:space="0" w:color="000000"/>
              <w:right w:val="single" w:sz="4" w:space="0" w:color="auto"/>
            </w:tcBorders>
            <w:vAlign w:val="center"/>
          </w:tcPr>
          <w:p w14:paraId="3D4DBB96"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12</w:t>
            </w:r>
          </w:p>
        </w:tc>
        <w:tc>
          <w:tcPr>
            <w:tcW w:w="810" w:type="dxa"/>
            <w:tcBorders>
              <w:top w:val="single" w:sz="6" w:space="0" w:color="000000"/>
              <w:left w:val="single" w:sz="4" w:space="0" w:color="auto"/>
              <w:bottom w:val="single" w:sz="6" w:space="0" w:color="000000"/>
              <w:right w:val="single" w:sz="6" w:space="0" w:color="000000"/>
            </w:tcBorders>
            <w:vAlign w:val="center"/>
          </w:tcPr>
          <w:p w14:paraId="6A2234DE"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810" w:type="dxa"/>
            <w:tcBorders>
              <w:top w:val="single" w:sz="6" w:space="0" w:color="000000"/>
              <w:left w:val="single" w:sz="4" w:space="0" w:color="auto"/>
              <w:bottom w:val="single" w:sz="6" w:space="0" w:color="000000"/>
              <w:right w:val="single" w:sz="6" w:space="0" w:color="000000"/>
            </w:tcBorders>
            <w:vAlign w:val="center"/>
          </w:tcPr>
          <w:p w14:paraId="3D531E83"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38C656B7" w14:textId="77777777" w:rsidR="00F32F91" w:rsidRPr="00F32F91" w:rsidRDefault="00F32F91" w:rsidP="00F32F91">
            <w:pPr>
              <w:spacing w:after="0" w:line="240" w:lineRule="auto"/>
              <w:jc w:val="center"/>
              <w:rPr>
                <w:rFonts w:ascii="Times New Roman" w:hAnsi="Times New Roman" w:cs="Times New Roman"/>
                <w:sz w:val="24"/>
                <w:szCs w:val="24"/>
                <w:vertAlign w:val="subscript"/>
              </w:rPr>
            </w:pPr>
          </w:p>
        </w:tc>
        <w:tc>
          <w:tcPr>
            <w:tcW w:w="232" w:type="dxa"/>
            <w:tcBorders>
              <w:top w:val="single" w:sz="6" w:space="0" w:color="000000"/>
              <w:left w:val="single" w:sz="6" w:space="0" w:color="000000"/>
              <w:bottom w:val="single" w:sz="6" w:space="0" w:color="000000"/>
              <w:right w:val="single" w:sz="4" w:space="0" w:color="auto"/>
            </w:tcBorders>
            <w:vAlign w:val="center"/>
          </w:tcPr>
          <w:p w14:paraId="2BF97D21"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425" w:type="dxa"/>
            <w:tcBorders>
              <w:top w:val="single" w:sz="6" w:space="0" w:color="000000"/>
              <w:left w:val="single" w:sz="4" w:space="0" w:color="auto"/>
              <w:bottom w:val="single" w:sz="6" w:space="0" w:color="000000"/>
              <w:right w:val="single" w:sz="4" w:space="0" w:color="auto"/>
            </w:tcBorders>
            <w:vAlign w:val="center"/>
          </w:tcPr>
          <w:p w14:paraId="1D421BE1"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6</w:t>
            </w:r>
          </w:p>
        </w:tc>
        <w:tc>
          <w:tcPr>
            <w:tcW w:w="284" w:type="dxa"/>
            <w:tcBorders>
              <w:top w:val="single" w:sz="6" w:space="0" w:color="000000"/>
              <w:left w:val="single" w:sz="4" w:space="0" w:color="auto"/>
              <w:bottom w:val="single" w:sz="6" w:space="0" w:color="000000"/>
              <w:right w:val="single" w:sz="4" w:space="0" w:color="auto"/>
            </w:tcBorders>
            <w:vAlign w:val="center"/>
          </w:tcPr>
          <w:p w14:paraId="0C3445C2"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283" w:type="dxa"/>
            <w:tcBorders>
              <w:top w:val="single" w:sz="6" w:space="0" w:color="000000"/>
              <w:left w:val="single" w:sz="4" w:space="0" w:color="auto"/>
              <w:bottom w:val="single" w:sz="6" w:space="0" w:color="000000"/>
              <w:right w:val="single" w:sz="4" w:space="0" w:color="auto"/>
            </w:tcBorders>
            <w:vAlign w:val="center"/>
          </w:tcPr>
          <w:p w14:paraId="4C64CDBC"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c>
          <w:tcPr>
            <w:tcW w:w="284" w:type="dxa"/>
            <w:tcBorders>
              <w:top w:val="single" w:sz="6" w:space="0" w:color="000000"/>
              <w:left w:val="single" w:sz="4" w:space="0" w:color="auto"/>
              <w:bottom w:val="single" w:sz="6" w:space="0" w:color="000000"/>
              <w:right w:val="single" w:sz="4" w:space="0" w:color="auto"/>
            </w:tcBorders>
            <w:vAlign w:val="center"/>
          </w:tcPr>
          <w:p w14:paraId="52359038"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283" w:type="dxa"/>
            <w:tcBorders>
              <w:top w:val="single" w:sz="6" w:space="0" w:color="000000"/>
              <w:left w:val="single" w:sz="4" w:space="0" w:color="auto"/>
              <w:bottom w:val="single" w:sz="6" w:space="0" w:color="000000"/>
              <w:right w:val="single" w:sz="4" w:space="0" w:color="auto"/>
            </w:tcBorders>
            <w:vAlign w:val="center"/>
          </w:tcPr>
          <w:p w14:paraId="6BEA95E6"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w:t>
            </w:r>
          </w:p>
        </w:tc>
        <w:tc>
          <w:tcPr>
            <w:tcW w:w="369" w:type="dxa"/>
            <w:tcBorders>
              <w:top w:val="single" w:sz="6" w:space="0" w:color="000000"/>
              <w:left w:val="single" w:sz="4" w:space="0" w:color="auto"/>
              <w:bottom w:val="single" w:sz="6" w:space="0" w:color="000000"/>
              <w:right w:val="single" w:sz="4" w:space="0" w:color="auto"/>
            </w:tcBorders>
            <w:vAlign w:val="center"/>
          </w:tcPr>
          <w:p w14:paraId="2185856D" w14:textId="77777777" w:rsidR="00F32F91" w:rsidRPr="00F32F91" w:rsidRDefault="00F32F91" w:rsidP="00F32F91">
            <w:pPr>
              <w:spacing w:after="0" w:line="240" w:lineRule="auto"/>
              <w:jc w:val="center"/>
              <w:rPr>
                <w:rFonts w:ascii="Times New Roman" w:hAnsi="Times New Roman" w:cs="Times New Roman"/>
                <w:sz w:val="24"/>
                <w:szCs w:val="24"/>
                <w:lang w:val="sr-Latn-RS"/>
              </w:rPr>
            </w:pPr>
          </w:p>
        </w:tc>
        <w:tc>
          <w:tcPr>
            <w:tcW w:w="360" w:type="dxa"/>
            <w:tcBorders>
              <w:top w:val="single" w:sz="6" w:space="0" w:color="000000"/>
              <w:left w:val="single" w:sz="4" w:space="0" w:color="auto"/>
              <w:bottom w:val="single" w:sz="6" w:space="0" w:color="000000"/>
              <w:right w:val="single" w:sz="4" w:space="0" w:color="auto"/>
            </w:tcBorders>
            <w:vAlign w:val="center"/>
          </w:tcPr>
          <w:p w14:paraId="1A5C7D98"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360" w:type="dxa"/>
            <w:tcBorders>
              <w:top w:val="single" w:sz="6" w:space="0" w:color="000000"/>
              <w:left w:val="single" w:sz="4" w:space="0" w:color="auto"/>
              <w:bottom w:val="single" w:sz="6" w:space="0" w:color="000000"/>
              <w:right w:val="single" w:sz="4" w:space="0" w:color="auto"/>
            </w:tcBorders>
            <w:vAlign w:val="center"/>
          </w:tcPr>
          <w:p w14:paraId="694ADF4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c>
          <w:tcPr>
            <w:tcW w:w="329" w:type="dxa"/>
            <w:tcBorders>
              <w:top w:val="single" w:sz="6" w:space="0" w:color="000000"/>
              <w:left w:val="single" w:sz="4" w:space="0" w:color="auto"/>
              <w:bottom w:val="single" w:sz="6" w:space="0" w:color="000000"/>
              <w:right w:val="single" w:sz="6" w:space="0" w:color="000000"/>
            </w:tcBorders>
            <w:vAlign w:val="center"/>
          </w:tcPr>
          <w:p w14:paraId="78645CF7"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w:t>
            </w:r>
          </w:p>
        </w:tc>
        <w:tc>
          <w:tcPr>
            <w:tcW w:w="283" w:type="dxa"/>
            <w:tcBorders>
              <w:top w:val="single" w:sz="6" w:space="0" w:color="000000"/>
              <w:left w:val="single" w:sz="4" w:space="0" w:color="auto"/>
              <w:bottom w:val="single" w:sz="6" w:space="0" w:color="000000"/>
              <w:right w:val="single" w:sz="6" w:space="0" w:color="000000"/>
            </w:tcBorders>
          </w:tcPr>
          <w:p w14:paraId="3D4F561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84" w:type="dxa"/>
            <w:tcBorders>
              <w:top w:val="single" w:sz="6" w:space="0" w:color="000000"/>
              <w:left w:val="single" w:sz="4" w:space="0" w:color="auto"/>
              <w:bottom w:val="single" w:sz="6" w:space="0" w:color="000000"/>
              <w:right w:val="single" w:sz="6" w:space="0" w:color="000000"/>
            </w:tcBorders>
          </w:tcPr>
          <w:p w14:paraId="27A6424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425" w:type="dxa"/>
            <w:tcBorders>
              <w:top w:val="single" w:sz="6" w:space="0" w:color="000000"/>
              <w:left w:val="single" w:sz="4" w:space="0" w:color="auto"/>
              <w:bottom w:val="single" w:sz="6" w:space="0" w:color="000000"/>
              <w:right w:val="single" w:sz="6" w:space="0" w:color="000000"/>
            </w:tcBorders>
          </w:tcPr>
          <w:p w14:paraId="3048EDF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p>
        </w:tc>
        <w:tc>
          <w:tcPr>
            <w:tcW w:w="299" w:type="dxa"/>
            <w:tcBorders>
              <w:top w:val="single" w:sz="6" w:space="0" w:color="000000"/>
              <w:left w:val="single" w:sz="4" w:space="0" w:color="auto"/>
              <w:bottom w:val="single" w:sz="6" w:space="0" w:color="000000"/>
              <w:right w:val="single" w:sz="6" w:space="0" w:color="000000"/>
            </w:tcBorders>
            <w:vAlign w:val="center"/>
          </w:tcPr>
          <w:p w14:paraId="78DEE118"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w:t>
            </w:r>
          </w:p>
        </w:tc>
      </w:tr>
      <w:tr w:rsidR="00F32F91" w:rsidRPr="00F32F91" w14:paraId="25D7C079" w14:textId="77777777" w:rsidTr="00C61132">
        <w:trPr>
          <w:trHeight w:val="528"/>
        </w:trPr>
        <w:tc>
          <w:tcPr>
            <w:tcW w:w="1410" w:type="dxa"/>
            <w:tcBorders>
              <w:top w:val="single" w:sz="6" w:space="0" w:color="000000"/>
              <w:left w:val="single" w:sz="6" w:space="0" w:color="000000"/>
              <w:bottom w:val="single" w:sz="6" w:space="0" w:color="000000"/>
              <w:right w:val="single" w:sz="6" w:space="0" w:color="000000"/>
            </w:tcBorders>
            <w:vAlign w:val="center"/>
          </w:tcPr>
          <w:p w14:paraId="34FD9D49"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Владимир Мићић</w:t>
            </w:r>
          </w:p>
        </w:tc>
        <w:tc>
          <w:tcPr>
            <w:tcW w:w="810" w:type="dxa"/>
            <w:tcBorders>
              <w:top w:val="single" w:sz="6" w:space="0" w:color="000000"/>
              <w:left w:val="single" w:sz="6" w:space="0" w:color="000000"/>
              <w:bottom w:val="single" w:sz="6" w:space="0" w:color="000000"/>
              <w:right w:val="single" w:sz="4" w:space="0" w:color="auto"/>
            </w:tcBorders>
            <w:vAlign w:val="center"/>
          </w:tcPr>
          <w:p w14:paraId="0087B71D"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13</w:t>
            </w:r>
          </w:p>
        </w:tc>
        <w:tc>
          <w:tcPr>
            <w:tcW w:w="900" w:type="dxa"/>
            <w:tcBorders>
              <w:top w:val="single" w:sz="6" w:space="0" w:color="000000"/>
              <w:left w:val="single" w:sz="4" w:space="0" w:color="auto"/>
              <w:bottom w:val="single" w:sz="6" w:space="0" w:color="000000"/>
              <w:right w:val="single" w:sz="4" w:space="0" w:color="auto"/>
            </w:tcBorders>
            <w:vAlign w:val="center"/>
          </w:tcPr>
          <w:p w14:paraId="718892D9"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5</w:t>
            </w:r>
          </w:p>
        </w:tc>
        <w:tc>
          <w:tcPr>
            <w:tcW w:w="810" w:type="dxa"/>
            <w:tcBorders>
              <w:top w:val="single" w:sz="6" w:space="0" w:color="000000"/>
              <w:left w:val="single" w:sz="4" w:space="0" w:color="auto"/>
              <w:bottom w:val="single" w:sz="6" w:space="0" w:color="000000"/>
              <w:right w:val="single" w:sz="6" w:space="0" w:color="000000"/>
            </w:tcBorders>
            <w:vAlign w:val="center"/>
          </w:tcPr>
          <w:p w14:paraId="1F767B5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4</w:t>
            </w:r>
          </w:p>
        </w:tc>
        <w:tc>
          <w:tcPr>
            <w:tcW w:w="810" w:type="dxa"/>
            <w:tcBorders>
              <w:top w:val="single" w:sz="6" w:space="0" w:color="000000"/>
              <w:left w:val="single" w:sz="4" w:space="0" w:color="auto"/>
              <w:bottom w:val="single" w:sz="6" w:space="0" w:color="000000"/>
              <w:right w:val="single" w:sz="6" w:space="0" w:color="000000"/>
            </w:tcBorders>
            <w:vAlign w:val="center"/>
          </w:tcPr>
          <w:p w14:paraId="1F662B7F"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2D9F62C8"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Latn-RS"/>
              </w:rPr>
            </w:pPr>
          </w:p>
        </w:tc>
        <w:tc>
          <w:tcPr>
            <w:tcW w:w="232" w:type="dxa"/>
            <w:tcBorders>
              <w:top w:val="single" w:sz="6" w:space="0" w:color="000000"/>
              <w:left w:val="single" w:sz="6" w:space="0" w:color="000000"/>
              <w:bottom w:val="single" w:sz="6" w:space="0" w:color="000000"/>
              <w:right w:val="single" w:sz="4" w:space="0" w:color="auto"/>
            </w:tcBorders>
            <w:vAlign w:val="center"/>
          </w:tcPr>
          <w:p w14:paraId="569D5C9C"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4" w:space="0" w:color="auto"/>
            </w:tcBorders>
            <w:vAlign w:val="center"/>
          </w:tcPr>
          <w:p w14:paraId="6DF6B139"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4" w:space="0" w:color="auto"/>
            </w:tcBorders>
            <w:vAlign w:val="center"/>
          </w:tcPr>
          <w:p w14:paraId="2BF9CEC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4" w:space="0" w:color="auto"/>
            </w:tcBorders>
            <w:vAlign w:val="center"/>
          </w:tcPr>
          <w:p w14:paraId="297E272C"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4" w:space="0" w:color="auto"/>
            </w:tcBorders>
            <w:vAlign w:val="center"/>
          </w:tcPr>
          <w:p w14:paraId="67B1810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283" w:type="dxa"/>
            <w:tcBorders>
              <w:top w:val="single" w:sz="6" w:space="0" w:color="000000"/>
              <w:left w:val="single" w:sz="4" w:space="0" w:color="auto"/>
              <w:bottom w:val="single" w:sz="6" w:space="0" w:color="000000"/>
              <w:right w:val="single" w:sz="4" w:space="0" w:color="auto"/>
            </w:tcBorders>
            <w:vAlign w:val="center"/>
          </w:tcPr>
          <w:p w14:paraId="1FAFAC4E"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2</w:t>
            </w:r>
          </w:p>
        </w:tc>
        <w:tc>
          <w:tcPr>
            <w:tcW w:w="369" w:type="dxa"/>
            <w:tcBorders>
              <w:top w:val="single" w:sz="6" w:space="0" w:color="000000"/>
              <w:left w:val="single" w:sz="4" w:space="0" w:color="auto"/>
              <w:bottom w:val="single" w:sz="6" w:space="0" w:color="000000"/>
              <w:right w:val="single" w:sz="4" w:space="0" w:color="auto"/>
            </w:tcBorders>
            <w:vAlign w:val="center"/>
          </w:tcPr>
          <w:p w14:paraId="3172001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360" w:type="dxa"/>
            <w:tcBorders>
              <w:top w:val="single" w:sz="6" w:space="0" w:color="000000"/>
              <w:left w:val="single" w:sz="4" w:space="0" w:color="auto"/>
              <w:bottom w:val="single" w:sz="6" w:space="0" w:color="000000"/>
              <w:right w:val="single" w:sz="4" w:space="0" w:color="auto"/>
            </w:tcBorders>
            <w:vAlign w:val="center"/>
          </w:tcPr>
          <w:p w14:paraId="7D7AE87E"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360" w:type="dxa"/>
            <w:tcBorders>
              <w:top w:val="single" w:sz="6" w:space="0" w:color="000000"/>
              <w:left w:val="single" w:sz="4" w:space="0" w:color="auto"/>
              <w:bottom w:val="single" w:sz="6" w:space="0" w:color="000000"/>
              <w:right w:val="single" w:sz="4" w:space="0" w:color="auto"/>
            </w:tcBorders>
            <w:vAlign w:val="center"/>
          </w:tcPr>
          <w:p w14:paraId="6F361E0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2</w:t>
            </w:r>
          </w:p>
        </w:tc>
        <w:tc>
          <w:tcPr>
            <w:tcW w:w="329" w:type="dxa"/>
            <w:tcBorders>
              <w:top w:val="single" w:sz="6" w:space="0" w:color="000000"/>
              <w:left w:val="single" w:sz="4" w:space="0" w:color="auto"/>
              <w:bottom w:val="single" w:sz="6" w:space="0" w:color="000000"/>
              <w:right w:val="single" w:sz="6" w:space="0" w:color="000000"/>
            </w:tcBorders>
            <w:vAlign w:val="center"/>
          </w:tcPr>
          <w:p w14:paraId="0A2C220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283" w:type="dxa"/>
            <w:tcBorders>
              <w:top w:val="single" w:sz="6" w:space="0" w:color="000000"/>
              <w:left w:val="single" w:sz="4" w:space="0" w:color="auto"/>
              <w:bottom w:val="single" w:sz="6" w:space="0" w:color="000000"/>
              <w:right w:val="single" w:sz="6" w:space="0" w:color="000000"/>
            </w:tcBorders>
          </w:tcPr>
          <w:p w14:paraId="5A234F9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6" w:space="0" w:color="000000"/>
            </w:tcBorders>
          </w:tcPr>
          <w:p w14:paraId="17B26D1E" w14:textId="77777777" w:rsidR="00F32F91" w:rsidRPr="00F32F91" w:rsidRDefault="00F32F91" w:rsidP="00F32F91">
            <w:pPr>
              <w:tabs>
                <w:tab w:val="center" w:pos="720"/>
              </w:tabs>
              <w:spacing w:after="0" w:line="240" w:lineRule="auto"/>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6" w:space="0" w:color="000000"/>
            </w:tcBorders>
          </w:tcPr>
          <w:p w14:paraId="3310D00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99" w:type="dxa"/>
            <w:tcBorders>
              <w:top w:val="single" w:sz="6" w:space="0" w:color="000000"/>
              <w:left w:val="single" w:sz="4" w:space="0" w:color="auto"/>
              <w:bottom w:val="single" w:sz="6" w:space="0" w:color="000000"/>
              <w:right w:val="single" w:sz="6" w:space="0" w:color="000000"/>
            </w:tcBorders>
          </w:tcPr>
          <w:p w14:paraId="27092B88"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r>
      <w:tr w:rsidR="00F32F91" w:rsidRPr="00F32F91" w14:paraId="6881C3B3" w14:textId="77777777" w:rsidTr="00C61132">
        <w:trPr>
          <w:trHeight w:val="528"/>
        </w:trPr>
        <w:tc>
          <w:tcPr>
            <w:tcW w:w="1410" w:type="dxa"/>
            <w:tcBorders>
              <w:top w:val="single" w:sz="6" w:space="0" w:color="000000"/>
              <w:left w:val="single" w:sz="6" w:space="0" w:color="000000"/>
              <w:bottom w:val="single" w:sz="6" w:space="0" w:color="000000"/>
              <w:right w:val="single" w:sz="6" w:space="0" w:color="000000"/>
            </w:tcBorders>
            <w:vAlign w:val="center"/>
          </w:tcPr>
          <w:p w14:paraId="60FFA10C"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lastRenderedPageBreak/>
              <w:t>Милоратка Симеуновић</w:t>
            </w:r>
          </w:p>
        </w:tc>
        <w:tc>
          <w:tcPr>
            <w:tcW w:w="810" w:type="dxa"/>
            <w:tcBorders>
              <w:top w:val="single" w:sz="6" w:space="0" w:color="000000"/>
              <w:left w:val="single" w:sz="6" w:space="0" w:color="000000"/>
              <w:bottom w:val="single" w:sz="6" w:space="0" w:color="000000"/>
              <w:right w:val="single" w:sz="4" w:space="0" w:color="auto"/>
            </w:tcBorders>
            <w:vAlign w:val="center"/>
          </w:tcPr>
          <w:p w14:paraId="49D220F3"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Borders>
              <w:top w:val="single" w:sz="6" w:space="0" w:color="000000"/>
              <w:left w:val="single" w:sz="4" w:space="0" w:color="auto"/>
              <w:bottom w:val="single" w:sz="6" w:space="0" w:color="000000"/>
              <w:right w:val="single" w:sz="4" w:space="0" w:color="auto"/>
            </w:tcBorders>
            <w:vAlign w:val="center"/>
          </w:tcPr>
          <w:p w14:paraId="1D46F115"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3</w:t>
            </w:r>
          </w:p>
        </w:tc>
        <w:tc>
          <w:tcPr>
            <w:tcW w:w="810" w:type="dxa"/>
            <w:tcBorders>
              <w:top w:val="single" w:sz="6" w:space="0" w:color="000000"/>
              <w:left w:val="single" w:sz="4" w:space="0" w:color="auto"/>
              <w:bottom w:val="single" w:sz="6" w:space="0" w:color="000000"/>
              <w:right w:val="single" w:sz="6" w:space="0" w:color="000000"/>
            </w:tcBorders>
            <w:vAlign w:val="center"/>
          </w:tcPr>
          <w:p w14:paraId="459B6E32"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3</w:t>
            </w:r>
          </w:p>
        </w:tc>
        <w:tc>
          <w:tcPr>
            <w:tcW w:w="810" w:type="dxa"/>
            <w:tcBorders>
              <w:top w:val="single" w:sz="6" w:space="0" w:color="000000"/>
              <w:left w:val="single" w:sz="4" w:space="0" w:color="auto"/>
              <w:bottom w:val="single" w:sz="6" w:space="0" w:color="000000"/>
              <w:right w:val="single" w:sz="6" w:space="0" w:color="000000"/>
            </w:tcBorders>
            <w:vAlign w:val="center"/>
          </w:tcPr>
          <w:p w14:paraId="76DF5D83" w14:textId="77777777" w:rsidR="00F32F91" w:rsidRPr="00F32F91" w:rsidRDefault="00F32F91" w:rsidP="00F32F91">
            <w:pPr>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2135343"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Latn-RS"/>
              </w:rPr>
            </w:pPr>
          </w:p>
        </w:tc>
        <w:tc>
          <w:tcPr>
            <w:tcW w:w="232" w:type="dxa"/>
            <w:tcBorders>
              <w:top w:val="single" w:sz="6" w:space="0" w:color="000000"/>
              <w:left w:val="single" w:sz="6" w:space="0" w:color="000000"/>
              <w:bottom w:val="single" w:sz="6" w:space="0" w:color="000000"/>
              <w:right w:val="single" w:sz="4" w:space="0" w:color="auto"/>
            </w:tcBorders>
            <w:vAlign w:val="center"/>
          </w:tcPr>
          <w:p w14:paraId="6A6E2819"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4" w:space="0" w:color="auto"/>
            </w:tcBorders>
            <w:vAlign w:val="center"/>
          </w:tcPr>
          <w:p w14:paraId="1F05438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4" w:space="0" w:color="auto"/>
            </w:tcBorders>
            <w:vAlign w:val="center"/>
          </w:tcPr>
          <w:p w14:paraId="27FCD3A9"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4" w:space="0" w:color="auto"/>
            </w:tcBorders>
            <w:vAlign w:val="center"/>
          </w:tcPr>
          <w:p w14:paraId="2950BBA9"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2</w:t>
            </w:r>
          </w:p>
        </w:tc>
        <w:tc>
          <w:tcPr>
            <w:tcW w:w="284" w:type="dxa"/>
            <w:tcBorders>
              <w:top w:val="single" w:sz="6" w:space="0" w:color="000000"/>
              <w:left w:val="single" w:sz="4" w:space="0" w:color="auto"/>
              <w:bottom w:val="single" w:sz="6" w:space="0" w:color="000000"/>
              <w:right w:val="single" w:sz="4" w:space="0" w:color="auto"/>
            </w:tcBorders>
            <w:vAlign w:val="center"/>
          </w:tcPr>
          <w:p w14:paraId="193BFDE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4" w:space="0" w:color="auto"/>
            </w:tcBorders>
            <w:vAlign w:val="center"/>
          </w:tcPr>
          <w:p w14:paraId="2D87CFD9"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9" w:type="dxa"/>
            <w:tcBorders>
              <w:top w:val="single" w:sz="6" w:space="0" w:color="000000"/>
              <w:left w:val="single" w:sz="4" w:space="0" w:color="auto"/>
              <w:bottom w:val="single" w:sz="6" w:space="0" w:color="000000"/>
              <w:right w:val="single" w:sz="4" w:space="0" w:color="auto"/>
            </w:tcBorders>
            <w:vAlign w:val="center"/>
          </w:tcPr>
          <w:p w14:paraId="4E3D7E4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6" w:space="0" w:color="000000"/>
              <w:right w:val="single" w:sz="4" w:space="0" w:color="auto"/>
            </w:tcBorders>
            <w:vAlign w:val="center"/>
          </w:tcPr>
          <w:p w14:paraId="2821C6A7"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6" w:space="0" w:color="000000"/>
              <w:right w:val="single" w:sz="4" w:space="0" w:color="auto"/>
            </w:tcBorders>
            <w:vAlign w:val="center"/>
          </w:tcPr>
          <w:p w14:paraId="32CEC73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29" w:type="dxa"/>
            <w:tcBorders>
              <w:top w:val="single" w:sz="6" w:space="0" w:color="000000"/>
              <w:left w:val="single" w:sz="4" w:space="0" w:color="auto"/>
              <w:bottom w:val="single" w:sz="6" w:space="0" w:color="000000"/>
              <w:right w:val="single" w:sz="6" w:space="0" w:color="000000"/>
            </w:tcBorders>
            <w:vAlign w:val="center"/>
          </w:tcPr>
          <w:p w14:paraId="41BE4F71"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6" w:space="0" w:color="000000"/>
            </w:tcBorders>
          </w:tcPr>
          <w:p w14:paraId="3CFA8B8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6" w:space="0" w:color="000000"/>
            </w:tcBorders>
          </w:tcPr>
          <w:p w14:paraId="72C87078" w14:textId="77777777" w:rsidR="00F32F91" w:rsidRPr="00F32F91" w:rsidRDefault="00F32F91" w:rsidP="00F32F91">
            <w:pPr>
              <w:tabs>
                <w:tab w:val="center" w:pos="720"/>
              </w:tabs>
              <w:spacing w:after="0" w:line="240" w:lineRule="auto"/>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6" w:space="0" w:color="000000"/>
            </w:tcBorders>
          </w:tcPr>
          <w:p w14:paraId="0E8F9A0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99" w:type="dxa"/>
            <w:tcBorders>
              <w:top w:val="single" w:sz="6" w:space="0" w:color="000000"/>
              <w:left w:val="single" w:sz="4" w:space="0" w:color="auto"/>
              <w:bottom w:val="single" w:sz="6" w:space="0" w:color="000000"/>
              <w:right w:val="single" w:sz="6" w:space="0" w:color="000000"/>
            </w:tcBorders>
          </w:tcPr>
          <w:p w14:paraId="3615419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r>
      <w:tr w:rsidR="00F32F91" w:rsidRPr="00F32F91" w14:paraId="1C5C8BBF" w14:textId="77777777" w:rsidTr="00C61132">
        <w:trPr>
          <w:trHeight w:val="528"/>
        </w:trPr>
        <w:tc>
          <w:tcPr>
            <w:tcW w:w="1410" w:type="dxa"/>
            <w:tcBorders>
              <w:top w:val="single" w:sz="6" w:space="0" w:color="000000"/>
              <w:left w:val="single" w:sz="6" w:space="0" w:color="000000"/>
              <w:bottom w:val="single" w:sz="6" w:space="0" w:color="000000"/>
              <w:right w:val="single" w:sz="6" w:space="0" w:color="000000"/>
            </w:tcBorders>
            <w:vAlign w:val="center"/>
          </w:tcPr>
          <w:p w14:paraId="553D8A4F"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Милкица Костић</w:t>
            </w:r>
          </w:p>
        </w:tc>
        <w:tc>
          <w:tcPr>
            <w:tcW w:w="810" w:type="dxa"/>
            <w:tcBorders>
              <w:top w:val="single" w:sz="6" w:space="0" w:color="000000"/>
              <w:left w:val="single" w:sz="6" w:space="0" w:color="000000"/>
              <w:bottom w:val="single" w:sz="6" w:space="0" w:color="000000"/>
              <w:right w:val="single" w:sz="4" w:space="0" w:color="auto"/>
            </w:tcBorders>
            <w:vAlign w:val="center"/>
          </w:tcPr>
          <w:p w14:paraId="34EFE233"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Borders>
              <w:top w:val="single" w:sz="6" w:space="0" w:color="000000"/>
              <w:left w:val="single" w:sz="4" w:space="0" w:color="auto"/>
              <w:bottom w:val="single" w:sz="6" w:space="0" w:color="000000"/>
              <w:right w:val="single" w:sz="4" w:space="0" w:color="auto"/>
            </w:tcBorders>
            <w:vAlign w:val="center"/>
          </w:tcPr>
          <w:p w14:paraId="71C58EC6"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4" w:space="0" w:color="auto"/>
              <w:bottom w:val="single" w:sz="6" w:space="0" w:color="000000"/>
              <w:right w:val="single" w:sz="6" w:space="0" w:color="000000"/>
            </w:tcBorders>
            <w:vAlign w:val="center"/>
          </w:tcPr>
          <w:p w14:paraId="43033060"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4" w:space="0" w:color="auto"/>
              <w:bottom w:val="single" w:sz="6" w:space="0" w:color="000000"/>
              <w:right w:val="single" w:sz="6" w:space="0" w:color="000000"/>
            </w:tcBorders>
            <w:vAlign w:val="center"/>
          </w:tcPr>
          <w:p w14:paraId="6C63A2D2"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56A4B39"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Latn-RS"/>
              </w:rPr>
            </w:pPr>
          </w:p>
        </w:tc>
        <w:tc>
          <w:tcPr>
            <w:tcW w:w="232" w:type="dxa"/>
            <w:tcBorders>
              <w:top w:val="single" w:sz="6" w:space="0" w:color="000000"/>
              <w:left w:val="single" w:sz="6" w:space="0" w:color="000000"/>
              <w:bottom w:val="single" w:sz="6" w:space="0" w:color="000000"/>
              <w:right w:val="single" w:sz="4" w:space="0" w:color="auto"/>
            </w:tcBorders>
            <w:vAlign w:val="center"/>
          </w:tcPr>
          <w:p w14:paraId="19D4AA2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4" w:space="0" w:color="auto"/>
            </w:tcBorders>
            <w:vAlign w:val="center"/>
          </w:tcPr>
          <w:p w14:paraId="0E8FF827"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4" w:space="0" w:color="auto"/>
            </w:tcBorders>
            <w:vAlign w:val="center"/>
          </w:tcPr>
          <w:p w14:paraId="442FB82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4" w:space="0" w:color="auto"/>
            </w:tcBorders>
            <w:vAlign w:val="center"/>
          </w:tcPr>
          <w:p w14:paraId="75B95F2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4" w:space="0" w:color="auto"/>
            </w:tcBorders>
            <w:vAlign w:val="center"/>
          </w:tcPr>
          <w:p w14:paraId="63853077"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4" w:space="0" w:color="auto"/>
            </w:tcBorders>
            <w:vAlign w:val="center"/>
          </w:tcPr>
          <w:p w14:paraId="07A12D7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9" w:type="dxa"/>
            <w:tcBorders>
              <w:top w:val="single" w:sz="6" w:space="0" w:color="000000"/>
              <w:left w:val="single" w:sz="4" w:space="0" w:color="auto"/>
              <w:bottom w:val="single" w:sz="6" w:space="0" w:color="000000"/>
              <w:right w:val="single" w:sz="4" w:space="0" w:color="auto"/>
            </w:tcBorders>
            <w:vAlign w:val="center"/>
          </w:tcPr>
          <w:p w14:paraId="4D59AE61"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6" w:space="0" w:color="000000"/>
              <w:right w:val="single" w:sz="4" w:space="0" w:color="auto"/>
            </w:tcBorders>
            <w:vAlign w:val="center"/>
          </w:tcPr>
          <w:p w14:paraId="0483A70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6" w:space="0" w:color="000000"/>
              <w:right w:val="single" w:sz="4" w:space="0" w:color="auto"/>
            </w:tcBorders>
            <w:vAlign w:val="center"/>
          </w:tcPr>
          <w:p w14:paraId="49AB0DE2"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29" w:type="dxa"/>
            <w:tcBorders>
              <w:top w:val="single" w:sz="6" w:space="0" w:color="000000"/>
              <w:left w:val="single" w:sz="4" w:space="0" w:color="auto"/>
              <w:bottom w:val="single" w:sz="6" w:space="0" w:color="000000"/>
              <w:right w:val="single" w:sz="6" w:space="0" w:color="000000"/>
            </w:tcBorders>
            <w:vAlign w:val="center"/>
          </w:tcPr>
          <w:p w14:paraId="4240713E"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6" w:space="0" w:color="000000"/>
              <w:right w:val="single" w:sz="6" w:space="0" w:color="000000"/>
            </w:tcBorders>
          </w:tcPr>
          <w:p w14:paraId="3D451EB5"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6" w:space="0" w:color="000000"/>
              <w:right w:val="single" w:sz="6" w:space="0" w:color="000000"/>
            </w:tcBorders>
          </w:tcPr>
          <w:p w14:paraId="1FB7CEA9" w14:textId="77777777" w:rsidR="00F32F91" w:rsidRPr="00F32F91" w:rsidRDefault="00F32F91" w:rsidP="00F32F91">
            <w:pPr>
              <w:tabs>
                <w:tab w:val="center" w:pos="720"/>
              </w:tabs>
              <w:spacing w:after="0" w:line="240" w:lineRule="auto"/>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6" w:space="0" w:color="000000"/>
              <w:right w:val="single" w:sz="6" w:space="0" w:color="000000"/>
            </w:tcBorders>
          </w:tcPr>
          <w:p w14:paraId="697FF91E"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99" w:type="dxa"/>
            <w:tcBorders>
              <w:top w:val="single" w:sz="6" w:space="0" w:color="000000"/>
              <w:left w:val="single" w:sz="4" w:space="0" w:color="auto"/>
              <w:bottom w:val="single" w:sz="6" w:space="0" w:color="000000"/>
              <w:right w:val="single" w:sz="6" w:space="0" w:color="000000"/>
            </w:tcBorders>
          </w:tcPr>
          <w:p w14:paraId="6D84D7ED"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r>
      <w:tr w:rsidR="00F32F91" w:rsidRPr="00F32F91" w14:paraId="53283248" w14:textId="77777777" w:rsidTr="00C61132">
        <w:trPr>
          <w:trHeight w:val="528"/>
        </w:trPr>
        <w:tc>
          <w:tcPr>
            <w:tcW w:w="1410" w:type="dxa"/>
            <w:tcBorders>
              <w:top w:val="single" w:sz="6" w:space="0" w:color="000000"/>
              <w:left w:val="single" w:sz="6" w:space="0" w:color="000000"/>
              <w:bottom w:val="single" w:sz="4" w:space="0" w:color="auto"/>
              <w:right w:val="single" w:sz="6" w:space="0" w:color="000000"/>
            </w:tcBorders>
            <w:vAlign w:val="center"/>
          </w:tcPr>
          <w:p w14:paraId="2569E08D"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Наташа Лаковић</w:t>
            </w:r>
          </w:p>
        </w:tc>
        <w:tc>
          <w:tcPr>
            <w:tcW w:w="810" w:type="dxa"/>
            <w:tcBorders>
              <w:top w:val="single" w:sz="6" w:space="0" w:color="000000"/>
              <w:left w:val="single" w:sz="6" w:space="0" w:color="000000"/>
              <w:bottom w:val="single" w:sz="4" w:space="0" w:color="auto"/>
              <w:right w:val="single" w:sz="4" w:space="0" w:color="auto"/>
            </w:tcBorders>
            <w:vAlign w:val="center"/>
          </w:tcPr>
          <w:p w14:paraId="69D8439B"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900" w:type="dxa"/>
            <w:tcBorders>
              <w:top w:val="single" w:sz="6" w:space="0" w:color="000000"/>
              <w:left w:val="single" w:sz="4" w:space="0" w:color="auto"/>
              <w:bottom w:val="single" w:sz="4" w:space="0" w:color="auto"/>
              <w:right w:val="single" w:sz="4" w:space="0" w:color="auto"/>
            </w:tcBorders>
            <w:vAlign w:val="center"/>
          </w:tcPr>
          <w:p w14:paraId="28A68EF7"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4" w:space="0" w:color="auto"/>
              <w:bottom w:val="single" w:sz="4" w:space="0" w:color="auto"/>
              <w:right w:val="single" w:sz="6" w:space="0" w:color="000000"/>
            </w:tcBorders>
            <w:vAlign w:val="center"/>
          </w:tcPr>
          <w:p w14:paraId="18C764A9"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4" w:space="0" w:color="auto"/>
              <w:bottom w:val="single" w:sz="4" w:space="0" w:color="auto"/>
              <w:right w:val="single" w:sz="6" w:space="0" w:color="000000"/>
            </w:tcBorders>
            <w:vAlign w:val="center"/>
          </w:tcPr>
          <w:p w14:paraId="346D7373" w14:textId="77777777" w:rsidR="00F32F91" w:rsidRPr="00F32F91" w:rsidRDefault="00F32F91" w:rsidP="00F32F91">
            <w:pPr>
              <w:spacing w:after="0" w:line="240" w:lineRule="auto"/>
              <w:jc w:val="center"/>
              <w:rPr>
                <w:rFonts w:ascii="Times New Roman" w:hAnsi="Times New Roman" w:cs="Times New Roman"/>
                <w:sz w:val="24"/>
                <w:szCs w:val="24"/>
                <w:lang w:val="sr-Cyrl-CS"/>
              </w:rPr>
            </w:pPr>
          </w:p>
        </w:tc>
        <w:tc>
          <w:tcPr>
            <w:tcW w:w="810" w:type="dxa"/>
            <w:tcBorders>
              <w:top w:val="single" w:sz="6" w:space="0" w:color="000000"/>
              <w:left w:val="single" w:sz="6" w:space="0" w:color="000000"/>
              <w:bottom w:val="single" w:sz="4" w:space="0" w:color="auto"/>
              <w:right w:val="single" w:sz="6" w:space="0" w:color="000000"/>
            </w:tcBorders>
            <w:vAlign w:val="center"/>
          </w:tcPr>
          <w:p w14:paraId="65F2C443" w14:textId="77777777" w:rsidR="00F32F91" w:rsidRPr="00F32F91" w:rsidRDefault="00F32F91" w:rsidP="00F32F91">
            <w:pPr>
              <w:spacing w:after="0" w:line="240" w:lineRule="auto"/>
              <w:jc w:val="center"/>
              <w:rPr>
                <w:rFonts w:ascii="Times New Roman" w:hAnsi="Times New Roman" w:cs="Times New Roman"/>
                <w:sz w:val="24"/>
                <w:szCs w:val="24"/>
                <w:vertAlign w:val="subscript"/>
                <w:lang w:val="sr-Cyrl-RS"/>
              </w:rPr>
            </w:pPr>
            <w:r w:rsidRPr="00F32F91">
              <w:rPr>
                <w:rFonts w:ascii="Times New Roman" w:hAnsi="Times New Roman" w:cs="Times New Roman"/>
                <w:sz w:val="24"/>
                <w:szCs w:val="24"/>
                <w:vertAlign w:val="subscript"/>
                <w:lang w:val="sr-Cyrl-RS"/>
              </w:rPr>
              <w:t>8.</w:t>
            </w:r>
          </w:p>
        </w:tc>
        <w:tc>
          <w:tcPr>
            <w:tcW w:w="232" w:type="dxa"/>
            <w:tcBorders>
              <w:top w:val="single" w:sz="6" w:space="0" w:color="000000"/>
              <w:left w:val="single" w:sz="6" w:space="0" w:color="000000"/>
              <w:bottom w:val="single" w:sz="4" w:space="0" w:color="auto"/>
              <w:right w:val="single" w:sz="4" w:space="0" w:color="auto"/>
            </w:tcBorders>
            <w:vAlign w:val="center"/>
          </w:tcPr>
          <w:p w14:paraId="2D60351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4" w:space="0" w:color="auto"/>
              <w:right w:val="single" w:sz="4" w:space="0" w:color="auto"/>
            </w:tcBorders>
            <w:vAlign w:val="center"/>
          </w:tcPr>
          <w:p w14:paraId="5EE1FC7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4" w:space="0" w:color="auto"/>
              <w:right w:val="single" w:sz="4" w:space="0" w:color="auto"/>
            </w:tcBorders>
            <w:vAlign w:val="center"/>
          </w:tcPr>
          <w:p w14:paraId="1E9F28C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r w:rsidRPr="00F32F91">
              <w:rPr>
                <w:rFonts w:ascii="Times New Roman" w:hAnsi="Times New Roman" w:cs="Times New Roman"/>
                <w:sz w:val="24"/>
                <w:szCs w:val="24"/>
                <w:lang w:val="sr-Cyrl-CS"/>
              </w:rPr>
              <w:t>1</w:t>
            </w:r>
          </w:p>
        </w:tc>
        <w:tc>
          <w:tcPr>
            <w:tcW w:w="283" w:type="dxa"/>
            <w:tcBorders>
              <w:top w:val="single" w:sz="6" w:space="0" w:color="000000"/>
              <w:left w:val="single" w:sz="4" w:space="0" w:color="auto"/>
              <w:bottom w:val="single" w:sz="4" w:space="0" w:color="auto"/>
              <w:right w:val="single" w:sz="4" w:space="0" w:color="auto"/>
            </w:tcBorders>
            <w:vAlign w:val="center"/>
          </w:tcPr>
          <w:p w14:paraId="5AEC92C4"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4" w:space="0" w:color="auto"/>
              <w:right w:val="single" w:sz="4" w:space="0" w:color="auto"/>
            </w:tcBorders>
            <w:vAlign w:val="center"/>
          </w:tcPr>
          <w:p w14:paraId="40C74AA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4" w:space="0" w:color="auto"/>
              <w:right w:val="single" w:sz="4" w:space="0" w:color="auto"/>
            </w:tcBorders>
            <w:vAlign w:val="center"/>
          </w:tcPr>
          <w:p w14:paraId="3889017A"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9" w:type="dxa"/>
            <w:tcBorders>
              <w:top w:val="single" w:sz="6" w:space="0" w:color="000000"/>
              <w:left w:val="single" w:sz="4" w:space="0" w:color="auto"/>
              <w:bottom w:val="single" w:sz="4" w:space="0" w:color="auto"/>
              <w:right w:val="single" w:sz="4" w:space="0" w:color="auto"/>
            </w:tcBorders>
            <w:vAlign w:val="center"/>
          </w:tcPr>
          <w:p w14:paraId="7B0A805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4" w:space="0" w:color="auto"/>
              <w:right w:val="single" w:sz="4" w:space="0" w:color="auto"/>
            </w:tcBorders>
            <w:vAlign w:val="center"/>
          </w:tcPr>
          <w:p w14:paraId="5CEB177F"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60" w:type="dxa"/>
            <w:tcBorders>
              <w:top w:val="single" w:sz="6" w:space="0" w:color="000000"/>
              <w:left w:val="single" w:sz="4" w:space="0" w:color="auto"/>
              <w:bottom w:val="single" w:sz="4" w:space="0" w:color="auto"/>
              <w:right w:val="single" w:sz="4" w:space="0" w:color="auto"/>
            </w:tcBorders>
            <w:vAlign w:val="center"/>
          </w:tcPr>
          <w:p w14:paraId="41F14777"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329" w:type="dxa"/>
            <w:tcBorders>
              <w:top w:val="single" w:sz="6" w:space="0" w:color="000000"/>
              <w:left w:val="single" w:sz="4" w:space="0" w:color="auto"/>
              <w:bottom w:val="single" w:sz="4" w:space="0" w:color="auto"/>
              <w:right w:val="single" w:sz="6" w:space="0" w:color="000000"/>
            </w:tcBorders>
            <w:vAlign w:val="center"/>
          </w:tcPr>
          <w:p w14:paraId="604F8263"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3" w:type="dxa"/>
            <w:tcBorders>
              <w:top w:val="single" w:sz="6" w:space="0" w:color="000000"/>
              <w:left w:val="single" w:sz="4" w:space="0" w:color="auto"/>
              <w:bottom w:val="single" w:sz="4" w:space="0" w:color="auto"/>
              <w:right w:val="single" w:sz="6" w:space="0" w:color="000000"/>
            </w:tcBorders>
          </w:tcPr>
          <w:p w14:paraId="6549E7D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84" w:type="dxa"/>
            <w:tcBorders>
              <w:top w:val="single" w:sz="6" w:space="0" w:color="000000"/>
              <w:left w:val="single" w:sz="4" w:space="0" w:color="auto"/>
              <w:bottom w:val="single" w:sz="4" w:space="0" w:color="auto"/>
              <w:right w:val="single" w:sz="6" w:space="0" w:color="000000"/>
            </w:tcBorders>
          </w:tcPr>
          <w:p w14:paraId="5F5098DE" w14:textId="77777777" w:rsidR="00F32F91" w:rsidRPr="00F32F91" w:rsidRDefault="00F32F91" w:rsidP="00F32F91">
            <w:pPr>
              <w:tabs>
                <w:tab w:val="center" w:pos="720"/>
              </w:tabs>
              <w:spacing w:after="0" w:line="240" w:lineRule="auto"/>
              <w:rPr>
                <w:rFonts w:ascii="Times New Roman" w:hAnsi="Times New Roman" w:cs="Times New Roman"/>
                <w:sz w:val="24"/>
                <w:szCs w:val="24"/>
                <w:lang w:val="sr-Cyrl-CS"/>
              </w:rPr>
            </w:pPr>
          </w:p>
        </w:tc>
        <w:tc>
          <w:tcPr>
            <w:tcW w:w="425" w:type="dxa"/>
            <w:tcBorders>
              <w:top w:val="single" w:sz="6" w:space="0" w:color="000000"/>
              <w:left w:val="single" w:sz="4" w:space="0" w:color="auto"/>
              <w:bottom w:val="single" w:sz="4" w:space="0" w:color="auto"/>
              <w:right w:val="single" w:sz="6" w:space="0" w:color="000000"/>
            </w:tcBorders>
          </w:tcPr>
          <w:p w14:paraId="32057476"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c>
          <w:tcPr>
            <w:tcW w:w="299" w:type="dxa"/>
            <w:tcBorders>
              <w:top w:val="single" w:sz="6" w:space="0" w:color="000000"/>
              <w:left w:val="single" w:sz="4" w:space="0" w:color="auto"/>
              <w:bottom w:val="single" w:sz="4" w:space="0" w:color="auto"/>
              <w:right w:val="single" w:sz="6" w:space="0" w:color="000000"/>
            </w:tcBorders>
          </w:tcPr>
          <w:p w14:paraId="1651975B" w14:textId="77777777" w:rsidR="00F32F91" w:rsidRPr="00F32F91" w:rsidRDefault="00F32F91" w:rsidP="00F32F91">
            <w:pPr>
              <w:tabs>
                <w:tab w:val="center" w:pos="720"/>
              </w:tabs>
              <w:spacing w:after="0" w:line="240" w:lineRule="auto"/>
              <w:jc w:val="center"/>
              <w:rPr>
                <w:rFonts w:ascii="Times New Roman" w:hAnsi="Times New Roman" w:cs="Times New Roman"/>
                <w:sz w:val="24"/>
                <w:szCs w:val="24"/>
                <w:lang w:val="sr-Cyrl-CS"/>
              </w:rPr>
            </w:pPr>
          </w:p>
        </w:tc>
      </w:tr>
    </w:tbl>
    <w:p w14:paraId="481DE526" w14:textId="77777777" w:rsidR="00F32F91" w:rsidRPr="00F32F91" w:rsidRDefault="00F32F91" w:rsidP="00F32F91">
      <w:pPr>
        <w:spacing w:after="0" w:line="240" w:lineRule="auto"/>
        <w:jc w:val="both"/>
        <w:rPr>
          <w:rFonts w:ascii="Times New Roman" w:hAnsi="Times New Roman" w:cs="Times New Roman"/>
          <w:sz w:val="24"/>
          <w:szCs w:val="24"/>
          <w:lang w:val="sr-Cyrl-RS"/>
        </w:rPr>
      </w:pPr>
    </w:p>
    <w:p w14:paraId="3DECB959" w14:textId="77777777" w:rsidR="00F32F91" w:rsidRPr="00F32F91" w:rsidRDefault="00F32F91" w:rsidP="00F32F91">
      <w:pPr>
        <w:spacing w:after="0" w:line="240" w:lineRule="auto"/>
        <w:ind w:firstLine="720"/>
        <w:jc w:val="both"/>
        <w:rPr>
          <w:rFonts w:ascii="Times New Roman" w:hAnsi="Times New Roman" w:cs="Times New Roman"/>
          <w:sz w:val="24"/>
          <w:szCs w:val="24"/>
          <w:lang w:val="sr-Cyrl-RS"/>
        </w:rPr>
      </w:pPr>
      <w:r w:rsidRPr="00F32F91">
        <w:rPr>
          <w:rFonts w:ascii="Times New Roman" w:hAnsi="Times New Roman" w:cs="Times New Roman"/>
          <w:sz w:val="24"/>
          <w:szCs w:val="24"/>
        </w:rPr>
        <w:t xml:space="preserve">IV </w:t>
      </w:r>
      <w:r w:rsidRPr="00F32F91">
        <w:rPr>
          <w:rFonts w:ascii="Times New Roman" w:hAnsi="Times New Roman" w:cs="Times New Roman"/>
          <w:sz w:val="24"/>
          <w:szCs w:val="24"/>
          <w:lang w:val="sr-Cyrl-RS"/>
        </w:rPr>
        <w:t>место у табели је евиднтирано као похвала на рангу такмичења из информатике и рачунарства и као 3. награда на такмичењу из технике и технологије.</w:t>
      </w:r>
    </w:p>
    <w:p w14:paraId="3D8F5D4E" w14:textId="77777777" w:rsidR="00F32F91" w:rsidRPr="00F32F91" w:rsidRDefault="00F32F91" w:rsidP="00F32F91">
      <w:pPr>
        <w:spacing w:after="0" w:line="240" w:lineRule="auto"/>
        <w:ind w:firstLine="720"/>
        <w:jc w:val="both"/>
        <w:rPr>
          <w:rFonts w:ascii="Times New Roman" w:hAnsi="Times New Roman" w:cs="Times New Roman"/>
          <w:sz w:val="24"/>
          <w:szCs w:val="24"/>
          <w:lang w:val="sr-Cyrl-RS"/>
        </w:rPr>
      </w:pPr>
    </w:p>
    <w:p w14:paraId="3FFB483C" w14:textId="77777777" w:rsidR="00F32F91" w:rsidRPr="00F32F91" w:rsidRDefault="00F32F91" w:rsidP="00F32F91">
      <w:pPr>
        <w:spacing w:after="0" w:line="240" w:lineRule="auto"/>
        <w:jc w:val="both"/>
        <w:rPr>
          <w:rFonts w:ascii="Times New Roman" w:hAnsi="Times New Roman" w:cs="Times New Roman"/>
          <w:sz w:val="24"/>
          <w:szCs w:val="24"/>
          <w:lang w:val="sr-Cyrl-CS"/>
        </w:rPr>
      </w:pPr>
      <w:r w:rsidRPr="00F32F91">
        <w:rPr>
          <w:rFonts w:ascii="Times New Roman" w:hAnsi="Times New Roman" w:cs="Times New Roman"/>
          <w:sz w:val="24"/>
          <w:szCs w:val="24"/>
          <w:lang w:val="sr-Cyrl-CS"/>
        </w:rPr>
        <w:t>Сати стручног усавршавања наставника</w:t>
      </w:r>
    </w:p>
    <w:p w14:paraId="260F09E7" w14:textId="77777777" w:rsidR="00F32F91" w:rsidRPr="00F32F91" w:rsidRDefault="00F32F91" w:rsidP="00F32F91">
      <w:pPr>
        <w:spacing w:after="0" w:line="240" w:lineRule="auto"/>
        <w:jc w:val="both"/>
        <w:rPr>
          <w:rFonts w:ascii="Times New Roman" w:hAnsi="Times New Roman" w:cs="Times New Roman"/>
          <w:sz w:val="24"/>
          <w:szCs w:val="24"/>
          <w:lang w:val="sr-Cyrl-R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07"/>
        <w:gridCol w:w="1440"/>
        <w:gridCol w:w="1800"/>
      </w:tblGrid>
      <w:tr w:rsidR="00F32F91" w:rsidRPr="00F32F91" w14:paraId="7F7E2116" w14:textId="77777777" w:rsidTr="00C61132">
        <w:tc>
          <w:tcPr>
            <w:tcW w:w="2943" w:type="dxa"/>
            <w:shd w:val="clear" w:color="auto" w:fill="auto"/>
          </w:tcPr>
          <w:p w14:paraId="29FBB02C"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Наставник</w:t>
            </w:r>
          </w:p>
        </w:tc>
        <w:tc>
          <w:tcPr>
            <w:tcW w:w="1107" w:type="dxa"/>
            <w:shd w:val="clear" w:color="auto" w:fill="auto"/>
          </w:tcPr>
          <w:p w14:paraId="37A245E0"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w:t>
            </w:r>
          </w:p>
        </w:tc>
        <w:tc>
          <w:tcPr>
            <w:tcW w:w="1440" w:type="dxa"/>
            <w:shd w:val="clear" w:color="auto" w:fill="auto"/>
          </w:tcPr>
          <w:p w14:paraId="675F7D90"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У установи</w:t>
            </w:r>
          </w:p>
        </w:tc>
        <w:tc>
          <w:tcPr>
            <w:tcW w:w="1800" w:type="dxa"/>
            <w:shd w:val="clear" w:color="auto" w:fill="auto"/>
          </w:tcPr>
          <w:p w14:paraId="5560D953"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Ван установе</w:t>
            </w:r>
          </w:p>
        </w:tc>
      </w:tr>
      <w:tr w:rsidR="00F32F91" w:rsidRPr="00F32F91" w14:paraId="044D1FF1" w14:textId="77777777" w:rsidTr="00C61132">
        <w:tc>
          <w:tcPr>
            <w:tcW w:w="2943" w:type="dxa"/>
            <w:shd w:val="clear" w:color="auto" w:fill="auto"/>
          </w:tcPr>
          <w:p w14:paraId="24C84453"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Милоратка Симеуновић</w:t>
            </w:r>
          </w:p>
        </w:tc>
        <w:tc>
          <w:tcPr>
            <w:tcW w:w="1107" w:type="dxa"/>
            <w:shd w:val="clear" w:color="auto" w:fill="auto"/>
          </w:tcPr>
          <w:p w14:paraId="31F1FD65"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40</w:t>
            </w:r>
          </w:p>
        </w:tc>
        <w:tc>
          <w:tcPr>
            <w:tcW w:w="1440" w:type="dxa"/>
            <w:shd w:val="clear" w:color="auto" w:fill="auto"/>
          </w:tcPr>
          <w:p w14:paraId="2B92CBFB"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54</w:t>
            </w:r>
          </w:p>
        </w:tc>
        <w:tc>
          <w:tcPr>
            <w:tcW w:w="1800" w:type="dxa"/>
            <w:shd w:val="clear" w:color="auto" w:fill="auto"/>
          </w:tcPr>
          <w:p w14:paraId="39A8302E"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15</w:t>
            </w:r>
          </w:p>
        </w:tc>
      </w:tr>
      <w:tr w:rsidR="00F32F91" w:rsidRPr="00F32F91" w14:paraId="51F0A2C8" w14:textId="77777777" w:rsidTr="00C61132">
        <w:tc>
          <w:tcPr>
            <w:tcW w:w="2943" w:type="dxa"/>
            <w:shd w:val="clear" w:color="auto" w:fill="auto"/>
          </w:tcPr>
          <w:p w14:paraId="1DCF221E"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Владимир Мићић</w:t>
            </w:r>
          </w:p>
        </w:tc>
        <w:tc>
          <w:tcPr>
            <w:tcW w:w="1107" w:type="dxa"/>
            <w:shd w:val="clear" w:color="auto" w:fill="auto"/>
          </w:tcPr>
          <w:p w14:paraId="2E5C89E7"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100</w:t>
            </w:r>
          </w:p>
        </w:tc>
        <w:tc>
          <w:tcPr>
            <w:tcW w:w="1440" w:type="dxa"/>
            <w:shd w:val="clear" w:color="auto" w:fill="auto"/>
          </w:tcPr>
          <w:p w14:paraId="2F2334D1"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47</w:t>
            </w:r>
          </w:p>
        </w:tc>
        <w:tc>
          <w:tcPr>
            <w:tcW w:w="1800" w:type="dxa"/>
            <w:shd w:val="clear" w:color="auto" w:fill="auto"/>
          </w:tcPr>
          <w:p w14:paraId="74ADFDDB"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w:t>
            </w:r>
          </w:p>
        </w:tc>
      </w:tr>
      <w:tr w:rsidR="00F32F91" w:rsidRPr="00F32F91" w14:paraId="7CB744D6" w14:textId="77777777" w:rsidTr="00C61132">
        <w:tc>
          <w:tcPr>
            <w:tcW w:w="2943" w:type="dxa"/>
            <w:shd w:val="clear" w:color="auto" w:fill="auto"/>
          </w:tcPr>
          <w:p w14:paraId="17A1C5F9"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Радица Радишић</w:t>
            </w:r>
          </w:p>
        </w:tc>
        <w:tc>
          <w:tcPr>
            <w:tcW w:w="1107" w:type="dxa"/>
            <w:shd w:val="clear" w:color="auto" w:fill="auto"/>
          </w:tcPr>
          <w:p w14:paraId="3434A9D7"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100</w:t>
            </w:r>
          </w:p>
        </w:tc>
        <w:tc>
          <w:tcPr>
            <w:tcW w:w="1440" w:type="dxa"/>
            <w:shd w:val="clear" w:color="auto" w:fill="auto"/>
          </w:tcPr>
          <w:p w14:paraId="6364626A"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50</w:t>
            </w:r>
          </w:p>
        </w:tc>
        <w:tc>
          <w:tcPr>
            <w:tcW w:w="1800" w:type="dxa"/>
            <w:shd w:val="clear" w:color="auto" w:fill="auto"/>
          </w:tcPr>
          <w:p w14:paraId="1D205706"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24</w:t>
            </w:r>
          </w:p>
        </w:tc>
      </w:tr>
      <w:tr w:rsidR="00F32F91" w:rsidRPr="00F32F91" w14:paraId="6CB428CE" w14:textId="77777777" w:rsidTr="00C61132">
        <w:tc>
          <w:tcPr>
            <w:tcW w:w="2943" w:type="dxa"/>
            <w:shd w:val="clear" w:color="auto" w:fill="auto"/>
          </w:tcPr>
          <w:p w14:paraId="1DD8C6C5"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Зорица Јовићевић</w:t>
            </w:r>
          </w:p>
        </w:tc>
        <w:tc>
          <w:tcPr>
            <w:tcW w:w="1107" w:type="dxa"/>
            <w:shd w:val="clear" w:color="auto" w:fill="auto"/>
          </w:tcPr>
          <w:p w14:paraId="204E4551"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100</w:t>
            </w:r>
          </w:p>
        </w:tc>
        <w:tc>
          <w:tcPr>
            <w:tcW w:w="1440" w:type="dxa"/>
            <w:shd w:val="clear" w:color="auto" w:fill="auto"/>
          </w:tcPr>
          <w:p w14:paraId="75C5EE6B"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38</w:t>
            </w:r>
          </w:p>
        </w:tc>
        <w:tc>
          <w:tcPr>
            <w:tcW w:w="1800" w:type="dxa"/>
            <w:shd w:val="clear" w:color="auto" w:fill="auto"/>
          </w:tcPr>
          <w:p w14:paraId="45586F57"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24</w:t>
            </w:r>
          </w:p>
        </w:tc>
      </w:tr>
      <w:tr w:rsidR="00F32F91" w:rsidRPr="00F32F91" w14:paraId="52F68392" w14:textId="77777777" w:rsidTr="00C61132">
        <w:tc>
          <w:tcPr>
            <w:tcW w:w="2943" w:type="dxa"/>
            <w:shd w:val="clear" w:color="auto" w:fill="auto"/>
          </w:tcPr>
          <w:p w14:paraId="568E5C9F"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Данијела Грујовић</w:t>
            </w:r>
          </w:p>
        </w:tc>
        <w:tc>
          <w:tcPr>
            <w:tcW w:w="1107" w:type="dxa"/>
            <w:shd w:val="clear" w:color="auto" w:fill="auto"/>
          </w:tcPr>
          <w:p w14:paraId="2E842E48"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100</w:t>
            </w:r>
          </w:p>
        </w:tc>
        <w:tc>
          <w:tcPr>
            <w:tcW w:w="1440" w:type="dxa"/>
            <w:shd w:val="clear" w:color="auto" w:fill="auto"/>
          </w:tcPr>
          <w:p w14:paraId="1FF056ED"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85</w:t>
            </w:r>
          </w:p>
        </w:tc>
        <w:tc>
          <w:tcPr>
            <w:tcW w:w="1800" w:type="dxa"/>
            <w:shd w:val="clear" w:color="auto" w:fill="auto"/>
          </w:tcPr>
          <w:p w14:paraId="6243829C"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17</w:t>
            </w:r>
          </w:p>
        </w:tc>
      </w:tr>
      <w:tr w:rsidR="00F32F91" w:rsidRPr="00F32F91" w14:paraId="756D6E58" w14:textId="77777777" w:rsidTr="00C61132">
        <w:tc>
          <w:tcPr>
            <w:tcW w:w="2943" w:type="dxa"/>
            <w:shd w:val="clear" w:color="auto" w:fill="auto"/>
          </w:tcPr>
          <w:p w14:paraId="56225D44"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Милкица Костић</w:t>
            </w:r>
          </w:p>
        </w:tc>
        <w:tc>
          <w:tcPr>
            <w:tcW w:w="1107" w:type="dxa"/>
            <w:shd w:val="clear" w:color="auto" w:fill="auto"/>
          </w:tcPr>
          <w:p w14:paraId="7F60E2C0"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100</w:t>
            </w:r>
          </w:p>
        </w:tc>
        <w:tc>
          <w:tcPr>
            <w:tcW w:w="1440" w:type="dxa"/>
            <w:shd w:val="clear" w:color="auto" w:fill="auto"/>
          </w:tcPr>
          <w:p w14:paraId="42E7D2EA"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c>
          <w:tcPr>
            <w:tcW w:w="1800" w:type="dxa"/>
            <w:shd w:val="clear" w:color="auto" w:fill="auto"/>
          </w:tcPr>
          <w:p w14:paraId="52933BE4"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r>
      <w:tr w:rsidR="00F32F91" w:rsidRPr="00F32F91" w14:paraId="703DD874" w14:textId="77777777" w:rsidTr="00C61132">
        <w:tc>
          <w:tcPr>
            <w:tcW w:w="2943" w:type="dxa"/>
            <w:shd w:val="clear" w:color="auto" w:fill="auto"/>
          </w:tcPr>
          <w:p w14:paraId="022F21FB" w14:textId="77777777" w:rsidR="00F32F91" w:rsidRPr="00F32F91" w:rsidRDefault="00F32F91" w:rsidP="00F32F91">
            <w:pPr>
              <w:spacing w:after="0" w:line="240" w:lineRule="auto"/>
              <w:rPr>
                <w:rFonts w:ascii="Times New Roman" w:hAnsi="Times New Roman" w:cs="Times New Roman"/>
                <w:sz w:val="24"/>
                <w:szCs w:val="24"/>
                <w:lang w:val="sr-Cyrl-RS"/>
              </w:rPr>
            </w:pPr>
            <w:r w:rsidRPr="00F32F91">
              <w:rPr>
                <w:rFonts w:ascii="Times New Roman" w:hAnsi="Times New Roman" w:cs="Times New Roman"/>
                <w:sz w:val="24"/>
                <w:szCs w:val="24"/>
                <w:lang w:val="sr-Cyrl-RS"/>
              </w:rPr>
              <w:t>Наташа Лаковић</w:t>
            </w:r>
          </w:p>
        </w:tc>
        <w:tc>
          <w:tcPr>
            <w:tcW w:w="1107" w:type="dxa"/>
            <w:shd w:val="clear" w:color="auto" w:fill="auto"/>
          </w:tcPr>
          <w:p w14:paraId="65373EF9" w14:textId="77777777" w:rsidR="00F32F91" w:rsidRPr="00F32F91" w:rsidRDefault="00F32F91" w:rsidP="00F32F91">
            <w:pPr>
              <w:spacing w:after="0" w:line="240" w:lineRule="auto"/>
              <w:jc w:val="center"/>
              <w:rPr>
                <w:rFonts w:ascii="Times New Roman" w:hAnsi="Times New Roman" w:cs="Times New Roman"/>
                <w:sz w:val="24"/>
                <w:szCs w:val="24"/>
                <w:lang w:val="sr-Cyrl-RS"/>
              </w:rPr>
            </w:pPr>
            <w:r w:rsidRPr="00F32F91">
              <w:rPr>
                <w:rFonts w:ascii="Times New Roman" w:hAnsi="Times New Roman" w:cs="Times New Roman"/>
                <w:sz w:val="24"/>
                <w:szCs w:val="24"/>
                <w:lang w:val="sr-Cyrl-RS"/>
              </w:rPr>
              <w:t>30</w:t>
            </w:r>
          </w:p>
        </w:tc>
        <w:tc>
          <w:tcPr>
            <w:tcW w:w="1440" w:type="dxa"/>
            <w:shd w:val="clear" w:color="auto" w:fill="auto"/>
          </w:tcPr>
          <w:p w14:paraId="1377B76B"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c>
          <w:tcPr>
            <w:tcW w:w="1800" w:type="dxa"/>
            <w:shd w:val="clear" w:color="auto" w:fill="auto"/>
          </w:tcPr>
          <w:p w14:paraId="72C44FFF" w14:textId="77777777" w:rsidR="00F32F91" w:rsidRPr="00F32F91" w:rsidRDefault="00F32F91" w:rsidP="00F32F91">
            <w:pPr>
              <w:spacing w:after="0" w:line="240" w:lineRule="auto"/>
              <w:jc w:val="center"/>
              <w:rPr>
                <w:rFonts w:ascii="Times New Roman" w:hAnsi="Times New Roman" w:cs="Times New Roman"/>
                <w:sz w:val="24"/>
                <w:szCs w:val="24"/>
                <w:lang w:val="sr-Cyrl-RS"/>
              </w:rPr>
            </w:pPr>
          </w:p>
        </w:tc>
      </w:tr>
    </w:tbl>
    <w:p w14:paraId="0FA5CCDC" w14:textId="77777777" w:rsidR="00F32F91" w:rsidRPr="00F32F91" w:rsidRDefault="00F32F91" w:rsidP="00F32F91">
      <w:pPr>
        <w:spacing w:after="0" w:line="240" w:lineRule="auto"/>
        <w:rPr>
          <w:rFonts w:ascii="Times New Roman" w:hAnsi="Times New Roman" w:cs="Times New Roman"/>
          <w:sz w:val="24"/>
          <w:szCs w:val="24"/>
          <w:lang w:val="sr-Cyrl-RS"/>
        </w:rPr>
      </w:pPr>
    </w:p>
    <w:p w14:paraId="66B0CAFE" w14:textId="77777777" w:rsidR="00F32F91" w:rsidRPr="00F32F91" w:rsidRDefault="00F32F91" w:rsidP="00F32F91">
      <w:pPr>
        <w:spacing w:after="0" w:line="240" w:lineRule="auto"/>
        <w:ind w:firstLine="720"/>
        <w:jc w:val="both"/>
        <w:rPr>
          <w:rFonts w:ascii="Times New Roman" w:hAnsi="Times New Roman" w:cs="Times New Roman"/>
          <w:sz w:val="24"/>
          <w:szCs w:val="24"/>
          <w:lang w:val="ru-RU"/>
        </w:rPr>
      </w:pPr>
      <w:r w:rsidRPr="00F32F91">
        <w:rPr>
          <w:rFonts w:ascii="Times New Roman" w:hAnsi="Times New Roman" w:cs="Times New Roman"/>
          <w:sz w:val="24"/>
          <w:szCs w:val="24"/>
          <w:lang w:val="ru-RU"/>
        </w:rPr>
        <w:t xml:space="preserve">Записници о реализацији активности Стручног већа за </w:t>
      </w:r>
      <w:r w:rsidRPr="00F32F91">
        <w:rPr>
          <w:rFonts w:ascii="Times New Roman" w:hAnsi="Times New Roman" w:cs="Times New Roman"/>
          <w:sz w:val="24"/>
          <w:szCs w:val="24"/>
          <w:lang w:val="sr-Cyrl-CS"/>
        </w:rPr>
        <w:t xml:space="preserve">информатику и рачунарство и технику и технологију за школску 2023/24. годину налазе </w:t>
      </w:r>
      <w:r w:rsidRPr="00F32F91">
        <w:rPr>
          <w:rFonts w:ascii="Times New Roman" w:hAnsi="Times New Roman" w:cs="Times New Roman"/>
          <w:sz w:val="24"/>
          <w:szCs w:val="24"/>
          <w:lang w:val="ru-RU"/>
        </w:rPr>
        <w:t>се у документацији Стручног већа, предатој ПП служби.</w:t>
      </w:r>
    </w:p>
    <w:p w14:paraId="55EC9860" w14:textId="680639F9" w:rsidR="00F32F91" w:rsidRPr="00F32F91" w:rsidRDefault="00F32F91" w:rsidP="00F32F91">
      <w:pPr>
        <w:spacing w:after="0" w:line="240" w:lineRule="auto"/>
        <w:ind w:firstLine="720"/>
        <w:jc w:val="both"/>
        <w:rPr>
          <w:rFonts w:ascii="Times New Roman" w:hAnsi="Times New Roman" w:cs="Times New Roman"/>
          <w:sz w:val="24"/>
          <w:szCs w:val="24"/>
          <w:lang w:val="sr-Latn-RS"/>
        </w:rPr>
      </w:pPr>
      <w:r w:rsidRPr="00F32F91">
        <w:rPr>
          <w:rFonts w:ascii="Times New Roman" w:hAnsi="Times New Roman" w:cs="Times New Roman"/>
          <w:sz w:val="24"/>
          <w:szCs w:val="24"/>
          <w:lang w:val="ru-RU"/>
        </w:rPr>
        <w:t>Подаци који недостају нису предати руководиоцу овог Стручног већа.</w:t>
      </w:r>
    </w:p>
    <w:p w14:paraId="709E75D6" w14:textId="77777777" w:rsidR="00F32F91" w:rsidRPr="00F32F91" w:rsidRDefault="00F32F91" w:rsidP="00F32F91">
      <w:pPr>
        <w:spacing w:after="0" w:line="240" w:lineRule="auto"/>
        <w:rPr>
          <w:rFonts w:ascii="Times New Roman" w:hAnsi="Times New Roman" w:cs="Times New Roman"/>
          <w:sz w:val="24"/>
          <w:szCs w:val="24"/>
        </w:rPr>
      </w:pPr>
      <w:r w:rsidRPr="00F32F91">
        <w:rPr>
          <w:rFonts w:ascii="Times New Roman" w:hAnsi="Times New Roman" w:cs="Times New Roman"/>
          <w:sz w:val="24"/>
          <w:szCs w:val="24"/>
          <w:lang w:val="ru-RU"/>
        </w:rPr>
        <w:t xml:space="preserve">          </w:t>
      </w:r>
      <w:r w:rsidRPr="00F32F91">
        <w:rPr>
          <w:rFonts w:ascii="Times New Roman" w:hAnsi="Times New Roman" w:cs="Times New Roman"/>
          <w:sz w:val="24"/>
          <w:szCs w:val="24"/>
        </w:rPr>
        <w:t>Руководилац Стручног већа з</w:t>
      </w:r>
      <w:r w:rsidRPr="00F32F91">
        <w:rPr>
          <w:rFonts w:ascii="Times New Roman" w:hAnsi="Times New Roman" w:cs="Times New Roman"/>
          <w:sz w:val="24"/>
          <w:szCs w:val="24"/>
          <w:lang w:val="sr-Cyrl-RS"/>
        </w:rPr>
        <w:t>а информатику и рачунарство  и технику и технологију</w:t>
      </w:r>
    </w:p>
    <w:p w14:paraId="0A1B8037" w14:textId="4B5B5FD2" w:rsidR="00F32F91" w:rsidRPr="00F32F91" w:rsidRDefault="00F32F91" w:rsidP="00F32F91">
      <w:pPr>
        <w:spacing w:after="0" w:line="240" w:lineRule="auto"/>
        <w:rPr>
          <w:rFonts w:ascii="Times New Roman" w:hAnsi="Times New Roman" w:cs="Times New Roman"/>
          <w:sz w:val="24"/>
          <w:szCs w:val="24"/>
          <w:lang w:val="sr-Cyrl-CS"/>
        </w:rPr>
      </w:pPr>
      <w:r w:rsidRPr="00F32F91">
        <w:rPr>
          <w:rFonts w:ascii="Times New Roman" w:hAnsi="Times New Roman" w:cs="Times New Roman"/>
          <w:sz w:val="24"/>
          <w:szCs w:val="24"/>
        </w:rPr>
        <w:t xml:space="preserve">                                                                         </w:t>
      </w:r>
      <w:r w:rsidR="00607D07">
        <w:rPr>
          <w:rFonts w:ascii="Times New Roman" w:hAnsi="Times New Roman" w:cs="Times New Roman"/>
          <w:sz w:val="24"/>
          <w:szCs w:val="24"/>
        </w:rPr>
        <w:t xml:space="preserve">       </w:t>
      </w:r>
      <w:r w:rsidRPr="00F32F91">
        <w:rPr>
          <w:rFonts w:ascii="Times New Roman" w:hAnsi="Times New Roman" w:cs="Times New Roman"/>
          <w:sz w:val="24"/>
          <w:szCs w:val="24"/>
          <w:lang w:val="sr-Cyrl-CS"/>
        </w:rPr>
        <w:t>Данијела Грујовић</w:t>
      </w:r>
    </w:p>
    <w:p w14:paraId="5C127FFE" w14:textId="77777777" w:rsidR="00F32F91" w:rsidRPr="00F32F91" w:rsidRDefault="00F32F91" w:rsidP="00F32F91">
      <w:pPr>
        <w:spacing w:after="0" w:line="240" w:lineRule="auto"/>
        <w:rPr>
          <w:rFonts w:ascii="Times New Roman" w:hAnsi="Times New Roman" w:cs="Times New Roman"/>
          <w:sz w:val="24"/>
          <w:szCs w:val="24"/>
        </w:rPr>
      </w:pPr>
      <w:r w:rsidRPr="00F32F91">
        <w:rPr>
          <w:rFonts w:ascii="Times New Roman" w:hAnsi="Times New Roman" w:cs="Times New Roman"/>
          <w:sz w:val="24"/>
          <w:szCs w:val="24"/>
        </w:rPr>
        <w:t xml:space="preserve">                                                                         ___________________________________</w:t>
      </w:r>
    </w:p>
    <w:p w14:paraId="146E9082" w14:textId="4248F86D" w:rsidR="007230D3" w:rsidRPr="001E512E" w:rsidRDefault="009567FC" w:rsidP="00607D07">
      <w:pPr>
        <w:spacing w:after="0" w:line="240" w:lineRule="auto"/>
        <w:outlineLvl w:val="0"/>
        <w:rPr>
          <w:rFonts w:ascii="Times New Roman" w:hAnsi="Times New Roman" w:cs="Times New Roman"/>
          <w:sz w:val="24"/>
          <w:szCs w:val="24"/>
          <w:lang w:val="sr-Cyrl-CS"/>
        </w:rPr>
      </w:pPr>
      <w:r w:rsidRPr="001E512E">
        <w:rPr>
          <w:rFonts w:ascii="Times New Roman" w:hAnsi="Times New Roman" w:cs="Times New Roman"/>
          <w:sz w:val="24"/>
          <w:szCs w:val="24"/>
        </w:rPr>
        <w:t xml:space="preserve">             </w:t>
      </w:r>
    </w:p>
    <w:p w14:paraId="70AA793B" w14:textId="301D8C15" w:rsidR="007230D3" w:rsidRPr="001E512E" w:rsidRDefault="008D47C1" w:rsidP="00215F9D">
      <w:pPr>
        <w:pStyle w:val="Heading2"/>
        <w:rPr>
          <w:szCs w:val="24"/>
        </w:rPr>
      </w:pPr>
      <w:bookmarkStart w:id="205" w:name="_Toc177970613"/>
      <w:r w:rsidRPr="001E512E">
        <w:rPr>
          <w:szCs w:val="24"/>
        </w:rPr>
        <w:t xml:space="preserve">7.7. </w:t>
      </w:r>
      <w:r w:rsidR="007230D3" w:rsidRPr="00D528A0">
        <w:rPr>
          <w:szCs w:val="24"/>
        </w:rPr>
        <w:t>ИЗВЕШТАЈ О РАДУ СТРУЧНОГ ВЕЋА  ФИЗИЧКОГ ВАСПИТАЊА</w:t>
      </w:r>
      <w:bookmarkEnd w:id="205"/>
    </w:p>
    <w:p w14:paraId="1E024A0C" w14:textId="77777777" w:rsidR="00D528A0" w:rsidRPr="00D528A0" w:rsidRDefault="00D528A0" w:rsidP="00D528A0">
      <w:pPr>
        <w:spacing w:after="0" w:line="240" w:lineRule="auto"/>
        <w:jc w:val="both"/>
        <w:rPr>
          <w:rFonts w:ascii="Times New Roman" w:hAnsi="Times New Roman" w:cs="Times New Roman"/>
          <w:sz w:val="24"/>
          <w:szCs w:val="24"/>
          <w:lang w:val="sr-Latn-RS"/>
        </w:rPr>
      </w:pPr>
    </w:p>
    <w:p w14:paraId="58DF77A3" w14:textId="77777777" w:rsidR="00D528A0" w:rsidRPr="00FC5C7D" w:rsidRDefault="00D528A0" w:rsidP="00D528A0">
      <w:pPr>
        <w:spacing w:after="0" w:line="240" w:lineRule="auto"/>
        <w:jc w:val="both"/>
        <w:rPr>
          <w:rFonts w:ascii="Times New Roman" w:hAnsi="Times New Roman" w:cs="Times New Roman"/>
          <w:sz w:val="24"/>
          <w:szCs w:val="24"/>
          <w:lang w:val="sr-Cyrl-RS"/>
        </w:rPr>
      </w:pPr>
    </w:p>
    <w:p w14:paraId="0FFD9AC9"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оквиру дечије недеље организовано је такмичење у елеменарним играма за ученике млађих разреда. (04. октобар 2023) </w:t>
      </w:r>
    </w:p>
    <w:p w14:paraId="0F27BA15" w14:textId="77777777" w:rsidR="00D528A0" w:rsidRDefault="00D528A0" w:rsidP="00C6113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06. 10. 2023. Одржан  је крос у организацији Црвеног Крста и наставника физичког и здравственог васпитања,  на Јелића пољу, за ученике основних и средњих школа. </w:t>
      </w:r>
    </w:p>
    <w:p w14:paraId="021A7FCA"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категорији:  </w:t>
      </w:r>
    </w:p>
    <w:p w14:paraId="4DA518C9"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први разред девојчице:</w:t>
      </w:r>
      <w:r>
        <w:rPr>
          <w:rFonts w:ascii="Times New Roman" w:hAnsi="Times New Roman" w:cs="Times New Roman"/>
          <w:sz w:val="24"/>
          <w:szCs w:val="24"/>
        </w:rPr>
        <w:t xml:space="preserve"> J</w:t>
      </w:r>
      <w:r>
        <w:rPr>
          <w:rFonts w:ascii="Times New Roman" w:hAnsi="Times New Roman" w:cs="Times New Roman"/>
          <w:sz w:val="24"/>
          <w:szCs w:val="24"/>
          <w:lang w:val="sr-Cyrl-RS"/>
        </w:rPr>
        <w:t>ована Поповић, прво место и Бабић Луција друго место.</w:t>
      </w:r>
    </w:p>
    <w:p w14:paraId="51B4BDE6"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први разред дечаци: Ђорђе Цветковић, прво место и Коста Ивановић треће место </w:t>
      </w:r>
    </w:p>
    <w:p w14:paraId="1DE5FA19"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други разред девојчице: Нађа Ружичић друго место </w:t>
      </w:r>
    </w:p>
    <w:p w14:paraId="1AB846E2"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други разред дечаци: Филип Оцокољић друго место и Милозар Јоровић треће место </w:t>
      </w:r>
    </w:p>
    <w:p w14:paraId="2A840F9D"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трећи разред девојчице: Милица Кривокућа прво место, Петра Лишанин друго и Марина Раднић треће место</w:t>
      </w:r>
    </w:p>
    <w:p w14:paraId="2757C6C3"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трећи разред дечаци: Стефан Јаковљевић прво место, Тодор Чекеревац треће место</w:t>
      </w:r>
    </w:p>
    <w:p w14:paraId="6D7100AD"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четврти разред девојчице: Сара Грбић треће место </w:t>
      </w:r>
    </w:p>
    <w:p w14:paraId="2333E4E3"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четврти разред дечаци: Андрија Костић прво место, Павле Радојичић друго и Андрија Видаковић треће место</w:t>
      </w:r>
    </w:p>
    <w:p w14:paraId="18E08BA5"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девојчице: Дуња Ђокић прво, Теодора Даниловић друго и Петра Симеуновић треће место</w:t>
      </w:r>
    </w:p>
    <w:p w14:paraId="7959EEBD"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дечаци: Данијел Петровић друго место и Страхиња Костић треће место</w:t>
      </w:r>
    </w:p>
    <w:p w14:paraId="0A28B28A"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шести разред девојчице: Тина Петковић друго место, Николина Кушић друго место </w:t>
      </w:r>
    </w:p>
    <w:p w14:paraId="5655FE92" w14:textId="77777777" w:rsidR="00D528A0" w:rsidRDefault="00D528A0" w:rsidP="00C6113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шести разред дечаци: Стефан Танкосић прво место, Матеја Драговић друго мсто и Ђорђе Вратоњић треће место</w:t>
      </w:r>
    </w:p>
    <w:p w14:paraId="3C1407D9"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седми разред девојчице: Ана Мићић треће место </w:t>
      </w:r>
    </w:p>
    <w:p w14:paraId="677DDD61"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седми разред дечаци: Огњен Танкосић прво место, Огњен Цветковић друго и Андрија Ђурић треће место </w:t>
      </w:r>
    </w:p>
    <w:p w14:paraId="62A2D25D"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осми разред девојчице: Теодора Димитријевић прво место, Ива Милошевић друго место</w:t>
      </w:r>
    </w:p>
    <w:p w14:paraId="1B6D2ADB" w14:textId="77777777" w:rsidR="00D528A0" w:rsidRPr="00EA219D" w:rsidRDefault="00D528A0" w:rsidP="00D528A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осми разред дечаци: Буројевић Ђорђе прво место и Милош Маричић друго место </w:t>
      </w:r>
    </w:p>
    <w:p w14:paraId="4611CAB5"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20. 10. Одржано је општинско такмичење у стоном тенису, наши ученици такмичили су се у појединачним и екипним категоријама. </w:t>
      </w:r>
    </w:p>
    <w:p w14:paraId="339A4F9B" w14:textId="77777777" w:rsidR="00D528A0" w:rsidRPr="00EA219D" w:rsidRDefault="00D528A0" w:rsidP="00D528A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Од 27. до 29. децембра одржан је турнир у игри ,,између четири ватре“ за ученике петог и шестог разреда. У категорији петих разреда, прво место је освојила екипа одељења </w:t>
      </w:r>
      <w:r>
        <w:rPr>
          <w:rFonts w:ascii="Times New Roman" w:hAnsi="Times New Roman" w:cs="Times New Roman"/>
          <w:sz w:val="24"/>
          <w:szCs w:val="24"/>
        </w:rPr>
        <w:t xml:space="preserve">V4, </w:t>
      </w:r>
      <w:r>
        <w:rPr>
          <w:rFonts w:ascii="Times New Roman" w:hAnsi="Times New Roman" w:cs="Times New Roman"/>
          <w:sz w:val="24"/>
          <w:szCs w:val="24"/>
          <w:lang w:val="sr-Cyrl-RS"/>
        </w:rPr>
        <w:t xml:space="preserve">а у категорији шестих разреда екипа одељења </w:t>
      </w:r>
      <w:r>
        <w:rPr>
          <w:rFonts w:ascii="Times New Roman" w:hAnsi="Times New Roman" w:cs="Times New Roman"/>
          <w:sz w:val="24"/>
          <w:szCs w:val="24"/>
        </w:rPr>
        <w:t xml:space="preserve">VI2. </w:t>
      </w:r>
    </w:p>
    <w:p w14:paraId="41ECBC95" w14:textId="77777777" w:rsidR="00D528A0" w:rsidRPr="00BD2723"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ОДБОЈКА</w:t>
      </w:r>
    </w:p>
    <w:p w14:paraId="320B80B6"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02. </w:t>
      </w:r>
      <w:r>
        <w:rPr>
          <w:rFonts w:ascii="Times New Roman" w:hAnsi="Times New Roman" w:cs="Times New Roman"/>
          <w:sz w:val="24"/>
          <w:szCs w:val="24"/>
          <w:lang w:val="sr-Cyrl-RS"/>
        </w:rPr>
        <w:t xml:space="preserve">фебруара 2024. одржано је општинско такмичење у одбојци (хала у Црњеву). Дечаци ОШ ,,Милинко Кушић“ су освојили прво место, а девојчице четврто. </w:t>
      </w:r>
    </w:p>
    <w:p w14:paraId="7E55A51F" w14:textId="77777777" w:rsidR="00D528A0" w:rsidRPr="00EA219D" w:rsidRDefault="00D528A0" w:rsidP="00D528A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01. март 2024. одржано је општинско такмичење у одбојци – Чачак, дечаци – треће место </w:t>
      </w:r>
    </w:p>
    <w:p w14:paraId="36ACA2C1"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КОШАРКА И БАСКЕТ</w:t>
      </w:r>
    </w:p>
    <w:p w14:paraId="17EC8FC5"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09. фебруара 2024. одржано је општинско такмичење у кошарци и баскету 3</w:t>
      </w:r>
      <w:r>
        <w:rPr>
          <w:rFonts w:ascii="Times New Roman" w:hAnsi="Times New Roman" w:cs="Times New Roman"/>
          <w:sz w:val="24"/>
          <w:szCs w:val="24"/>
        </w:rPr>
        <w:t>x3</w:t>
      </w:r>
      <w:r>
        <w:rPr>
          <w:rFonts w:ascii="Times New Roman" w:hAnsi="Times New Roman" w:cs="Times New Roman"/>
          <w:sz w:val="24"/>
          <w:szCs w:val="24"/>
          <w:lang w:val="sr-Cyrl-RS"/>
        </w:rPr>
        <w:t xml:space="preserve"> (хала у Црњеву).</w:t>
      </w:r>
      <w:r>
        <w:rPr>
          <w:rFonts w:ascii="Times New Roman" w:hAnsi="Times New Roman" w:cs="Times New Roman"/>
          <w:sz w:val="24"/>
          <w:szCs w:val="24"/>
        </w:rPr>
        <w:t xml:space="preserve"> </w:t>
      </w:r>
      <w:r>
        <w:rPr>
          <w:rFonts w:ascii="Times New Roman" w:hAnsi="Times New Roman" w:cs="Times New Roman"/>
          <w:sz w:val="24"/>
          <w:szCs w:val="24"/>
          <w:lang w:val="sr-Cyrl-RS"/>
        </w:rPr>
        <w:t>Кошарка: дечаци друго место, девојчице четврто место. Баскет 3</w:t>
      </w:r>
      <w:r>
        <w:rPr>
          <w:rFonts w:ascii="Times New Roman" w:hAnsi="Times New Roman" w:cs="Times New Roman"/>
          <w:sz w:val="24"/>
          <w:szCs w:val="24"/>
          <w:lang w:val="sr-Latn-RS"/>
        </w:rPr>
        <w:t>x3</w:t>
      </w:r>
      <w:r>
        <w:rPr>
          <w:rFonts w:ascii="Times New Roman" w:hAnsi="Times New Roman" w:cs="Times New Roman"/>
          <w:sz w:val="24"/>
          <w:szCs w:val="24"/>
          <w:lang w:val="sr-Cyrl-RS"/>
        </w:rPr>
        <w:t xml:space="preserve">, дечаци пево место. </w:t>
      </w:r>
    </w:p>
    <w:p w14:paraId="6954413F"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06. март 2024. баскет, окружно , дечаци чеврто место</w:t>
      </w:r>
    </w:p>
    <w:p w14:paraId="6057EF11" w14:textId="77777777" w:rsidR="00D528A0" w:rsidRDefault="00D528A0" w:rsidP="00D528A0">
      <w:pPr>
        <w:spacing w:after="0" w:line="240" w:lineRule="auto"/>
        <w:jc w:val="both"/>
        <w:rPr>
          <w:rFonts w:ascii="Times New Roman" w:hAnsi="Times New Roman" w:cs="Times New Roman"/>
          <w:sz w:val="24"/>
          <w:szCs w:val="24"/>
          <w:lang w:val="sr-Cyrl-RS"/>
        </w:rPr>
      </w:pPr>
    </w:p>
    <w:p w14:paraId="287B4F92"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ФУДБАЛ</w:t>
      </w:r>
    </w:p>
    <w:p w14:paraId="1DA85933"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22. фебруар 2024. одржано је општинско такмичење у фудбалу (хала у Црњеву), дечаци прво место, девојчице пето место. </w:t>
      </w:r>
    </w:p>
    <w:p w14:paraId="5E72C61A"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 април 2024. одржано је окружно такмичење у фудбалу, Чачак, дечаци прво место</w:t>
      </w:r>
    </w:p>
    <w:p w14:paraId="7426C5B5" w14:textId="77777777" w:rsidR="00D528A0" w:rsidRPr="00EA219D" w:rsidRDefault="00D528A0" w:rsidP="00D528A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17. април 2024. одржано је међуокружно такмичење у фудбалу, хала у Црњеву, дечаци треће место</w:t>
      </w:r>
    </w:p>
    <w:p w14:paraId="0E7BB109" w14:textId="77777777" w:rsidR="00D528A0" w:rsidRDefault="00D528A0" w:rsidP="00D528A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17. маја одржан је пролећни крос у организацији РТС-а и маставника физичког и здравственог васпитања</w:t>
      </w:r>
      <w:r>
        <w:rPr>
          <w:rFonts w:ascii="Times New Roman" w:hAnsi="Times New Roman" w:cs="Times New Roman"/>
          <w:sz w:val="24"/>
          <w:szCs w:val="24"/>
        </w:rPr>
        <w:t>.</w:t>
      </w:r>
    </w:p>
    <w:p w14:paraId="3A43588C"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категорији:  </w:t>
      </w:r>
    </w:p>
    <w:p w14:paraId="44A8C821"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први разред девојчице: Невена Савић, прво место и Јована Поповић треће место.</w:t>
      </w:r>
    </w:p>
    <w:p w14:paraId="1A126897"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први разред дечаци: Ђорђе Цветковић, прво место </w:t>
      </w:r>
    </w:p>
    <w:p w14:paraId="4F433116"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други разред девојчице: Нађа Ружичић прво место и Хелена Милошевић треће место</w:t>
      </w:r>
    </w:p>
    <w:p w14:paraId="5FBEF6BA"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други разред дечаци: Никола Сејдић прво место и Давид Петровић треће место</w:t>
      </w:r>
    </w:p>
    <w:p w14:paraId="3C0C2054"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трећи разред девојчице: Милица Кривокућа прво место, Марина Раднић друго и Наташа Зарић треће</w:t>
      </w:r>
    </w:p>
    <w:p w14:paraId="3840F96D"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трећи разред дечаци: Стефан Јаковљевић прво место, Алекса Димитријевић друго и Леонардо Тхомпсон трће место</w:t>
      </w:r>
    </w:p>
    <w:p w14:paraId="2FADAC4E"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четврти разред девојчице: Магдалена Ковачевић, друго место</w:t>
      </w:r>
    </w:p>
    <w:p w14:paraId="34B800C8"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четврти разред дечаци: Равле Радоњић прво, Андрија Костић друго и Лука Крвокућа треће место</w:t>
      </w:r>
    </w:p>
    <w:p w14:paraId="1202C756"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девојчице: Дуња Ђокић прво, Теодора Даниловић друго и Николина Милуновић треће место</w:t>
      </w:r>
    </w:p>
    <w:p w14:paraId="0FA5D715"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 дечаци: Данијел Петровић прво место и Страхиња Костић треће место</w:t>
      </w:r>
    </w:p>
    <w:p w14:paraId="6838F3E1"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шести разред девојчице: Тина Петковић друго место </w:t>
      </w:r>
    </w:p>
    <w:p w14:paraId="6BF0E1DE"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шести разред дечаци: Војин Коматина прво место</w:t>
      </w:r>
    </w:p>
    <w:p w14:paraId="1315E767"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седми разред девојчице: Кристина Ђокић прво место, Доротеја Пантелић друго и Ана Мићић треће место </w:t>
      </w:r>
    </w:p>
    <w:p w14:paraId="4A5B27AB"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седми разред дечаци: Андрија Ђурић прво, Давид Обрадовић друго место</w:t>
      </w:r>
    </w:p>
    <w:p w14:paraId="260DAF61" w14:textId="77777777" w:rsidR="00D528A0" w:rsidRDefault="00D528A0" w:rsidP="00D528A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осми разред девојчице: Теодора Димитријевић прво место, Дуња Драмићанин друго и Ива Милошевић треће место</w:t>
      </w:r>
    </w:p>
    <w:p w14:paraId="760DD10F" w14:textId="77777777" w:rsidR="00D528A0" w:rsidRDefault="00D528A0" w:rsidP="00D528A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осми разред дечаци: Милош Маричић прво место и Матеја Перуничић дуго место</w:t>
      </w:r>
    </w:p>
    <w:p w14:paraId="0D374C27" w14:textId="77777777" w:rsidR="00C61132" w:rsidRPr="00C61132" w:rsidRDefault="00C61132" w:rsidP="00D528A0">
      <w:pPr>
        <w:spacing w:after="0" w:line="240" w:lineRule="auto"/>
        <w:jc w:val="both"/>
        <w:rPr>
          <w:rFonts w:ascii="Times New Roman" w:hAnsi="Times New Roman" w:cs="Times New Roman"/>
          <w:sz w:val="24"/>
          <w:szCs w:val="24"/>
          <w:lang w:val="sr-Latn-RS"/>
        </w:rPr>
      </w:pPr>
    </w:p>
    <w:p w14:paraId="5FC5D4EE" w14:textId="77777777" w:rsidR="00D528A0" w:rsidRPr="00D528A0" w:rsidRDefault="00D528A0" w:rsidP="00D528A0">
      <w:pPr>
        <w:spacing w:after="0" w:line="240" w:lineRule="auto"/>
        <w:jc w:val="both"/>
        <w:rPr>
          <w:rFonts w:ascii="Times New Roman" w:hAnsi="Times New Roman" w:cs="Times New Roman"/>
          <w:sz w:val="24"/>
          <w:szCs w:val="24"/>
          <w:lang w:val="sr-Latn-RS"/>
        </w:rPr>
      </w:pPr>
    </w:p>
    <w:p w14:paraId="6F8D1CCB" w14:textId="1842730C" w:rsidR="00852E96" w:rsidRPr="00A169DD" w:rsidRDefault="00852E96" w:rsidP="00215F9D">
      <w:pPr>
        <w:pStyle w:val="Heading2"/>
        <w:rPr>
          <w:color w:val="000000"/>
          <w:szCs w:val="24"/>
          <w:lang w:val="sr-Cyrl-RS"/>
        </w:rPr>
      </w:pPr>
      <w:bookmarkStart w:id="206" w:name="_Toc177970614"/>
      <w:r w:rsidRPr="001E512E">
        <w:lastRenderedPageBreak/>
        <w:t xml:space="preserve">7.8. </w:t>
      </w:r>
      <w:r w:rsidRPr="00A169DD">
        <w:rPr>
          <w:color w:val="000000"/>
        </w:rPr>
        <w:t xml:space="preserve">ИЗВЕШТАЈ О РАДУ СТРУЧНОГ ВЕЋА </w:t>
      </w:r>
      <w:r w:rsidR="0061024D" w:rsidRPr="00A169DD">
        <w:rPr>
          <w:color w:val="000000"/>
          <w:lang w:val="sr-Cyrl-RS"/>
        </w:rPr>
        <w:t>ЗА ВЕШТИНЕ</w:t>
      </w:r>
      <w:bookmarkEnd w:id="206"/>
    </w:p>
    <w:p w14:paraId="4B031CD4" w14:textId="77777777" w:rsidR="007B5C8B" w:rsidRPr="00A169DD" w:rsidRDefault="007B5C8B" w:rsidP="0061024D">
      <w:pPr>
        <w:spacing w:after="0" w:line="240" w:lineRule="auto"/>
        <w:jc w:val="both"/>
        <w:rPr>
          <w:rFonts w:ascii="Times New Roman" w:hAnsi="Times New Roman" w:cs="Times New Roman"/>
          <w:color w:val="000000"/>
          <w:sz w:val="24"/>
          <w:szCs w:val="24"/>
        </w:rPr>
      </w:pPr>
    </w:p>
    <w:p w14:paraId="54DF83C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Извештај о раду Стручног већа за вештине 2023/24.</w:t>
      </w:r>
    </w:p>
    <w:p w14:paraId="1DD063FC"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5E986E7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Руководилац Стручног већа наставник Музичке културе Александар Митровић</w:t>
      </w:r>
    </w:p>
    <w:p w14:paraId="18D2ED14"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Стручно веће броји 8 чланова. Наставници Музичке културе Александар Митровић и Иван Главинић,наставници Ликовне културе Биљана Рајковић и Аурора Пивљаковић и наставници Физичког и здравственог васпитања Јадранка Перуничић,Драгољуб Ниџовић,Марко Божовић и Иван Петровић.</w:t>
      </w:r>
    </w:p>
    <w:p w14:paraId="6EDDD8ED"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У току школске 2023/24.године спроведене су све активности предвиђене годишњим планом и програмом Стручног већа.</w:t>
      </w:r>
    </w:p>
    <w:p w14:paraId="4FD7F2EF"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Стручно веће је одржало 2 састанка у првом полугодишту и 2 састанка у другом полугодишту. На свим састанцима су били присутни сви наставници већа,а дневни ред се заснивао на тачкама које су предвиђене за активности које су предвиђене годишњим планом и програмом већа.</w:t>
      </w:r>
    </w:p>
    <w:p w14:paraId="2A8F97F6"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61C589BD" w14:textId="1D7126B6"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У октобру месецу ученица 4.разреда наше школе,Сања Драмићанин,под менторством наставника Музичке културе,</w:t>
      </w:r>
      <w:r w:rsidR="00C61132">
        <w:rPr>
          <w:rFonts w:ascii="Times New Roman" w:hAnsi="Times New Roman" w:cs="Times New Roman"/>
          <w:sz w:val="24"/>
          <w:szCs w:val="24"/>
          <w:lang w:val="sr-Latn-RS"/>
        </w:rPr>
        <w:t xml:space="preserve"> </w:t>
      </w:r>
      <w:r w:rsidRPr="00932E3D">
        <w:rPr>
          <w:rFonts w:ascii="Times New Roman" w:hAnsi="Times New Roman" w:cs="Times New Roman"/>
          <w:sz w:val="24"/>
          <w:szCs w:val="24"/>
          <w:lang w:val="sr-Cyrl-RS"/>
        </w:rPr>
        <w:t xml:space="preserve">Александра Митровића на Окружном такмичењу на 2.Фестивалу Миња Субота који је одржан у Чачку освојила је 1.награду. Иста ученица је на Републичком такмичењу освојила 1.награду у Београду. </w:t>
      </w:r>
    </w:p>
    <w:p w14:paraId="7241FB89"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Хор млађих и старијих разреда обележио је школску славу Св.Сава угодном приредбом 27.јануара.</w:t>
      </w:r>
    </w:p>
    <w:p w14:paraId="685BBBD7"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Такође хор млађих и старијих разреда угодном приредбом обележио је Дан школе 8.априла.</w:t>
      </w:r>
    </w:p>
    <w:p w14:paraId="224217BA"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5C94EE4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 xml:space="preserve">Наставници Ликовне културе Биљана Рајковић и Аурора Пивљаковић организовале су и одржале 7 школских изложби у холу школе,посетиле су 5 изложби у Дому културе,узеле су учешће на ликовним конкурсима и учествовале су на изради сценографије за школске приредбе. </w:t>
      </w:r>
    </w:p>
    <w:p w14:paraId="5885B3A4"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Од уџбеника за 5.и 6.разред издавач Бигз а за 7.и 8. Разред издавач Нови Логос</w:t>
      </w:r>
    </w:p>
    <w:p w14:paraId="1C498DF8"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4CD83271"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Наставници Физичког и здравственог васпитања наступали су на следећим спортским такмичењима:</w:t>
      </w:r>
    </w:p>
    <w:p w14:paraId="1D14009B"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2367EED6"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У оквиру дечије недеље организовано је такмичење у елеменарним играма за ученике</w:t>
      </w:r>
    </w:p>
    <w:p w14:paraId="654247E1"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млађих разреда. (04. октобар 2023)</w:t>
      </w:r>
    </w:p>
    <w:p w14:paraId="3ACC6F29"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b/>
          <w:sz w:val="24"/>
          <w:szCs w:val="24"/>
          <w:lang w:val="sr-Cyrl-RS"/>
        </w:rPr>
        <w:t>06. 10. 2023.</w:t>
      </w:r>
      <w:r w:rsidRPr="00932E3D">
        <w:rPr>
          <w:rFonts w:ascii="Times New Roman" w:hAnsi="Times New Roman" w:cs="Times New Roman"/>
          <w:sz w:val="24"/>
          <w:szCs w:val="24"/>
          <w:lang w:val="sr-Cyrl-RS"/>
        </w:rPr>
        <w:t xml:space="preserve"> Одржан је крос у организацији Црвеног Крста и наставника физичког и</w:t>
      </w:r>
    </w:p>
    <w:p w14:paraId="4FD14B5D"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здравственог васпитања, на Јелића пољу, за ученике основних и средњих школа.</w:t>
      </w:r>
    </w:p>
    <w:p w14:paraId="2B4515F7" w14:textId="77777777" w:rsidR="00A169DD" w:rsidRPr="00932E3D" w:rsidRDefault="00A169DD" w:rsidP="00A169DD">
      <w:pPr>
        <w:spacing w:after="0" w:line="240" w:lineRule="auto"/>
        <w:jc w:val="both"/>
        <w:rPr>
          <w:rFonts w:ascii="Times New Roman" w:hAnsi="Times New Roman" w:cs="Times New Roman"/>
          <w:b/>
          <w:sz w:val="24"/>
          <w:szCs w:val="24"/>
          <w:lang w:val="sr-Cyrl-RS"/>
        </w:rPr>
      </w:pPr>
      <w:r w:rsidRPr="00932E3D">
        <w:rPr>
          <w:rFonts w:ascii="Times New Roman" w:hAnsi="Times New Roman" w:cs="Times New Roman"/>
          <w:b/>
          <w:sz w:val="24"/>
          <w:szCs w:val="24"/>
          <w:lang w:val="sr-Cyrl-RS"/>
        </w:rPr>
        <w:t>У категорији:</w:t>
      </w:r>
    </w:p>
    <w:p w14:paraId="14685CC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први разред девојчице: Jована Поповић, прво место и Бабић Луција друго место.</w:t>
      </w:r>
    </w:p>
    <w:p w14:paraId="02BC130A"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први разред дечаци: Ђорђе Цветковић, прво место и Коста Ивановић треће место</w:t>
      </w:r>
    </w:p>
    <w:p w14:paraId="04332AD2"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други разред девојчице: Нађа Ружичић друго место</w:t>
      </w:r>
    </w:p>
    <w:p w14:paraId="39FE7902"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други разред дечаци: Филип Оцокољић друго место и Милозар Јоровић треће место</w:t>
      </w:r>
    </w:p>
    <w:p w14:paraId="72750D7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трећи разред девојчице: Милица Кривокућа прво место, Петра Лишанин друго и Марина</w:t>
      </w:r>
    </w:p>
    <w:p w14:paraId="0F9297A7"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Раднић треће место</w:t>
      </w:r>
    </w:p>
    <w:p w14:paraId="05D09A3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трећи разред дечаци: Стефан Јаковљевић прво место, Тодор Чекеревац треће место</w:t>
      </w:r>
    </w:p>
    <w:p w14:paraId="2EB9F552"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четврти разред девојчице: Сара Грбић треће место</w:t>
      </w:r>
    </w:p>
    <w:p w14:paraId="2F05187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четврти разред дечаци: Андрија Костић прво место, Павле Радојичић друго и Андрија</w:t>
      </w:r>
    </w:p>
    <w:p w14:paraId="71895B1C"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Видаковић треће место</w:t>
      </w:r>
    </w:p>
    <w:p w14:paraId="3D7929FF"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пети разред девојчице: Дуња Ђокић прво, Теодора Даниловић друго и Петра Симеуновић</w:t>
      </w:r>
    </w:p>
    <w:p w14:paraId="6C4CF9F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треће место</w:t>
      </w:r>
    </w:p>
    <w:p w14:paraId="601E933B"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пети разред дечаци: Данијел Петровић друго место и Страхиња Костић треће место</w:t>
      </w:r>
    </w:p>
    <w:p w14:paraId="10032D41"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шести разред девојчице: Тина Петковић друго место, Николина Кушић друго место</w:t>
      </w:r>
    </w:p>
    <w:p w14:paraId="64EBE2E3"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шести разред дечаци: Стефан Танкосић прво место, Матеја Драговић друго мсто и Ђорђе</w:t>
      </w:r>
    </w:p>
    <w:p w14:paraId="486C1B3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lastRenderedPageBreak/>
        <w:t>Вратоњић треће место</w:t>
      </w:r>
    </w:p>
    <w:p w14:paraId="765D1DBD"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седми разред девојчице: Ана Мићић треће место</w:t>
      </w:r>
    </w:p>
    <w:p w14:paraId="6D4AD92A"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седми разред дечаци: Огњен Танкосић прво место, Огњен Цветковић друго и Андрија</w:t>
      </w:r>
    </w:p>
    <w:p w14:paraId="6B7A03AF"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Ђурић треће место</w:t>
      </w:r>
    </w:p>
    <w:p w14:paraId="42EC5246"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осми разред девојчице: Теодора Димитријевић прво место, Ива Милошевић друго место</w:t>
      </w:r>
    </w:p>
    <w:p w14:paraId="7F1D3173"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осми разред дечаци: Буројевић Ђорђе прво место и Милош Маричић друго место</w:t>
      </w:r>
    </w:p>
    <w:p w14:paraId="1DFF09CE"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5C27F59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b/>
          <w:sz w:val="24"/>
          <w:szCs w:val="24"/>
          <w:lang w:val="sr-Cyrl-RS"/>
        </w:rPr>
        <w:t>20. 10.</w:t>
      </w:r>
      <w:r w:rsidRPr="00932E3D">
        <w:rPr>
          <w:rFonts w:ascii="Times New Roman" w:hAnsi="Times New Roman" w:cs="Times New Roman"/>
          <w:sz w:val="24"/>
          <w:szCs w:val="24"/>
          <w:lang w:val="sr-Cyrl-RS"/>
        </w:rPr>
        <w:t xml:space="preserve"> Одржано је општинско такмичење у стоном тенису, наши ученици такмичили су се</w:t>
      </w:r>
    </w:p>
    <w:p w14:paraId="0405357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у појединачним и екипним категоријама.</w:t>
      </w:r>
    </w:p>
    <w:p w14:paraId="56E1C683"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b/>
          <w:sz w:val="24"/>
          <w:szCs w:val="24"/>
          <w:lang w:val="sr-Cyrl-RS"/>
        </w:rPr>
        <w:t>Од 27. до 29. децембра</w:t>
      </w:r>
      <w:r w:rsidRPr="00932E3D">
        <w:rPr>
          <w:rFonts w:ascii="Times New Roman" w:hAnsi="Times New Roman" w:cs="Times New Roman"/>
          <w:sz w:val="24"/>
          <w:szCs w:val="24"/>
          <w:lang w:val="sr-Cyrl-RS"/>
        </w:rPr>
        <w:t xml:space="preserve"> одржан је турнир у игри ,,између четири ватре“ за ученике петог и</w:t>
      </w:r>
    </w:p>
    <w:p w14:paraId="2E89821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шестог разреда. У категорији петих разреда, прво место је освојила екипа одељења V4, а у</w:t>
      </w:r>
    </w:p>
    <w:p w14:paraId="6C50281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категорији шестих разреда екипа одељења VI2.</w:t>
      </w:r>
    </w:p>
    <w:p w14:paraId="5A1EA045"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63F74D9B" w14:textId="77777777" w:rsidR="00A169DD" w:rsidRPr="00932E3D" w:rsidRDefault="00A169DD" w:rsidP="00A169DD">
      <w:pPr>
        <w:spacing w:after="0" w:line="240" w:lineRule="auto"/>
        <w:jc w:val="both"/>
        <w:rPr>
          <w:rFonts w:ascii="Times New Roman" w:hAnsi="Times New Roman" w:cs="Times New Roman"/>
          <w:b/>
          <w:sz w:val="24"/>
          <w:szCs w:val="24"/>
          <w:lang w:val="sr-Cyrl-RS"/>
        </w:rPr>
      </w:pPr>
      <w:r w:rsidRPr="00932E3D">
        <w:rPr>
          <w:rFonts w:ascii="Times New Roman" w:hAnsi="Times New Roman" w:cs="Times New Roman"/>
          <w:b/>
          <w:sz w:val="24"/>
          <w:szCs w:val="24"/>
          <w:lang w:val="sr-Cyrl-RS"/>
        </w:rPr>
        <w:t>ОДБОЈКА</w:t>
      </w:r>
    </w:p>
    <w:p w14:paraId="21692BA5"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5ABC27D7"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02. фебруара 2024. одржано је општинско такмичење у одбојци (хала у Црњеву). Дечаци</w:t>
      </w:r>
    </w:p>
    <w:p w14:paraId="7F51473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ОШ ,,Милинко Кушић“ су освојили прво место, а девојчице четврто.</w:t>
      </w:r>
    </w:p>
    <w:p w14:paraId="6C25AFD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01. март 2024. одржано је општинско такмичење у одбојци – Чачак, дечаци – треће место</w:t>
      </w:r>
    </w:p>
    <w:p w14:paraId="7CD8BBF9"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21B0480E" w14:textId="77777777" w:rsidR="00A169DD" w:rsidRPr="00932E3D" w:rsidRDefault="00A169DD" w:rsidP="00A169DD">
      <w:pPr>
        <w:spacing w:after="0" w:line="240" w:lineRule="auto"/>
        <w:jc w:val="both"/>
        <w:rPr>
          <w:rFonts w:ascii="Times New Roman" w:hAnsi="Times New Roman" w:cs="Times New Roman"/>
          <w:b/>
          <w:sz w:val="24"/>
          <w:szCs w:val="24"/>
          <w:lang w:val="sr-Cyrl-RS"/>
        </w:rPr>
      </w:pPr>
      <w:r w:rsidRPr="00932E3D">
        <w:rPr>
          <w:rFonts w:ascii="Times New Roman" w:hAnsi="Times New Roman" w:cs="Times New Roman"/>
          <w:b/>
          <w:sz w:val="24"/>
          <w:szCs w:val="24"/>
          <w:lang w:val="sr-Cyrl-RS"/>
        </w:rPr>
        <w:t>КОШАРКА И БАСКЕТ</w:t>
      </w:r>
    </w:p>
    <w:p w14:paraId="02C8F9A9"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731E8130"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09. фебруара 2024. одржано је општинско такмичење у кошарци и баскету 3x3 (хала у</w:t>
      </w:r>
    </w:p>
    <w:p w14:paraId="744F0280"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Црњеву). Кошарка: дечаци друго место, девојчице четврто место. Баскет 3x3, дечаци пево</w:t>
      </w:r>
    </w:p>
    <w:p w14:paraId="161FE73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место.</w:t>
      </w:r>
    </w:p>
    <w:p w14:paraId="60F595B9"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06. март 2024. баскет, окружно , дечаци чеврто место</w:t>
      </w:r>
    </w:p>
    <w:p w14:paraId="487DC042"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1B458CF4" w14:textId="77777777" w:rsidR="00A169DD" w:rsidRPr="00932E3D" w:rsidRDefault="00A169DD" w:rsidP="00A169DD">
      <w:pPr>
        <w:spacing w:after="0" w:line="240" w:lineRule="auto"/>
        <w:jc w:val="both"/>
        <w:rPr>
          <w:rFonts w:ascii="Times New Roman" w:hAnsi="Times New Roman" w:cs="Times New Roman"/>
          <w:b/>
          <w:sz w:val="24"/>
          <w:szCs w:val="24"/>
          <w:lang w:val="sr-Cyrl-RS"/>
        </w:rPr>
      </w:pPr>
      <w:r w:rsidRPr="00932E3D">
        <w:rPr>
          <w:rFonts w:ascii="Times New Roman" w:hAnsi="Times New Roman" w:cs="Times New Roman"/>
          <w:b/>
          <w:sz w:val="24"/>
          <w:szCs w:val="24"/>
          <w:lang w:val="sr-Cyrl-RS"/>
        </w:rPr>
        <w:t>ФУДБАЛ</w:t>
      </w:r>
    </w:p>
    <w:p w14:paraId="563D3279"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04C630E4"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22. фебруар 2024. одржано је општинско такмичење у фудбалу (хала у Црњеву), дечаци</w:t>
      </w:r>
    </w:p>
    <w:p w14:paraId="424E41A4"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прво место, девојчице пето место.</w:t>
      </w:r>
    </w:p>
    <w:p w14:paraId="4F390DDD"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10. април 2024. одржано је окружно такмичење у фудбалу, Чачак, дечаци прво место</w:t>
      </w:r>
    </w:p>
    <w:p w14:paraId="5AD5B69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17. април 2024. одржано је међуокружно такмичење у фудбалу, хала у Црњеву, дечаци</w:t>
      </w:r>
    </w:p>
    <w:p w14:paraId="53CAC0DB"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треће место</w:t>
      </w:r>
    </w:p>
    <w:p w14:paraId="2455710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17. маја одржан је пролећни крос у организацији РТС-а и маставника физичког и</w:t>
      </w:r>
    </w:p>
    <w:p w14:paraId="7CDD9006"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здравственог васпитања.</w:t>
      </w:r>
    </w:p>
    <w:p w14:paraId="5AEB33C2" w14:textId="77777777" w:rsidR="00A169DD" w:rsidRPr="00932E3D" w:rsidRDefault="00A169DD" w:rsidP="00A169DD">
      <w:pPr>
        <w:spacing w:after="0" w:line="240" w:lineRule="auto"/>
        <w:jc w:val="both"/>
        <w:rPr>
          <w:rFonts w:ascii="Times New Roman" w:hAnsi="Times New Roman" w:cs="Times New Roman"/>
          <w:b/>
          <w:sz w:val="24"/>
          <w:szCs w:val="24"/>
          <w:lang w:val="sr-Cyrl-RS"/>
        </w:rPr>
      </w:pPr>
      <w:r w:rsidRPr="00932E3D">
        <w:rPr>
          <w:rFonts w:ascii="Times New Roman" w:hAnsi="Times New Roman" w:cs="Times New Roman"/>
          <w:b/>
          <w:sz w:val="24"/>
          <w:szCs w:val="24"/>
          <w:lang w:val="sr-Cyrl-RS"/>
        </w:rPr>
        <w:t>У категорији:</w:t>
      </w:r>
    </w:p>
    <w:p w14:paraId="0C2D83C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први разред девојчице: Невена Савић, прво место и Јована Поповић треће место.</w:t>
      </w:r>
    </w:p>
    <w:p w14:paraId="49261FA5" w14:textId="77777777" w:rsidR="00A169DD" w:rsidRPr="00932E3D" w:rsidRDefault="00A169DD" w:rsidP="00A169DD">
      <w:pPr>
        <w:spacing w:after="0" w:line="240" w:lineRule="auto"/>
        <w:jc w:val="both"/>
        <w:rPr>
          <w:rFonts w:ascii="Times New Roman" w:hAnsi="Times New Roman" w:cs="Times New Roman"/>
          <w:sz w:val="24"/>
          <w:szCs w:val="24"/>
          <w:lang w:val="sr-Cyrl-RS"/>
        </w:rPr>
      </w:pPr>
    </w:p>
    <w:p w14:paraId="5698E46B"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први разред дечаци: Ђорђе Цветковић, прво место</w:t>
      </w:r>
    </w:p>
    <w:p w14:paraId="427FB0CA"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други разред девојчице: Нађа Ружичић прво место и Хелена Милошевић треће место</w:t>
      </w:r>
    </w:p>
    <w:p w14:paraId="37AE2002"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други разред дечаци: Никола Сејдић прво место и Давид Петровић треће место</w:t>
      </w:r>
    </w:p>
    <w:p w14:paraId="2E0EB269"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трећи разред девојчице: Милица Кривокућа прво место, Марина Раднић друго и Наташа</w:t>
      </w:r>
    </w:p>
    <w:p w14:paraId="04DF3D24"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Зарић треће</w:t>
      </w:r>
    </w:p>
    <w:p w14:paraId="03393D23"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трећи разред дечаци: Стефан Јаковљевић прво место, Алекса Димитријевић друго и</w:t>
      </w:r>
    </w:p>
    <w:p w14:paraId="45EB1DE3"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Леонардо Тхомпсон трће место</w:t>
      </w:r>
    </w:p>
    <w:p w14:paraId="67E673D1"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четврти разред девојчице: Магдалена Ковачевић, друго место</w:t>
      </w:r>
    </w:p>
    <w:p w14:paraId="0EF60E6B"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четврти разред дечаци: Равле Радоњић прво, Андрија Костић друго и Лука Крвокућа треће</w:t>
      </w:r>
    </w:p>
    <w:p w14:paraId="1093CB28"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место</w:t>
      </w:r>
    </w:p>
    <w:p w14:paraId="10E57E6C"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пети разред девојчице: Дуња Ђокић прво, Теодора Даниловић друго и Николина</w:t>
      </w:r>
    </w:p>
    <w:p w14:paraId="4F2FB440"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Милуновић треће место</w:t>
      </w:r>
    </w:p>
    <w:p w14:paraId="7422CBDF"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пети разред дечаци: Данијел Петровић прво место и Страхиња Костић треће место</w:t>
      </w:r>
    </w:p>
    <w:p w14:paraId="75F414E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шести разред девојчице: Тина Петковић друго место</w:t>
      </w:r>
    </w:p>
    <w:p w14:paraId="2FD3F675"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шести разред дечаци: Војин Коматина прво место</w:t>
      </w:r>
    </w:p>
    <w:p w14:paraId="71A2B40D"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седми разред девојчице: Кристина Ђокић прво место, Доротеја Пантелић друго и Ана</w:t>
      </w:r>
    </w:p>
    <w:p w14:paraId="09E256DB"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lastRenderedPageBreak/>
        <w:t>Мићић треће место</w:t>
      </w:r>
    </w:p>
    <w:p w14:paraId="4B2AB40C"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седми разред дечаци: Андрија Ђурић прво, Давид Обрадовић друго место</w:t>
      </w:r>
    </w:p>
    <w:p w14:paraId="404A1BCF"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осми разред девојчице: Теодора Димитријевић прво место, Дуња Драмићанин друго и Ива</w:t>
      </w:r>
    </w:p>
    <w:p w14:paraId="761999CE"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Милошевић треће место</w:t>
      </w:r>
    </w:p>
    <w:p w14:paraId="4F2E6A39" w14:textId="77777777" w:rsidR="00A169DD" w:rsidRPr="00932E3D" w:rsidRDefault="00A169DD" w:rsidP="00A169DD">
      <w:pPr>
        <w:spacing w:after="0" w:line="240" w:lineRule="auto"/>
        <w:jc w:val="both"/>
        <w:rPr>
          <w:rFonts w:ascii="Times New Roman" w:hAnsi="Times New Roman" w:cs="Times New Roman"/>
          <w:sz w:val="24"/>
          <w:szCs w:val="24"/>
          <w:lang w:val="sr-Cyrl-RS"/>
        </w:rPr>
      </w:pPr>
      <w:r w:rsidRPr="00932E3D">
        <w:rPr>
          <w:rFonts w:ascii="Times New Roman" w:hAnsi="Times New Roman" w:cs="Times New Roman"/>
          <w:sz w:val="24"/>
          <w:szCs w:val="24"/>
          <w:lang w:val="sr-Cyrl-RS"/>
        </w:rPr>
        <w:t>осми разред дечаци: Милош Маричић прво место и Матеја Перуничић дуго место</w:t>
      </w:r>
    </w:p>
    <w:p w14:paraId="6B3828FC" w14:textId="77777777" w:rsidR="00A169DD" w:rsidRPr="006A3E96" w:rsidRDefault="00A169DD" w:rsidP="00A169DD">
      <w:pPr>
        <w:spacing w:after="0" w:line="240" w:lineRule="auto"/>
        <w:jc w:val="both"/>
        <w:rPr>
          <w:rFonts w:ascii="Times New Roman" w:hAnsi="Times New Roman" w:cs="Times New Roman"/>
          <w:sz w:val="24"/>
          <w:szCs w:val="24"/>
          <w:lang w:val="sr-Latn-RS"/>
        </w:rPr>
      </w:pPr>
    </w:p>
    <w:p w14:paraId="1D697CED" w14:textId="77777777" w:rsidR="00696EF4" w:rsidRPr="001E512E" w:rsidRDefault="00696EF4" w:rsidP="003D4466">
      <w:pPr>
        <w:pStyle w:val="ListParagraph"/>
        <w:spacing w:after="0" w:line="240" w:lineRule="auto"/>
        <w:ind w:left="0"/>
        <w:jc w:val="both"/>
        <w:rPr>
          <w:rFonts w:ascii="Times New Roman" w:hAnsi="Times New Roman"/>
          <w:sz w:val="24"/>
          <w:szCs w:val="24"/>
        </w:rPr>
      </w:pPr>
    </w:p>
    <w:p w14:paraId="103DC8FE" w14:textId="13AF3491" w:rsidR="00852E96" w:rsidRPr="001E512E" w:rsidRDefault="00852E96" w:rsidP="00C80D91">
      <w:pPr>
        <w:pStyle w:val="Heading2"/>
        <w:numPr>
          <w:ilvl w:val="1"/>
          <w:numId w:val="72"/>
        </w:numPr>
      </w:pPr>
      <w:bookmarkStart w:id="207" w:name="_Toc177970615"/>
      <w:r w:rsidRPr="001E512E">
        <w:t>ИЗВЕШТАЈ О РАДУ СТРУЧНОГ ВЕЋА ПРОДУЖЕНОГ БОРАВКА</w:t>
      </w:r>
      <w:bookmarkEnd w:id="207"/>
    </w:p>
    <w:p w14:paraId="7C183532" w14:textId="77777777" w:rsidR="00F10E4A" w:rsidRPr="006F7FAF" w:rsidRDefault="00F10E4A" w:rsidP="00F10E4A">
      <w:pPr>
        <w:spacing w:after="0" w:line="240" w:lineRule="auto"/>
        <w:jc w:val="both"/>
        <w:rPr>
          <w:rFonts w:ascii="Times New Roman" w:hAnsi="Times New Roman" w:cs="Times New Roman"/>
          <w:sz w:val="24"/>
          <w:szCs w:val="24"/>
          <w:lang w:val="sr-Latn-RS"/>
        </w:rPr>
      </w:pPr>
    </w:p>
    <w:p w14:paraId="47BDC283"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Као руководилац продуженог боравка у току школске 2023/24.године,редовно сам водила евиденцију ученика,свакодневно сам уписивала остваривање програма и пратила рад и напредовање ученика.Сарадња са родитељима и колегама је била веома успешна.</w:t>
      </w:r>
    </w:p>
    <w:p w14:paraId="55DC0576"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У току године одржала сам 11 седница у оквиру већа којима су присуствовали сви чланови већа.</w:t>
      </w:r>
    </w:p>
    <w:p w14:paraId="74CA72F4"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Извршена је анализа успеха и владања ученика који долазе у боравак на крају другог полугодишта школске 2023/24.године.Констатовано је да су сви ученици 1. Разреда напредовали из свих предмета,а ученици другог разреда имају позитиван успех.Владање свих ученика у боравку је примерно.Слободно време и слободне активности су у потпуности реализовани.</w:t>
      </w:r>
    </w:p>
    <w:p w14:paraId="15A8FAD9"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За руководиоца продуженог боравка за школску 2024/25.годину изабарана је</w:t>
      </w:r>
      <w:r w:rsidRPr="006F7FAF">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Милка Радовановић.Уколико из неког разлога она не буде могла да обавља ту дужност,мењаће је колегиница Милка Радивојевић.</w:t>
      </w:r>
    </w:p>
    <w:p w14:paraId="0EAC0238" w14:textId="7A4C5C7C"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 xml:space="preserve"> АКТИВНОСТИ:</w:t>
      </w:r>
    </w:p>
    <w:p w14:paraId="77DDD856"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1.Тематска недеља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(4.9.-8.9.)-организоване су разне креативне,социолошке и психолошке радионице на тему емпатије,солидарности,међусобног поштовања и разумевања</w:t>
      </w:r>
    </w:p>
    <w:p w14:paraId="14C14BB6"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2.Међународни дан писмености</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(8.9.2023.)</w:t>
      </w:r>
    </w:p>
    <w:p w14:paraId="56825151"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3.Дан озонског омотача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(16.9.2023.)</w:t>
      </w:r>
    </w:p>
    <w:p w14:paraId="60768636"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4.Обележили смо Дечију недељу под називом“Велико срце деце Србије“ израдом паноа у холу школе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(3.10.-8.10.)</w:t>
      </w:r>
    </w:p>
    <w:p w14:paraId="3E07B423"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5.Јесења парада у холу школе</w:t>
      </w:r>
    </w:p>
    <w:p w14:paraId="4896797B"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6.Пријем првака у Дечији савез Србије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(2.10.2023.)</w:t>
      </w:r>
    </w:p>
    <w:p w14:paraId="4FBF4A8F"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7.Обележавање Дана здраве хране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(16.10.2023.)</w:t>
      </w:r>
    </w:p>
    <w:p w14:paraId="789C38D8"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8.Обележавање Светског дана јабуке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(20.10.2023.)</w:t>
      </w:r>
    </w:p>
    <w:p w14:paraId="1C3DC210"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9.Израда јесењег паноа у учионици</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(23.10.2023.)</w:t>
      </w:r>
    </w:p>
    <w:p w14:paraId="084AA294"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10.Радионица:Уређење и одржавање гардеробера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(27.10.2023.)</w:t>
      </w:r>
    </w:p>
    <w:p w14:paraId="324BB52C"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11.Обележавање Међународног дана штедње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(31.10.2023.)</w:t>
      </w:r>
    </w:p>
    <w:p w14:paraId="1D7235AC" w14:textId="77777777" w:rsidR="00F10E4A" w:rsidRPr="006F7FAF" w:rsidRDefault="00F10E4A" w:rsidP="00F10E4A">
      <w:pPr>
        <w:spacing w:after="0" w:line="240" w:lineRule="auto"/>
        <w:jc w:val="both"/>
        <w:rPr>
          <w:rFonts w:ascii="Times New Roman" w:hAnsi="Times New Roman" w:cs="Times New Roman"/>
          <w:sz w:val="24"/>
          <w:szCs w:val="24"/>
          <w:lang w:val="sr-Latn-RS"/>
        </w:rPr>
      </w:pPr>
      <w:r w:rsidRPr="006F7FAF">
        <w:rPr>
          <w:rFonts w:ascii="Times New Roman" w:hAnsi="Times New Roman" w:cs="Times New Roman"/>
          <w:sz w:val="24"/>
          <w:szCs w:val="24"/>
          <w:lang w:val="sr-Cyrl-RS"/>
        </w:rPr>
        <w:t>12.У оквиру хуманитарне акције Деца деци израдом паноа ученици су пружили подршку нашем суграђанину Марку Марковићу пишући поруке подршке</w:t>
      </w:r>
    </w:p>
    <w:p w14:paraId="4181D569"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Latn-RS"/>
        </w:rPr>
        <w:t>13. 14-27.11.2023</w:t>
      </w:r>
      <w:r w:rsidRPr="006F7FAF">
        <w:rPr>
          <w:rFonts w:ascii="Times New Roman" w:hAnsi="Times New Roman" w:cs="Times New Roman"/>
          <w:sz w:val="24"/>
          <w:szCs w:val="24"/>
          <w:lang w:val="sr-Cyrl-RS"/>
        </w:rPr>
        <w:t>.год. одржане су радионице везане за израду народне ношње у школи у Буковици.</w:t>
      </w:r>
    </w:p>
    <w:p w14:paraId="2CE4F363"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14.Обележавање Међународног дана толеранције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(16.11.2023.)</w:t>
      </w:r>
    </w:p>
    <w:p w14:paraId="6659F96D"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15.Обележавање Међународног дана детета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(20.11.2023.)</w:t>
      </w:r>
    </w:p>
    <w:p w14:paraId="24C2A9FC"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16.Обележавање Међународног дана особа са инвалидитетом и организовање хуманитарне акције под називом“Рука која даје никад није празна“ за нашег суграђанина Милана Рабреновића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(4.12.-8.12.2023.)</w:t>
      </w:r>
    </w:p>
    <w:p w14:paraId="5AFFE4CA"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17.4.12.2023.-плава сала Дома културе-трибина под називом „Показаћу ти да мислим на тебе“</w:t>
      </w:r>
    </w:p>
    <w:p w14:paraId="25F8F4B9"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18.Израда Светосавског паноа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(25.1.2024.9</w:t>
      </w:r>
    </w:p>
    <w:p w14:paraId="5AD120CB"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19.Посета цркви у Ивањици</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(29.1.2024.)</w:t>
      </w:r>
    </w:p>
    <w:p w14:paraId="23E3DF71"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20.Обележавање 8.марта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(8.3.2024.)</w:t>
      </w:r>
    </w:p>
    <w:p w14:paraId="77FFC7C4"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21.Обележавање Међународног дана шума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(21.3.2024.)</w:t>
      </w:r>
    </w:p>
    <w:p w14:paraId="2A9FA29D"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22.Обележавање Међународног дана вода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(22.3.2024.)</w:t>
      </w:r>
    </w:p>
    <w:p w14:paraId="492E36FA"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23.Обележавање Међународног дана књиге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(2.4.2024.)-посета песника Владана Савићевића</w:t>
      </w:r>
    </w:p>
    <w:p w14:paraId="0CFFFBC6"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24.Обележавање Дана школе (8.4.2024.)</w:t>
      </w:r>
    </w:p>
    <w:p w14:paraId="536AA46F"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lastRenderedPageBreak/>
        <w:t>25.Обележавање Светског дана породице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(15.5.2024.)</w:t>
      </w:r>
    </w:p>
    <w:p w14:paraId="3D33176F"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26.Обележавање Међународног дана музеја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(18.5.2024.)</w:t>
      </w:r>
    </w:p>
    <w:p w14:paraId="6C16C062"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27. 24.05.2024. год. Представници Дома здравља на иницијативу колегинице Јасмине Драмићанин одржали су предавање о здравој храни у нашој школи.</w:t>
      </w:r>
    </w:p>
    <w:p w14:paraId="3FDF5F3F"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28.Обележавање Светског дана без дуванског дима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(31,5.2024.)</w:t>
      </w:r>
    </w:p>
    <w:p w14:paraId="7755C03C"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29.Журка и подела похвала за крај школске године</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(14.6.2024.)</w:t>
      </w:r>
    </w:p>
    <w:p w14:paraId="2FBCC186" w14:textId="77777777" w:rsidR="00F10E4A" w:rsidRPr="006F7FAF" w:rsidRDefault="00F10E4A" w:rsidP="00F10E4A">
      <w:pPr>
        <w:spacing w:after="0" w:line="240" w:lineRule="auto"/>
        <w:jc w:val="both"/>
        <w:rPr>
          <w:rFonts w:ascii="Times New Roman" w:hAnsi="Times New Roman" w:cs="Times New Roman"/>
          <w:sz w:val="24"/>
          <w:szCs w:val="24"/>
          <w:lang w:val="sr-Cyrl-RS"/>
        </w:rPr>
      </w:pPr>
    </w:p>
    <w:p w14:paraId="7758F1BE" w14:textId="77777777" w:rsidR="00F10E4A" w:rsidRPr="006F7FAF" w:rsidRDefault="00F10E4A" w:rsidP="00F10E4A">
      <w:pPr>
        <w:spacing w:after="0" w:line="240" w:lineRule="auto"/>
        <w:jc w:val="both"/>
        <w:rPr>
          <w:rFonts w:ascii="Times New Roman" w:hAnsi="Times New Roman" w:cs="Times New Roman"/>
          <w:sz w:val="24"/>
          <w:szCs w:val="24"/>
          <w:lang w:val="sr-Cyrl-RS"/>
        </w:rPr>
      </w:pPr>
      <w:r w:rsidRPr="006F7FAF">
        <w:rPr>
          <w:rFonts w:ascii="Times New Roman" w:hAnsi="Times New Roman" w:cs="Times New Roman"/>
          <w:sz w:val="24"/>
          <w:szCs w:val="24"/>
          <w:lang w:val="sr-Cyrl-RS"/>
        </w:rPr>
        <w:t>Руководилац већа:</w:t>
      </w:r>
      <w:r>
        <w:rPr>
          <w:rFonts w:ascii="Times New Roman" w:hAnsi="Times New Roman" w:cs="Times New Roman"/>
          <w:sz w:val="24"/>
          <w:szCs w:val="24"/>
          <w:lang w:val="sr-Latn-RS"/>
        </w:rPr>
        <w:t xml:space="preserve"> </w:t>
      </w:r>
      <w:r w:rsidRPr="006F7FAF">
        <w:rPr>
          <w:rFonts w:ascii="Times New Roman" w:hAnsi="Times New Roman" w:cs="Times New Roman"/>
          <w:sz w:val="24"/>
          <w:szCs w:val="24"/>
          <w:lang w:val="sr-Cyrl-RS"/>
        </w:rPr>
        <w:t>Бојана Симеуновић</w:t>
      </w:r>
    </w:p>
    <w:p w14:paraId="2D54660E" w14:textId="2A3EEB7A" w:rsidR="00852E96" w:rsidRDefault="00852E96" w:rsidP="00F10E4A">
      <w:pPr>
        <w:spacing w:after="0" w:line="240" w:lineRule="auto"/>
        <w:jc w:val="both"/>
        <w:rPr>
          <w:rFonts w:ascii="Times New Roman" w:hAnsi="Times New Roman" w:cs="Times New Roman"/>
          <w:sz w:val="24"/>
          <w:szCs w:val="24"/>
          <w:lang w:val="sr-Latn-RS"/>
        </w:rPr>
      </w:pPr>
    </w:p>
    <w:p w14:paraId="2A2B4D00" w14:textId="77777777" w:rsidR="00F10E4A" w:rsidRPr="00910A39" w:rsidRDefault="00F10E4A" w:rsidP="00F10E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Извештај о раду продуженог боравка другог разреда одељења II</w:t>
      </w:r>
      <w:r>
        <w:rPr>
          <w:rFonts w:ascii="Times New Roman" w:hAnsi="Times New Roman" w:cs="Times New Roman"/>
          <w:sz w:val="24"/>
          <w:szCs w:val="24"/>
          <w:vertAlign w:val="subscript"/>
        </w:rPr>
        <w:t xml:space="preserve">2 </w:t>
      </w:r>
      <w:r>
        <w:rPr>
          <w:rFonts w:ascii="Times New Roman" w:hAnsi="Times New Roman" w:cs="Times New Roman"/>
          <w:sz w:val="24"/>
          <w:szCs w:val="24"/>
        </w:rPr>
        <w:t>и</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II</w:t>
      </w:r>
      <w:r>
        <w:rPr>
          <w:rFonts w:ascii="Times New Roman" w:hAnsi="Times New Roman" w:cs="Times New Roman"/>
          <w:sz w:val="24"/>
          <w:szCs w:val="24"/>
          <w:vertAlign w:val="subscript"/>
        </w:rPr>
        <w:t>4</w:t>
      </w:r>
      <w:r>
        <w:rPr>
          <w:rFonts w:ascii="Times New Roman" w:hAnsi="Times New Roman" w:cs="Times New Roman"/>
          <w:sz w:val="24"/>
          <w:szCs w:val="24"/>
        </w:rPr>
        <w:t xml:space="preserve"> Основне школе „Милинко Кушић“ Ивањица</w:t>
      </w:r>
    </w:p>
    <w:p w14:paraId="5A35C2A7"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почетку школске 2023/2024. године у продужени боравак другог разреда одељења II</w:t>
      </w:r>
      <w:r>
        <w:rPr>
          <w:rFonts w:ascii="Times New Roman" w:hAnsi="Times New Roman" w:cs="Times New Roman"/>
          <w:sz w:val="24"/>
          <w:szCs w:val="24"/>
          <w:vertAlign w:val="subscript"/>
        </w:rPr>
        <w:t xml:space="preserve">2 </w:t>
      </w:r>
      <w:r>
        <w:rPr>
          <w:rFonts w:ascii="Times New Roman" w:hAnsi="Times New Roman" w:cs="Times New Roman"/>
          <w:sz w:val="24"/>
          <w:szCs w:val="24"/>
        </w:rPr>
        <w:t>и</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II</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уписано је 28 ученика (16 дечака и 12 девојчица). У првом полугодишту задужени наставник за ову групу је колегиница Милка Радовановић. План и програм у првом полугодишту је у потпуности реализован. </w:t>
      </w:r>
    </w:p>
    <w:p w14:paraId="5B796FB6"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другом полугодишту групи се придружила још једна ученица одељења II</w:t>
      </w:r>
      <w:r>
        <w:rPr>
          <w:rFonts w:ascii="Times New Roman" w:hAnsi="Times New Roman" w:cs="Times New Roman"/>
          <w:sz w:val="24"/>
          <w:szCs w:val="24"/>
          <w:vertAlign w:val="subscript"/>
        </w:rPr>
        <w:t xml:space="preserve">2 </w:t>
      </w:r>
      <w:r w:rsidRPr="00492A77">
        <w:rPr>
          <w:rFonts w:ascii="Times New Roman" w:hAnsi="Times New Roman" w:cs="Times New Roman"/>
          <w:sz w:val="24"/>
          <w:szCs w:val="24"/>
        </w:rPr>
        <w:t xml:space="preserve">тако да их је од тог момента </w:t>
      </w:r>
      <w:r>
        <w:rPr>
          <w:rFonts w:ascii="Times New Roman" w:hAnsi="Times New Roman" w:cs="Times New Roman"/>
          <w:sz w:val="24"/>
          <w:szCs w:val="24"/>
        </w:rPr>
        <w:t xml:space="preserve">29 (16 дечака и 13 девојчица). Од тога неки учениции су долазили стално, а неки повремено. </w:t>
      </w:r>
    </w:p>
    <w:p w14:paraId="5CBF7A4C"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Од почетка другог полугодишта па до краја спроведене су и реализоване све планиране акривности у продуженом боравку.</w:t>
      </w:r>
    </w:p>
    <w:p w14:paraId="38C3A601"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Обележили смо Савиндан прављењем радова и паноа, као и посетом цркве Цар Константин и царица Јелена (у посети цркви су били  ученици продуженог боравка првог и другог разреда). </w:t>
      </w:r>
    </w:p>
    <w:p w14:paraId="44C43986"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Реализована је активност поводом 8. марта – Дана жена, израда честитки и качење паноа.</w:t>
      </w:r>
    </w:p>
    <w:p w14:paraId="36DF9642"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сличан начин израдом паноа, разговорима и разним презентацијама   обележили смо и још неке датуме:</w:t>
      </w:r>
    </w:p>
    <w:p w14:paraId="3A942DE1"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међународног дана шума</w:t>
      </w:r>
      <w:r>
        <w:rPr>
          <w:rFonts w:ascii="Times New Roman" w:hAnsi="Times New Roman" w:cs="Times New Roman"/>
          <w:sz w:val="24"/>
          <w:szCs w:val="24"/>
        </w:rPr>
        <w:t xml:space="preserve"> </w:t>
      </w:r>
      <w:r w:rsidRPr="00414A2C">
        <w:rPr>
          <w:rFonts w:ascii="Times New Roman" w:hAnsi="Times New Roman" w:cs="Times New Roman"/>
          <w:sz w:val="24"/>
          <w:szCs w:val="24"/>
        </w:rPr>
        <w:t>(21.3.2024.)</w:t>
      </w:r>
    </w:p>
    <w:p w14:paraId="61B0EAA7"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међународног дана вода</w:t>
      </w:r>
      <w:r>
        <w:rPr>
          <w:rFonts w:ascii="Times New Roman" w:hAnsi="Times New Roman" w:cs="Times New Roman"/>
          <w:sz w:val="24"/>
          <w:szCs w:val="24"/>
        </w:rPr>
        <w:t xml:space="preserve"> </w:t>
      </w:r>
      <w:r w:rsidRPr="00414A2C">
        <w:rPr>
          <w:rFonts w:ascii="Times New Roman" w:hAnsi="Times New Roman" w:cs="Times New Roman"/>
          <w:sz w:val="24"/>
          <w:szCs w:val="24"/>
        </w:rPr>
        <w:t>(22.3.2024.)</w:t>
      </w:r>
    </w:p>
    <w:p w14:paraId="5B26E14F"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међународног дана књиге</w:t>
      </w:r>
      <w:r>
        <w:rPr>
          <w:rFonts w:ascii="Times New Roman" w:hAnsi="Times New Roman" w:cs="Times New Roman"/>
          <w:sz w:val="24"/>
          <w:szCs w:val="24"/>
        </w:rPr>
        <w:t xml:space="preserve"> </w:t>
      </w:r>
      <w:r w:rsidRPr="00414A2C">
        <w:rPr>
          <w:rFonts w:ascii="Times New Roman" w:hAnsi="Times New Roman" w:cs="Times New Roman"/>
          <w:sz w:val="24"/>
          <w:szCs w:val="24"/>
        </w:rPr>
        <w:t>(2.4.2024.)-посета песника Владана Савићевића</w:t>
      </w:r>
    </w:p>
    <w:p w14:paraId="7D9E68F7"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дана школе (8.4.2024.)</w:t>
      </w:r>
    </w:p>
    <w:p w14:paraId="412DC0B2"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Светског дана породице</w:t>
      </w:r>
      <w:r>
        <w:rPr>
          <w:rFonts w:ascii="Times New Roman" w:hAnsi="Times New Roman" w:cs="Times New Roman"/>
          <w:sz w:val="24"/>
          <w:szCs w:val="24"/>
        </w:rPr>
        <w:t xml:space="preserve"> </w:t>
      </w:r>
      <w:r w:rsidRPr="00414A2C">
        <w:rPr>
          <w:rFonts w:ascii="Times New Roman" w:hAnsi="Times New Roman" w:cs="Times New Roman"/>
          <w:sz w:val="24"/>
          <w:szCs w:val="24"/>
        </w:rPr>
        <w:t>(15.5.2024.)</w:t>
      </w:r>
    </w:p>
    <w:p w14:paraId="134634F9"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међународног дана музеја</w:t>
      </w:r>
      <w:r>
        <w:rPr>
          <w:rFonts w:ascii="Times New Roman" w:hAnsi="Times New Roman" w:cs="Times New Roman"/>
          <w:sz w:val="24"/>
          <w:szCs w:val="24"/>
        </w:rPr>
        <w:t xml:space="preserve">  </w:t>
      </w:r>
      <w:r w:rsidRPr="00414A2C">
        <w:rPr>
          <w:rFonts w:ascii="Times New Roman" w:hAnsi="Times New Roman" w:cs="Times New Roman"/>
          <w:sz w:val="24"/>
          <w:szCs w:val="24"/>
        </w:rPr>
        <w:t>(18.5.2024.)</w:t>
      </w:r>
    </w:p>
    <w:p w14:paraId="076AF2CD"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24.05.2024. год. п</w:t>
      </w:r>
      <w:r w:rsidRPr="00414A2C">
        <w:rPr>
          <w:rFonts w:ascii="Times New Roman" w:hAnsi="Times New Roman" w:cs="Times New Roman"/>
          <w:sz w:val="24"/>
          <w:szCs w:val="24"/>
        </w:rPr>
        <w:t>редставници Дома здравља одржали су предавање о здравој храни у нашој школи.</w:t>
      </w:r>
    </w:p>
    <w:p w14:paraId="2CF15ABF"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Обележавање Светског дана без дуванског дима(31,5.2024.)</w:t>
      </w:r>
    </w:p>
    <w:p w14:paraId="423314AC" w14:textId="77777777" w:rsidR="00F10E4A" w:rsidRPr="00414A2C" w:rsidRDefault="00F10E4A" w:rsidP="00F10E4A">
      <w:pPr>
        <w:tabs>
          <w:tab w:val="left" w:pos="1134"/>
        </w:tabs>
        <w:spacing w:after="0" w:line="240" w:lineRule="auto"/>
        <w:jc w:val="both"/>
        <w:rPr>
          <w:rFonts w:ascii="Times New Roman" w:hAnsi="Times New Roman" w:cs="Times New Roman"/>
          <w:sz w:val="24"/>
          <w:szCs w:val="24"/>
        </w:rPr>
      </w:pPr>
      <w:r w:rsidRPr="00414A2C">
        <w:rPr>
          <w:rFonts w:ascii="Times New Roman" w:hAnsi="Times New Roman" w:cs="Times New Roman"/>
          <w:sz w:val="24"/>
          <w:szCs w:val="24"/>
        </w:rPr>
        <w:t>Журка и подела похвала за крај школске године</w:t>
      </w:r>
      <w:r>
        <w:rPr>
          <w:rFonts w:ascii="Times New Roman" w:hAnsi="Times New Roman" w:cs="Times New Roman"/>
          <w:sz w:val="24"/>
          <w:szCs w:val="24"/>
        </w:rPr>
        <w:t xml:space="preserve"> </w:t>
      </w:r>
      <w:r w:rsidRPr="00414A2C">
        <w:rPr>
          <w:rFonts w:ascii="Times New Roman" w:hAnsi="Times New Roman" w:cs="Times New Roman"/>
          <w:sz w:val="24"/>
          <w:szCs w:val="24"/>
        </w:rPr>
        <w:t>(14.6.2024.)</w:t>
      </w:r>
    </w:p>
    <w:p w14:paraId="3CACE8AB"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крају другог полугодишта школске 2023/2024. године сви ученици одељења II</w:t>
      </w:r>
      <w:r>
        <w:rPr>
          <w:rFonts w:ascii="Times New Roman" w:hAnsi="Times New Roman" w:cs="Times New Roman"/>
          <w:sz w:val="24"/>
          <w:szCs w:val="24"/>
          <w:vertAlign w:val="subscript"/>
        </w:rPr>
        <w:t xml:space="preserve">2 </w:t>
      </w:r>
      <w:r>
        <w:rPr>
          <w:rFonts w:ascii="Times New Roman" w:hAnsi="Times New Roman" w:cs="Times New Roman"/>
          <w:sz w:val="24"/>
          <w:szCs w:val="24"/>
        </w:rPr>
        <w:t>и</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II</w:t>
      </w:r>
      <w:r>
        <w:rPr>
          <w:rFonts w:ascii="Times New Roman" w:hAnsi="Times New Roman" w:cs="Times New Roman"/>
          <w:sz w:val="24"/>
          <w:szCs w:val="24"/>
          <w:vertAlign w:val="subscript"/>
        </w:rPr>
        <w:t xml:space="preserve">4 </w:t>
      </w:r>
      <w:r>
        <w:rPr>
          <w:rFonts w:ascii="Times New Roman" w:hAnsi="Times New Roman" w:cs="Times New Roman"/>
          <w:sz w:val="24"/>
          <w:szCs w:val="24"/>
        </w:rPr>
        <w:t>имају позитиван успех и примерно владање. Од тога је 22 одличних, 6 врло добрих и  1 добар. Ученици су у продуженом боравку редовно радили домаћи задатак, били су радни и вредни. Учествовали су уреализацији  слободних активности. Са колегиницама Мирјаном Златић одељења II</w:t>
      </w:r>
      <w:r>
        <w:rPr>
          <w:rFonts w:ascii="Times New Roman" w:hAnsi="Times New Roman" w:cs="Times New Roman"/>
          <w:sz w:val="24"/>
          <w:szCs w:val="24"/>
          <w:vertAlign w:val="subscript"/>
        </w:rPr>
        <w:t xml:space="preserve">2 </w:t>
      </w:r>
      <w:r>
        <w:rPr>
          <w:rFonts w:ascii="Times New Roman" w:hAnsi="Times New Roman" w:cs="Times New Roman"/>
          <w:sz w:val="24"/>
          <w:szCs w:val="24"/>
        </w:rPr>
        <w:t>и Биљаном Секулић одељења II</w:t>
      </w:r>
      <w:r>
        <w:rPr>
          <w:rFonts w:ascii="Times New Roman" w:hAnsi="Times New Roman" w:cs="Times New Roman"/>
          <w:sz w:val="24"/>
          <w:szCs w:val="24"/>
          <w:vertAlign w:val="subscript"/>
        </w:rPr>
        <w:t xml:space="preserve">4 </w:t>
      </w:r>
      <w:r>
        <w:rPr>
          <w:rFonts w:ascii="Times New Roman" w:hAnsi="Times New Roman" w:cs="Times New Roman"/>
          <w:sz w:val="24"/>
          <w:szCs w:val="24"/>
        </w:rPr>
        <w:t>сам имала веома добру сарадњу и комуникацију. Такође, са колегиницама из продуженог боравка: Милком Радовановић, Бојаном Симеуновић, Милком Радивојевић, Наташом Чегањац и Тијаном Чекеревац сам имала веома добру сарадњу.</w:t>
      </w:r>
    </w:p>
    <w:p w14:paraId="5066CE53" w14:textId="77777777" w:rsidR="00F10E4A" w:rsidRDefault="00F10E4A" w:rsidP="00F10E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Задужени наставник: Јасмина Драмићанин</w:t>
      </w:r>
    </w:p>
    <w:p w14:paraId="44C4F281" w14:textId="77777777" w:rsidR="006A3E96" w:rsidRDefault="006A3E96" w:rsidP="00F10E4A">
      <w:pPr>
        <w:tabs>
          <w:tab w:val="left" w:pos="1134"/>
        </w:tabs>
        <w:spacing w:after="0" w:line="240" w:lineRule="auto"/>
        <w:jc w:val="both"/>
        <w:rPr>
          <w:rFonts w:ascii="Times New Roman" w:hAnsi="Times New Roman" w:cs="Times New Roman"/>
          <w:sz w:val="24"/>
          <w:szCs w:val="24"/>
        </w:rPr>
      </w:pPr>
    </w:p>
    <w:p w14:paraId="570BAF48" w14:textId="77777777" w:rsidR="006A3E96" w:rsidRPr="001C3879" w:rsidRDefault="006A3E96" w:rsidP="006A3E96">
      <w:pPr>
        <w:spacing w:after="0" w:line="240" w:lineRule="auto"/>
        <w:jc w:val="both"/>
        <w:rPr>
          <w:rFonts w:ascii="Times New Roman" w:hAnsi="Times New Roman" w:cs="Times New Roman"/>
          <w:sz w:val="24"/>
          <w:szCs w:val="24"/>
          <w:lang w:val="sr-Cyrl-RS"/>
        </w:rPr>
      </w:pPr>
    </w:p>
    <w:p w14:paraId="76505198" w14:textId="77777777" w:rsidR="006A3E96" w:rsidRPr="001C3879" w:rsidRDefault="006A3E96" w:rsidP="006A3E96">
      <w:pPr>
        <w:spacing w:after="0" w:line="240" w:lineRule="auto"/>
        <w:jc w:val="both"/>
        <w:rPr>
          <w:rFonts w:ascii="Times New Roman" w:hAnsi="Times New Roman" w:cs="Times New Roman"/>
          <w:sz w:val="24"/>
          <w:szCs w:val="24"/>
          <w:lang w:val="sr-Cyrl-RS"/>
        </w:rPr>
      </w:pPr>
      <w:r w:rsidRPr="001C3879">
        <w:rPr>
          <w:rFonts w:ascii="Times New Roman" w:hAnsi="Times New Roman" w:cs="Times New Roman"/>
          <w:sz w:val="24"/>
          <w:szCs w:val="24"/>
          <w:lang w:val="sr-Cyrl-RS"/>
        </w:rPr>
        <w:t>Наставник разредне наставе: Милка Радивојевић</w:t>
      </w:r>
    </w:p>
    <w:p w14:paraId="02571867" w14:textId="77777777" w:rsidR="006A3E96" w:rsidRPr="001C3879" w:rsidRDefault="006A3E96" w:rsidP="006A3E96">
      <w:pPr>
        <w:spacing w:after="0" w:line="240" w:lineRule="auto"/>
        <w:jc w:val="both"/>
        <w:rPr>
          <w:rFonts w:ascii="Times New Roman" w:hAnsi="Times New Roman" w:cs="Times New Roman"/>
          <w:sz w:val="24"/>
          <w:szCs w:val="24"/>
          <w:lang w:val="sr-Cyrl-RS"/>
        </w:rPr>
      </w:pPr>
      <w:r w:rsidRPr="001C3879">
        <w:rPr>
          <w:rFonts w:ascii="Times New Roman" w:hAnsi="Times New Roman" w:cs="Times New Roman"/>
          <w:sz w:val="24"/>
          <w:szCs w:val="24"/>
          <w:lang w:val="sr-Cyrl-RS"/>
        </w:rPr>
        <w:t>Продужени боравак: Издвојено одељење, Буковица</w:t>
      </w:r>
    </w:p>
    <w:p w14:paraId="624FD559" w14:textId="77777777" w:rsidR="006A3E96" w:rsidRPr="001C3879" w:rsidRDefault="006A3E96" w:rsidP="006A3E96">
      <w:pPr>
        <w:spacing w:after="0" w:line="240" w:lineRule="auto"/>
        <w:jc w:val="both"/>
        <w:rPr>
          <w:rFonts w:ascii="Times New Roman" w:hAnsi="Times New Roman" w:cs="Times New Roman"/>
          <w:sz w:val="24"/>
          <w:szCs w:val="24"/>
          <w:lang w:val="sr-Cyrl-RS"/>
        </w:rPr>
      </w:pPr>
    </w:p>
    <w:p w14:paraId="2BB89E70" w14:textId="77777777" w:rsidR="006A3E96" w:rsidRPr="001C3879" w:rsidRDefault="006A3E96" w:rsidP="006A3E96">
      <w:pPr>
        <w:pStyle w:val="NormalWeb"/>
        <w:spacing w:before="0" w:beforeAutospacing="0" w:after="0" w:afterAutospacing="0"/>
        <w:jc w:val="both"/>
        <w:rPr>
          <w:color w:val="000000"/>
        </w:rPr>
      </w:pPr>
      <w:r w:rsidRPr="001C3879">
        <w:rPr>
          <w:color w:val="000000"/>
        </w:rPr>
        <w:t> Продужени боравак у издвојеном одељењу у Буковици похађа</w:t>
      </w:r>
      <w:r w:rsidRPr="001C3879">
        <w:rPr>
          <w:color w:val="000000"/>
          <w:lang w:val="sr-Cyrl-RS"/>
        </w:rPr>
        <w:t>ло је</w:t>
      </w:r>
      <w:r w:rsidRPr="001C3879">
        <w:rPr>
          <w:color w:val="000000"/>
        </w:rPr>
        <w:t xml:space="preserve"> 28 ученика (11 ученика првог разреда и 17 ученика другог разреда). У раду, током </w:t>
      </w:r>
      <w:r w:rsidRPr="001C3879">
        <w:rPr>
          <w:color w:val="000000"/>
          <w:lang w:val="sr-Cyrl-RS"/>
        </w:rPr>
        <w:t xml:space="preserve"> школске 202</w:t>
      </w:r>
      <w:r w:rsidRPr="001C3879">
        <w:rPr>
          <w:color w:val="000000"/>
        </w:rPr>
        <w:t>3</w:t>
      </w:r>
      <w:r w:rsidRPr="001C3879">
        <w:rPr>
          <w:color w:val="000000"/>
          <w:lang w:val="sr-Cyrl-RS"/>
        </w:rPr>
        <w:t>/202</w:t>
      </w:r>
      <w:r w:rsidRPr="001C3879">
        <w:rPr>
          <w:color w:val="000000"/>
        </w:rPr>
        <w:t>4</w:t>
      </w:r>
      <w:r w:rsidRPr="001C3879">
        <w:rPr>
          <w:color w:val="000000"/>
          <w:lang w:val="sr-Cyrl-RS"/>
        </w:rPr>
        <w:t>.године</w:t>
      </w:r>
      <w:r w:rsidRPr="001C3879">
        <w:rPr>
          <w:color w:val="000000"/>
        </w:rPr>
        <w:t xml:space="preserve">, је праћено напредовање свих ученика. На часовима им је пружана помоћ и подршка у изради домаћих задатака. Кроз часове је реализован допунски рад са ученицима којима је то било </w:t>
      </w:r>
      <w:r w:rsidRPr="001C3879">
        <w:rPr>
          <w:color w:val="000000"/>
        </w:rPr>
        <w:lastRenderedPageBreak/>
        <w:t>потребно ( понављање, вежбање и утврђивање обрађених наставних тема из српског језика и математике). </w:t>
      </w:r>
    </w:p>
    <w:p w14:paraId="64A2F6C4" w14:textId="77777777" w:rsidR="006A3E96" w:rsidRPr="001C3879" w:rsidRDefault="006A3E96" w:rsidP="006A3E96">
      <w:pPr>
        <w:pStyle w:val="NormalWeb"/>
        <w:spacing w:before="0" w:beforeAutospacing="0" w:after="0" w:afterAutospacing="0"/>
        <w:jc w:val="both"/>
      </w:pPr>
      <w:r w:rsidRPr="001C3879">
        <w:rPr>
          <w:color w:val="000000"/>
        </w:rPr>
        <w:t>Кроз реализацију планова рада слободног времена и слободних активности уочена је мотивисаност ученика. На часовима слободних активности ученици су показали велико ангажовање и креативност. Плановима су обухваћене ликовне, литерарне, музичке и спортске активности.</w:t>
      </w:r>
    </w:p>
    <w:p w14:paraId="5AE1B35D" w14:textId="77777777" w:rsidR="006A3E96" w:rsidRPr="001C3879" w:rsidRDefault="006A3E96" w:rsidP="006A3E96">
      <w:pPr>
        <w:pStyle w:val="NormalWeb"/>
        <w:spacing w:before="0" w:beforeAutospacing="0" w:after="0" w:afterAutospacing="0"/>
        <w:jc w:val="both"/>
        <w:rPr>
          <w:color w:val="000000"/>
        </w:rPr>
      </w:pPr>
      <w:r w:rsidRPr="001C3879">
        <w:rPr>
          <w:color w:val="000000"/>
          <w:lang w:val="sr-Cyrl-RS"/>
        </w:rPr>
        <w:t>Током школске године</w:t>
      </w:r>
      <w:r w:rsidRPr="001C3879">
        <w:rPr>
          <w:color w:val="000000"/>
        </w:rPr>
        <w:t xml:space="preserve"> одржавана је редовна сарадња са учитељима и родитељима ученика. Родитељи су свакодневно, приликом доласка у школу, обавештавани о раду, напредовању и владању ученика.</w:t>
      </w:r>
    </w:p>
    <w:p w14:paraId="1FAAE1C9" w14:textId="77777777" w:rsidR="006A3E96" w:rsidRPr="001C3879" w:rsidRDefault="006A3E96" w:rsidP="006A3E96">
      <w:pPr>
        <w:spacing w:after="0" w:line="240" w:lineRule="auto"/>
        <w:jc w:val="both"/>
        <w:rPr>
          <w:rFonts w:ascii="Times New Roman" w:eastAsia="Times New Roman" w:hAnsi="Times New Roman" w:cs="Times New Roman"/>
          <w:color w:val="000000"/>
          <w:sz w:val="24"/>
          <w:szCs w:val="24"/>
        </w:rPr>
      </w:pPr>
      <w:r w:rsidRPr="001C3879">
        <w:rPr>
          <w:rFonts w:ascii="Times New Roman" w:eastAsia="Times New Roman" w:hAnsi="Times New Roman" w:cs="Times New Roman"/>
          <w:color w:val="000000"/>
          <w:sz w:val="24"/>
          <w:szCs w:val="24"/>
        </w:rPr>
        <w:t>Редовно су вођене белешке у Дневнику образовно-васпитног рада за продужени боравак: евиденција о доласку ученика, остваривање програма, праћење рада и напредовање ученика, записници седница Стручног већа наставника продуженог боравка, индивидуални разговори са родитељима.</w:t>
      </w:r>
    </w:p>
    <w:p w14:paraId="79A49E2E" w14:textId="77777777" w:rsidR="006A3E96" w:rsidRPr="001C3879" w:rsidRDefault="006A3E96" w:rsidP="006A3E96">
      <w:pPr>
        <w:spacing w:after="0" w:line="240" w:lineRule="auto"/>
        <w:jc w:val="both"/>
        <w:rPr>
          <w:rFonts w:ascii="Times New Roman" w:eastAsia="Times New Roman" w:hAnsi="Times New Roman" w:cs="Times New Roman"/>
          <w:color w:val="000000"/>
          <w:sz w:val="24"/>
          <w:szCs w:val="24"/>
          <w:lang w:val="sr-Cyrl-RS"/>
        </w:rPr>
      </w:pPr>
      <w:r w:rsidRPr="001C3879">
        <w:rPr>
          <w:rFonts w:ascii="Times New Roman" w:eastAsia="Times New Roman" w:hAnsi="Times New Roman" w:cs="Times New Roman"/>
          <w:color w:val="000000"/>
          <w:sz w:val="24"/>
          <w:szCs w:val="24"/>
        </w:rPr>
        <w:t>План и програм рада у продуженом боравку у протеклом периоду је реализован кроз планиране активности. Неке од планираних активности су објављене на Фејсбук страници</w:t>
      </w:r>
      <w:r w:rsidRPr="001C3879">
        <w:rPr>
          <w:rFonts w:ascii="Times New Roman" w:eastAsia="Times New Roman" w:hAnsi="Times New Roman" w:cs="Times New Roman"/>
          <w:color w:val="000000"/>
          <w:sz w:val="24"/>
          <w:szCs w:val="24"/>
          <w:lang w:val="sr-Cyrl-RS"/>
        </w:rPr>
        <w:t xml:space="preserve"> и веб-сајту школе.</w:t>
      </w:r>
    </w:p>
    <w:p w14:paraId="3B553376" w14:textId="77777777" w:rsidR="006A3E96" w:rsidRPr="001C3879" w:rsidRDefault="006A3E96" w:rsidP="006A3E96">
      <w:pPr>
        <w:pStyle w:val="NormalWeb"/>
        <w:spacing w:before="0" w:beforeAutospacing="0" w:after="0" w:afterAutospacing="0"/>
        <w:jc w:val="both"/>
      </w:pPr>
      <w:r w:rsidRPr="001C3879">
        <w:rPr>
          <w:color w:val="000000"/>
        </w:rPr>
        <w:t>Ученици првог разреда су описно оцењени, напредовали су у раду и усвојили су предвиђене наставне садржаје. Ученици другог разреда су бројчано оцењени и остварили су позитиван успех. Сви ученици имају примерно владање. Корективне мере нису биле потребне ниједном ученику који похађа продужени боравак. </w:t>
      </w:r>
    </w:p>
    <w:p w14:paraId="4EA40D4F" w14:textId="77777777" w:rsidR="006A3E96" w:rsidRPr="001C3879" w:rsidRDefault="006A3E96" w:rsidP="006A3E96">
      <w:pPr>
        <w:spacing w:after="0" w:line="240" w:lineRule="auto"/>
        <w:jc w:val="both"/>
        <w:rPr>
          <w:rFonts w:ascii="Times New Roman" w:eastAsia="Times New Roman" w:hAnsi="Times New Roman" w:cs="Times New Roman"/>
          <w:sz w:val="24"/>
          <w:szCs w:val="24"/>
          <w:lang w:val="sr-Cyrl-RS"/>
        </w:rPr>
      </w:pPr>
      <w:r w:rsidRPr="001C3879">
        <w:rPr>
          <w:rFonts w:ascii="Times New Roman" w:eastAsia="Times New Roman" w:hAnsi="Times New Roman" w:cs="Times New Roman"/>
          <w:sz w:val="24"/>
          <w:szCs w:val="24"/>
          <w:lang w:val="sr-Cyrl-RS"/>
        </w:rPr>
        <w:t>Током</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школске године присуствовала сам седницама Наставничког већа и седницама Стручног већа наставника продуженог боравка.Одржала сам два родитељска састанка, на почетку и крају школске године. Остварена је успешна сарадња са учитељима ученика који су похађали продужени боравак, као и са наставницима Стручног већа продуженог боравка</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педагогом,</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психологом,</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помоћником директора и директором школе.</w:t>
      </w:r>
    </w:p>
    <w:p w14:paraId="069F6891" w14:textId="77777777" w:rsidR="006A3E96" w:rsidRPr="001C3879" w:rsidRDefault="006A3E96" w:rsidP="006A3E96">
      <w:pPr>
        <w:spacing w:after="0" w:line="240" w:lineRule="auto"/>
        <w:jc w:val="both"/>
        <w:rPr>
          <w:rFonts w:ascii="Times New Roman" w:eastAsia="Times New Roman" w:hAnsi="Times New Roman" w:cs="Times New Roman"/>
          <w:sz w:val="24"/>
          <w:szCs w:val="24"/>
          <w:lang w:val="sr-Cyrl-RS"/>
        </w:rPr>
      </w:pPr>
      <w:r w:rsidRPr="001C3879">
        <w:rPr>
          <w:rFonts w:ascii="Times New Roman" w:eastAsia="Times New Roman" w:hAnsi="Times New Roman" w:cs="Times New Roman"/>
          <w:sz w:val="24"/>
          <w:szCs w:val="24"/>
          <w:lang w:val="sr-Cyrl-RS"/>
        </w:rPr>
        <w:t>Успешна сарадња је остварена и са представницима локалне заједнице,као и са професионалним удружењима – Организација за израду народне ношње – Вез мајке храброст, Ивањица</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 xml:space="preserve">Удружење Страцимиров запис, Чачак </w:t>
      </w:r>
      <w:r w:rsidRPr="001C3879">
        <w:rPr>
          <w:rFonts w:ascii="Times New Roman" w:eastAsia="Times New Roman" w:hAnsi="Times New Roman" w:cs="Times New Roman"/>
          <w:sz w:val="24"/>
          <w:szCs w:val="24"/>
        </w:rPr>
        <w:t xml:space="preserve">; </w:t>
      </w:r>
      <w:r w:rsidRPr="001C3879">
        <w:rPr>
          <w:rFonts w:ascii="Times New Roman" w:eastAsia="Times New Roman" w:hAnsi="Times New Roman" w:cs="Times New Roman"/>
          <w:sz w:val="24"/>
          <w:szCs w:val="24"/>
          <w:lang w:val="sr-Cyrl-RS"/>
        </w:rPr>
        <w:t>Народни музеј Чачак</w:t>
      </w:r>
    </w:p>
    <w:p w14:paraId="2C7B467D" w14:textId="77777777" w:rsidR="006A3E96" w:rsidRPr="001C3879" w:rsidRDefault="006A3E96" w:rsidP="006A3E96">
      <w:pPr>
        <w:spacing w:after="0" w:line="240" w:lineRule="auto"/>
        <w:jc w:val="both"/>
        <w:rPr>
          <w:rFonts w:ascii="Times New Roman" w:eastAsia="Times New Roman" w:hAnsi="Times New Roman" w:cs="Times New Roman"/>
          <w:sz w:val="24"/>
          <w:szCs w:val="24"/>
        </w:rPr>
      </w:pPr>
      <w:r w:rsidRPr="001C3879">
        <w:rPr>
          <w:rFonts w:ascii="Times New Roman" w:eastAsia="Times New Roman" w:hAnsi="Times New Roman" w:cs="Times New Roman"/>
          <w:sz w:val="24"/>
          <w:szCs w:val="24"/>
          <w:lang w:val="sr-Cyrl-RS"/>
        </w:rPr>
        <w:t>Неке од наших активности</w:t>
      </w:r>
      <w:r w:rsidRPr="001C3879">
        <w:rPr>
          <w:rFonts w:ascii="Times New Roman" w:eastAsia="Times New Roman" w:hAnsi="Times New Roman" w:cs="Times New Roman"/>
          <w:sz w:val="24"/>
          <w:szCs w:val="24"/>
        </w:rPr>
        <w:t>:</w:t>
      </w:r>
    </w:p>
    <w:p w14:paraId="104BEBA6" w14:textId="77777777" w:rsidR="006A3E96" w:rsidRPr="001C3879" w:rsidRDefault="006A3E96" w:rsidP="006A3E96">
      <w:pPr>
        <w:spacing w:after="0" w:line="240" w:lineRule="auto"/>
        <w:jc w:val="both"/>
        <w:rPr>
          <w:rFonts w:ascii="Times New Roman" w:eastAsia="Times New Roman" w:hAnsi="Times New Roman" w:cs="Times New Roman"/>
          <w:sz w:val="24"/>
          <w:szCs w:val="24"/>
        </w:rPr>
      </w:pPr>
      <w:r w:rsidRPr="001C3879">
        <w:rPr>
          <w:rFonts w:ascii="Times New Roman" w:eastAsia="Times New Roman" w:hAnsi="Times New Roman" w:cs="Times New Roman"/>
          <w:sz w:val="24"/>
          <w:szCs w:val="24"/>
          <w:lang w:val="sr-Cyrl-RS"/>
        </w:rPr>
        <w:t>1</w:t>
      </w:r>
      <w:r w:rsidRPr="001C3879">
        <w:rPr>
          <w:rFonts w:ascii="Times New Roman" w:eastAsia="Times New Roman" w:hAnsi="Times New Roman" w:cs="Times New Roman"/>
          <w:sz w:val="24"/>
          <w:szCs w:val="24"/>
        </w:rPr>
        <w:t>)</w:t>
      </w:r>
      <w:r w:rsidRPr="001C3879">
        <w:rPr>
          <w:rFonts w:ascii="Times New Roman" w:eastAsia="Times New Roman" w:hAnsi="Times New Roman" w:cs="Times New Roman"/>
          <w:sz w:val="24"/>
          <w:szCs w:val="24"/>
          <w:lang w:val="sr-Cyrl-RS"/>
        </w:rPr>
        <w:t xml:space="preserve"> </w:t>
      </w:r>
      <w:r w:rsidRPr="001C3879">
        <w:rPr>
          <w:rFonts w:ascii="Times New Roman" w:eastAsia="Times New Roman" w:hAnsi="Times New Roman" w:cs="Times New Roman"/>
          <w:sz w:val="24"/>
          <w:szCs w:val="24"/>
        </w:rPr>
        <w:t>T</w:t>
      </w:r>
      <w:r w:rsidRPr="001C3879">
        <w:rPr>
          <w:rFonts w:ascii="Times New Roman" w:eastAsia="Times New Roman" w:hAnsi="Times New Roman" w:cs="Times New Roman"/>
          <w:sz w:val="24"/>
          <w:szCs w:val="24"/>
          <w:lang w:val="sr-Cyrl-RS"/>
        </w:rPr>
        <w:t xml:space="preserve">ематска настава са различитим активностима усмереним ка неговању сарадње,емпатије, разумевања,поштовања..- </w:t>
      </w:r>
      <w:r w:rsidRPr="001C3879">
        <w:rPr>
          <w:rFonts w:ascii="Times New Roman" w:eastAsia="Times New Roman" w:hAnsi="Times New Roman" w:cs="Times New Roman"/>
          <w:sz w:val="24"/>
          <w:szCs w:val="24"/>
        </w:rPr>
        <w:t>4.9.- 8.9.2023.</w:t>
      </w:r>
    </w:p>
    <w:p w14:paraId="4B9C08A9"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rPr>
      </w:pPr>
      <w:r w:rsidRPr="001C3879">
        <w:rPr>
          <w:rFonts w:ascii="Times New Roman" w:eastAsia="Calibri" w:hAnsi="Times New Roman" w:cs="Times New Roman"/>
          <w:sz w:val="24"/>
          <w:szCs w:val="24"/>
          <w:lang w:val="sr-Cyrl-RS"/>
        </w:rPr>
        <w:t>2)</w:t>
      </w:r>
      <w:r w:rsidRPr="001C3879">
        <w:rPr>
          <w:rFonts w:ascii="Times New Roman" w:eastAsia="Calibri" w:hAnsi="Times New Roman" w:cs="Times New Roman"/>
          <w:sz w:val="24"/>
          <w:szCs w:val="24"/>
        </w:rPr>
        <w:t xml:space="preserve"> Me</w:t>
      </w:r>
      <w:r w:rsidRPr="001C3879">
        <w:rPr>
          <w:rFonts w:ascii="Times New Roman" w:eastAsia="Calibri" w:hAnsi="Times New Roman" w:cs="Times New Roman"/>
          <w:sz w:val="24"/>
          <w:szCs w:val="24"/>
          <w:lang w:val="sr-Cyrl-RS"/>
        </w:rPr>
        <w:t>ђународни дан писмености – 8.9.2023</w:t>
      </w:r>
      <w:r w:rsidRPr="001C3879">
        <w:rPr>
          <w:rFonts w:ascii="Times New Roman" w:eastAsia="Calibri" w:hAnsi="Times New Roman" w:cs="Times New Roman"/>
          <w:sz w:val="24"/>
          <w:szCs w:val="24"/>
        </w:rPr>
        <w:t xml:space="preserve">. </w:t>
      </w:r>
    </w:p>
    <w:p w14:paraId="3C050E91"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rPr>
      </w:pPr>
      <w:r w:rsidRPr="001C3879">
        <w:rPr>
          <w:rFonts w:ascii="Times New Roman" w:eastAsia="Calibri" w:hAnsi="Times New Roman" w:cs="Times New Roman"/>
          <w:sz w:val="24"/>
          <w:szCs w:val="24"/>
          <w:lang w:val="sr-Cyrl-RS"/>
        </w:rPr>
        <w:t>3</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Дан озонског омотача -</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16.9.202</w:t>
      </w:r>
      <w:r w:rsidRPr="001C3879">
        <w:rPr>
          <w:rFonts w:ascii="Times New Roman" w:eastAsia="Calibri" w:hAnsi="Times New Roman" w:cs="Times New Roman"/>
          <w:sz w:val="24"/>
          <w:szCs w:val="24"/>
        </w:rPr>
        <w:t>3</w:t>
      </w:r>
      <w:r w:rsidRPr="001C3879">
        <w:rPr>
          <w:rFonts w:ascii="Times New Roman" w:eastAsia="Calibri" w:hAnsi="Times New Roman" w:cs="Times New Roman"/>
          <w:sz w:val="24"/>
          <w:szCs w:val="24"/>
          <w:lang w:val="sr-Cyrl-RS"/>
        </w:rPr>
        <w:t>.</w:t>
      </w:r>
      <w:r w:rsidRPr="001C3879">
        <w:rPr>
          <w:rFonts w:ascii="Times New Roman" w:eastAsia="Calibri" w:hAnsi="Times New Roman" w:cs="Times New Roman"/>
          <w:sz w:val="24"/>
          <w:szCs w:val="24"/>
        </w:rPr>
        <w:t xml:space="preserve"> </w:t>
      </w:r>
    </w:p>
    <w:p w14:paraId="290C9BFB"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4) Обележили смо Дечију недељу-,,</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 xml:space="preserve">Велико срце деце Србије </w:t>
      </w:r>
      <w:r w:rsidRPr="001C3879">
        <w:rPr>
          <w:rFonts w:ascii="Times New Roman" w:eastAsia="Calibri" w:hAnsi="Times New Roman" w:cs="Times New Roman"/>
          <w:sz w:val="24"/>
          <w:szCs w:val="24"/>
        </w:rPr>
        <w:t>“</w:t>
      </w:r>
      <w:r w:rsidRPr="001C3879">
        <w:rPr>
          <w:rFonts w:ascii="Times New Roman" w:eastAsia="Calibri" w:hAnsi="Times New Roman" w:cs="Times New Roman"/>
          <w:sz w:val="24"/>
          <w:szCs w:val="24"/>
          <w:lang w:val="sr-Cyrl-RS"/>
        </w:rPr>
        <w:t>-</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3.10.</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8.10.</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2023.</w:t>
      </w:r>
    </w:p>
    <w:p w14:paraId="63C8B4B6"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rPr>
      </w:pPr>
      <w:r w:rsidRPr="001C3879">
        <w:rPr>
          <w:rFonts w:ascii="Times New Roman" w:eastAsia="Calibri" w:hAnsi="Times New Roman" w:cs="Times New Roman"/>
          <w:sz w:val="24"/>
          <w:szCs w:val="24"/>
          <w:lang w:val="sr-Cyrl-RS"/>
        </w:rPr>
        <w:t>5</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 xml:space="preserve">Обележили смо Међународни дан заштите животиња </w:t>
      </w:r>
      <w:r w:rsidRPr="001C3879">
        <w:rPr>
          <w:rFonts w:ascii="Times New Roman" w:eastAsia="Calibri" w:hAnsi="Times New Roman" w:cs="Times New Roman"/>
          <w:sz w:val="24"/>
          <w:szCs w:val="24"/>
        </w:rPr>
        <w:t>-</w:t>
      </w:r>
      <w:r w:rsidRPr="001C3879">
        <w:rPr>
          <w:rFonts w:ascii="Times New Roman" w:eastAsia="Calibri" w:hAnsi="Times New Roman" w:cs="Times New Roman"/>
          <w:sz w:val="24"/>
          <w:szCs w:val="24"/>
          <w:lang w:val="sr-Cyrl-RS"/>
        </w:rPr>
        <w:t xml:space="preserve"> 5.10. 202</w:t>
      </w:r>
      <w:r w:rsidRPr="001C3879">
        <w:rPr>
          <w:rFonts w:ascii="Times New Roman" w:eastAsia="Calibri" w:hAnsi="Times New Roman" w:cs="Times New Roman"/>
          <w:sz w:val="24"/>
          <w:szCs w:val="24"/>
        </w:rPr>
        <w:t>3.</w:t>
      </w:r>
    </w:p>
    <w:p w14:paraId="25C9A3BA"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6)</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Посета представника Дома здравља</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Ивањица</w:t>
      </w:r>
      <w:r w:rsidRPr="001C3879">
        <w:rPr>
          <w:rFonts w:ascii="Times New Roman" w:eastAsia="Calibri" w:hAnsi="Times New Roman" w:cs="Times New Roman"/>
          <w:sz w:val="24"/>
          <w:szCs w:val="24"/>
        </w:rPr>
        <w:t xml:space="preserve"> - </w:t>
      </w:r>
      <w:r w:rsidRPr="001C3879">
        <w:rPr>
          <w:rFonts w:ascii="Times New Roman" w:eastAsia="Calibri" w:hAnsi="Times New Roman" w:cs="Times New Roman"/>
          <w:sz w:val="24"/>
          <w:szCs w:val="24"/>
          <w:lang w:val="sr-Cyrl-RS"/>
        </w:rPr>
        <w:t>Правилна и здрава исхрана</w:t>
      </w:r>
      <w:r w:rsidRPr="001C3879">
        <w:rPr>
          <w:rFonts w:ascii="Times New Roman" w:eastAsia="Calibri" w:hAnsi="Times New Roman" w:cs="Times New Roman"/>
          <w:sz w:val="24"/>
          <w:szCs w:val="24"/>
        </w:rPr>
        <w:t xml:space="preserve"> – 16.10. 2023.</w:t>
      </w:r>
    </w:p>
    <w:p w14:paraId="439AE8D7"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7) Радионица: Јесењи мотиви  - уређење паноа – 23.10.2023.</w:t>
      </w:r>
    </w:p>
    <w:p w14:paraId="28E36AE1" w14:textId="77777777" w:rsidR="006A3E96" w:rsidRPr="001C3879" w:rsidRDefault="006A3E96" w:rsidP="006A3E96">
      <w:pPr>
        <w:spacing w:after="0" w:line="240" w:lineRule="auto"/>
        <w:jc w:val="both"/>
        <w:rPr>
          <w:rFonts w:ascii="Times New Roman" w:hAnsi="Times New Roman" w:cs="Times New Roman"/>
          <w:sz w:val="24"/>
          <w:szCs w:val="24"/>
          <w:lang w:val="sr-Latn-RS"/>
        </w:rPr>
      </w:pPr>
      <w:r w:rsidRPr="001C3879">
        <w:rPr>
          <w:rFonts w:ascii="Times New Roman" w:eastAsia="Calibri" w:hAnsi="Times New Roman" w:cs="Times New Roman"/>
          <w:sz w:val="24"/>
          <w:szCs w:val="24"/>
        </w:rPr>
        <w:t>8)</w:t>
      </w:r>
      <w:r w:rsidRPr="001C3879">
        <w:rPr>
          <w:rFonts w:ascii="Times New Roman" w:hAnsi="Times New Roman" w:cs="Times New Roman"/>
          <w:sz w:val="24"/>
          <w:szCs w:val="24"/>
          <w:lang w:val="sr-Cyrl-RS"/>
        </w:rPr>
        <w:t xml:space="preserve"> У оквиру хуманитарне акције </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 xml:space="preserve">Деца деци </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израдом паноа ученици су пружили подршку нашем суграђанину Марку Марковићу пишући поруке подршке</w:t>
      </w:r>
    </w:p>
    <w:p w14:paraId="37880D5C"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rPr>
        <w:t>9) O</w:t>
      </w:r>
      <w:r w:rsidRPr="001C3879">
        <w:rPr>
          <w:rFonts w:ascii="Times New Roman" w:eastAsia="Calibri" w:hAnsi="Times New Roman" w:cs="Times New Roman"/>
          <w:sz w:val="24"/>
          <w:szCs w:val="24"/>
          <w:lang w:val="sr-Cyrl-RS"/>
        </w:rPr>
        <w:t>бележавање Међународног дана толеранције – 16.11.2023.</w:t>
      </w:r>
    </w:p>
    <w:p w14:paraId="7975512B" w14:textId="77777777" w:rsidR="006A3E96" w:rsidRPr="001C3879" w:rsidRDefault="006A3E96" w:rsidP="006A3E96">
      <w:pPr>
        <w:spacing w:after="0" w:line="240" w:lineRule="auto"/>
        <w:jc w:val="both"/>
        <w:rPr>
          <w:rFonts w:ascii="Times New Roman" w:hAnsi="Times New Roman" w:cs="Times New Roman"/>
          <w:sz w:val="24"/>
          <w:szCs w:val="24"/>
          <w:lang w:val="sr-Cyrl-RS"/>
        </w:rPr>
      </w:pPr>
      <w:r w:rsidRPr="001C3879">
        <w:rPr>
          <w:rFonts w:ascii="Times New Roman" w:eastAsia="Calibri" w:hAnsi="Times New Roman" w:cs="Times New Roman"/>
          <w:sz w:val="24"/>
          <w:szCs w:val="24"/>
          <w:lang w:val="sr-Cyrl-RS"/>
        </w:rPr>
        <w:t>1</w:t>
      </w:r>
      <w:r w:rsidRPr="001C3879">
        <w:rPr>
          <w:rFonts w:ascii="Times New Roman" w:eastAsia="Calibri" w:hAnsi="Times New Roman" w:cs="Times New Roman"/>
          <w:sz w:val="24"/>
          <w:szCs w:val="24"/>
        </w:rPr>
        <w:t>0)</w:t>
      </w:r>
      <w:r w:rsidRPr="001C3879">
        <w:rPr>
          <w:rFonts w:ascii="Times New Roman" w:hAnsi="Times New Roman" w:cs="Times New Roman"/>
          <w:sz w:val="24"/>
          <w:szCs w:val="24"/>
          <w:lang w:val="sr-Cyrl-RS"/>
        </w:rPr>
        <w:t xml:space="preserve"> Обележавање Међународног дана особа са инвалидитетом и организовање хуманитарне акције под називом</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Рука која даје никад није празна</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 за нашег суграђанина Милана Рабреновића</w:t>
      </w:r>
      <w:r w:rsidRPr="001C3879">
        <w:rPr>
          <w:rFonts w:ascii="Times New Roman" w:hAnsi="Times New Roman" w:cs="Times New Roman"/>
          <w:sz w:val="24"/>
          <w:szCs w:val="24"/>
        </w:rPr>
        <w:t xml:space="preserve"> - </w:t>
      </w:r>
      <w:r w:rsidRPr="001C3879">
        <w:rPr>
          <w:rFonts w:ascii="Times New Roman" w:hAnsi="Times New Roman" w:cs="Times New Roman"/>
          <w:sz w:val="24"/>
          <w:szCs w:val="24"/>
          <w:lang w:val="sr-Cyrl-RS"/>
        </w:rPr>
        <w:t>4.12.</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w:t>
      </w:r>
      <w:r w:rsidRPr="001C3879">
        <w:rPr>
          <w:rFonts w:ascii="Times New Roman" w:hAnsi="Times New Roman" w:cs="Times New Roman"/>
          <w:sz w:val="24"/>
          <w:szCs w:val="24"/>
        </w:rPr>
        <w:t xml:space="preserve"> </w:t>
      </w:r>
      <w:r w:rsidRPr="001C3879">
        <w:rPr>
          <w:rFonts w:ascii="Times New Roman" w:hAnsi="Times New Roman" w:cs="Times New Roman"/>
          <w:sz w:val="24"/>
          <w:szCs w:val="24"/>
          <w:lang w:val="sr-Cyrl-RS"/>
        </w:rPr>
        <w:t>8.12.2023.</w:t>
      </w:r>
    </w:p>
    <w:p w14:paraId="24B7DB27"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11</w:t>
      </w:r>
      <w:r w:rsidRPr="001C3879">
        <w:rPr>
          <w:rFonts w:ascii="Times New Roman" w:eastAsia="Calibri" w:hAnsi="Times New Roman" w:cs="Times New Roman"/>
          <w:sz w:val="24"/>
          <w:szCs w:val="24"/>
        </w:rPr>
        <w:t>)</w:t>
      </w:r>
      <w:r w:rsidRPr="001C3879">
        <w:rPr>
          <w:rFonts w:ascii="Times New Roman" w:eastAsia="Calibri" w:hAnsi="Times New Roman" w:cs="Times New Roman"/>
          <w:sz w:val="24"/>
          <w:szCs w:val="24"/>
          <w:lang w:val="sr-Cyrl-RS"/>
        </w:rPr>
        <w:t xml:space="preserve"> </w:t>
      </w:r>
      <w:r w:rsidRPr="001C3879">
        <w:rPr>
          <w:rFonts w:ascii="Times New Roman" w:eastAsia="Calibri" w:hAnsi="Times New Roman" w:cs="Times New Roman"/>
          <w:sz w:val="24"/>
          <w:szCs w:val="24"/>
        </w:rPr>
        <w:t>O</w:t>
      </w:r>
      <w:r w:rsidRPr="001C3879">
        <w:rPr>
          <w:rFonts w:ascii="Times New Roman" w:eastAsia="Calibri" w:hAnsi="Times New Roman" w:cs="Times New Roman"/>
          <w:sz w:val="24"/>
          <w:szCs w:val="24"/>
          <w:lang w:val="sr-Cyrl-RS"/>
        </w:rPr>
        <w:t>рганизована радионица за израду народне ношње -14.12.</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27.12.2023.</w:t>
      </w:r>
    </w:p>
    <w:p w14:paraId="3C5F3CD0"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rPr>
      </w:pPr>
      <w:r w:rsidRPr="001C3879">
        <w:rPr>
          <w:rFonts w:ascii="Times New Roman" w:eastAsia="Calibri" w:hAnsi="Times New Roman" w:cs="Times New Roman"/>
          <w:sz w:val="24"/>
          <w:szCs w:val="24"/>
          <w:lang w:val="sr-Cyrl-RS"/>
        </w:rPr>
        <w:t xml:space="preserve">12) Израдили смо пано поводом Нове године у холу школе и окитили јелку; Израдили смо пано у учионици поводом Нове године  и Божића (током децембра) и честитке за Нову годину и Божић                                                                                                                                            </w:t>
      </w:r>
    </w:p>
    <w:p w14:paraId="2CACC2A4"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 xml:space="preserve">13) Израдили смо пано поводом обележавања Савиндана </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2</w:t>
      </w:r>
      <w:r w:rsidRPr="001C3879">
        <w:rPr>
          <w:rFonts w:ascii="Times New Roman" w:eastAsia="Calibri" w:hAnsi="Times New Roman" w:cs="Times New Roman"/>
          <w:sz w:val="24"/>
          <w:szCs w:val="24"/>
        </w:rPr>
        <w:t>5</w:t>
      </w:r>
      <w:r w:rsidRPr="001C3879">
        <w:rPr>
          <w:rFonts w:ascii="Times New Roman" w:eastAsia="Calibri" w:hAnsi="Times New Roman" w:cs="Times New Roman"/>
          <w:sz w:val="24"/>
          <w:szCs w:val="24"/>
          <w:lang w:val="sr-Cyrl-RS"/>
        </w:rPr>
        <w:t>.1.202</w:t>
      </w:r>
      <w:r w:rsidRPr="001C3879">
        <w:rPr>
          <w:rFonts w:ascii="Times New Roman" w:eastAsia="Calibri" w:hAnsi="Times New Roman" w:cs="Times New Roman"/>
          <w:sz w:val="24"/>
          <w:szCs w:val="24"/>
        </w:rPr>
        <w:t>4</w:t>
      </w:r>
      <w:r w:rsidRPr="001C3879">
        <w:rPr>
          <w:rFonts w:ascii="Times New Roman" w:eastAsia="Calibri" w:hAnsi="Times New Roman" w:cs="Times New Roman"/>
          <w:sz w:val="24"/>
          <w:szCs w:val="24"/>
          <w:lang w:val="sr-Cyrl-RS"/>
        </w:rPr>
        <w:t>.</w:t>
      </w:r>
    </w:p>
    <w:p w14:paraId="7AB3E790"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14) Израдили смо пано- Зимски мотиви</w:t>
      </w:r>
    </w:p>
    <w:p w14:paraId="62C78548"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 xml:space="preserve">15) Израдили смо честитке вољеној мами (баки, тетки,..) – креативна радионица </w:t>
      </w:r>
    </w:p>
    <w:p w14:paraId="1B5112AB"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16) Израда и постављање паноа поводом Међународног дана жена</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8.3.2024.</w:t>
      </w:r>
    </w:p>
    <w:p w14:paraId="1045F919"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17)</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 xml:space="preserve">Ликовна радионица: Весници пролећа </w:t>
      </w:r>
    </w:p>
    <w:p w14:paraId="6771F8CA"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18)</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Обележавање  Међународног дана вода –  2</w:t>
      </w:r>
      <w:r w:rsidRPr="001C3879">
        <w:rPr>
          <w:rFonts w:ascii="Times New Roman" w:eastAsia="Calibri" w:hAnsi="Times New Roman" w:cs="Times New Roman"/>
          <w:sz w:val="24"/>
          <w:szCs w:val="24"/>
        </w:rPr>
        <w:t>2</w:t>
      </w:r>
      <w:r w:rsidRPr="001C3879">
        <w:rPr>
          <w:rFonts w:ascii="Times New Roman" w:eastAsia="Calibri" w:hAnsi="Times New Roman" w:cs="Times New Roman"/>
          <w:sz w:val="24"/>
          <w:szCs w:val="24"/>
          <w:lang w:val="sr-Cyrl-RS"/>
        </w:rPr>
        <w:t>.3.202</w:t>
      </w:r>
      <w:r w:rsidRPr="001C3879">
        <w:rPr>
          <w:rFonts w:ascii="Times New Roman" w:eastAsia="Calibri" w:hAnsi="Times New Roman" w:cs="Times New Roman"/>
          <w:sz w:val="24"/>
          <w:szCs w:val="24"/>
        </w:rPr>
        <w:t>4</w:t>
      </w:r>
      <w:r w:rsidRPr="001C3879">
        <w:rPr>
          <w:rFonts w:ascii="Times New Roman" w:eastAsia="Calibri" w:hAnsi="Times New Roman" w:cs="Times New Roman"/>
          <w:sz w:val="24"/>
          <w:szCs w:val="24"/>
          <w:lang w:val="sr-Cyrl-RS"/>
        </w:rPr>
        <w:t>.</w:t>
      </w:r>
    </w:p>
    <w:p w14:paraId="1A624CE1" w14:textId="77777777" w:rsidR="006A3E96" w:rsidRPr="001C3879" w:rsidRDefault="006A3E96" w:rsidP="006A3E96">
      <w:pPr>
        <w:spacing w:after="0" w:line="240" w:lineRule="auto"/>
        <w:jc w:val="both"/>
        <w:rPr>
          <w:rFonts w:ascii="Times New Roman" w:eastAsia="Times New Roman" w:hAnsi="Times New Roman" w:cs="Times New Roman"/>
          <w:color w:val="222222"/>
          <w:sz w:val="24"/>
          <w:szCs w:val="24"/>
          <w:shd w:val="clear" w:color="auto" w:fill="FFFFFF"/>
          <w:lang w:val="sr-Cyrl-RS"/>
        </w:rPr>
      </w:pPr>
      <w:r w:rsidRPr="001C3879">
        <w:rPr>
          <w:rFonts w:ascii="Times New Roman" w:eastAsia="Times New Roman" w:hAnsi="Times New Roman" w:cs="Times New Roman"/>
          <w:color w:val="222222"/>
          <w:sz w:val="24"/>
          <w:szCs w:val="24"/>
          <w:shd w:val="clear" w:color="auto" w:fill="FFFFFF"/>
          <w:lang w:val="sr-Cyrl-RS"/>
        </w:rPr>
        <w:t xml:space="preserve"> </w:t>
      </w:r>
    </w:p>
    <w:p w14:paraId="482C1201" w14:textId="77777777" w:rsidR="006A3E96" w:rsidRPr="001C3879" w:rsidRDefault="006A3E96" w:rsidP="006A3E96">
      <w:pPr>
        <w:spacing w:after="0" w:line="240" w:lineRule="auto"/>
        <w:jc w:val="both"/>
        <w:rPr>
          <w:rFonts w:ascii="Times New Roman" w:eastAsia="Times New Roman" w:hAnsi="Times New Roman" w:cs="Times New Roman"/>
          <w:color w:val="222222"/>
          <w:sz w:val="24"/>
          <w:szCs w:val="24"/>
          <w:shd w:val="clear" w:color="auto" w:fill="FFFFFF"/>
          <w:lang w:val="sr-Cyrl-RS"/>
        </w:rPr>
      </w:pPr>
      <w:r w:rsidRPr="001C3879">
        <w:rPr>
          <w:rFonts w:ascii="Times New Roman" w:eastAsia="Times New Roman" w:hAnsi="Times New Roman" w:cs="Times New Roman"/>
          <w:color w:val="222222"/>
          <w:sz w:val="24"/>
          <w:szCs w:val="24"/>
          <w:shd w:val="clear" w:color="auto" w:fill="FFFFFF"/>
          <w:lang w:val="sr-Cyrl-RS"/>
        </w:rPr>
        <w:lastRenderedPageBreak/>
        <w:t>19)</w:t>
      </w:r>
      <w:r w:rsidRPr="001C3879">
        <w:rPr>
          <w:rFonts w:ascii="Times New Roman" w:eastAsia="Times New Roman" w:hAnsi="Times New Roman" w:cs="Times New Roman"/>
          <w:color w:val="222222"/>
          <w:sz w:val="24"/>
          <w:szCs w:val="24"/>
          <w:shd w:val="clear" w:color="auto" w:fill="FFFFFF"/>
        </w:rPr>
        <w:t xml:space="preserve"> </w:t>
      </w:r>
      <w:r w:rsidRPr="001C3879">
        <w:rPr>
          <w:rFonts w:ascii="Times New Roman" w:eastAsia="Times New Roman" w:hAnsi="Times New Roman" w:cs="Times New Roman"/>
          <w:color w:val="222222"/>
          <w:sz w:val="24"/>
          <w:szCs w:val="24"/>
          <w:shd w:val="clear" w:color="auto" w:fill="FFFFFF"/>
          <w:lang w:val="sr-Cyrl-RS"/>
        </w:rPr>
        <w:t>Необичне васкршње корпице, васкршњи пано и израда честитки – ликовна радионица</w:t>
      </w:r>
    </w:p>
    <w:p w14:paraId="5DBB8807"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rPr>
      </w:pPr>
      <w:r w:rsidRPr="001C3879">
        <w:rPr>
          <w:rFonts w:ascii="Times New Roman" w:eastAsia="Calibri" w:hAnsi="Times New Roman" w:cs="Times New Roman"/>
          <w:sz w:val="24"/>
          <w:szCs w:val="24"/>
          <w:lang w:val="sr-Cyrl-RS"/>
        </w:rPr>
        <w:t xml:space="preserve">20) Обележили смо Светски дан породице </w:t>
      </w:r>
      <w:r w:rsidRPr="001C3879">
        <w:rPr>
          <w:rFonts w:ascii="Times New Roman" w:eastAsia="Calibri" w:hAnsi="Times New Roman" w:cs="Times New Roman"/>
          <w:sz w:val="24"/>
          <w:szCs w:val="24"/>
        </w:rPr>
        <w:t>– 15.5.2024.</w:t>
      </w:r>
    </w:p>
    <w:p w14:paraId="7E5E624F"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21</w:t>
      </w:r>
      <w:r w:rsidRPr="001C3879">
        <w:rPr>
          <w:rFonts w:ascii="Times New Roman" w:eastAsia="Calibri" w:hAnsi="Times New Roman" w:cs="Times New Roman"/>
          <w:sz w:val="24"/>
          <w:szCs w:val="24"/>
        </w:rPr>
        <w:t>)</w:t>
      </w:r>
      <w:r w:rsidRPr="001C3879">
        <w:rPr>
          <w:rFonts w:ascii="Times New Roman" w:eastAsia="Calibri" w:hAnsi="Times New Roman" w:cs="Times New Roman"/>
          <w:sz w:val="24"/>
          <w:szCs w:val="24"/>
          <w:lang w:val="sr-Cyrl-RS"/>
        </w:rPr>
        <w:t xml:space="preserve">  Обележили смо Светски дан без дуванског дима </w:t>
      </w:r>
      <w:r w:rsidRPr="001C3879">
        <w:rPr>
          <w:rFonts w:ascii="Times New Roman" w:eastAsia="Calibri" w:hAnsi="Times New Roman" w:cs="Times New Roman"/>
          <w:sz w:val="24"/>
          <w:szCs w:val="24"/>
        </w:rPr>
        <w:t xml:space="preserve">- </w:t>
      </w:r>
      <w:r w:rsidRPr="001C3879">
        <w:rPr>
          <w:rFonts w:ascii="Times New Roman" w:eastAsia="Calibri" w:hAnsi="Times New Roman" w:cs="Times New Roman"/>
          <w:sz w:val="24"/>
          <w:szCs w:val="24"/>
          <w:lang w:val="sr-Cyrl-RS"/>
        </w:rPr>
        <w:t>31.5.202</w:t>
      </w:r>
      <w:r w:rsidRPr="001C3879">
        <w:rPr>
          <w:rFonts w:ascii="Times New Roman" w:eastAsia="Calibri" w:hAnsi="Times New Roman" w:cs="Times New Roman"/>
          <w:sz w:val="24"/>
          <w:szCs w:val="24"/>
        </w:rPr>
        <w:t>4</w:t>
      </w:r>
      <w:r w:rsidRPr="001C3879">
        <w:rPr>
          <w:rFonts w:ascii="Times New Roman" w:eastAsia="Calibri" w:hAnsi="Times New Roman" w:cs="Times New Roman"/>
          <w:sz w:val="24"/>
          <w:szCs w:val="24"/>
          <w:lang w:val="sr-Cyrl-RS"/>
        </w:rPr>
        <w:t>.</w:t>
      </w:r>
    </w:p>
    <w:p w14:paraId="05EE74E0" w14:textId="77777777" w:rsidR="006A3E96" w:rsidRPr="001C3879" w:rsidRDefault="006A3E96" w:rsidP="006A3E96">
      <w:pPr>
        <w:shd w:val="clear" w:color="auto" w:fill="FFFFFF"/>
        <w:spacing w:after="0" w:line="240" w:lineRule="auto"/>
        <w:jc w:val="both"/>
        <w:textAlignment w:val="baseline"/>
        <w:rPr>
          <w:rFonts w:ascii="Times New Roman" w:eastAsia="Calibri" w:hAnsi="Times New Roman" w:cs="Times New Roman"/>
          <w:sz w:val="24"/>
          <w:szCs w:val="24"/>
          <w:lang w:val="sr-Cyrl-RS"/>
        </w:rPr>
      </w:pPr>
      <w:r w:rsidRPr="001C3879">
        <w:rPr>
          <w:rFonts w:ascii="Times New Roman" w:eastAsia="Calibri" w:hAnsi="Times New Roman" w:cs="Times New Roman"/>
          <w:sz w:val="24"/>
          <w:szCs w:val="24"/>
          <w:lang w:val="sr-Cyrl-RS"/>
        </w:rPr>
        <w:t>22) Обележили смо Светски дан заштите животне средине</w:t>
      </w:r>
      <w:r w:rsidRPr="001C3879">
        <w:rPr>
          <w:rFonts w:ascii="Times New Roman" w:hAnsi="Times New Roman" w:cs="Times New Roman"/>
          <w:sz w:val="24"/>
          <w:szCs w:val="24"/>
          <w:lang w:val="sr-Cyrl-RS"/>
        </w:rPr>
        <w:t xml:space="preserve">                                                                                                                                                                      </w:t>
      </w:r>
    </w:p>
    <w:p w14:paraId="280678BD" w14:textId="77777777" w:rsidR="006A3E96" w:rsidRPr="001C3879" w:rsidRDefault="006A3E96" w:rsidP="006A3E96">
      <w:pPr>
        <w:spacing w:after="0" w:line="240" w:lineRule="auto"/>
        <w:jc w:val="both"/>
        <w:rPr>
          <w:rFonts w:ascii="Times New Roman" w:hAnsi="Times New Roman" w:cs="Times New Roman"/>
          <w:sz w:val="24"/>
          <w:szCs w:val="24"/>
          <w:lang w:val="sr-Cyrl-RS"/>
        </w:rPr>
      </w:pPr>
    </w:p>
    <w:p w14:paraId="1B52A974" w14:textId="77777777" w:rsidR="006A3E96" w:rsidRPr="001C3879" w:rsidRDefault="006A3E96" w:rsidP="006A3E96">
      <w:pPr>
        <w:spacing w:after="0" w:line="240" w:lineRule="auto"/>
        <w:jc w:val="both"/>
        <w:rPr>
          <w:rFonts w:ascii="Times New Roman" w:hAnsi="Times New Roman" w:cs="Times New Roman"/>
          <w:b/>
          <w:sz w:val="24"/>
          <w:szCs w:val="24"/>
          <w:lang w:val="sr-Cyrl-RS"/>
        </w:rPr>
      </w:pPr>
      <w:r w:rsidRPr="001C3879">
        <w:rPr>
          <w:rFonts w:ascii="Times New Roman" w:hAnsi="Times New Roman" w:cs="Times New Roman"/>
          <w:b/>
          <w:sz w:val="24"/>
          <w:szCs w:val="24"/>
          <w:lang w:val="sr-Cyrl-RS"/>
        </w:rPr>
        <w:t>Стручно усавршавање</w:t>
      </w:r>
    </w:p>
    <w:p w14:paraId="4D3B82DC" w14:textId="77777777" w:rsidR="006A3E96" w:rsidRPr="001C3879" w:rsidRDefault="006A3E96" w:rsidP="006A3E96">
      <w:pPr>
        <w:spacing w:after="0" w:line="240" w:lineRule="auto"/>
        <w:jc w:val="both"/>
        <w:rPr>
          <w:rFonts w:ascii="Times New Roman" w:hAnsi="Times New Roman" w:cs="Times New Roman"/>
          <w:sz w:val="24"/>
          <w:szCs w:val="24"/>
          <w:lang w:val="sr-Cyrl-RS"/>
        </w:rPr>
      </w:pPr>
      <w:r w:rsidRPr="001C3879">
        <w:rPr>
          <w:rFonts w:ascii="Times New Roman" w:hAnsi="Times New Roman" w:cs="Times New Roman"/>
          <w:sz w:val="24"/>
          <w:szCs w:val="24"/>
          <w:lang w:val="sr-Cyrl-RS"/>
        </w:rPr>
        <w:t>Стручно усавршавање у установи у току школске 2023/24. године</w:t>
      </w:r>
    </w:p>
    <w:p w14:paraId="7F1802D7" w14:textId="77777777" w:rsidR="006A3E96" w:rsidRPr="001C3879" w:rsidRDefault="006A3E96" w:rsidP="006A3E96">
      <w:pPr>
        <w:spacing w:after="0" w:line="240" w:lineRule="auto"/>
        <w:jc w:val="both"/>
        <w:rPr>
          <w:rFonts w:ascii="Times New Roman" w:hAnsi="Times New Roman" w:cs="Times New Roman"/>
          <w:sz w:val="24"/>
          <w:szCs w:val="24"/>
          <w:lang w:val="sr-Cyrl-RS"/>
        </w:rPr>
      </w:pPr>
    </w:p>
    <w:p w14:paraId="5731F8E6" w14:textId="77777777" w:rsidR="006A3E96" w:rsidRPr="001C3879" w:rsidRDefault="006A3E96" w:rsidP="006A3E96">
      <w:pPr>
        <w:spacing w:after="0" w:line="240" w:lineRule="auto"/>
        <w:jc w:val="both"/>
        <w:rPr>
          <w:rFonts w:ascii="Times New Roman" w:hAnsi="Times New Roman" w:cs="Times New Roman"/>
          <w:sz w:val="24"/>
          <w:szCs w:val="24"/>
          <w:lang w:val="sr-Cyrl-RS"/>
        </w:rPr>
      </w:pPr>
      <w:r w:rsidRPr="001C3879">
        <w:rPr>
          <w:rFonts w:ascii="Times New Roman" w:hAnsi="Times New Roman" w:cs="Times New Roman"/>
          <w:sz w:val="24"/>
          <w:szCs w:val="24"/>
          <w:lang w:val="sr-Cyrl-RS"/>
        </w:rPr>
        <w:t>Списак реализованих обука:</w:t>
      </w:r>
    </w:p>
    <w:p w14:paraId="33268711" w14:textId="77777777" w:rsidR="006A3E96" w:rsidRPr="001C3879" w:rsidRDefault="006A3E96" w:rsidP="006A3E96">
      <w:pPr>
        <w:pStyle w:val="ListParagraph"/>
        <w:numPr>
          <w:ilvl w:val="0"/>
          <w:numId w:val="166"/>
        </w:numPr>
        <w:spacing w:after="0" w:line="240" w:lineRule="auto"/>
        <w:ind w:left="0"/>
        <w:jc w:val="both"/>
        <w:rPr>
          <w:rFonts w:ascii="Times New Roman" w:hAnsi="Times New Roman"/>
          <w:sz w:val="24"/>
          <w:szCs w:val="24"/>
          <w:lang w:val="sr-Cyrl-RS"/>
        </w:rPr>
      </w:pPr>
      <w:r w:rsidRPr="001C3879">
        <w:rPr>
          <w:rFonts w:ascii="Times New Roman" w:hAnsi="Times New Roman"/>
          <w:sz w:val="24"/>
          <w:szCs w:val="24"/>
          <w:lang w:val="sr-Cyrl-RS"/>
        </w:rPr>
        <w:t>Чувам те – „Обука за запослене – породично насиље“, 5.5.2024, 16 бодова</w:t>
      </w:r>
    </w:p>
    <w:p w14:paraId="68186626" w14:textId="77777777" w:rsidR="006A3E96" w:rsidRPr="001C3879" w:rsidRDefault="006A3E96" w:rsidP="006A3E96">
      <w:pPr>
        <w:pStyle w:val="ListParagraph"/>
        <w:numPr>
          <w:ilvl w:val="0"/>
          <w:numId w:val="166"/>
        </w:numPr>
        <w:spacing w:after="0" w:line="240" w:lineRule="auto"/>
        <w:ind w:left="0"/>
        <w:jc w:val="both"/>
        <w:rPr>
          <w:rFonts w:ascii="Times New Roman" w:hAnsi="Times New Roman"/>
          <w:sz w:val="24"/>
          <w:szCs w:val="24"/>
          <w:lang w:val="sr-Cyrl-RS"/>
        </w:rPr>
      </w:pPr>
      <w:r w:rsidRPr="001C3879">
        <w:rPr>
          <w:rFonts w:ascii="Times New Roman" w:hAnsi="Times New Roman"/>
          <w:sz w:val="24"/>
          <w:szCs w:val="24"/>
          <w:lang w:val="sr-Cyrl-RS"/>
        </w:rPr>
        <w:t>Чувам те – „Обука за запослене – Стратегије у раду са ученицима који показују проблеме у понашању“, 5.5.2024, 16 бодова</w:t>
      </w:r>
    </w:p>
    <w:p w14:paraId="0B13AAE1" w14:textId="77777777" w:rsidR="006A3E96" w:rsidRPr="001C3879" w:rsidRDefault="006A3E96" w:rsidP="006A3E96">
      <w:pPr>
        <w:pStyle w:val="ListParagraph"/>
        <w:numPr>
          <w:ilvl w:val="0"/>
          <w:numId w:val="166"/>
        </w:numPr>
        <w:spacing w:after="0" w:line="240" w:lineRule="auto"/>
        <w:ind w:left="0"/>
        <w:jc w:val="both"/>
        <w:rPr>
          <w:rFonts w:ascii="Times New Roman" w:hAnsi="Times New Roman"/>
          <w:sz w:val="24"/>
          <w:szCs w:val="24"/>
          <w:lang w:val="sr-Cyrl-RS"/>
        </w:rPr>
      </w:pPr>
      <w:r w:rsidRPr="001C3879">
        <w:rPr>
          <w:rFonts w:ascii="Times New Roman" w:hAnsi="Times New Roman"/>
          <w:sz w:val="24"/>
          <w:szCs w:val="24"/>
          <w:lang w:val="sr-Cyrl-RS"/>
        </w:rPr>
        <w:t>Чувам те – „Улога установа образовања и васпитања у борби против трговине људима“, 8.6.2024, 16 бодова</w:t>
      </w:r>
    </w:p>
    <w:p w14:paraId="33273276" w14:textId="7EE43286" w:rsidR="006A3E96" w:rsidRPr="00C61132" w:rsidRDefault="006A3E96" w:rsidP="006A3E96">
      <w:pPr>
        <w:pStyle w:val="ListParagraph"/>
        <w:numPr>
          <w:ilvl w:val="0"/>
          <w:numId w:val="166"/>
        </w:numPr>
        <w:spacing w:after="0" w:line="240" w:lineRule="auto"/>
        <w:ind w:left="0"/>
        <w:jc w:val="both"/>
        <w:rPr>
          <w:rFonts w:ascii="Times New Roman" w:hAnsi="Times New Roman"/>
          <w:sz w:val="24"/>
          <w:szCs w:val="24"/>
          <w:lang w:val="sr-Cyrl-RS"/>
        </w:rPr>
      </w:pPr>
      <w:r w:rsidRPr="001C3879">
        <w:rPr>
          <w:rFonts w:ascii="Times New Roman" w:hAnsi="Times New Roman"/>
          <w:sz w:val="24"/>
          <w:szCs w:val="24"/>
          <w:lang w:val="sr-Cyrl-RS"/>
        </w:rPr>
        <w:t>Обука за дежурне наставнике на Завршном испиту школске 2023/2024. године на платформи „</w:t>
      </w:r>
      <w:r w:rsidRPr="00C61132">
        <w:rPr>
          <w:rFonts w:ascii="Times New Roman" w:hAnsi="Times New Roman"/>
          <w:sz w:val="24"/>
          <w:szCs w:val="24"/>
          <w:lang w:val="sr-Cyrl-RS"/>
        </w:rPr>
        <w:t>Пасош за учење – ШКОЛЕ“ дана јун 11, 2024, 8 бодова</w:t>
      </w:r>
    </w:p>
    <w:p w14:paraId="01C7A06E" w14:textId="77777777" w:rsidR="006A3E96" w:rsidRPr="00C61132" w:rsidRDefault="006A3E96" w:rsidP="006A3E96">
      <w:pPr>
        <w:pStyle w:val="ListParagraph"/>
        <w:spacing w:after="0" w:line="240" w:lineRule="auto"/>
        <w:ind w:left="0"/>
        <w:jc w:val="both"/>
        <w:rPr>
          <w:rFonts w:ascii="Times New Roman" w:hAnsi="Times New Roman"/>
          <w:sz w:val="24"/>
          <w:szCs w:val="24"/>
          <w:lang w:val="sr-Cyrl-RS"/>
        </w:rPr>
      </w:pPr>
      <w:r w:rsidRPr="00C61132">
        <w:rPr>
          <w:rFonts w:ascii="Times New Roman" w:hAnsi="Times New Roman"/>
          <w:sz w:val="24"/>
          <w:szCs w:val="24"/>
          <w:lang w:val="sr-Cyrl-RS"/>
        </w:rPr>
        <w:t>Стручно усавршавање ван установе у току школске 2023/24. године</w:t>
      </w:r>
    </w:p>
    <w:p w14:paraId="62623AFB" w14:textId="77777777" w:rsidR="006A3E96" w:rsidRPr="00C61132" w:rsidRDefault="006A3E96" w:rsidP="006A3E96">
      <w:pPr>
        <w:pStyle w:val="ListParagraph"/>
        <w:spacing w:after="0" w:line="240" w:lineRule="auto"/>
        <w:ind w:left="0"/>
        <w:jc w:val="both"/>
        <w:rPr>
          <w:rFonts w:ascii="Times New Roman" w:hAnsi="Times New Roman"/>
          <w:sz w:val="24"/>
          <w:szCs w:val="24"/>
          <w:lang w:val="sr-Cyrl-RS"/>
        </w:rPr>
      </w:pPr>
    </w:p>
    <w:p w14:paraId="6D7D90AA" w14:textId="77777777" w:rsidR="006A3E96" w:rsidRPr="00C61132" w:rsidRDefault="006A3E96" w:rsidP="006A3E96">
      <w:pPr>
        <w:pStyle w:val="ListParagraph"/>
        <w:numPr>
          <w:ilvl w:val="0"/>
          <w:numId w:val="167"/>
        </w:numPr>
        <w:spacing w:after="0" w:line="240" w:lineRule="auto"/>
        <w:ind w:left="0"/>
        <w:jc w:val="both"/>
        <w:rPr>
          <w:rFonts w:ascii="Times New Roman" w:hAnsi="Times New Roman"/>
          <w:sz w:val="24"/>
          <w:szCs w:val="24"/>
          <w:lang w:val="sr-Cyrl-RS"/>
        </w:rPr>
      </w:pPr>
      <w:r w:rsidRPr="00C61132">
        <w:rPr>
          <w:rFonts w:ascii="Times New Roman" w:hAnsi="Times New Roman"/>
          <w:sz w:val="24"/>
          <w:szCs w:val="24"/>
          <w:lang w:val="sr-Cyrl-RS"/>
        </w:rPr>
        <w:t>Стручни скуп „Школско насиље – законске реакције и школске акције“, 1 бод</w:t>
      </w:r>
    </w:p>
    <w:p w14:paraId="488939CE" w14:textId="7A801EA7" w:rsidR="006A3E96" w:rsidRPr="00C61132" w:rsidRDefault="006A3E96" w:rsidP="006A3E96">
      <w:pPr>
        <w:pStyle w:val="NormalWeb"/>
        <w:spacing w:before="0" w:beforeAutospacing="0" w:after="0" w:afterAutospacing="0"/>
        <w:jc w:val="both"/>
        <w:rPr>
          <w:lang w:val="sr-Cyrl-RS"/>
        </w:rPr>
      </w:pPr>
      <w:r w:rsidRPr="00C61132">
        <w:rPr>
          <w:lang w:val="sr-Cyrl-RS"/>
        </w:rPr>
        <w:t xml:space="preserve">                                                                                                    </w:t>
      </w:r>
    </w:p>
    <w:p w14:paraId="05F99A8E" w14:textId="537B69B4" w:rsidR="006A3E96" w:rsidRPr="00C61132" w:rsidRDefault="006A3E96" w:rsidP="006A3E96">
      <w:pPr>
        <w:tabs>
          <w:tab w:val="left" w:pos="1134"/>
        </w:tabs>
        <w:spacing w:after="0" w:line="240" w:lineRule="auto"/>
        <w:jc w:val="both"/>
        <w:rPr>
          <w:rFonts w:ascii="Times New Roman" w:hAnsi="Times New Roman" w:cs="Times New Roman"/>
          <w:sz w:val="24"/>
          <w:szCs w:val="24"/>
        </w:rPr>
      </w:pPr>
      <w:r w:rsidRPr="00C61132">
        <w:rPr>
          <w:rFonts w:ascii="Times New Roman" w:hAnsi="Times New Roman" w:cs="Times New Roman"/>
          <w:lang w:val="sr-Cyrl-RS"/>
        </w:rPr>
        <w:t xml:space="preserve">                                                                                                                      Милка Радивојевић               </w:t>
      </w:r>
    </w:p>
    <w:p w14:paraId="110FE75B" w14:textId="77777777" w:rsidR="00F10E4A" w:rsidRPr="00F10E4A" w:rsidRDefault="00F10E4A" w:rsidP="00F10E4A">
      <w:pPr>
        <w:spacing w:after="0" w:line="240" w:lineRule="auto"/>
        <w:jc w:val="both"/>
        <w:rPr>
          <w:rFonts w:ascii="Times New Roman" w:hAnsi="Times New Roman" w:cs="Times New Roman"/>
          <w:sz w:val="24"/>
          <w:szCs w:val="24"/>
          <w:lang w:val="sr-Latn-RS"/>
        </w:rPr>
      </w:pPr>
    </w:p>
    <w:p w14:paraId="28B1D6AE" w14:textId="44B8225A" w:rsidR="00113DAC" w:rsidRPr="001E512E" w:rsidRDefault="008D47C1" w:rsidP="008D5264">
      <w:pPr>
        <w:pStyle w:val="Heading1"/>
        <w:rPr>
          <w:rFonts w:ascii="Times New Roman" w:hAnsi="Times New Roman"/>
        </w:rPr>
      </w:pPr>
      <w:bookmarkStart w:id="208" w:name="_Toc177970616"/>
      <w:r w:rsidRPr="001E512E">
        <w:rPr>
          <w:rFonts w:ascii="Times New Roman" w:hAnsi="Times New Roman"/>
        </w:rPr>
        <w:t xml:space="preserve">8. </w:t>
      </w:r>
      <w:r w:rsidR="007230D3" w:rsidRPr="001E512E">
        <w:rPr>
          <w:rFonts w:ascii="Times New Roman" w:hAnsi="Times New Roman"/>
        </w:rPr>
        <w:t>ИЗВЕШТАЈ   РАДА  СТРУЧНИХ  АКТИВА</w:t>
      </w:r>
      <w:bookmarkEnd w:id="208"/>
    </w:p>
    <w:p w14:paraId="5E0E3B43" w14:textId="41374024" w:rsidR="00113DAC" w:rsidRPr="001E512E" w:rsidRDefault="00113DAC" w:rsidP="00215F9D">
      <w:pPr>
        <w:pStyle w:val="Heading2"/>
      </w:pPr>
      <w:bookmarkStart w:id="209" w:name="_Toc177970617"/>
      <w:r w:rsidRPr="001E512E">
        <w:rPr>
          <w:lang w:val="sr-Cyrl-RS"/>
        </w:rPr>
        <w:t>8</w:t>
      </w:r>
      <w:r w:rsidRPr="001E512E">
        <w:t>.1. ИЗВЕШТАЈ  РАДА  ПЕДАГОШКОГ  КОЛЕГИЈУМА</w:t>
      </w:r>
      <w:bookmarkEnd w:id="209"/>
      <w:r w:rsidRPr="001E512E">
        <w:t xml:space="preserve">  </w:t>
      </w:r>
    </w:p>
    <w:p w14:paraId="63045CD8" w14:textId="579AF530" w:rsidR="00113DAC" w:rsidRPr="001E512E" w:rsidRDefault="00113DAC" w:rsidP="00113DAC">
      <w:pPr>
        <w:spacing w:after="0" w:line="240" w:lineRule="auto"/>
        <w:jc w:val="both"/>
        <w:rPr>
          <w:rFonts w:ascii="Times New Roman" w:hAnsi="Times New Roman" w:cs="Times New Roman"/>
          <w:bCs/>
          <w:spacing w:val="-11"/>
          <w:sz w:val="24"/>
          <w:szCs w:val="24"/>
          <w:lang w:val="sr-Cyrl-CS"/>
        </w:rPr>
      </w:pPr>
      <w:r w:rsidRPr="001E512E">
        <w:rPr>
          <w:rFonts w:ascii="Times New Roman" w:hAnsi="Times New Roman" w:cs="Times New Roman"/>
          <w:sz w:val="24"/>
          <w:szCs w:val="24"/>
          <w:lang w:val="ru-RU"/>
        </w:rPr>
        <w:t>Педагошки колегијум чине председници стручних већа и стручних актива.</w:t>
      </w:r>
      <w:r w:rsidRPr="001E512E">
        <w:rPr>
          <w:rFonts w:ascii="Times New Roman" w:hAnsi="Times New Roman" w:cs="Times New Roman"/>
          <w:sz w:val="24"/>
          <w:szCs w:val="24"/>
          <w:lang w:val="ru-RU"/>
        </w:rPr>
        <w:tab/>
      </w:r>
    </w:p>
    <w:p w14:paraId="396AACB3" w14:textId="77777777" w:rsidR="00113DAC" w:rsidRPr="001E512E" w:rsidRDefault="00113DAC" w:rsidP="00113DAC">
      <w:pPr>
        <w:spacing w:after="0" w:line="240" w:lineRule="auto"/>
        <w:jc w:val="both"/>
        <w:rPr>
          <w:rFonts w:ascii="Times New Roman" w:hAnsi="Times New Roman" w:cs="Times New Roman"/>
          <w:bCs/>
          <w:spacing w:val="-11"/>
          <w:sz w:val="24"/>
          <w:szCs w:val="24"/>
          <w:lang w:val="sr-Cyrl-CS"/>
        </w:rPr>
      </w:pPr>
      <w:r w:rsidRPr="001E512E">
        <w:rPr>
          <w:rFonts w:ascii="Times New Roman" w:hAnsi="Times New Roman" w:cs="Times New Roman"/>
          <w:sz w:val="24"/>
          <w:szCs w:val="24"/>
          <w:lang w:val="sr-Cyrl-CS"/>
        </w:rPr>
        <w:t>Овај тим је разматрао и заузимао ставове у вези следећих послова директора  школе:</w:t>
      </w:r>
    </w:p>
    <w:p w14:paraId="4C702DE3"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CS"/>
        </w:rPr>
        <w:t>o</w:t>
      </w:r>
      <w:r w:rsidRPr="001E512E">
        <w:rPr>
          <w:rFonts w:ascii="Times New Roman" w:hAnsi="Times New Roman" w:cs="Times New Roman"/>
          <w:sz w:val="24"/>
          <w:szCs w:val="24"/>
          <w:lang w:val="sr-Cyrl-CS"/>
        </w:rPr>
        <w:t>сигурање квалитета и унапређење образовно.васпитног рада;</w:t>
      </w:r>
    </w:p>
    <w:p w14:paraId="069D35A9"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CS"/>
        </w:rPr>
        <w:t>o</w:t>
      </w:r>
      <w:r w:rsidRPr="001E512E">
        <w:rPr>
          <w:rFonts w:ascii="Times New Roman" w:hAnsi="Times New Roman" w:cs="Times New Roman"/>
          <w:sz w:val="24"/>
          <w:szCs w:val="24"/>
          <w:lang w:val="sr-Cyrl-CS"/>
        </w:rPr>
        <w:t>стваривање развојног плана установе;</w:t>
      </w:r>
    </w:p>
    <w:p w14:paraId="58203FDA"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CS"/>
        </w:rPr>
        <w:t>п</w:t>
      </w:r>
      <w:r w:rsidRPr="001E512E">
        <w:rPr>
          <w:rFonts w:ascii="Times New Roman" w:hAnsi="Times New Roman" w:cs="Times New Roman"/>
          <w:sz w:val="24"/>
          <w:szCs w:val="24"/>
          <w:lang w:val="sr-Cyrl-CS"/>
        </w:rPr>
        <w:t>едагошко-инструктивни увид и надзор и предузимање мера за унапређивање и усавршавање рада наставника, васпитача и стручних сарадника;</w:t>
      </w:r>
    </w:p>
    <w:p w14:paraId="683E7585"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стручно усвршавање запослених;</w:t>
      </w:r>
    </w:p>
    <w:p w14:paraId="3F2F5BAA"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1. Донета је одлука о усавајању индивидуалних образовних планова рада за  ученике са посебним потребама</w:t>
      </w:r>
      <w:r w:rsidRPr="001E512E">
        <w:rPr>
          <w:rFonts w:ascii="Times New Roman" w:hAnsi="Times New Roman" w:cs="Times New Roman"/>
          <w:sz w:val="24"/>
          <w:szCs w:val="24"/>
          <w:lang w:val="sr-Latn-CS"/>
        </w:rPr>
        <w:t>.</w:t>
      </w:r>
    </w:p>
    <w:p w14:paraId="16DC5543"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2.Усвојен је програм и план стручног усавршавања.</w:t>
      </w:r>
    </w:p>
    <w:p w14:paraId="1DBFB047"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ru-RU"/>
        </w:rPr>
        <w:t>3.Усвојен је извештај о досадашњим активностима из ШРП-а</w:t>
      </w:r>
      <w:r w:rsidRPr="001E512E">
        <w:rPr>
          <w:rFonts w:ascii="Times New Roman" w:hAnsi="Times New Roman" w:cs="Times New Roman"/>
          <w:sz w:val="24"/>
          <w:szCs w:val="24"/>
          <w:lang w:val="sr-Cyrl-CS"/>
        </w:rPr>
        <w:t xml:space="preserve"> </w:t>
      </w:r>
      <w:r w:rsidRPr="001E512E">
        <w:rPr>
          <w:rFonts w:ascii="Times New Roman" w:hAnsi="Times New Roman" w:cs="Times New Roman"/>
          <w:sz w:val="24"/>
          <w:szCs w:val="24"/>
          <w:lang w:val="sr-Latn-CS"/>
        </w:rPr>
        <w:t>.</w:t>
      </w:r>
    </w:p>
    <w:p w14:paraId="5DDA4B77"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Latn-CS"/>
        </w:rPr>
        <w:t>4.</w:t>
      </w:r>
      <w:r w:rsidRPr="001E512E">
        <w:rPr>
          <w:rFonts w:ascii="Times New Roman" w:hAnsi="Times New Roman" w:cs="Times New Roman"/>
          <w:sz w:val="24"/>
          <w:szCs w:val="24"/>
          <w:lang w:val="ru-RU"/>
        </w:rPr>
        <w:t>Усвојен је извештај о досадашњим активностима из</w:t>
      </w:r>
      <w:r w:rsidRPr="001E512E">
        <w:rPr>
          <w:rFonts w:ascii="Times New Roman" w:hAnsi="Times New Roman" w:cs="Times New Roman"/>
          <w:sz w:val="24"/>
          <w:szCs w:val="24"/>
          <w:lang w:val="sr-Cyrl-CS"/>
        </w:rPr>
        <w:t xml:space="preserve">  Акционог плана</w:t>
      </w:r>
      <w:r w:rsidRPr="001E512E">
        <w:rPr>
          <w:rFonts w:ascii="Times New Roman" w:hAnsi="Times New Roman" w:cs="Times New Roman"/>
          <w:sz w:val="24"/>
          <w:szCs w:val="24"/>
          <w:lang w:val="ru-RU"/>
        </w:rPr>
        <w:t xml:space="preserve"> –</w:t>
      </w:r>
      <w:r w:rsidRPr="001E512E">
        <w:rPr>
          <w:rFonts w:ascii="Times New Roman" w:hAnsi="Times New Roman" w:cs="Times New Roman"/>
          <w:sz w:val="24"/>
          <w:szCs w:val="24"/>
          <w:lang w:val="sr-Cyrl-CS"/>
        </w:rPr>
        <w:t>самовредновања.</w:t>
      </w:r>
    </w:p>
    <w:p w14:paraId="1A8DEC80"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5.Усвојен је предлог Стручног тима за инклузивно образовање, а у вези са организовањем завршног испита . </w:t>
      </w:r>
      <w:r w:rsidRPr="001E512E">
        <w:rPr>
          <w:rFonts w:ascii="Times New Roman" w:hAnsi="Times New Roman" w:cs="Times New Roman"/>
          <w:sz w:val="24"/>
          <w:szCs w:val="24"/>
          <w:lang w:val="sr-Latn-CS"/>
        </w:rPr>
        <w:tab/>
      </w:r>
      <w:r w:rsidRPr="001E512E">
        <w:rPr>
          <w:rFonts w:ascii="Times New Roman" w:hAnsi="Times New Roman" w:cs="Times New Roman"/>
          <w:sz w:val="24"/>
          <w:szCs w:val="24"/>
          <w:lang w:val="sr-Cyrl-CS"/>
        </w:rPr>
        <w:t xml:space="preserve">        </w:t>
      </w:r>
    </w:p>
    <w:p w14:paraId="51B69CED" w14:textId="77777777" w:rsidR="00113DAC" w:rsidRPr="001E512E" w:rsidRDefault="00113DAC" w:rsidP="00113DAC">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6.Усвојен је предлог стручних већа о изборним предемета. </w:t>
      </w:r>
    </w:p>
    <w:p w14:paraId="26567689" w14:textId="77777777" w:rsidR="00113DAC" w:rsidRPr="001E512E" w:rsidRDefault="00113DAC" w:rsidP="00113DAC">
      <w:pPr>
        <w:rPr>
          <w:rFonts w:ascii="Times New Roman" w:hAnsi="Times New Roman" w:cs="Times New Roman"/>
        </w:rPr>
      </w:pPr>
    </w:p>
    <w:p w14:paraId="4AB0E351" w14:textId="1F6F16A3" w:rsidR="00CC6E56" w:rsidRPr="001E512E" w:rsidRDefault="008D47C1" w:rsidP="00215F9D">
      <w:pPr>
        <w:pStyle w:val="Heading2"/>
      </w:pPr>
      <w:bookmarkStart w:id="210" w:name="_Toc177970618"/>
      <w:r w:rsidRPr="001E512E">
        <w:t>8.</w:t>
      </w:r>
      <w:r w:rsidR="00113DAC" w:rsidRPr="001E512E">
        <w:rPr>
          <w:lang w:val="sr-Cyrl-RS"/>
        </w:rPr>
        <w:t>2</w:t>
      </w:r>
      <w:r w:rsidRPr="001E512E">
        <w:t xml:space="preserve">. </w:t>
      </w:r>
      <w:r w:rsidR="007230D3" w:rsidRPr="001E512E">
        <w:t>ИЗВЕШТ АКТИВА ЗА РАЗВОЈ  ШКОЛСКОГ  ПРОГРАМА</w:t>
      </w:r>
      <w:bookmarkEnd w:id="210"/>
      <w:r w:rsidR="007230D3" w:rsidRPr="001E512E">
        <w:t xml:space="preserve"> </w:t>
      </w:r>
    </w:p>
    <w:p w14:paraId="512F9CB1" w14:textId="77777777" w:rsidR="0050312A" w:rsidRPr="0050312A" w:rsidRDefault="0050312A" w:rsidP="0050312A">
      <w:pPr>
        <w:spacing w:after="0" w:line="240" w:lineRule="auto"/>
        <w:jc w:val="both"/>
        <w:rPr>
          <w:rFonts w:ascii="Times New Roman" w:hAnsi="Times New Roman" w:cs="Times New Roman"/>
          <w:sz w:val="24"/>
          <w:szCs w:val="24"/>
          <w:lang w:val="sr-Latn-RS"/>
        </w:rPr>
      </w:pPr>
    </w:p>
    <w:p w14:paraId="2A9B0A91" w14:textId="77777777" w:rsidR="0050312A" w:rsidRPr="003A1269" w:rsidRDefault="0050312A" w:rsidP="0050312A">
      <w:pPr>
        <w:spacing w:after="0" w:line="240" w:lineRule="auto"/>
        <w:jc w:val="both"/>
        <w:rPr>
          <w:rFonts w:ascii="Times New Roman" w:hAnsi="Times New Roman" w:cs="Times New Roman"/>
          <w:b/>
          <w:sz w:val="24"/>
          <w:szCs w:val="24"/>
        </w:rPr>
      </w:pPr>
      <w:r w:rsidRPr="003A1269">
        <w:rPr>
          <w:rFonts w:ascii="Times New Roman" w:hAnsi="Times New Roman" w:cs="Times New Roman"/>
          <w:b/>
          <w:sz w:val="24"/>
          <w:szCs w:val="24"/>
        </w:rPr>
        <w:t>Годиш</w:t>
      </w:r>
      <w:r>
        <w:rPr>
          <w:rFonts w:ascii="Times New Roman" w:hAnsi="Times New Roman" w:cs="Times New Roman"/>
          <w:b/>
          <w:sz w:val="24"/>
          <w:szCs w:val="24"/>
        </w:rPr>
        <w:t>њи извештај Стручног актива за ш</w:t>
      </w:r>
      <w:r w:rsidRPr="003A1269">
        <w:rPr>
          <w:rFonts w:ascii="Times New Roman" w:hAnsi="Times New Roman" w:cs="Times New Roman"/>
          <w:b/>
          <w:sz w:val="24"/>
          <w:szCs w:val="24"/>
        </w:rPr>
        <w:t>колски програм и годишњи план рада</w:t>
      </w:r>
    </w:p>
    <w:p w14:paraId="18F13578" w14:textId="77777777" w:rsidR="0050312A" w:rsidRDefault="0050312A" w:rsidP="0050312A">
      <w:pPr>
        <w:spacing w:after="0" w:line="240" w:lineRule="auto"/>
        <w:jc w:val="both"/>
        <w:rPr>
          <w:rFonts w:ascii="Times New Roman" w:hAnsi="Times New Roman" w:cs="Times New Roman"/>
          <w:sz w:val="24"/>
          <w:szCs w:val="24"/>
        </w:rPr>
      </w:pPr>
    </w:p>
    <w:p w14:paraId="789CF96F" w14:textId="77777777" w:rsidR="0050312A" w:rsidRPr="00D6152D"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Први састанак</w:t>
      </w:r>
    </w:p>
    <w:p w14:paraId="391A040C"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Место одржавања: школа, наставнишка каннеларија</w:t>
      </w:r>
    </w:p>
    <w:p w14:paraId="361A096A"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Време одржавања: 14.9.2023. 13 часова и 20 минута</w:t>
      </w:r>
    </w:p>
    <w:p w14:paraId="1FE8052C"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Присуствовали састанку:  заменик директора Зоран Мутавџић, педагошкиња Верица Бешевић, руководилац- наставник биологије, Раде Перуничић, наставница српског језика  Светлана Куч, наставница географије Јадранка Караклајић, учитељица Јелена Петронијевић, учитељ Горан Јеротијевћ, учитељица Биљана Секулић.</w:t>
      </w:r>
    </w:p>
    <w:p w14:paraId="231B1E69" w14:textId="77777777" w:rsidR="0050312A" w:rsidRPr="00D6152D"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Предлог дневног реда;</w:t>
      </w:r>
    </w:p>
    <w:p w14:paraId="626A692D" w14:textId="77777777" w:rsidR="0050312A"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lastRenderedPageBreak/>
        <w:t xml:space="preserve">1. Израда извештаја о реализацији Годишњег плана рада стручног актива за развој Школског програма у протеклој школској години </w:t>
      </w:r>
    </w:p>
    <w:p w14:paraId="2751C4AE"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2.Пружање  помоћи и координисање стручним већима у вези са  припремом материјала (годишњи план активности – смотре, испити, минимум градива итд.) </w:t>
      </w:r>
    </w:p>
    <w:p w14:paraId="06F31F2E" w14:textId="77777777" w:rsidR="0050312A"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3. Сугестије за израду коначне верзије Годишњег плана рада школе</w:t>
      </w:r>
    </w:p>
    <w:p w14:paraId="37FFE4A1"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b/>
          <w:sz w:val="24"/>
          <w:szCs w:val="24"/>
        </w:rPr>
        <w:t>Активности током састанка</w:t>
      </w:r>
      <w:r w:rsidRPr="00D6152D">
        <w:rPr>
          <w:rFonts w:ascii="Times New Roman" w:hAnsi="Times New Roman" w:cs="Times New Roman"/>
          <w:sz w:val="24"/>
          <w:szCs w:val="24"/>
        </w:rPr>
        <w:t>:</w:t>
      </w:r>
    </w:p>
    <w:p w14:paraId="6EF2C1D0"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Током састанка  изнета су следећа запажања у вези са Школским програмом и ГПР:</w:t>
      </w:r>
    </w:p>
    <w:p w14:paraId="720233C8"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заменик директора навео је да је Школски програм завршен за млађе разреде од 1. до 4. разреда као и за 5. разред. Школски програм за 6, 7 и 8. су у завршној фази израде.</w:t>
      </w:r>
    </w:p>
    <w:p w14:paraId="59897D29"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На основу информација од наставнице биологије Енесе Рамадани, Школски програм за 8. разред је у допуни. </w:t>
      </w:r>
    </w:p>
    <w:p w14:paraId="0A937154"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 Према речима заменика директора, Годишњи програм рада је завршен и  у техничкој  је обради.</w:t>
      </w:r>
    </w:p>
    <w:p w14:paraId="556F586A"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Педaгошкиња , Верица Бешевић је присутним члановима Тима објаснила следеће:</w:t>
      </w:r>
    </w:p>
    <w:p w14:paraId="2B9FBD7D"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Школски програми који постоје у нашој школи важе и за  школску годину, 2023/24. годину  у вези са тим није потребно израђивати нове школске програме већ само урадити Анексе и то за предмете француски језик за 5. разред и дигитални свет за 4. разред на предлог и руководиоца актива. Анкеси се усвајају као такви под новим </w:t>
      </w:r>
    </w:p>
    <w:p w14:paraId="2A353C3A"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датумом. Није потребно да се мења прва страна нити да се прегледају стари Школски програм како су тражили директор и помоћник директора.  </w:t>
      </w:r>
    </w:p>
    <w:p w14:paraId="5754526A"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 xml:space="preserve"> Педагошкиња је објаснила  који чланови  учествује у изради Школски програм и додала  да је у плану, током фебруара месеца састанак  тима  уз присуство директора, помоћника директора и стручних сарадника и да се у скалду са законом формирају табеле и прописани обрасци по ком ће сви у школи радити на изради новог Школски програм. За израду истог, имаће рок од фебруара до почетка маја и тако урађене руководиоци Стручних већа ће предати помоћнику директрора и као такви ће бити предати на усвајање Школском одбору у текућој 2023/24. години. Након објашњења колеге нису имали додатне питања, јер су излагања била јасна. Примедби и пред</w:t>
      </w:r>
      <w:r>
        <w:rPr>
          <w:rFonts w:ascii="Times New Roman" w:hAnsi="Times New Roman" w:cs="Times New Roman"/>
          <w:sz w:val="24"/>
          <w:szCs w:val="24"/>
        </w:rPr>
        <w:t xml:space="preserve">лога током састанка није било. </w:t>
      </w:r>
      <w:r w:rsidRPr="00D6152D">
        <w:rPr>
          <w:rFonts w:ascii="Times New Roman" w:hAnsi="Times New Roman" w:cs="Times New Roman"/>
          <w:sz w:val="24"/>
          <w:szCs w:val="24"/>
        </w:rPr>
        <w:t>Састанак је завшшен у 13 часова и 55 минута.</w:t>
      </w:r>
    </w:p>
    <w:p w14:paraId="58EA8213" w14:textId="77777777" w:rsidR="0050312A"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Други састанак</w:t>
      </w:r>
    </w:p>
    <w:p w14:paraId="378CFD60"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Место одржавања: наставничка канцеларија</w:t>
      </w:r>
    </w:p>
    <w:p w14:paraId="36E129FC" w14:textId="77777777" w:rsidR="0050312A" w:rsidRPr="00D6152D"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 одржавања: 27.12.2023</w:t>
      </w:r>
      <w:r w:rsidRPr="00D6152D">
        <w:rPr>
          <w:rFonts w:ascii="Times New Roman" w:hAnsi="Times New Roman" w:cs="Times New Roman"/>
          <w:sz w:val="24"/>
          <w:szCs w:val="24"/>
        </w:rPr>
        <w:t>. 14 часова и 5 минута</w:t>
      </w:r>
    </w:p>
    <w:p w14:paraId="771487C7" w14:textId="77777777" w:rsidR="0050312A" w:rsidRPr="00D6152D"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Дневни ред:</w:t>
      </w:r>
    </w:p>
    <w:p w14:paraId="69A9D853"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1. Провера педагошке документације – индивидуалних, годишњих и месечних планова           рада и припрема за час, ради контроле примене Школског програма</w:t>
      </w:r>
    </w:p>
    <w:p w14:paraId="33DCCBE2"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2. Договор у вези са израдом новог Школског програма</w:t>
      </w:r>
    </w:p>
    <w:p w14:paraId="38866DE0"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3. Провера квалитета планова рада</w:t>
      </w:r>
    </w:p>
    <w:p w14:paraId="1831FCE0"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4. Анализа извештаја о успеху за први класификациони период</w:t>
      </w:r>
      <w:r>
        <w:rPr>
          <w:rFonts w:ascii="Times New Roman" w:hAnsi="Times New Roman" w:cs="Times New Roman"/>
          <w:sz w:val="24"/>
          <w:szCs w:val="24"/>
        </w:rPr>
        <w:t>ж</w:t>
      </w:r>
    </w:p>
    <w:p w14:paraId="50BED053"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Место одржавања: школа, наставничка канцеларија</w:t>
      </w:r>
    </w:p>
    <w:p w14:paraId="434AEDC6"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Присуствовали састанку: педагог Верица Бешевић, психолог Милка Караклајић, Марина Грујичић, Данијела Грујовић, Милица Поповић, Горан Јеротијевић,</w:t>
      </w:r>
      <w:r>
        <w:rPr>
          <w:rFonts w:ascii="Times New Roman" w:hAnsi="Times New Roman" w:cs="Times New Roman"/>
          <w:sz w:val="24"/>
          <w:szCs w:val="24"/>
        </w:rPr>
        <w:t xml:space="preserve"> Биљана Секулић, Милица Луковић, Раде Перуничић.</w:t>
      </w:r>
    </w:p>
    <w:p w14:paraId="2C9094CE" w14:textId="77777777" w:rsidR="0050312A" w:rsidRPr="00D6152D"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Закључак:</w:t>
      </w:r>
    </w:p>
    <w:p w14:paraId="41A96E70"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1) Педагошко – психолошка служба, као и директор и помоћника директора могу остварити увид у педагошку документацију наставника, приликом редовне посете часовима.</w:t>
      </w:r>
    </w:p>
    <w:p w14:paraId="1BFEA318"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2) Педагог Верица Бешевић и Психолог Милка Караклајић сматрају да је потребно Школски програм израдити до јуна. У оквиру Школског програма су посебни програми. Потребно је кренути са његовом израдом већ од фебруара. Школски програм је дефинисан законом.</w:t>
      </w:r>
    </w:p>
    <w:p w14:paraId="12C3927C"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Психолог Милка Караклајић сматра да треба да се одраде табеле за стручно усавршавање које ће бити исте за све. Члановима је прослеђен документ од стране Верице Бешевић који је потребно допунити или изменити.</w:t>
      </w:r>
    </w:p>
    <w:p w14:paraId="73D74C73" w14:textId="77777777" w:rsidR="0050312A" w:rsidRPr="00D6152D"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lastRenderedPageBreak/>
        <w:t>3) Планови рада немају неких измена. Измена постоји у оцењивању владања бројчаном оценом која први пут улази у просек за млађе разреде основне школе. (Анекс о владању тек излази.)</w:t>
      </w:r>
    </w:p>
    <w:p w14:paraId="259CDAD4" w14:textId="77777777" w:rsidR="0050312A" w:rsidRDefault="0050312A" w:rsidP="0050312A">
      <w:pPr>
        <w:spacing w:after="0" w:line="240" w:lineRule="auto"/>
        <w:jc w:val="both"/>
        <w:rPr>
          <w:rFonts w:ascii="Times New Roman" w:hAnsi="Times New Roman" w:cs="Times New Roman"/>
          <w:sz w:val="24"/>
          <w:szCs w:val="24"/>
        </w:rPr>
      </w:pPr>
      <w:r w:rsidRPr="00D6152D">
        <w:rPr>
          <w:rFonts w:ascii="Times New Roman" w:hAnsi="Times New Roman" w:cs="Times New Roman"/>
          <w:sz w:val="24"/>
          <w:szCs w:val="24"/>
        </w:rPr>
        <w:t>4) Наставници су извештаје поднели Руководиоцима већа, а они педагогу школе Верици Бешевић, која ће их објединити и анализирати за Наставничко веће.</w:t>
      </w:r>
    </w:p>
    <w:p w14:paraId="0D83C505" w14:textId="77777777" w:rsidR="0050312A" w:rsidRPr="00D6152D"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Записник написала Милица Луковић.</w:t>
      </w:r>
    </w:p>
    <w:p w14:paraId="132A07AB" w14:textId="77777777" w:rsidR="0050312A" w:rsidRPr="00D6152D" w:rsidRDefault="0050312A" w:rsidP="0050312A">
      <w:pPr>
        <w:spacing w:after="0" w:line="240" w:lineRule="auto"/>
        <w:jc w:val="both"/>
        <w:rPr>
          <w:rFonts w:ascii="Times New Roman" w:hAnsi="Times New Roman" w:cs="Times New Roman"/>
          <w:sz w:val="24"/>
          <w:szCs w:val="24"/>
        </w:rPr>
      </w:pPr>
    </w:p>
    <w:p w14:paraId="4E74DD19" w14:textId="77777777" w:rsidR="0050312A" w:rsidRDefault="0050312A" w:rsidP="0050312A">
      <w:pPr>
        <w:spacing w:after="0" w:line="240" w:lineRule="auto"/>
        <w:jc w:val="both"/>
        <w:rPr>
          <w:rFonts w:ascii="Times New Roman" w:hAnsi="Times New Roman" w:cs="Times New Roman"/>
          <w:b/>
          <w:sz w:val="24"/>
          <w:szCs w:val="24"/>
        </w:rPr>
      </w:pPr>
      <w:r w:rsidRPr="00D6152D">
        <w:rPr>
          <w:rFonts w:ascii="Times New Roman" w:hAnsi="Times New Roman" w:cs="Times New Roman"/>
          <w:b/>
          <w:sz w:val="24"/>
          <w:szCs w:val="24"/>
        </w:rPr>
        <w:t>Трећи састанак</w:t>
      </w:r>
    </w:p>
    <w:p w14:paraId="7452E7D6" w14:textId="77777777" w:rsidR="0050312A"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 одржавања: наставничка канцеларија</w:t>
      </w:r>
    </w:p>
    <w:p w14:paraId="2B950231" w14:textId="77777777" w:rsidR="0050312A"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Време одржавања:</w:t>
      </w:r>
      <w:r w:rsidRPr="003A1269">
        <w:rPr>
          <w:rFonts w:ascii="Times New Roman" w:hAnsi="Times New Roman" w:cs="Times New Roman"/>
          <w:sz w:val="24"/>
          <w:szCs w:val="24"/>
        </w:rPr>
        <w:t xml:space="preserve"> 29.2.2024. године у 14 часова и 5 минута. </w:t>
      </w:r>
    </w:p>
    <w:p w14:paraId="0E81D89D"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Састанку су присуствовали:</w:t>
      </w:r>
    </w:p>
    <w:p w14:paraId="265FA51A"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Милка Караклајић, Данијела Грујовић, Јадранка Караклаји, Верица Бешевић, Милица Луковић, Милица Поповић, Раде Перуничић.,Мирјана Аврамовић-оправдано одсутна јавила се смс поруком.</w:t>
      </w:r>
    </w:p>
    <w:p w14:paraId="3E4D9469" w14:textId="77777777" w:rsidR="0050312A"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Како  није број чланова био довољан са спровођење активности, састанак се одлже за наредни термин, о свему обавештени директор и заменик директора.</w:t>
      </w:r>
    </w:p>
    <w:p w14:paraId="4143624D" w14:textId="77777777" w:rsidR="0050312A" w:rsidRPr="003A1269" w:rsidRDefault="0050312A" w:rsidP="0050312A">
      <w:pPr>
        <w:spacing w:after="0" w:line="240" w:lineRule="auto"/>
        <w:jc w:val="both"/>
        <w:rPr>
          <w:rFonts w:ascii="Times New Roman" w:hAnsi="Times New Roman" w:cs="Times New Roman"/>
          <w:b/>
          <w:sz w:val="24"/>
          <w:szCs w:val="24"/>
        </w:rPr>
      </w:pPr>
      <w:r w:rsidRPr="003A1269">
        <w:rPr>
          <w:rFonts w:ascii="Times New Roman" w:hAnsi="Times New Roman" w:cs="Times New Roman"/>
          <w:b/>
          <w:sz w:val="24"/>
          <w:szCs w:val="24"/>
        </w:rPr>
        <w:t>Четврти састанак</w:t>
      </w:r>
    </w:p>
    <w:p w14:paraId="511EFBDD" w14:textId="77777777" w:rsidR="0050312A"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Време одржавања: 23.4.2024. 14 часова и 5 минута</w:t>
      </w:r>
    </w:p>
    <w:p w14:paraId="2CB12999" w14:textId="77777777" w:rsidR="0050312A"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одржавања: наставничка канцеларија</w:t>
      </w:r>
    </w:p>
    <w:p w14:paraId="2395A408"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Присуствовали састан</w:t>
      </w:r>
      <w:r>
        <w:rPr>
          <w:rFonts w:ascii="Times New Roman" w:hAnsi="Times New Roman" w:cs="Times New Roman"/>
          <w:sz w:val="24"/>
          <w:szCs w:val="24"/>
        </w:rPr>
        <w:t xml:space="preserve">ку:  директор, Дејан Коматина, </w:t>
      </w:r>
      <w:r w:rsidRPr="003A1269">
        <w:rPr>
          <w:rFonts w:ascii="Times New Roman" w:hAnsi="Times New Roman" w:cs="Times New Roman"/>
          <w:sz w:val="24"/>
          <w:szCs w:val="24"/>
        </w:rPr>
        <w:t>психолог, Милка Кара</w:t>
      </w:r>
      <w:r>
        <w:rPr>
          <w:rFonts w:ascii="Times New Roman" w:hAnsi="Times New Roman" w:cs="Times New Roman"/>
          <w:sz w:val="24"/>
          <w:szCs w:val="24"/>
        </w:rPr>
        <w:t xml:space="preserve">клајић, педагог Верица Бешевић, </w:t>
      </w:r>
      <w:r w:rsidRPr="003A1269">
        <w:rPr>
          <w:rFonts w:ascii="Times New Roman" w:hAnsi="Times New Roman" w:cs="Times New Roman"/>
          <w:sz w:val="24"/>
          <w:szCs w:val="24"/>
        </w:rPr>
        <w:t>наставници разредне наставе: Јелена Петронијевић, Биљана Секулић, Милица Луковић, Зоран М</w:t>
      </w:r>
      <w:r>
        <w:rPr>
          <w:rFonts w:ascii="Times New Roman" w:hAnsi="Times New Roman" w:cs="Times New Roman"/>
          <w:sz w:val="24"/>
          <w:szCs w:val="24"/>
        </w:rPr>
        <w:t>иловановић и Горан Јеротијевић,</w:t>
      </w:r>
      <w:r w:rsidRPr="003A1269">
        <w:rPr>
          <w:rFonts w:ascii="Times New Roman" w:hAnsi="Times New Roman" w:cs="Times New Roman"/>
          <w:sz w:val="24"/>
          <w:szCs w:val="24"/>
        </w:rPr>
        <w:t>наставнице географије: Јадранк</w:t>
      </w:r>
      <w:r>
        <w:rPr>
          <w:rFonts w:ascii="Times New Roman" w:hAnsi="Times New Roman" w:cs="Times New Roman"/>
          <w:sz w:val="24"/>
          <w:szCs w:val="24"/>
        </w:rPr>
        <w:t xml:space="preserve">а Караклајић и Ирена Радуловић, </w:t>
      </w:r>
      <w:r w:rsidRPr="003A1269">
        <w:rPr>
          <w:rFonts w:ascii="Times New Roman" w:hAnsi="Times New Roman" w:cs="Times New Roman"/>
          <w:sz w:val="24"/>
          <w:szCs w:val="24"/>
        </w:rPr>
        <w:t>наставница српског језика: Све</w:t>
      </w:r>
      <w:r>
        <w:rPr>
          <w:rFonts w:ascii="Times New Roman" w:hAnsi="Times New Roman" w:cs="Times New Roman"/>
          <w:sz w:val="24"/>
          <w:szCs w:val="24"/>
        </w:rPr>
        <w:t xml:space="preserve">тлана Куч, </w:t>
      </w:r>
      <w:r w:rsidRPr="003A1269">
        <w:rPr>
          <w:rFonts w:ascii="Times New Roman" w:hAnsi="Times New Roman" w:cs="Times New Roman"/>
          <w:sz w:val="24"/>
          <w:szCs w:val="24"/>
        </w:rPr>
        <w:t>наставнице математике: Бо</w:t>
      </w:r>
      <w:r>
        <w:rPr>
          <w:rFonts w:ascii="Times New Roman" w:hAnsi="Times New Roman" w:cs="Times New Roman"/>
          <w:sz w:val="24"/>
          <w:szCs w:val="24"/>
        </w:rPr>
        <w:t xml:space="preserve">јана Алексић и Марина Грујичић, </w:t>
      </w:r>
      <w:r w:rsidRPr="003A1269">
        <w:rPr>
          <w:rFonts w:ascii="Times New Roman" w:hAnsi="Times New Roman" w:cs="Times New Roman"/>
          <w:sz w:val="24"/>
          <w:szCs w:val="24"/>
        </w:rPr>
        <w:t>настав</w:t>
      </w:r>
      <w:r>
        <w:rPr>
          <w:rFonts w:ascii="Times New Roman" w:hAnsi="Times New Roman" w:cs="Times New Roman"/>
          <w:sz w:val="24"/>
          <w:szCs w:val="24"/>
        </w:rPr>
        <w:t xml:space="preserve">ница хемије: Мирјана Аврамовић, </w:t>
      </w:r>
      <w:r w:rsidRPr="003A1269">
        <w:rPr>
          <w:rFonts w:ascii="Times New Roman" w:hAnsi="Times New Roman" w:cs="Times New Roman"/>
          <w:sz w:val="24"/>
          <w:szCs w:val="24"/>
        </w:rPr>
        <w:t>наставници информатике: Радица Радишић, Влад</w:t>
      </w:r>
      <w:r>
        <w:rPr>
          <w:rFonts w:ascii="Times New Roman" w:hAnsi="Times New Roman" w:cs="Times New Roman"/>
          <w:sz w:val="24"/>
          <w:szCs w:val="24"/>
        </w:rPr>
        <w:t xml:space="preserve">имир Мићић и Данијела Грујовић, </w:t>
      </w:r>
      <w:r w:rsidRPr="003A1269">
        <w:rPr>
          <w:rFonts w:ascii="Times New Roman" w:hAnsi="Times New Roman" w:cs="Times New Roman"/>
          <w:sz w:val="24"/>
          <w:szCs w:val="24"/>
        </w:rPr>
        <w:t>наставник музичк</w:t>
      </w:r>
      <w:r>
        <w:rPr>
          <w:rFonts w:ascii="Times New Roman" w:hAnsi="Times New Roman" w:cs="Times New Roman"/>
          <w:sz w:val="24"/>
          <w:szCs w:val="24"/>
        </w:rPr>
        <w:t xml:space="preserve">е културе: Александар Митровић, </w:t>
      </w:r>
      <w:r w:rsidRPr="003A1269">
        <w:rPr>
          <w:rFonts w:ascii="Times New Roman" w:hAnsi="Times New Roman" w:cs="Times New Roman"/>
          <w:sz w:val="24"/>
          <w:szCs w:val="24"/>
        </w:rPr>
        <w:t>наставници биологије: Енеса Рамадами и Раде Перуничић.</w:t>
      </w:r>
    </w:p>
    <w:p w14:paraId="326EE300" w14:textId="77777777" w:rsidR="0050312A" w:rsidRDefault="0050312A" w:rsidP="0050312A">
      <w:pPr>
        <w:spacing w:after="0" w:line="240" w:lineRule="auto"/>
        <w:jc w:val="both"/>
        <w:rPr>
          <w:rFonts w:ascii="Times New Roman" w:hAnsi="Times New Roman" w:cs="Times New Roman"/>
          <w:b/>
          <w:sz w:val="24"/>
          <w:szCs w:val="24"/>
        </w:rPr>
      </w:pPr>
    </w:p>
    <w:p w14:paraId="63074D8A" w14:textId="77777777" w:rsidR="0050312A" w:rsidRPr="003A1269" w:rsidRDefault="0050312A" w:rsidP="0050312A">
      <w:pPr>
        <w:spacing w:after="0" w:line="240" w:lineRule="auto"/>
        <w:jc w:val="both"/>
        <w:rPr>
          <w:rFonts w:ascii="Times New Roman" w:hAnsi="Times New Roman" w:cs="Times New Roman"/>
          <w:b/>
          <w:sz w:val="24"/>
          <w:szCs w:val="24"/>
        </w:rPr>
      </w:pPr>
      <w:r w:rsidRPr="003A1269">
        <w:rPr>
          <w:rFonts w:ascii="Times New Roman" w:hAnsi="Times New Roman" w:cs="Times New Roman"/>
          <w:b/>
          <w:sz w:val="24"/>
          <w:szCs w:val="24"/>
        </w:rPr>
        <w:t>Активности током састанка</w:t>
      </w:r>
    </w:p>
    <w:p w14:paraId="2A369F78"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Током састанка наведено је следеће:</w:t>
      </w:r>
    </w:p>
    <w:p w14:paraId="0C908D7F"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 Директор школе навео је садржину израде Школског програма и обавезао се да ће свим Руководиоцима одељенских и стручних већа проследити исти на мејл.</w:t>
      </w:r>
    </w:p>
    <w:p w14:paraId="2090FEE1"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Директор школе је навео да програм буде технички  уједначен са одговарајућим фонтом, програмом и предлогом табеларног прегледа. материјал  прикупљају  Руководилаца стручних и одељенских већа и да се смештају на деск-топ рачунара у канцеларији.</w:t>
      </w:r>
    </w:p>
    <w:p w14:paraId="758ECAFD"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Педагoшкиња и психолошкиња су се позвале се на члан 27. и дале препоруке колегама шта садржи Школски програм као и његову израду.</w:t>
      </w:r>
    </w:p>
    <w:p w14:paraId="020E302B"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Дале су смернице при формирању табела, препоруке на правилне садржаје у табелама, на корелацију, вертикалну и хоризонталну. Навеле су колегама да се ШП  пише на временски период од 4 године и да служи да из њега  пише ГПР,  ШП обухвата све обавезне предмете, ваннаставне активности и  изборне предмете и друге  активности без обзира да ли се реализују у текућој школској години , предлог су за наредне школске године. Уколико је нешто пропуштено при изради Школског програма или је дошло до промена у законским прописима, доноси се Анекс програма. По речима педагошкиње, законска промена односи на израду ШП по циклусима, тачније, раније је важио закон да се формира ШП по циклусима, према новом закону пише се ШП за сваки разред као и посебни програми по разредима. </w:t>
      </w:r>
      <w:r w:rsidRPr="003A1269">
        <w:rPr>
          <w:rFonts w:ascii="Times New Roman" w:hAnsi="Times New Roman" w:cs="Times New Roman"/>
          <w:sz w:val="24"/>
          <w:szCs w:val="24"/>
        </w:rPr>
        <w:cr/>
      </w:r>
    </w:p>
    <w:p w14:paraId="755A9698"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Психолошкиња школе је навела да се акценат стави при изради Програма: транзиције ученика, припремне наставе, безбедности на раду, продуженог боравка, библиотекара, стручних сарадника, Тимова, летопис. </w:t>
      </w:r>
    </w:p>
    <w:p w14:paraId="2F502F2C"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Психолошкиња и педагошкиња су истакле да ће послати руководиоцима стручних већа предлог табеле која може да садржи потребне елементе и да они на основу тога у оквиру својих већа и актива одлуче, изаберу и определе се за пример табеле, навеле су да се </w:t>
      </w:r>
      <w:r w:rsidRPr="003A1269">
        <w:rPr>
          <w:rFonts w:ascii="Times New Roman" w:hAnsi="Times New Roman" w:cs="Times New Roman"/>
          <w:sz w:val="24"/>
          <w:szCs w:val="24"/>
        </w:rPr>
        <w:lastRenderedPageBreak/>
        <w:t>изврши припрема на првом следећем састанку Стручног актива када ће бити донета коначна верзија форме.</w:t>
      </w:r>
    </w:p>
    <w:p w14:paraId="322E6F65"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Руководилац, Раде Перуничић се позвао на раније сугестије информатичке службе на уједначеност техничке обраде при изради Шкоског програма.</w:t>
      </w:r>
    </w:p>
    <w:p w14:paraId="3A744950"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Наставница математике, Марина Грујичић је сугерисала на израду табеларних прегледа, Светлана Куч је навела да при изради табеларног приказа корелације буду у посебним табелама.</w:t>
      </w:r>
    </w:p>
    <w:p w14:paraId="1A2D50D1" w14:textId="77777777" w:rsidR="0050312A"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Директор је навео да ће се наредни састанак спровести након уједначених мишљења а у вези са техничком обрадом података.</w:t>
      </w:r>
    </w:p>
    <w:p w14:paraId="578211BB" w14:textId="77777777" w:rsidR="0050312A" w:rsidRDefault="0050312A" w:rsidP="0050312A">
      <w:pPr>
        <w:spacing w:after="0" w:line="240" w:lineRule="auto"/>
        <w:jc w:val="both"/>
        <w:rPr>
          <w:rFonts w:ascii="Times New Roman" w:hAnsi="Times New Roman" w:cs="Times New Roman"/>
          <w:b/>
          <w:sz w:val="24"/>
          <w:szCs w:val="24"/>
        </w:rPr>
      </w:pPr>
    </w:p>
    <w:p w14:paraId="33EF086E"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b/>
          <w:sz w:val="24"/>
          <w:szCs w:val="24"/>
        </w:rPr>
        <w:t>Пета онлајн активност</w:t>
      </w:r>
      <w:r>
        <w:rPr>
          <w:rFonts w:ascii="Times New Roman" w:hAnsi="Times New Roman" w:cs="Times New Roman"/>
          <w:sz w:val="24"/>
          <w:szCs w:val="24"/>
        </w:rPr>
        <w:t>, на предлог стручне службе наведено је следеће:</w:t>
      </w:r>
    </w:p>
    <w:p w14:paraId="74232119"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У прилогу се налазе табеле, предлог психолошко-педагошке службе за посебне програме и предлог табеле на основу дописа саветнице Даније Микић која је формирана на Педагошком колегијуму. </w:t>
      </w:r>
    </w:p>
    <w:p w14:paraId="02B9C4AE"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Предлажемо вам да користите следећу табелу за посебне програме и пример попуњеног програма за васпитни рад школе. </w:t>
      </w:r>
    </w:p>
    <w:p w14:paraId="2BBAFFC9"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Уколико нисте сагласни са предлогом табеле, будите слободни да се обратите директору школе. </w:t>
      </w:r>
    </w:p>
    <w:p w14:paraId="3FF37AD1"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Цитирамо део дописа саветнице Данијеле К. Микић који се односи на израду табеле ШП: " Суштински, у ШП одређујете садржај или програм предмета, начин на који ћете ШП реализовати, начин на који ћетре проверити оствареност стандарда и степен развијености предметних и међупредметних компетенција(дакле, не наводите њих, већ НАЧИН остваривања), као и на који начин ћете пратити реализацију ШП и процењивати ефикасност (аналитичко-истраживачка пракса)"; </w:t>
      </w:r>
    </w:p>
    <w:p w14:paraId="7ABB88A0" w14:textId="77777777" w:rsidR="0050312A" w:rsidRPr="003A1269"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 xml:space="preserve">Као што сте упознати са јучерашњег Наставничког већа,  по речима  директора потребно је да урађене школске програме сложите по разредима и садржају ШП који је прописан чланом 27  Закона о основном образовању. Исте убаците у формиране фолдере на школском компјутеру у наставничкој канцеларији и након тога, комплетиране ШП по разредима и целокупном садржају, руководиоци ОВ (Енеса, Бојана, Светлана Куч и Ирена) предају ПП служби (педагогу) најкасније до 26.6.2024. </w:t>
      </w:r>
    </w:p>
    <w:p w14:paraId="07756720" w14:textId="77777777" w:rsidR="0050312A" w:rsidRDefault="0050312A" w:rsidP="0050312A">
      <w:pPr>
        <w:spacing w:after="0" w:line="240" w:lineRule="auto"/>
        <w:jc w:val="both"/>
        <w:rPr>
          <w:rFonts w:ascii="Times New Roman" w:hAnsi="Times New Roman" w:cs="Times New Roman"/>
          <w:sz w:val="24"/>
          <w:szCs w:val="24"/>
        </w:rPr>
      </w:pPr>
      <w:r w:rsidRPr="003A1269">
        <w:rPr>
          <w:rFonts w:ascii="Times New Roman" w:hAnsi="Times New Roman" w:cs="Times New Roman"/>
          <w:sz w:val="24"/>
          <w:szCs w:val="24"/>
        </w:rPr>
        <w:t>Након тога, педагог прослеђује руководиоцу СА за школски програм и члановима на коначни усвајање истих, у складу са Законом.</w:t>
      </w:r>
    </w:p>
    <w:p w14:paraId="3E01F9FC" w14:textId="77777777" w:rsidR="0050312A" w:rsidRPr="005420C5" w:rsidRDefault="0050312A" w:rsidP="0050312A">
      <w:pPr>
        <w:spacing w:after="0" w:line="240" w:lineRule="auto"/>
        <w:jc w:val="both"/>
        <w:rPr>
          <w:rFonts w:ascii="Times New Roman" w:hAnsi="Times New Roman" w:cs="Times New Roman"/>
          <w:sz w:val="24"/>
          <w:szCs w:val="24"/>
          <w:lang w:val="sr-Cyrl-RS"/>
        </w:rPr>
      </w:pPr>
    </w:p>
    <w:p w14:paraId="6CE01DB3" w14:textId="77777777" w:rsidR="0050312A" w:rsidRDefault="0050312A" w:rsidP="0050312A">
      <w:pPr>
        <w:spacing w:after="0" w:line="240" w:lineRule="auto"/>
        <w:jc w:val="both"/>
        <w:rPr>
          <w:rFonts w:ascii="Times New Roman" w:hAnsi="Times New Roman" w:cs="Times New Roman"/>
          <w:sz w:val="24"/>
          <w:szCs w:val="24"/>
        </w:rPr>
      </w:pPr>
    </w:p>
    <w:p w14:paraId="6CE03E1B" w14:textId="77777777" w:rsidR="0050312A" w:rsidRPr="00205FE8" w:rsidRDefault="0050312A" w:rsidP="005031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20.6.2024.                                                 Руководилац Стручног актива, Раде Перуничић</w:t>
      </w:r>
    </w:p>
    <w:p w14:paraId="71C6FE3E" w14:textId="4B8849CF" w:rsidR="00CC6E56" w:rsidRPr="001E512E" w:rsidRDefault="00CC6E56" w:rsidP="007A25E8">
      <w:pPr>
        <w:spacing w:after="0" w:line="240" w:lineRule="auto"/>
        <w:jc w:val="both"/>
        <w:rPr>
          <w:rFonts w:ascii="Times New Roman" w:hAnsi="Times New Roman" w:cs="Times New Roman"/>
          <w:sz w:val="24"/>
          <w:szCs w:val="24"/>
          <w:lang w:val="sr-Cyrl-RS"/>
        </w:rPr>
      </w:pPr>
    </w:p>
    <w:p w14:paraId="5F498D73" w14:textId="294C2AE9" w:rsidR="002D184C" w:rsidRPr="001E512E" w:rsidRDefault="002D184C" w:rsidP="002D184C">
      <w:pPr>
        <w:pStyle w:val="Heading2"/>
      </w:pPr>
      <w:bookmarkStart w:id="211" w:name="_Toc177970619"/>
      <w:r w:rsidRPr="001E512E">
        <w:t>8.3.ИЗВЕШТАЈ СТРУЧНОГ АКТИВА ЗА  РАЗВОЈНО ПЛАНИРАЊЕ</w:t>
      </w:r>
      <w:bookmarkEnd w:id="211"/>
    </w:p>
    <w:p w14:paraId="278D8E5C" w14:textId="77777777" w:rsidR="0050312A" w:rsidRPr="00FC45C2" w:rsidRDefault="0050312A" w:rsidP="0050312A">
      <w:pPr>
        <w:spacing w:after="0" w:line="240" w:lineRule="auto"/>
        <w:jc w:val="both"/>
        <w:rPr>
          <w:rFonts w:ascii="Times New Roman" w:hAnsi="Times New Roman" w:cs="Times New Roman"/>
          <w:b/>
          <w:sz w:val="28"/>
          <w:szCs w:val="28"/>
          <w:lang w:val="sr-Latn-RS"/>
        </w:rPr>
      </w:pPr>
    </w:p>
    <w:p w14:paraId="7C9B1870"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 Школске 2023/24.године , Стручни актив за развојно планирање у школи радио је у следећем саставу:</w:t>
      </w:r>
    </w:p>
    <w:p w14:paraId="650589A8"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w:t>
      </w:r>
      <w:r w:rsidRPr="00FC45C2">
        <w:rPr>
          <w:rFonts w:ascii="Times New Roman" w:hAnsi="Times New Roman" w:cs="Times New Roman"/>
          <w:sz w:val="24"/>
          <w:szCs w:val="24"/>
          <w:lang w:val="sr-Cyrl-RS"/>
        </w:rPr>
        <w:t xml:space="preserve"> Стручни актив за развојно планирање:</w:t>
      </w:r>
    </w:p>
    <w:p w14:paraId="207ECD5F"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 Биљана Секулић (руководилац)</w:t>
      </w:r>
    </w:p>
    <w:p w14:paraId="3B997919"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2. Дејан Коматина (директор школе),</w:t>
      </w:r>
    </w:p>
    <w:p w14:paraId="09C787C8"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3. Сања Мићић,</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наставник</w:t>
      </w:r>
    </w:p>
    <w:p w14:paraId="46B0B30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4. Зоран Миловановић, наставник</w:t>
      </w:r>
    </w:p>
    <w:p w14:paraId="03D04C24"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5. Милка Поледица, наставник</w:t>
      </w:r>
    </w:p>
    <w:p w14:paraId="6905B09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6. Ана Костић, наставник</w:t>
      </w:r>
    </w:p>
    <w:p w14:paraId="1A54241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7. Ана Милоњић, наставник</w:t>
      </w:r>
    </w:p>
    <w:p w14:paraId="28FA3A2A"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8. Мирјана Златић, наставник</w:t>
      </w:r>
    </w:p>
    <w:p w14:paraId="229617A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9. Верица Бешевић (педагогог)</w:t>
      </w:r>
    </w:p>
    <w:p w14:paraId="7315421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10.Душица Савић, наставник</w:t>
      </w:r>
    </w:p>
    <w:p w14:paraId="11948A6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11. Владимир Мићић, наставник</w:t>
      </w:r>
    </w:p>
    <w:p w14:paraId="0A8F420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12.Милутин Станисавић, наставник</w:t>
      </w:r>
    </w:p>
    <w:p w14:paraId="34E3E200"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lastRenderedPageBreak/>
        <w:t>13. Милка Караклајић (психолог),</w:t>
      </w:r>
    </w:p>
    <w:p w14:paraId="2561F856"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14. Ђокић Милица-представник  Савета родитеља</w:t>
      </w:r>
    </w:p>
    <w:p w14:paraId="3A80C90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Праћење остваривања развојног плана се вршило плански, систематски и континуирано</w:t>
      </w:r>
      <w:r w:rsidRPr="00FC45C2">
        <w:rPr>
          <w:rFonts w:ascii="Times New Roman" w:hAnsi="Times New Roman" w:cs="Times New Roman"/>
          <w:sz w:val="24"/>
          <w:szCs w:val="24"/>
          <w:lang w:val="sr-Cyrl-RS"/>
        </w:rPr>
        <w:t>.</w:t>
      </w:r>
    </w:p>
    <w:p w14:paraId="79AC8D1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Одвијало се кроз:</w:t>
      </w:r>
    </w:p>
    <w:p w14:paraId="6BAEC2F7"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-Састанке </w:t>
      </w:r>
      <w:r w:rsidRPr="00FC45C2">
        <w:rPr>
          <w:rFonts w:ascii="Times New Roman" w:hAnsi="Times New Roman" w:cs="Times New Roman"/>
          <w:b/>
          <w:sz w:val="24"/>
          <w:szCs w:val="24"/>
          <w:lang w:val="sr-Cyrl-RS"/>
        </w:rPr>
        <w:t>Стручног актива за развојно планирање</w:t>
      </w:r>
    </w:p>
    <w:p w14:paraId="2A7A5C5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самовредновање</w:t>
      </w:r>
    </w:p>
    <w:p w14:paraId="3336458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седнице Наставничког већа</w:t>
      </w:r>
    </w:p>
    <w:p w14:paraId="4415716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праћење постигнућа ученика</w:t>
      </w:r>
    </w:p>
    <w:p w14:paraId="05AB785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праћење реализације планова и програма</w:t>
      </w:r>
    </w:p>
    <w:p w14:paraId="1E33B2B7"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сарадњу са родитељима, односно другим законским заступницима ученика</w:t>
      </w:r>
    </w:p>
    <w:p w14:paraId="405BD08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-сарадњу са локалном заједницом</w:t>
      </w:r>
    </w:p>
    <w:p w14:paraId="1D5C824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самоевалуацију сваког члана тима и </w:t>
      </w:r>
    </w:p>
    <w:p w14:paraId="00FF659F"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евалуацију реализације акционог плана за текућу школску годину.</w:t>
      </w:r>
    </w:p>
    <w:p w14:paraId="60EA273A" w14:textId="77777777" w:rsidR="0050312A" w:rsidRPr="00FC45C2" w:rsidRDefault="0050312A" w:rsidP="0050312A">
      <w:pPr>
        <w:spacing w:after="0" w:line="240" w:lineRule="auto"/>
        <w:jc w:val="both"/>
        <w:rPr>
          <w:rFonts w:ascii="Times New Roman" w:hAnsi="Times New Roman" w:cs="Times New Roman"/>
          <w:sz w:val="24"/>
          <w:szCs w:val="24"/>
          <w:lang w:val="sr-Cyrl-RS"/>
        </w:rPr>
      </w:pPr>
    </w:p>
    <w:p w14:paraId="11EFCB31"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 xml:space="preserve">*У току школске 2023/24. године одржано је </w:t>
      </w:r>
      <w:r w:rsidRPr="00FC45C2">
        <w:rPr>
          <w:rFonts w:ascii="Times New Roman" w:hAnsi="Times New Roman" w:cs="Times New Roman"/>
          <w:b/>
          <w:sz w:val="24"/>
          <w:szCs w:val="24"/>
          <w:lang w:val="sr-Latn-RS"/>
        </w:rPr>
        <w:t>7</w:t>
      </w:r>
      <w:r w:rsidRPr="00FC45C2">
        <w:rPr>
          <w:rFonts w:ascii="Times New Roman" w:hAnsi="Times New Roman" w:cs="Times New Roman"/>
          <w:b/>
          <w:sz w:val="24"/>
          <w:szCs w:val="24"/>
          <w:lang w:val="sr-Cyrl-RS"/>
        </w:rPr>
        <w:t xml:space="preserve"> састанака:</w:t>
      </w:r>
    </w:p>
    <w:p w14:paraId="3752E40D"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Latn-RS"/>
        </w:rPr>
        <w:t xml:space="preserve">29.08.2023. ( </w:t>
      </w:r>
      <w:r w:rsidRPr="00FC45C2">
        <w:rPr>
          <w:rFonts w:ascii="Times New Roman" w:hAnsi="Times New Roman" w:cs="Times New Roman"/>
          <w:sz w:val="24"/>
          <w:szCs w:val="24"/>
          <w:lang w:val="sr-Cyrl-RS"/>
        </w:rPr>
        <w:t>заједнички састанак )</w:t>
      </w:r>
    </w:p>
    <w:p w14:paraId="0203AAFB"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Latn-RS"/>
        </w:rPr>
        <w:t xml:space="preserve">7.09.2023. </w:t>
      </w:r>
      <w:r w:rsidRPr="00FC45C2">
        <w:rPr>
          <w:rFonts w:ascii="Times New Roman" w:hAnsi="Times New Roman" w:cs="Times New Roman"/>
          <w:sz w:val="24"/>
          <w:szCs w:val="24"/>
          <w:lang w:val="sr-Cyrl-RS"/>
        </w:rPr>
        <w:t xml:space="preserve">  </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заједнички састанак )</w:t>
      </w:r>
    </w:p>
    <w:p w14:paraId="61C31402"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15.09.2023. (</w:t>
      </w:r>
      <w:r w:rsidRPr="00FC45C2">
        <w:rPr>
          <w:rFonts w:ascii="Times New Roman" w:hAnsi="Times New Roman" w:cs="Times New Roman"/>
          <w:sz w:val="24"/>
          <w:szCs w:val="24"/>
          <w:lang w:val="sr-Cyrl-RS"/>
        </w:rPr>
        <w:t xml:space="preserve"> чланови СА</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p>
    <w:p w14:paraId="13E36CB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2</w:t>
      </w:r>
      <w:r w:rsidRPr="00FC45C2">
        <w:rPr>
          <w:rFonts w:ascii="Times New Roman" w:hAnsi="Times New Roman" w:cs="Times New Roman"/>
          <w:sz w:val="24"/>
          <w:szCs w:val="24"/>
          <w:lang w:val="sr-Latn-RS"/>
        </w:rPr>
        <w:t>5</w:t>
      </w:r>
      <w:r w:rsidRPr="00FC45C2">
        <w:rPr>
          <w:rFonts w:ascii="Times New Roman" w:hAnsi="Times New Roman" w:cs="Times New Roman"/>
          <w:sz w:val="24"/>
          <w:szCs w:val="24"/>
          <w:lang w:val="sr-Cyrl-RS"/>
        </w:rPr>
        <w:t>.1</w:t>
      </w:r>
      <w:r w:rsidRPr="00FC45C2">
        <w:rPr>
          <w:rFonts w:ascii="Times New Roman" w:hAnsi="Times New Roman" w:cs="Times New Roman"/>
          <w:sz w:val="24"/>
          <w:szCs w:val="24"/>
          <w:lang w:val="sr-Latn-RS"/>
        </w:rPr>
        <w:t>2</w:t>
      </w:r>
      <w:r w:rsidRPr="00FC45C2">
        <w:rPr>
          <w:rFonts w:ascii="Times New Roman" w:hAnsi="Times New Roman" w:cs="Times New Roman"/>
          <w:sz w:val="24"/>
          <w:szCs w:val="24"/>
          <w:lang w:val="sr-Cyrl-RS"/>
        </w:rPr>
        <w:t>.202</w:t>
      </w:r>
      <w:r w:rsidRPr="00FC45C2">
        <w:rPr>
          <w:rFonts w:ascii="Times New Roman" w:hAnsi="Times New Roman" w:cs="Times New Roman"/>
          <w:sz w:val="24"/>
          <w:szCs w:val="24"/>
          <w:lang w:val="sr-Latn-RS"/>
        </w:rPr>
        <w:t>3</w:t>
      </w:r>
      <w:r w:rsidRPr="00FC45C2">
        <w:rPr>
          <w:rFonts w:ascii="Times New Roman" w:hAnsi="Times New Roman" w:cs="Times New Roman"/>
          <w:sz w:val="24"/>
          <w:szCs w:val="24"/>
          <w:lang w:val="sr-Cyrl-RS"/>
        </w:rPr>
        <w:t xml:space="preserve">. </w:t>
      </w: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 xml:space="preserve"> чланови СА</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p>
    <w:p w14:paraId="16CF819A"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24.0</w:t>
      </w:r>
      <w:r w:rsidRPr="00FC45C2">
        <w:rPr>
          <w:rFonts w:ascii="Times New Roman" w:hAnsi="Times New Roman" w:cs="Times New Roman"/>
          <w:sz w:val="24"/>
          <w:szCs w:val="24"/>
          <w:lang w:val="sr-Latn-RS"/>
        </w:rPr>
        <w:t>1</w:t>
      </w:r>
      <w:r w:rsidRPr="00FC45C2">
        <w:rPr>
          <w:rFonts w:ascii="Times New Roman" w:hAnsi="Times New Roman" w:cs="Times New Roman"/>
          <w:sz w:val="24"/>
          <w:szCs w:val="24"/>
          <w:lang w:val="sr-Cyrl-RS"/>
        </w:rPr>
        <w:t>.202</w:t>
      </w:r>
      <w:r w:rsidRPr="00FC45C2">
        <w:rPr>
          <w:rFonts w:ascii="Times New Roman" w:hAnsi="Times New Roman" w:cs="Times New Roman"/>
          <w:sz w:val="24"/>
          <w:szCs w:val="24"/>
          <w:lang w:val="sr-Latn-RS"/>
        </w:rPr>
        <w:t>4</w:t>
      </w:r>
      <w:r w:rsidRPr="00FC45C2">
        <w:rPr>
          <w:rFonts w:ascii="Times New Roman" w:hAnsi="Times New Roman" w:cs="Times New Roman"/>
          <w:sz w:val="24"/>
          <w:szCs w:val="24"/>
          <w:lang w:val="sr-Cyrl-RS"/>
        </w:rPr>
        <w:t xml:space="preserve">. </w:t>
      </w: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 xml:space="preserve"> чланови СА</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p>
    <w:p w14:paraId="31ABBCD9"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2</w:t>
      </w:r>
      <w:r w:rsidRPr="00FC45C2">
        <w:rPr>
          <w:rFonts w:ascii="Times New Roman" w:hAnsi="Times New Roman" w:cs="Times New Roman"/>
          <w:sz w:val="24"/>
          <w:szCs w:val="24"/>
          <w:lang w:val="sr-Cyrl-RS"/>
        </w:rPr>
        <w:t>5.0</w:t>
      </w:r>
      <w:r w:rsidRPr="00FC45C2">
        <w:rPr>
          <w:rFonts w:ascii="Times New Roman" w:hAnsi="Times New Roman" w:cs="Times New Roman"/>
          <w:sz w:val="24"/>
          <w:szCs w:val="24"/>
          <w:lang w:val="sr-Latn-RS"/>
        </w:rPr>
        <w:t>3</w:t>
      </w:r>
      <w:r w:rsidRPr="00FC45C2">
        <w:rPr>
          <w:rFonts w:ascii="Times New Roman" w:hAnsi="Times New Roman" w:cs="Times New Roman"/>
          <w:sz w:val="24"/>
          <w:szCs w:val="24"/>
          <w:lang w:val="sr-Cyrl-RS"/>
        </w:rPr>
        <w:t>.202</w:t>
      </w:r>
      <w:r w:rsidRPr="00FC45C2">
        <w:rPr>
          <w:rFonts w:ascii="Times New Roman" w:hAnsi="Times New Roman" w:cs="Times New Roman"/>
          <w:sz w:val="24"/>
          <w:szCs w:val="24"/>
          <w:lang w:val="sr-Latn-RS"/>
        </w:rPr>
        <w:t>4</w:t>
      </w:r>
      <w:r w:rsidRPr="00FC45C2">
        <w:rPr>
          <w:rFonts w:ascii="Times New Roman" w:hAnsi="Times New Roman" w:cs="Times New Roman"/>
          <w:sz w:val="24"/>
          <w:szCs w:val="24"/>
          <w:lang w:val="sr-Cyrl-RS"/>
        </w:rPr>
        <w:t xml:space="preserve">. </w:t>
      </w: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 xml:space="preserve"> чланови СА</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p>
    <w:p w14:paraId="2478AABF"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27</w:t>
      </w:r>
      <w:r w:rsidRPr="00FC45C2">
        <w:rPr>
          <w:rFonts w:ascii="Times New Roman" w:hAnsi="Times New Roman" w:cs="Times New Roman"/>
          <w:sz w:val="24"/>
          <w:szCs w:val="24"/>
          <w:lang w:val="sr-Cyrl-RS"/>
        </w:rPr>
        <w:t>.06.202</w:t>
      </w:r>
      <w:r w:rsidRPr="00FC45C2">
        <w:rPr>
          <w:rFonts w:ascii="Times New Roman" w:hAnsi="Times New Roman" w:cs="Times New Roman"/>
          <w:sz w:val="24"/>
          <w:szCs w:val="24"/>
          <w:lang w:val="sr-Latn-RS"/>
        </w:rPr>
        <w:t>4</w:t>
      </w: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xml:space="preserve"> чланови СА</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p>
    <w:p w14:paraId="443B3A07" w14:textId="77777777" w:rsidR="0050312A" w:rsidRPr="00FC45C2" w:rsidRDefault="0050312A" w:rsidP="0050312A">
      <w:pPr>
        <w:spacing w:after="0" w:line="240" w:lineRule="auto"/>
        <w:jc w:val="both"/>
        <w:rPr>
          <w:rFonts w:ascii="Times New Roman" w:hAnsi="Times New Roman" w:cs="Times New Roman"/>
          <w:sz w:val="24"/>
          <w:szCs w:val="24"/>
          <w:u w:val="single"/>
          <w:lang w:val="sr-Latn-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u w:val="single"/>
          <w:lang w:val="sr-Cyrl-RS"/>
        </w:rPr>
        <w:t>Реализоване су следеће активности:</w:t>
      </w:r>
    </w:p>
    <w:p w14:paraId="2F2DF3D0"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29</w:t>
      </w:r>
      <w:r w:rsidRPr="00FC45C2">
        <w:rPr>
          <w:rFonts w:ascii="Times New Roman" w:hAnsi="Times New Roman" w:cs="Times New Roman"/>
          <w:sz w:val="24"/>
          <w:szCs w:val="24"/>
          <w:lang w:val="sr-Cyrl-RS"/>
        </w:rPr>
        <w:t>.08.2024.</w:t>
      </w:r>
      <w:r w:rsidRPr="00FC45C2">
        <w:rPr>
          <w:rFonts w:ascii="Times New Roman" w:hAnsi="Times New Roman" w:cs="Times New Roman"/>
          <w:sz w:val="24"/>
          <w:szCs w:val="24"/>
          <w:lang w:val="sr-Latn-RS"/>
        </w:rPr>
        <w:t xml:space="preserve"> ( </w:t>
      </w:r>
      <w:r w:rsidRPr="00FC45C2">
        <w:rPr>
          <w:rFonts w:ascii="Times New Roman" w:hAnsi="Times New Roman" w:cs="Times New Roman"/>
          <w:sz w:val="24"/>
          <w:szCs w:val="24"/>
          <w:lang w:val="sr-Cyrl-RS"/>
        </w:rPr>
        <w:t>заједнички састанак ) Заједнички састанак руководилаца тимова (Мирјана Парезановић, Душица Савић и Биљана Секулић)</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са директором, Дејаном Коматином, 29.08.2023. године у канцеларији директора (11:30- 11:30)</w:t>
      </w:r>
    </w:p>
    <w:p w14:paraId="10EF412A"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На овом састанку разматрало се о питањима битним за даљи рад школе.</w:t>
      </w:r>
    </w:p>
    <w:p w14:paraId="45A3B07D"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Дати су предлози измене постојећег Развојног плана школе</w:t>
      </w: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 xml:space="preserve">Као приоритет, директор је истакао </w:t>
      </w:r>
      <w:r w:rsidRPr="00FC45C2">
        <w:rPr>
          <w:rFonts w:ascii="Times New Roman" w:hAnsi="Times New Roman" w:cs="Times New Roman"/>
          <w:b/>
          <w:sz w:val="24"/>
          <w:szCs w:val="24"/>
          <w:lang w:val="sr-Cyrl-RS"/>
        </w:rPr>
        <w:t>Унапређивање рада школе.</w:t>
      </w:r>
    </w:p>
    <w:p w14:paraId="33B68926"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Приоритети</w:t>
      </w:r>
      <w:r w:rsidRPr="00FC45C2">
        <w:rPr>
          <w:rFonts w:ascii="Times New Roman" w:hAnsi="Times New Roman" w:cs="Times New Roman"/>
          <w:sz w:val="24"/>
          <w:szCs w:val="24"/>
          <w:lang w:val="sr-Cyrl-RS"/>
        </w:rPr>
        <w:t xml:space="preserve"> су:</w:t>
      </w:r>
    </w:p>
    <w:p w14:paraId="7CB83332" w14:textId="77777777" w:rsidR="0050312A" w:rsidRPr="00FC45C2" w:rsidRDefault="0050312A" w:rsidP="0050312A">
      <w:pPr>
        <w:pStyle w:val="ListParagraph"/>
        <w:numPr>
          <w:ilvl w:val="0"/>
          <w:numId w:val="162"/>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Унапређивање педагошке документације свих наставника, стручних сарадника, директора и свих извештаја (конкурси, такмичења...)</w:t>
      </w:r>
    </w:p>
    <w:p w14:paraId="4190EE70" w14:textId="77777777" w:rsidR="0050312A" w:rsidRPr="00FC45C2" w:rsidRDefault="0050312A" w:rsidP="0050312A">
      <w:pPr>
        <w:pStyle w:val="ListParagraph"/>
        <w:numPr>
          <w:ilvl w:val="0"/>
          <w:numId w:val="162"/>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Хоризнотална страдања ( Планирати и реализовати већи број угледних часова; обавестити колеге – посета часова од стране наставника, стручних сарадника, родитеља)</w:t>
      </w:r>
    </w:p>
    <w:p w14:paraId="70182077"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lang w:val="sr-Cyrl-RS"/>
        </w:rPr>
        <w:t xml:space="preserve">Напомена: </w:t>
      </w:r>
      <w:r w:rsidRPr="00FC45C2">
        <w:rPr>
          <w:rFonts w:ascii="Times New Roman" w:hAnsi="Times New Roman" w:cs="Times New Roman"/>
          <w:lang w:val="sr-Cyrl-RS"/>
        </w:rPr>
        <w:t xml:space="preserve">Према </w:t>
      </w:r>
      <w:r w:rsidRPr="00FC45C2">
        <w:rPr>
          <w:rFonts w:ascii="Times New Roman" w:hAnsi="Times New Roman" w:cs="Times New Roman"/>
        </w:rPr>
        <w:t>Закон</w:t>
      </w:r>
      <w:r w:rsidRPr="00FC45C2">
        <w:rPr>
          <w:rFonts w:ascii="Times New Roman" w:hAnsi="Times New Roman" w:cs="Times New Roman"/>
          <w:lang w:val="sr-Cyrl-RS"/>
        </w:rPr>
        <w:t>у</w:t>
      </w:r>
      <w:r w:rsidRPr="00FC45C2">
        <w:rPr>
          <w:rFonts w:ascii="Times New Roman" w:hAnsi="Times New Roman" w:cs="Times New Roman"/>
        </w:rPr>
        <w:t xml:space="preserve"> о основама система образовања и васпитања „Службени гласник РС”, бр. 88/17, 27/18 – др. закон, 10/19, 6/20 и 129/21), Закон о основном образовању и васпитању („Службени гласник РС”, бр. 55/13, 101/17, 27/18 – др. закон, 10/19 и 129/21), прописи којима се уређују планови и програми наставе и учења и прописи којима се ближе уређују специфични аспекти рада школе</w:t>
      </w:r>
      <w:r w:rsidRPr="00FC45C2">
        <w:rPr>
          <w:rFonts w:ascii="Times New Roman" w:hAnsi="Times New Roman" w:cs="Times New Roman"/>
          <w:lang w:val="sr-Cyrl-RS"/>
        </w:rPr>
        <w:t>, настава се планира и реализује према датим Смерницама</w:t>
      </w:r>
      <w:r w:rsidRPr="00FC45C2">
        <w:rPr>
          <w:rFonts w:ascii="Times New Roman" w:hAnsi="Times New Roman" w:cs="Times New Roman"/>
          <w:b/>
          <w:lang w:val="sr-Cyrl-RS"/>
        </w:rPr>
        <w:t xml:space="preserve"> </w:t>
      </w:r>
    </w:p>
    <w:p w14:paraId="68A27701" w14:textId="77777777" w:rsidR="0050312A" w:rsidRPr="00FC45C2" w:rsidRDefault="0050312A" w:rsidP="0050312A">
      <w:pPr>
        <w:spacing w:after="0" w:line="240" w:lineRule="auto"/>
        <w:jc w:val="both"/>
        <w:rPr>
          <w:rFonts w:ascii="Times New Roman" w:hAnsi="Times New Roman" w:cs="Times New Roman"/>
          <w:color w:val="081735"/>
          <w:sz w:val="24"/>
          <w:szCs w:val="24"/>
          <w:shd w:val="clear" w:color="auto" w:fill="FFFFFF"/>
          <w:lang w:val="sr-Cyrl-RS"/>
        </w:rPr>
      </w:pPr>
      <w:r w:rsidRPr="00FC45C2">
        <w:rPr>
          <w:rFonts w:ascii="Times New Roman" w:hAnsi="Times New Roman" w:cs="Times New Roman"/>
          <w:sz w:val="24"/>
          <w:szCs w:val="24"/>
          <w:lang w:val="sr-Cyrl-RS"/>
        </w:rPr>
        <w:t xml:space="preserve">Руководиоци СВ И ОВ се најпре упознали са са </w:t>
      </w:r>
      <w:r w:rsidRPr="00FC45C2">
        <w:rPr>
          <w:rFonts w:ascii="Times New Roman" w:hAnsi="Times New Roman" w:cs="Times New Roman"/>
          <w:color w:val="081735"/>
          <w:sz w:val="24"/>
          <w:szCs w:val="24"/>
          <w:shd w:val="clear" w:color="auto" w:fill="FFFFFF"/>
        </w:rPr>
        <w:t>Смерниц</w:t>
      </w:r>
      <w:r w:rsidRPr="00FC45C2">
        <w:rPr>
          <w:rFonts w:ascii="Times New Roman" w:hAnsi="Times New Roman" w:cs="Times New Roman"/>
          <w:color w:val="081735"/>
          <w:sz w:val="24"/>
          <w:szCs w:val="24"/>
          <w:shd w:val="clear" w:color="auto" w:fill="FFFFFF"/>
          <w:lang w:val="sr-Cyrl-RS"/>
        </w:rPr>
        <w:t>ама</w:t>
      </w:r>
      <w:r w:rsidRPr="00FC45C2">
        <w:rPr>
          <w:rFonts w:ascii="Times New Roman" w:hAnsi="Times New Roman" w:cs="Times New Roman"/>
          <w:color w:val="081735"/>
          <w:sz w:val="24"/>
          <w:szCs w:val="24"/>
          <w:shd w:val="clear" w:color="auto" w:fill="FFFFFF"/>
        </w:rPr>
        <w:t xml:space="preserve"> за организацију и реализацију образовно-васпитног рада у шк.2023/24</w:t>
      </w:r>
      <w:r w:rsidRPr="00FC45C2">
        <w:rPr>
          <w:rFonts w:ascii="Times New Roman" w:hAnsi="Times New Roman" w:cs="Times New Roman"/>
          <w:color w:val="081735"/>
          <w:sz w:val="24"/>
          <w:szCs w:val="24"/>
          <w:shd w:val="clear" w:color="auto" w:fill="FFFFFF"/>
          <w:lang w:val="sr-Cyrl-RS"/>
        </w:rPr>
        <w:t>. (Записник са Педагошког колегијума ОШ ,,Милинко Кушић”, одржаног 31.08.2024. године.</w:t>
      </w:r>
    </w:p>
    <w:p w14:paraId="3BBC5248"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color w:val="081735"/>
          <w:sz w:val="24"/>
          <w:szCs w:val="24"/>
          <w:shd w:val="clear" w:color="auto" w:fill="FFFFFF"/>
          <w:lang w:val="sr-Cyrl-RS"/>
        </w:rPr>
        <w:t xml:space="preserve"> </w:t>
      </w:r>
      <w:r w:rsidRPr="00FC45C2">
        <w:rPr>
          <w:rFonts w:ascii="Times New Roman" w:hAnsi="Times New Roman" w:cs="Times New Roman"/>
          <w:sz w:val="24"/>
          <w:szCs w:val="24"/>
          <w:lang w:val="sr-Cyrl-RS"/>
        </w:rPr>
        <w:t xml:space="preserve">Чланови СВ су се упознали са </w:t>
      </w:r>
      <w:r w:rsidRPr="00FC45C2">
        <w:rPr>
          <w:rFonts w:ascii="Times New Roman" w:hAnsi="Times New Roman" w:cs="Times New Roman"/>
          <w:color w:val="081735"/>
          <w:sz w:val="24"/>
          <w:szCs w:val="24"/>
          <w:shd w:val="clear" w:color="auto" w:fill="FFFFFF"/>
        </w:rPr>
        <w:t>Смерниц</w:t>
      </w:r>
      <w:r w:rsidRPr="00FC45C2">
        <w:rPr>
          <w:rFonts w:ascii="Times New Roman" w:hAnsi="Times New Roman" w:cs="Times New Roman"/>
          <w:color w:val="081735"/>
          <w:sz w:val="24"/>
          <w:szCs w:val="24"/>
          <w:shd w:val="clear" w:color="auto" w:fill="FFFFFF"/>
          <w:lang w:val="sr-Cyrl-RS"/>
        </w:rPr>
        <w:t>ама</w:t>
      </w:r>
      <w:r w:rsidRPr="00FC45C2">
        <w:rPr>
          <w:rFonts w:ascii="Times New Roman" w:hAnsi="Times New Roman" w:cs="Times New Roman"/>
          <w:color w:val="081735"/>
          <w:sz w:val="24"/>
          <w:szCs w:val="24"/>
          <w:shd w:val="clear" w:color="auto" w:fill="FFFFFF"/>
        </w:rPr>
        <w:t xml:space="preserve"> за организацију и реализацију образовно-васпитног рада у шк. 2023/24. и договорили су се о одржавању заједничке радионице у 1. наставној недељи као једна од мера васпитне подршке.</w:t>
      </w:r>
      <w:r w:rsidRPr="00FC45C2">
        <w:rPr>
          <w:rFonts w:ascii="Times New Roman" w:hAnsi="Times New Roman" w:cs="Times New Roman"/>
          <w:color w:val="081735"/>
          <w:sz w:val="24"/>
          <w:szCs w:val="24"/>
          <w:shd w:val="clear" w:color="auto" w:fill="FFFFFF"/>
          <w:lang w:val="sr-Cyrl-RS"/>
        </w:rPr>
        <w:t xml:space="preserve"> ( Записници са састанака СВ и ОВ, август, 2024.)</w:t>
      </w:r>
    </w:p>
    <w:p w14:paraId="42AD63BB" w14:textId="77777777" w:rsidR="0050312A" w:rsidRPr="00FC45C2" w:rsidRDefault="0050312A" w:rsidP="0050312A">
      <w:pPr>
        <w:spacing w:after="0" w:line="240" w:lineRule="auto"/>
        <w:jc w:val="both"/>
        <w:rPr>
          <w:rFonts w:ascii="Times New Roman" w:hAnsi="Times New Roman" w:cs="Times New Roman"/>
          <w:color w:val="081735"/>
          <w:sz w:val="24"/>
          <w:szCs w:val="24"/>
          <w:shd w:val="clear" w:color="auto" w:fill="FFFFFF"/>
          <w:lang w:val="sr-Latn-RS"/>
        </w:rPr>
      </w:pPr>
      <w:r w:rsidRPr="00FC45C2">
        <w:rPr>
          <w:rFonts w:ascii="Times New Roman" w:hAnsi="Times New Roman" w:cs="Times New Roman"/>
          <w:color w:val="081735"/>
          <w:sz w:val="24"/>
          <w:szCs w:val="24"/>
          <w:shd w:val="clear" w:color="auto" w:fill="FFFFFF"/>
        </w:rPr>
        <w:t xml:space="preserve">Школски програм и ГПР </w:t>
      </w:r>
      <w:r w:rsidRPr="00FC45C2">
        <w:rPr>
          <w:rFonts w:ascii="Times New Roman" w:hAnsi="Times New Roman" w:cs="Times New Roman"/>
          <w:color w:val="081735"/>
          <w:sz w:val="24"/>
          <w:szCs w:val="24"/>
          <w:shd w:val="clear" w:color="auto" w:fill="FFFFFF"/>
          <w:lang w:val="sr-Cyrl-RS"/>
        </w:rPr>
        <w:t>:</w:t>
      </w:r>
      <w:r w:rsidRPr="00FC45C2">
        <w:rPr>
          <w:rFonts w:ascii="Times New Roman" w:hAnsi="Times New Roman" w:cs="Times New Roman"/>
          <w:color w:val="081735"/>
          <w:sz w:val="24"/>
          <w:szCs w:val="24"/>
          <w:shd w:val="clear" w:color="auto" w:fill="FFFFFF"/>
        </w:rPr>
        <w:t xml:space="preserve">(Према речима заменика директора,, Годишњи програм рада је завршен и у техничкој је обради”.Педaгошкиња , Верица Бешевић је присутним члановима Тима објаснила следеће:,,Школски програми који постоје у нашој школи важе и за школску годину, 2023/24. годину у вези са тим није потребно израђивати нове школске програме већ само урадити Анексе и то за предмете француски језик за 5. разред и дигитални свет за 4. разред на предлог и руководиоца актива. Анкеси се усвајају као такви </w:t>
      </w:r>
      <w:r w:rsidRPr="00FC45C2">
        <w:rPr>
          <w:rFonts w:ascii="Times New Roman" w:hAnsi="Times New Roman" w:cs="Times New Roman"/>
          <w:color w:val="081735"/>
          <w:sz w:val="24"/>
          <w:szCs w:val="24"/>
          <w:shd w:val="clear" w:color="auto" w:fill="FFFFFF"/>
        </w:rPr>
        <w:lastRenderedPageBreak/>
        <w:t>под нови</w:t>
      </w:r>
      <w:r w:rsidRPr="00FC45C2">
        <w:rPr>
          <w:rFonts w:ascii="Times New Roman" w:hAnsi="Times New Roman" w:cs="Times New Roman"/>
          <w:color w:val="081735"/>
          <w:sz w:val="24"/>
          <w:szCs w:val="24"/>
          <w:shd w:val="clear" w:color="auto" w:fill="FFFFFF"/>
          <w:lang w:val="sr-Cyrl-RS"/>
        </w:rPr>
        <w:t>м датумом.”</w:t>
      </w:r>
      <w:r w:rsidRPr="00FC45C2">
        <w:rPr>
          <w:rFonts w:ascii="Times New Roman" w:hAnsi="Times New Roman" w:cs="Times New Roman"/>
          <w:color w:val="081735"/>
          <w:sz w:val="24"/>
          <w:szCs w:val="24"/>
          <w:shd w:val="clear" w:color="auto" w:fill="FFFFFF"/>
        </w:rPr>
        <w:t xml:space="preserve">( </w:t>
      </w:r>
      <w:r w:rsidRPr="00FC45C2">
        <w:rPr>
          <w:rFonts w:ascii="Times New Roman" w:hAnsi="Times New Roman" w:cs="Times New Roman"/>
          <w:color w:val="081735"/>
          <w:sz w:val="24"/>
          <w:szCs w:val="24"/>
          <w:shd w:val="clear" w:color="auto" w:fill="FFFFFF"/>
          <w:lang w:val="sr-Cyrl-RS"/>
        </w:rPr>
        <w:t>Записник са састанка СА за ШП И ГПР , одржаног 14.09.2024.)У току је израда нових Школских програма за наредни период.</w:t>
      </w:r>
    </w:p>
    <w:p w14:paraId="10D7D308" w14:textId="77777777" w:rsidR="0050312A" w:rsidRPr="00FC45C2" w:rsidRDefault="0050312A" w:rsidP="0050312A">
      <w:pPr>
        <w:spacing w:after="0" w:line="240" w:lineRule="auto"/>
        <w:jc w:val="both"/>
        <w:rPr>
          <w:rFonts w:ascii="Times New Roman" w:hAnsi="Times New Roman" w:cs="Times New Roman"/>
          <w:sz w:val="24"/>
          <w:szCs w:val="24"/>
          <w:lang w:val="sr-Cyrl-RS"/>
        </w:rPr>
      </w:pPr>
    </w:p>
    <w:p w14:paraId="42C78211"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sz w:val="24"/>
          <w:szCs w:val="24"/>
          <w:u w:val="single"/>
          <w:lang w:val="sr-Latn-RS"/>
        </w:rPr>
        <w:t xml:space="preserve">7.09.2024. </w:t>
      </w:r>
      <w:r w:rsidRPr="00FC45C2">
        <w:rPr>
          <w:rFonts w:ascii="Times New Roman" w:hAnsi="Times New Roman" w:cs="Times New Roman"/>
          <w:b/>
          <w:sz w:val="24"/>
          <w:szCs w:val="24"/>
          <w:u w:val="single"/>
          <w:lang w:val="sr-Cyrl-RS"/>
        </w:rPr>
        <w:t xml:space="preserve">године </w:t>
      </w: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Заједнички састанак Стручног актива за развојно планирање ОШ,, Милинко Кушић” Ивањица, Тима за самовредновање и Тима за израду</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акционог</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плана</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у школској 2022/23.години</w:t>
      </w:r>
    </w:p>
    <w:p w14:paraId="7AD5ADC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u w:val="single"/>
          <w:lang w:val="sr-Cyrl-RS"/>
        </w:rPr>
        <w:t>Закључак:</w:t>
      </w:r>
    </w:p>
    <w:p w14:paraId="72797354"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lang w:val="sr-Cyrl-RS"/>
        </w:rPr>
        <w:t>Истакнута су битна питања везана за даљи развој школе и унапређивање наставног процеса:</w:t>
      </w:r>
    </w:p>
    <w:p w14:paraId="384A400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w:t>
      </w:r>
      <w:r w:rsidRPr="00FC45C2">
        <w:rPr>
          <w:rFonts w:ascii="Times New Roman" w:hAnsi="Times New Roman" w:cs="Times New Roman"/>
          <w:lang w:val="sr-Cyrl-RS"/>
        </w:rPr>
        <w:t xml:space="preserve"> </w:t>
      </w:r>
      <w:r w:rsidRPr="00FC45C2">
        <w:rPr>
          <w:rFonts w:ascii="Times New Roman" w:hAnsi="Times New Roman" w:cs="Times New Roman"/>
          <w:sz w:val="24"/>
          <w:szCs w:val="24"/>
          <w:lang w:val="sr-Cyrl-RS"/>
        </w:rPr>
        <w:t>Обратити пажњу на благовремено информисање, упознавање родитеља  и деце са Правилником о друштвено- корисном раду!</w:t>
      </w:r>
    </w:p>
    <w:p w14:paraId="1387E0C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Унапредити хоризонтално учење!</w:t>
      </w:r>
    </w:p>
    <w:p w14:paraId="5EC80D82"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Унапредити Тимски рад!</w:t>
      </w:r>
    </w:p>
    <w:p w14:paraId="3BBB29CA"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Наставници не врше самоевалуацију -да се поради на инструментима- евалуативни и самоевалуативни листићи!</w:t>
      </w:r>
    </w:p>
    <w:p w14:paraId="163F0400"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Да се изврши анализа иницијалног тестирања по нивоима! Шта ћемо предузети? Шта смо предузели? Које смо мере предузели на основу иницијалног тестирања ученика?</w:t>
      </w:r>
    </w:p>
    <w:p w14:paraId="0A8930C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*Потребан је инструмент за праћење области коју желимо да унапредимо.</w:t>
      </w:r>
    </w:p>
    <w:p w14:paraId="4C20B4F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Резултати такмичења да буду видљивији!</w:t>
      </w:r>
    </w:p>
    <w:p w14:paraId="1DCAE81C"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Не примењују се правилници, не ради се тимски, не постоји хоризонтално учење!”</w:t>
      </w:r>
    </w:p>
    <w:p w14:paraId="0C372A2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На овом састанку Мирјана Парезановић, руководилац Тима за самовредновање, упознала је присутне са извештајем Тима за самовредновање.) </w:t>
      </w:r>
    </w:p>
    <w:p w14:paraId="3B57F10E" w14:textId="77777777" w:rsidR="0050312A" w:rsidRPr="00FC45C2" w:rsidRDefault="0050312A" w:rsidP="0050312A">
      <w:pPr>
        <w:pStyle w:val="ListParagraph"/>
        <w:spacing w:after="0" w:line="240" w:lineRule="auto"/>
        <w:ind w:left="0"/>
        <w:jc w:val="both"/>
        <w:rPr>
          <w:rFonts w:ascii="Times New Roman" w:hAnsi="Times New Roman"/>
          <w:sz w:val="24"/>
          <w:szCs w:val="24"/>
          <w:lang w:val="sr-Cyrl-RS"/>
        </w:rPr>
      </w:pPr>
    </w:p>
    <w:p w14:paraId="37C78159"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sz w:val="24"/>
          <w:szCs w:val="24"/>
          <w:u w:val="single"/>
          <w:lang w:val="sr-Cyrl-RS"/>
        </w:rPr>
        <w:t>15.</w:t>
      </w:r>
      <w:r w:rsidRPr="00FC45C2">
        <w:rPr>
          <w:rFonts w:ascii="Times New Roman" w:hAnsi="Times New Roman" w:cs="Times New Roman"/>
          <w:b/>
          <w:sz w:val="24"/>
          <w:szCs w:val="24"/>
          <w:u w:val="single"/>
          <w:lang w:val="sr-Latn-RS"/>
        </w:rPr>
        <w:t xml:space="preserve"> 09.2024.</w:t>
      </w:r>
      <w:r w:rsidRPr="00FC45C2">
        <w:rPr>
          <w:rFonts w:ascii="Times New Roman" w:hAnsi="Times New Roman" w:cs="Times New Roman"/>
          <w:sz w:val="24"/>
          <w:szCs w:val="24"/>
          <w:lang w:val="sr-Cyrl-RS"/>
        </w:rPr>
        <w:t xml:space="preserve"> Састанак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p>
    <w:p w14:paraId="7BBA164F"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sz w:val="24"/>
          <w:szCs w:val="24"/>
          <w:lang w:val="sr-Cyrl-RS"/>
        </w:rPr>
        <w:t xml:space="preserve">        Биљана Секулић</w:t>
      </w: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 xml:space="preserve"> руководилац Стручног актива за развојно планирање упознала је присутне чланове са целокупним саставом актива. ( Прилог: Решење о именовању чланова Стручног актива за развојно планирање.) Руководилац СА је предочила да у саставу актива недостаје један представник јединице локалне самоуправе и представник Ученичког парламента ( који је без права гласа на састанцима).Потребно је прецизирати ко је члан СА испред Савета родитеља.</w:t>
      </w:r>
    </w:p>
    <w:p w14:paraId="2CF6D2E1"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Руководилац Стручног актива је предложила члановима да се на овој седници одабере записничар, који води белешке у тезама на самом састанку, а да се мења записничар за сваки следећи састанак. Сања Мићић се добровољно јавила да води записник са овог састанка. За вођење записника на следећем састанку добровољно се јавила Ана Милоњић. </w:t>
      </w:r>
      <w:r w:rsidRPr="00FC45C2">
        <w:rPr>
          <w:rFonts w:ascii="Times New Roman" w:hAnsi="Times New Roman" w:cs="Times New Roman"/>
          <w:b/>
          <w:sz w:val="24"/>
          <w:szCs w:val="24"/>
          <w:lang w:val="sr-Cyrl-RS"/>
        </w:rPr>
        <w:t>Биљана Секулић</w:t>
      </w: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 xml:space="preserve"> руководилац Стручног актива за развојно планирање упознала је</w:t>
      </w:r>
      <w:r w:rsidRPr="00FC45C2">
        <w:rPr>
          <w:rFonts w:ascii="Times New Roman" w:hAnsi="Times New Roman" w:cs="Times New Roman"/>
          <w:sz w:val="24"/>
          <w:szCs w:val="24"/>
          <w:lang w:val="sr-Cyrl-RS"/>
        </w:rPr>
        <w:t>чланове са састављеним Планом рада Стручног актива за развојно планирање у школској 2023/24.години и истакла да већ постоји план и питала да ли  има неко од присутних предлог за измену и допуну истог.  ( План је предат на Гугл диску и улази у Годишњи план рада.) У изради плана учествовали су поред чланова актива, руководиоци стручних већа и тимова, стручни сарадници и директор. Приоритети су постављени на основу резултата самовредновања и анализе стања у школи. Усклађене су активности Стручног актива за развојно планирање са резултатима Тима за самовредновање, чији је руководилац Мирјана Парезановић. Чланови актива су упознати са претходно одржаним заједничким састанцима:</w:t>
      </w:r>
    </w:p>
    <w:p w14:paraId="1404D716"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(1) 29.08.2023. године у канцеларији директора (11:30</w:t>
      </w:r>
      <w:r>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- 12:15) – Заједнички састанак руководилаца тимова (Мирјана Парезановић, Душица Савић и Биљана Секулић) са директором, Дејаном Коматином.</w:t>
      </w:r>
    </w:p>
    <w:p w14:paraId="18BC1633"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(2) 1.09.2023.године у наставничкој канцеларији (12:30-13:35)- Заједнички састанак са директором, педагогом, руководиоцима стручних већа и тимова, на коме су утврђени приоритети за даљи развој школе у шк.2023/24.години.</w:t>
      </w:r>
      <w:r w:rsidRPr="00FC45C2">
        <w:rPr>
          <w:rFonts w:ascii="Times New Roman" w:hAnsi="Times New Roman" w:cs="Times New Roman"/>
          <w:b/>
          <w:sz w:val="24"/>
          <w:szCs w:val="24"/>
          <w:lang w:val="sr-Cyrl-RS"/>
        </w:rPr>
        <w:t xml:space="preserve"> Биљана Секулић  </w:t>
      </w:r>
      <w:r w:rsidRPr="00FC45C2">
        <w:rPr>
          <w:rFonts w:ascii="Times New Roman" w:hAnsi="Times New Roman" w:cs="Times New Roman"/>
          <w:sz w:val="24"/>
          <w:szCs w:val="24"/>
          <w:lang w:val="sr-Cyrl-RS"/>
        </w:rPr>
        <w:t>упознала колеге са приоритетима СА за развојно планирање: упоређивање свих извештаја, записника, хоризонтална сарадња-сарадње на нивоу одељења, запослених и активности у оквиру школе и сарадња са другим школама.</w:t>
      </w:r>
    </w:p>
    <w:p w14:paraId="02AC66A4"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lastRenderedPageBreak/>
        <w:t>(3) 7.09.2023.године у учитељској канцеларији (12:30-13.15)</w:t>
      </w:r>
      <w:r>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sidRPr="00FC45C2">
        <w:rPr>
          <w:rFonts w:ascii="Times New Roman" w:hAnsi="Times New Roman" w:cs="Times New Roman"/>
          <w:b/>
          <w:sz w:val="24"/>
          <w:szCs w:val="24"/>
          <w:lang w:val="sr-Cyrl-RS"/>
        </w:rPr>
        <w:t>Заједнички састанак  Стручног актива за развојно планирање ОШ,, Милинко Кушић” Ивањица, Тима за самовредновање и Тима за израду</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акционог</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плана</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у школској 2022/23.години</w:t>
      </w:r>
    </w:p>
    <w:p w14:paraId="2AEA5954"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На овом састанку су усклађене активности Стручног актива за развојно планирање са резултатима Тима за самовредновање, а наши приоритети произилазе из резултата самовредновања.</w:t>
      </w:r>
    </w:p>
    <w:p w14:paraId="7B71A463"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u w:val="single"/>
          <w:lang w:val="sr-Cyrl-RS"/>
        </w:rPr>
        <w:t>Закључци:</w:t>
      </w:r>
    </w:p>
    <w:p w14:paraId="51BC55A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 xml:space="preserve">Конституисан је Стручни актив за развојно планирање ОШ ,,Милинко Кушић” , </w:t>
      </w:r>
      <w:r w:rsidRPr="00FC45C2">
        <w:rPr>
          <w:rFonts w:ascii="Times New Roman" w:hAnsi="Times New Roman" w:cs="Times New Roman"/>
          <w:sz w:val="24"/>
          <w:szCs w:val="24"/>
          <w:lang w:val="sr-Cyrl-RS"/>
        </w:rPr>
        <w:t>који броји 14 чланова.( Нови члан актива је Ђокић Милица-представник  Савета родитеља, од 15.09.2023.године.)</w:t>
      </w:r>
    </w:p>
    <w:p w14:paraId="412E28CE" w14:textId="77777777" w:rsidR="0050312A" w:rsidRPr="00FC45C2" w:rsidRDefault="0050312A" w:rsidP="0050312A">
      <w:pPr>
        <w:spacing w:after="0" w:line="240" w:lineRule="auto"/>
        <w:jc w:val="both"/>
        <w:rPr>
          <w:rFonts w:ascii="Times New Roman" w:hAnsi="Times New Roman" w:cs="Times New Roman"/>
          <w:b/>
          <w:sz w:val="24"/>
          <w:szCs w:val="24"/>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 xml:space="preserve">Усвојен је  </w:t>
      </w:r>
      <w:r w:rsidRPr="00FC45C2">
        <w:rPr>
          <w:rFonts w:ascii="Times New Roman" w:hAnsi="Times New Roman" w:cs="Times New Roman"/>
          <w:b/>
          <w:sz w:val="24"/>
          <w:szCs w:val="24"/>
        </w:rPr>
        <w:t>Годишњ</w:t>
      </w:r>
      <w:r w:rsidRPr="00FC45C2">
        <w:rPr>
          <w:rFonts w:ascii="Times New Roman" w:hAnsi="Times New Roman" w:cs="Times New Roman"/>
          <w:b/>
          <w:sz w:val="24"/>
          <w:szCs w:val="24"/>
          <w:lang w:val="sr-Cyrl-RS"/>
        </w:rPr>
        <w:t>и</w:t>
      </w:r>
      <w:r w:rsidRPr="00FC45C2">
        <w:rPr>
          <w:rFonts w:ascii="Times New Roman" w:hAnsi="Times New Roman" w:cs="Times New Roman"/>
          <w:b/>
          <w:sz w:val="24"/>
          <w:szCs w:val="24"/>
        </w:rPr>
        <w:t xml:space="preserve"> извештај за школску 202</w:t>
      </w:r>
      <w:r w:rsidRPr="00FC45C2">
        <w:rPr>
          <w:rFonts w:ascii="Times New Roman" w:hAnsi="Times New Roman" w:cs="Times New Roman"/>
          <w:b/>
          <w:sz w:val="24"/>
          <w:szCs w:val="24"/>
          <w:lang w:val="sr-Cyrl-RS"/>
        </w:rPr>
        <w:t>2</w:t>
      </w:r>
      <w:r w:rsidRPr="00FC45C2">
        <w:rPr>
          <w:rFonts w:ascii="Times New Roman" w:hAnsi="Times New Roman" w:cs="Times New Roman"/>
          <w:b/>
          <w:sz w:val="24"/>
          <w:szCs w:val="24"/>
        </w:rPr>
        <w:t>/2</w:t>
      </w:r>
      <w:r w:rsidRPr="00FC45C2">
        <w:rPr>
          <w:rFonts w:ascii="Times New Roman" w:hAnsi="Times New Roman" w:cs="Times New Roman"/>
          <w:b/>
          <w:sz w:val="24"/>
          <w:szCs w:val="24"/>
          <w:lang w:val="sr-Cyrl-RS"/>
        </w:rPr>
        <w:t>3</w:t>
      </w:r>
      <w:r w:rsidRPr="00FC45C2">
        <w:rPr>
          <w:rFonts w:ascii="Times New Roman" w:hAnsi="Times New Roman" w:cs="Times New Roman"/>
          <w:b/>
          <w:sz w:val="24"/>
          <w:szCs w:val="24"/>
        </w:rPr>
        <w:t>/. годину.</w:t>
      </w:r>
    </w:p>
    <w:p w14:paraId="22E03177"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Презентован је и усвојен План рада 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 у шк.2023/24.години</w:t>
      </w:r>
    </w:p>
    <w:p w14:paraId="0DD678C7" w14:textId="77777777" w:rsidR="0050312A" w:rsidRPr="00FC45C2" w:rsidRDefault="0050312A" w:rsidP="0050312A">
      <w:pPr>
        <w:spacing w:after="0" w:line="240" w:lineRule="auto"/>
        <w:jc w:val="both"/>
        <w:rPr>
          <w:rFonts w:ascii="Times New Roman" w:hAnsi="Times New Roman" w:cs="Times New Roman"/>
          <w:b/>
          <w:sz w:val="24"/>
          <w:szCs w:val="24"/>
          <w:lang w:val="sr-Cyrl-RS"/>
        </w:rPr>
      </w:pPr>
    </w:p>
    <w:p w14:paraId="77E415E6"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План рада</w:t>
      </w:r>
      <w:r w:rsidRPr="00FC45C2">
        <w:rPr>
          <w:rFonts w:ascii="Times New Roman" w:hAnsi="Times New Roman" w:cs="Times New Roman"/>
          <w:b/>
          <w:sz w:val="24"/>
          <w:szCs w:val="24"/>
          <w:lang w:val="sr-Cyrl-CS"/>
        </w:rPr>
        <w:t xml:space="preserve"> Стручног актива за развојно планирање ј</w:t>
      </w:r>
      <w:r w:rsidRPr="00FC45C2">
        <w:rPr>
          <w:rFonts w:ascii="Times New Roman" w:hAnsi="Times New Roman" w:cs="Times New Roman"/>
          <w:b/>
          <w:sz w:val="24"/>
          <w:szCs w:val="24"/>
          <w:lang w:val="sr-Cyrl-RS"/>
        </w:rPr>
        <w:t>едногласно је усвојен</w:t>
      </w:r>
      <w:r w:rsidRPr="00FC45C2">
        <w:rPr>
          <w:rFonts w:ascii="Times New Roman" w:hAnsi="Times New Roman" w:cs="Times New Roman"/>
          <w:sz w:val="24"/>
          <w:szCs w:val="24"/>
          <w:lang w:val="sr-Cyrl-RS"/>
        </w:rPr>
        <w:t>.</w:t>
      </w:r>
    </w:p>
    <w:p w14:paraId="04290DD2"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Заједнички став је да састанку треба да присуствују и остали чланови, неопходан је тимски рад и активно учешће свих чланова и подела задужења, да у раду и задужењима активно учествују сви чланови.</w:t>
      </w:r>
    </w:p>
    <w:p w14:paraId="3603EF1B"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Чланови актива су преузели одговорност да остваре увид у поједине  активности: </w:t>
      </w:r>
      <w:r w:rsidRPr="00FC45C2">
        <w:rPr>
          <w:rFonts w:ascii="Times New Roman" w:hAnsi="Times New Roman" w:cs="Times New Roman"/>
          <w:b/>
          <w:sz w:val="24"/>
          <w:szCs w:val="24"/>
          <w:lang w:val="sr-Cyrl-RS"/>
        </w:rPr>
        <w:t>Сања Мићић</w:t>
      </w:r>
      <w:r w:rsidRPr="00FC45C2">
        <w:rPr>
          <w:rFonts w:ascii="Times New Roman" w:hAnsi="Times New Roman" w:cs="Times New Roman"/>
          <w:sz w:val="24"/>
          <w:szCs w:val="24"/>
          <w:lang w:val="sr-Cyrl-RS"/>
        </w:rPr>
        <w:t xml:space="preserve"> - унапређивања начина и поступака прилагођавања ученика у нову средину , </w:t>
      </w:r>
      <w:r w:rsidRPr="00FC45C2">
        <w:rPr>
          <w:rFonts w:ascii="Times New Roman" w:hAnsi="Times New Roman" w:cs="Times New Roman"/>
          <w:b/>
          <w:sz w:val="24"/>
          <w:szCs w:val="24"/>
          <w:lang w:val="sr-Cyrl-RS"/>
        </w:rPr>
        <w:t xml:space="preserve">Душица Савић - </w:t>
      </w:r>
      <w:r w:rsidRPr="00FC45C2">
        <w:rPr>
          <w:rFonts w:ascii="Times New Roman" w:hAnsi="Times New Roman" w:cs="Times New Roman"/>
          <w:sz w:val="24"/>
          <w:szCs w:val="24"/>
          <w:lang w:val="sr-Cyrl-RS"/>
        </w:rPr>
        <w:t xml:space="preserve"> праћење  и спровођење активности везаних за предлоге активности једносменског рада, </w:t>
      </w:r>
      <w:r w:rsidRPr="00FC45C2">
        <w:rPr>
          <w:rFonts w:ascii="Times New Roman" w:hAnsi="Times New Roman" w:cs="Times New Roman"/>
          <w:b/>
          <w:sz w:val="24"/>
          <w:szCs w:val="24"/>
          <w:lang w:val="sr-Cyrl-RS"/>
        </w:rPr>
        <w:t>Мирјана Златић</w:t>
      </w:r>
      <w:r w:rsidRPr="00FC45C2">
        <w:rPr>
          <w:rFonts w:ascii="Times New Roman" w:hAnsi="Times New Roman" w:cs="Times New Roman"/>
          <w:sz w:val="24"/>
          <w:szCs w:val="24"/>
          <w:lang w:val="sr-Cyrl-RS"/>
        </w:rPr>
        <w:t xml:space="preserve"> и </w:t>
      </w:r>
      <w:r w:rsidRPr="00FC45C2">
        <w:rPr>
          <w:rFonts w:ascii="Times New Roman" w:hAnsi="Times New Roman" w:cs="Times New Roman"/>
          <w:b/>
          <w:sz w:val="24"/>
          <w:szCs w:val="24"/>
          <w:lang w:val="sr-Cyrl-RS"/>
        </w:rPr>
        <w:t>Владимир Мићић</w:t>
      </w:r>
      <w:r w:rsidRPr="00FC45C2">
        <w:rPr>
          <w:rFonts w:ascii="Times New Roman" w:hAnsi="Times New Roman" w:cs="Times New Roman"/>
          <w:sz w:val="24"/>
          <w:szCs w:val="24"/>
          <w:lang w:val="sr-Cyrl-RS"/>
        </w:rPr>
        <w:t xml:space="preserve"> - остваривање увида у анализу резултата иницијалног тестирања и примену резултата у индивидуализацији наставе и учења, пружање додатне подршке ученицима, </w:t>
      </w:r>
      <w:r w:rsidRPr="00FC45C2">
        <w:rPr>
          <w:rFonts w:ascii="Times New Roman" w:hAnsi="Times New Roman" w:cs="Times New Roman"/>
          <w:b/>
          <w:sz w:val="24"/>
          <w:szCs w:val="24"/>
          <w:lang w:val="sr-Cyrl-RS"/>
        </w:rPr>
        <w:t xml:space="preserve">Биљана Секулић </w:t>
      </w:r>
      <w:r w:rsidRPr="00FC45C2">
        <w:rPr>
          <w:rFonts w:ascii="Times New Roman" w:hAnsi="Times New Roman" w:cs="Times New Roman"/>
          <w:sz w:val="24"/>
          <w:szCs w:val="24"/>
          <w:lang w:val="sr-Cyrl-RS"/>
        </w:rPr>
        <w:t>је преузела задужење да у сарадњи са педагогом школе анализира резултате  унапређивања техника и инструмената оцењивања.</w:t>
      </w:r>
    </w:p>
    <w:p w14:paraId="4FF8B307"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 xml:space="preserve">Душица Савић </w:t>
      </w:r>
      <w:r w:rsidRPr="00FC45C2">
        <w:rPr>
          <w:rFonts w:ascii="Times New Roman" w:hAnsi="Times New Roman" w:cs="Times New Roman"/>
          <w:sz w:val="24"/>
          <w:szCs w:val="24"/>
          <w:lang w:val="sr-Cyrl-RS"/>
        </w:rPr>
        <w:t>је презентовала Акциони план развојног плана у 2023/24.години. (Прилог) Договорено је унапређење хоризонталне сарадње и записника Стручних већа.Акценат је на  организацији састанака на којима ће се преносити искуства, знања, на којима ће бити присутни руководиоци Стручних већа и педагошко психолошка служба. Потребно је подстаћи присуство угледним часовима колега , како бисмо били ,,подршка једни другима”. Неопходно је преношење знања и искустава са семинара. Активности се одвијају током целе године; Самопроцена часа наставника; Учешће на обукама и вебинарима ( презентовање на СВ за разредну наставу- учитељи);Једна од замерки је навођење нереалних међупредметних компетенција са часа;У наредном периоду посебну пажњу посветити унапређењу записника.</w:t>
      </w:r>
    </w:p>
    <w:p w14:paraId="12F8F3AE"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Чланови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r w:rsidRPr="00FC45C2">
        <w:rPr>
          <w:rFonts w:ascii="Times New Roman" w:hAnsi="Times New Roman" w:cs="Times New Roman"/>
          <w:sz w:val="24"/>
          <w:szCs w:val="24"/>
          <w:lang w:val="sr-Cyrl-RS"/>
        </w:rPr>
        <w:t xml:space="preserve"> последњи тачку планирану за октобар одлажу за наредни период како би имали прецизније податке.</w:t>
      </w:r>
    </w:p>
    <w:p w14:paraId="73A90F68" w14:textId="77777777" w:rsidR="0050312A" w:rsidRPr="00FC45C2" w:rsidRDefault="0050312A" w:rsidP="0050312A">
      <w:pPr>
        <w:spacing w:after="0" w:line="240" w:lineRule="auto"/>
        <w:jc w:val="both"/>
        <w:rPr>
          <w:rFonts w:ascii="Times New Roman" w:hAnsi="Times New Roman" w:cs="Times New Roman"/>
          <w:sz w:val="24"/>
          <w:szCs w:val="24"/>
          <w:lang w:val="sr-Cyrl-RS"/>
        </w:rPr>
      </w:pPr>
    </w:p>
    <w:p w14:paraId="37C107A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u w:val="single"/>
          <w:lang w:val="sr-Cyrl-RS"/>
        </w:rPr>
        <w:t>2</w:t>
      </w:r>
      <w:r w:rsidRPr="00FC45C2">
        <w:rPr>
          <w:rFonts w:ascii="Times New Roman" w:hAnsi="Times New Roman" w:cs="Times New Roman"/>
          <w:b/>
          <w:sz w:val="24"/>
          <w:szCs w:val="24"/>
          <w:u w:val="single"/>
          <w:lang w:val="sr-Latn-RS"/>
        </w:rPr>
        <w:t>5</w:t>
      </w:r>
      <w:r w:rsidRPr="00FC45C2">
        <w:rPr>
          <w:rFonts w:ascii="Times New Roman" w:hAnsi="Times New Roman" w:cs="Times New Roman"/>
          <w:b/>
          <w:sz w:val="24"/>
          <w:szCs w:val="24"/>
          <w:u w:val="single"/>
          <w:lang w:val="sr-Cyrl-RS"/>
        </w:rPr>
        <w:t>.1</w:t>
      </w:r>
      <w:r w:rsidRPr="00FC45C2">
        <w:rPr>
          <w:rFonts w:ascii="Times New Roman" w:hAnsi="Times New Roman" w:cs="Times New Roman"/>
          <w:b/>
          <w:sz w:val="24"/>
          <w:szCs w:val="24"/>
          <w:u w:val="single"/>
          <w:lang w:val="sr-Latn-RS"/>
        </w:rPr>
        <w:t>2</w:t>
      </w:r>
      <w:r w:rsidRPr="00FC45C2">
        <w:rPr>
          <w:rFonts w:ascii="Times New Roman" w:hAnsi="Times New Roman" w:cs="Times New Roman"/>
          <w:b/>
          <w:sz w:val="24"/>
          <w:szCs w:val="24"/>
          <w:u w:val="single"/>
          <w:lang w:val="sr-Cyrl-RS"/>
        </w:rPr>
        <w:t>.202</w:t>
      </w:r>
      <w:r w:rsidRPr="00FC45C2">
        <w:rPr>
          <w:rFonts w:ascii="Times New Roman" w:hAnsi="Times New Roman" w:cs="Times New Roman"/>
          <w:b/>
          <w:sz w:val="24"/>
          <w:szCs w:val="24"/>
          <w:u w:val="single"/>
          <w:lang w:val="sr-Latn-RS"/>
        </w:rPr>
        <w:t>3</w:t>
      </w:r>
      <w:r w:rsidRPr="00FC45C2">
        <w:rPr>
          <w:rFonts w:ascii="Times New Roman" w:hAnsi="Times New Roman" w:cs="Times New Roman"/>
          <w:b/>
          <w:sz w:val="24"/>
          <w:szCs w:val="24"/>
          <w:u w:val="single"/>
          <w:lang w:val="sr-Cyrl-RS"/>
        </w:rPr>
        <w:t>.</w:t>
      </w:r>
      <w:r w:rsidRPr="00FC45C2">
        <w:rPr>
          <w:rFonts w:ascii="Times New Roman" w:hAnsi="Times New Roman" w:cs="Times New Roman"/>
          <w:sz w:val="24"/>
          <w:szCs w:val="24"/>
          <w:lang w:val="sr-Cyrl-RS"/>
        </w:rPr>
        <w:t xml:space="preserve"> Састанак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p>
    <w:p w14:paraId="034EBFA0"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u w:val="single"/>
          <w:lang w:val="sr-Cyrl-RS"/>
        </w:rPr>
        <w:t>Закључци:</w:t>
      </w:r>
    </w:p>
    <w:p w14:paraId="7F1A1492"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*Записник са претходног састанка </w:t>
      </w:r>
      <w:r w:rsidRPr="00FC45C2">
        <w:rPr>
          <w:rFonts w:ascii="Times New Roman" w:hAnsi="Times New Roman" w:cs="Times New Roman"/>
          <w:sz w:val="24"/>
          <w:szCs w:val="24"/>
          <w:lang w:val="sr-Cyrl-CS"/>
        </w:rPr>
        <w:t xml:space="preserve">СА за развојно планирање који је одржан 15.09.2023. године </w:t>
      </w:r>
      <w:r w:rsidRPr="00FC45C2">
        <w:rPr>
          <w:rFonts w:ascii="Times New Roman" w:hAnsi="Times New Roman" w:cs="Times New Roman"/>
          <w:b/>
          <w:sz w:val="24"/>
          <w:szCs w:val="24"/>
          <w:lang w:val="sr-Cyrl-CS"/>
        </w:rPr>
        <w:t>је једногласно усвојен</w:t>
      </w:r>
      <w:r w:rsidRPr="00FC45C2">
        <w:rPr>
          <w:rFonts w:ascii="Times New Roman" w:hAnsi="Times New Roman" w:cs="Times New Roman"/>
          <w:sz w:val="24"/>
          <w:szCs w:val="24"/>
          <w:lang w:val="sr-Cyrl-CS"/>
        </w:rPr>
        <w:t>.</w:t>
      </w:r>
    </w:p>
    <w:p w14:paraId="26940EC4"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 xml:space="preserve"> Руководилац Стручног актива за развојно планирање, Биљана Секулић  упознала је </w:t>
      </w:r>
      <w:r w:rsidRPr="00FC45C2">
        <w:rPr>
          <w:rFonts w:ascii="Times New Roman" w:hAnsi="Times New Roman" w:cs="Times New Roman"/>
          <w:sz w:val="24"/>
          <w:szCs w:val="24"/>
          <w:lang w:val="sr-Cyrl-RS"/>
        </w:rPr>
        <w:t xml:space="preserve">чланове са пристиглим предлозима за </w:t>
      </w:r>
      <w:r w:rsidRPr="00FC45C2">
        <w:rPr>
          <w:rFonts w:ascii="Times New Roman" w:hAnsi="Times New Roman" w:cs="Times New Roman"/>
          <w:b/>
          <w:sz w:val="24"/>
          <w:szCs w:val="24"/>
          <w:lang w:val="sr-Cyrl-RS"/>
        </w:rPr>
        <w:t>мото школе</w:t>
      </w:r>
      <w:r w:rsidRPr="00FC45C2">
        <w:rPr>
          <w:rFonts w:ascii="Times New Roman" w:hAnsi="Times New Roman" w:cs="Times New Roman"/>
          <w:sz w:val="24"/>
          <w:szCs w:val="24"/>
          <w:lang w:val="sr-Cyrl-RS"/>
        </w:rPr>
        <w:t>.</w:t>
      </w:r>
    </w:p>
    <w:p w14:paraId="19074B00"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Стручни актив за развојно планирање је разматрао и детаљно анализирао све предлоге. Једногласним ставом, у најужи избор ушла су </w:t>
      </w:r>
      <w:r w:rsidRPr="00FC45C2">
        <w:rPr>
          <w:rFonts w:ascii="Times New Roman" w:hAnsi="Times New Roman" w:cs="Times New Roman"/>
          <w:sz w:val="24"/>
          <w:szCs w:val="24"/>
          <w:u w:val="single"/>
          <w:lang w:val="sr-Cyrl-RS"/>
        </w:rPr>
        <w:t>два предлога</w:t>
      </w:r>
      <w:r w:rsidRPr="00FC45C2">
        <w:rPr>
          <w:rFonts w:ascii="Times New Roman" w:hAnsi="Times New Roman" w:cs="Times New Roman"/>
          <w:sz w:val="24"/>
          <w:szCs w:val="24"/>
          <w:lang w:val="sr-Cyrl-RS"/>
        </w:rPr>
        <w:t>:</w:t>
      </w:r>
    </w:p>
    <w:p w14:paraId="47D4F1A7" w14:textId="77777777" w:rsidR="0050312A" w:rsidRPr="00FC45C2" w:rsidRDefault="0050312A" w:rsidP="0050312A">
      <w:pPr>
        <w:tabs>
          <w:tab w:val="left" w:pos="6450"/>
        </w:tabs>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,,Нико на свету није јачи од човека који зна”. (Јапанска пословица)</w:t>
      </w:r>
    </w:p>
    <w:p w14:paraId="4F47656A" w14:textId="77777777" w:rsidR="0050312A" w:rsidRPr="00FC45C2" w:rsidRDefault="0050312A" w:rsidP="0050312A">
      <w:pPr>
        <w:tabs>
          <w:tab w:val="left" w:pos="6450"/>
        </w:tabs>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,,Људско биће не достиже своју пуну виосину док није образовано”. ( Хорас Ман)</w:t>
      </w:r>
    </w:p>
    <w:p w14:paraId="010A73DF"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Договор је да се оба предлога ставе на гласање. Гласање се спроводи електронски, попуњавањем анкете, која је постављена са могућношћу да сваки наставник може изабрати један предлог и гласати само једном. Одређен је рок за изјашњавање, а то је 28.12.2023. до 18 часова.</w:t>
      </w:r>
    </w:p>
    <w:p w14:paraId="090BD5C2"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lastRenderedPageBreak/>
        <w:t>*Извештавање о спроведеним задужењима током првог полугодишта одвијало се по договору.</w:t>
      </w:r>
    </w:p>
    <w:p w14:paraId="2614193E"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Душица Савић </w:t>
      </w:r>
      <w:r w:rsidRPr="00FC45C2">
        <w:rPr>
          <w:rFonts w:ascii="Times New Roman" w:hAnsi="Times New Roman" w:cs="Times New Roman"/>
          <w:sz w:val="24"/>
          <w:szCs w:val="24"/>
          <w:lang w:val="sr-Cyrl-RS"/>
        </w:rPr>
        <w:t>је пропратила  и спровела активност везану за предлоге активности једносменског рада.</w:t>
      </w:r>
    </w:p>
    <w:p w14:paraId="6C19337A"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Мирјана Златић </w:t>
      </w:r>
      <w:r w:rsidRPr="00FC45C2">
        <w:rPr>
          <w:rFonts w:ascii="Times New Roman" w:hAnsi="Times New Roman" w:cs="Times New Roman"/>
          <w:sz w:val="24"/>
          <w:szCs w:val="24"/>
          <w:lang w:val="sr-Cyrl-RS"/>
        </w:rPr>
        <w:t xml:space="preserve">и </w:t>
      </w:r>
      <w:r w:rsidRPr="00FC45C2">
        <w:rPr>
          <w:rFonts w:ascii="Times New Roman" w:hAnsi="Times New Roman" w:cs="Times New Roman"/>
          <w:b/>
          <w:sz w:val="24"/>
          <w:szCs w:val="24"/>
          <w:lang w:val="sr-Cyrl-RS"/>
        </w:rPr>
        <w:t xml:space="preserve">Владимир Мићић  су </w:t>
      </w:r>
      <w:r w:rsidRPr="00FC45C2">
        <w:rPr>
          <w:rFonts w:ascii="Times New Roman" w:hAnsi="Times New Roman" w:cs="Times New Roman"/>
          <w:sz w:val="24"/>
          <w:szCs w:val="24"/>
          <w:lang w:val="sr-Cyrl-RS"/>
        </w:rPr>
        <w:t xml:space="preserve">имали задужење да остваре увид у анализу резултата иницијалног тестирања и примену резултата у индивидуализацији наставе и учења, пружање додатне подршке ученицима. </w:t>
      </w:r>
    </w:p>
    <w:p w14:paraId="1DD8D09D"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Биљана Секулић </w:t>
      </w:r>
      <w:r w:rsidRPr="00FC45C2">
        <w:rPr>
          <w:rFonts w:ascii="Times New Roman" w:hAnsi="Times New Roman" w:cs="Times New Roman"/>
          <w:sz w:val="24"/>
          <w:szCs w:val="24"/>
          <w:lang w:val="sr-Cyrl-RS"/>
        </w:rPr>
        <w:t>је анализирала резултате  унапређивања техника и инструмената оцењивања.</w:t>
      </w:r>
    </w:p>
    <w:p w14:paraId="21C7C784"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sz w:val="24"/>
          <w:szCs w:val="24"/>
          <w:lang w:val="sr-Cyrl-RS"/>
        </w:rPr>
        <w:t xml:space="preserve">Сања Мићић </w:t>
      </w:r>
      <w:r w:rsidRPr="00FC45C2">
        <w:rPr>
          <w:rFonts w:ascii="Times New Roman" w:hAnsi="Times New Roman" w:cs="Times New Roman"/>
          <w:sz w:val="24"/>
          <w:szCs w:val="24"/>
          <w:lang w:val="sr-Cyrl-RS"/>
        </w:rPr>
        <w:t>је била задужена  за активност унапређивања начина и поступака прилагођавања ученика у нову средину- Акциони план преласка из предшколског у први разред.Пропраћене активности ,чланови актива послали су путем меила Биљани Секулић.</w:t>
      </w:r>
    </w:p>
    <w:p w14:paraId="083DDA70" w14:textId="77777777" w:rsidR="0050312A" w:rsidRPr="00FC45C2" w:rsidRDefault="0050312A" w:rsidP="0050312A">
      <w:pPr>
        <w:tabs>
          <w:tab w:val="left" w:pos="375"/>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*Сви чланови актива захтевају присуство већег броја чланова састанку и активно учешће свих чланова у задужењима. </w:t>
      </w:r>
    </w:p>
    <w:p w14:paraId="47F1B91A" w14:textId="77777777" w:rsidR="0050312A" w:rsidRPr="00FC45C2" w:rsidRDefault="0050312A" w:rsidP="0050312A">
      <w:pPr>
        <w:tabs>
          <w:tab w:val="left" w:pos="375"/>
          <w:tab w:val="left" w:pos="6450"/>
        </w:tabs>
        <w:spacing w:after="0" w:line="240" w:lineRule="auto"/>
        <w:jc w:val="both"/>
        <w:rPr>
          <w:rFonts w:ascii="Times New Roman" w:hAnsi="Times New Roman" w:cs="Times New Roman"/>
          <w:sz w:val="24"/>
          <w:szCs w:val="24"/>
          <w:lang w:val="sr-Cyrl-RS"/>
        </w:rPr>
      </w:pPr>
    </w:p>
    <w:p w14:paraId="1F57000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u w:val="single"/>
          <w:lang w:val="sr-Latn-RS"/>
        </w:rPr>
        <w:t>24.01.2024.</w:t>
      </w:r>
      <w:r w:rsidRPr="00FC45C2">
        <w:rPr>
          <w:rFonts w:ascii="Times New Roman" w:hAnsi="Times New Roman" w:cs="Times New Roman"/>
          <w:sz w:val="24"/>
          <w:szCs w:val="24"/>
          <w:lang w:val="sr-Cyrl-RS"/>
        </w:rPr>
        <w:t xml:space="preserve"> Састанак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p>
    <w:p w14:paraId="67A9B1E3"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u w:val="single"/>
          <w:lang w:val="sr-Cyrl-RS"/>
        </w:rPr>
        <w:t>Закључци:</w:t>
      </w:r>
    </w:p>
    <w:p w14:paraId="741A3006"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C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 xml:space="preserve">Записник са претходног састанка који је одржан 25.12.2023. године, је усвајан на овом састанку. Предложени дневни ред </w:t>
      </w:r>
      <w:r w:rsidRPr="00FC45C2">
        <w:rPr>
          <w:rFonts w:ascii="Times New Roman" w:hAnsi="Times New Roman" w:cs="Times New Roman"/>
          <w:b/>
          <w:sz w:val="24"/>
          <w:szCs w:val="24"/>
          <w:lang w:val="sr-Cyrl-CS"/>
        </w:rPr>
        <w:t>једногласно је усвојен</w:t>
      </w:r>
      <w:r w:rsidRPr="00FC45C2">
        <w:rPr>
          <w:rFonts w:ascii="Times New Roman" w:hAnsi="Times New Roman" w:cs="Times New Roman"/>
          <w:sz w:val="24"/>
          <w:szCs w:val="24"/>
          <w:lang w:val="sr-Cyrl-CS"/>
        </w:rPr>
        <w:t xml:space="preserve"> од свих присутних колега. </w:t>
      </w:r>
    </w:p>
    <w:p w14:paraId="2BB138DD"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CS"/>
        </w:rPr>
      </w:pPr>
      <w:r w:rsidRPr="00FC45C2">
        <w:rPr>
          <w:rFonts w:ascii="Times New Roman" w:hAnsi="Times New Roman" w:cs="Times New Roman"/>
          <w:sz w:val="24"/>
          <w:szCs w:val="24"/>
          <w:lang w:val="sr-Cyrl-CS"/>
        </w:rPr>
        <w:t xml:space="preserve">  </w:t>
      </w: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Руководилац Стручног актива за развојно планирање, Биљана Секулић  упознала је</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xml:space="preserve">чланове са гласањем и избором за </w:t>
      </w:r>
      <w:r w:rsidRPr="00FC45C2">
        <w:rPr>
          <w:rFonts w:ascii="Times New Roman" w:hAnsi="Times New Roman" w:cs="Times New Roman"/>
          <w:b/>
          <w:sz w:val="24"/>
          <w:szCs w:val="24"/>
          <w:lang w:val="sr-Cyrl-RS"/>
        </w:rPr>
        <w:t>мото школе</w:t>
      </w:r>
      <w:r w:rsidRPr="00FC45C2">
        <w:rPr>
          <w:rFonts w:ascii="Times New Roman" w:hAnsi="Times New Roman" w:cs="Times New Roman"/>
          <w:sz w:val="24"/>
          <w:szCs w:val="24"/>
          <w:lang w:val="sr-Cyrl-RS"/>
        </w:rPr>
        <w:t>, који је Биљана Секулић, испред Стручног актива за развојно планирање ставила на гласање.</w:t>
      </w:r>
    </w:p>
    <w:p w14:paraId="48DF324D" w14:textId="77777777" w:rsidR="0050312A" w:rsidRPr="00FC45C2" w:rsidRDefault="0050312A" w:rsidP="0050312A">
      <w:pPr>
        <w:tabs>
          <w:tab w:val="left" w:pos="6450"/>
        </w:tabs>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,,Нико на свету није јачи од човека који зна”. (Јапанска пословица)</w:t>
      </w:r>
    </w:p>
    <w:p w14:paraId="3599A0C5" w14:textId="77777777" w:rsidR="0050312A" w:rsidRPr="00FC45C2" w:rsidRDefault="0050312A" w:rsidP="0050312A">
      <w:pPr>
        <w:tabs>
          <w:tab w:val="left" w:pos="6450"/>
        </w:tabs>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b/>
          <w:sz w:val="24"/>
          <w:szCs w:val="24"/>
          <w:lang w:val="sr-Cyrl-RS"/>
        </w:rPr>
        <w:t>,,Људско биће не достиже своју пуну виосину док није образовано”. ( Хорас Ман)</w:t>
      </w:r>
    </w:p>
    <w:p w14:paraId="61B97583"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Оба предлога ставила су се  на гласање. Гласање се спроводило електронски, попуњавањем анкете, која је постављена са могућношћу да сваки наставник може изабрати један предлог и гласати само једном. Одређен је рок за изјашњавање, а то је 28.12.2023. до 18 часова. За </w:t>
      </w:r>
      <w:r w:rsidRPr="00FC45C2">
        <w:rPr>
          <w:rFonts w:ascii="Times New Roman" w:hAnsi="Times New Roman" w:cs="Times New Roman"/>
          <w:b/>
          <w:sz w:val="24"/>
          <w:szCs w:val="24"/>
          <w:lang w:val="sr-Cyrl-RS"/>
        </w:rPr>
        <w:t xml:space="preserve">мото школе </w:t>
      </w:r>
      <w:r w:rsidRPr="00FC45C2">
        <w:rPr>
          <w:rFonts w:ascii="Times New Roman" w:hAnsi="Times New Roman" w:cs="Times New Roman"/>
          <w:sz w:val="24"/>
          <w:szCs w:val="24"/>
          <w:lang w:val="sr-Cyrl-RS"/>
        </w:rPr>
        <w:t>изгласана је, одлуком већине (95%)  јапанска пословица:</w:t>
      </w:r>
    </w:p>
    <w:p w14:paraId="22DE1B87" w14:textId="77777777" w:rsidR="0050312A" w:rsidRPr="00FC45C2" w:rsidRDefault="0050312A" w:rsidP="0050312A">
      <w:pPr>
        <w:tabs>
          <w:tab w:val="left" w:pos="6450"/>
        </w:tabs>
        <w:spacing w:after="0" w:line="240" w:lineRule="auto"/>
        <w:jc w:val="both"/>
        <w:rPr>
          <w:rFonts w:ascii="Times New Roman" w:hAnsi="Times New Roman" w:cs="Times New Roman"/>
          <w:b/>
          <w:sz w:val="24"/>
          <w:szCs w:val="24"/>
          <w:lang w:val="sr-Latn-RS"/>
        </w:rPr>
      </w:pPr>
      <w:r w:rsidRPr="00FC45C2">
        <w:rPr>
          <w:rFonts w:ascii="Times New Roman" w:hAnsi="Times New Roman" w:cs="Times New Roman"/>
          <w:b/>
          <w:sz w:val="24"/>
          <w:szCs w:val="24"/>
          <w:lang w:val="sr-Cyrl-RS"/>
        </w:rPr>
        <w:t xml:space="preserve"> ,,Нико на свету није јачи од човека који зна”.</w:t>
      </w:r>
    </w:p>
    <w:p w14:paraId="3DD2C3F7" w14:textId="77777777" w:rsidR="0050312A" w:rsidRPr="00FC45C2" w:rsidRDefault="0050312A" w:rsidP="0050312A">
      <w:pPr>
        <w:tabs>
          <w:tab w:val="left" w:pos="375"/>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CS"/>
        </w:rPr>
        <w:t xml:space="preserve">  </w:t>
      </w:r>
      <w:r w:rsidRPr="00FC45C2">
        <w:rPr>
          <w:rFonts w:ascii="Times New Roman" w:hAnsi="Times New Roman" w:cs="Times New Roman"/>
          <w:sz w:val="24"/>
          <w:szCs w:val="24"/>
          <w:lang w:val="sr-Cyrl-RS"/>
        </w:rPr>
        <w:t xml:space="preserve">*Сви чланови актива захтевају присуство већег броја чланова састанку и активно учешће свих чланова у задужењима. </w:t>
      </w:r>
    </w:p>
    <w:p w14:paraId="59B49DDD" w14:textId="77777777" w:rsidR="0050312A" w:rsidRPr="00FC45C2" w:rsidRDefault="0050312A" w:rsidP="0050312A">
      <w:pPr>
        <w:tabs>
          <w:tab w:val="left" w:pos="375"/>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u w:val="single"/>
          <w:lang w:val="sr-Latn-RS"/>
        </w:rPr>
        <w:t>25.03.2024.</w:t>
      </w:r>
      <w:r w:rsidRPr="00FC45C2">
        <w:rPr>
          <w:rFonts w:ascii="Times New Roman" w:hAnsi="Times New Roman" w:cs="Times New Roman"/>
          <w:sz w:val="24"/>
          <w:szCs w:val="24"/>
          <w:lang w:val="sr-Cyrl-RS"/>
        </w:rPr>
        <w:t xml:space="preserve"> Састанак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p>
    <w:p w14:paraId="01191DE7"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u w:val="single"/>
          <w:lang w:val="sr-Cyrl-RS"/>
        </w:rPr>
        <w:t>Закључци:</w:t>
      </w:r>
    </w:p>
    <w:p w14:paraId="3B9CC8A3"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C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Cyrl-CS"/>
        </w:rPr>
        <w:t xml:space="preserve">Записник са претходног састанка који је одржан 24.01.2024. године, је усвајан на овом састанку. Предложени дневни ред </w:t>
      </w:r>
      <w:r w:rsidRPr="00FC45C2">
        <w:rPr>
          <w:rFonts w:ascii="Times New Roman" w:hAnsi="Times New Roman" w:cs="Times New Roman"/>
          <w:b/>
          <w:sz w:val="24"/>
          <w:szCs w:val="24"/>
          <w:lang w:val="sr-Cyrl-CS"/>
        </w:rPr>
        <w:t>једногласно је усвојен</w:t>
      </w:r>
      <w:r w:rsidRPr="00FC45C2">
        <w:rPr>
          <w:rFonts w:ascii="Times New Roman" w:hAnsi="Times New Roman" w:cs="Times New Roman"/>
          <w:sz w:val="24"/>
          <w:szCs w:val="24"/>
          <w:lang w:val="sr-Cyrl-CS"/>
        </w:rPr>
        <w:t xml:space="preserve"> од свих присутних колега. </w:t>
      </w:r>
    </w:p>
    <w:p w14:paraId="08C9E505"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Разменом чињеница и дискусијом на заједничком састанку, можемо закључити да се предвиђене активности из РПШ одвијају по плану</w:t>
      </w:r>
      <w:r w:rsidRPr="00FC45C2">
        <w:rPr>
          <w:rFonts w:ascii="Times New Roman" w:hAnsi="Times New Roman" w:cs="Times New Roman"/>
          <w:sz w:val="24"/>
          <w:szCs w:val="24"/>
          <w:lang w:val="sr-Latn-RS"/>
        </w:rPr>
        <w:t>.</w:t>
      </w:r>
    </w:p>
    <w:p w14:paraId="44639A8D" w14:textId="77777777" w:rsidR="0050312A" w:rsidRPr="00FC45C2" w:rsidRDefault="0050312A" w:rsidP="0050312A">
      <w:pPr>
        <w:tabs>
          <w:tab w:val="left" w:pos="6450"/>
        </w:tabs>
        <w:spacing w:after="0" w:line="240" w:lineRule="auto"/>
        <w:jc w:val="both"/>
        <w:rPr>
          <w:rFonts w:ascii="Times New Roman" w:hAnsi="Times New Roman" w:cs="Times New Roman"/>
          <w:sz w:val="24"/>
          <w:szCs w:val="24"/>
          <w:lang w:val="sr-Cyrl-CS"/>
        </w:rPr>
      </w:pPr>
      <w:r w:rsidRPr="00FC45C2">
        <w:rPr>
          <w:rFonts w:ascii="Times New Roman" w:hAnsi="Times New Roman" w:cs="Times New Roman"/>
          <w:sz w:val="24"/>
          <w:szCs w:val="24"/>
          <w:lang w:val="sr-Cyrl-CS"/>
        </w:rPr>
        <w:t>Напоменула бих неке од активности:</w:t>
      </w:r>
    </w:p>
    <w:p w14:paraId="3C2CF3BB"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 xml:space="preserve">Праћење стручног усавршавања наставника и давање предлога семинара у циљу унапређења комуникације на свим нивоима </w:t>
      </w:r>
      <w:r w:rsidRPr="00FC45C2">
        <w:rPr>
          <w:rFonts w:ascii="Times New Roman" w:hAnsi="Times New Roman" w:cs="Times New Roman"/>
          <w:sz w:val="24"/>
          <w:szCs w:val="24"/>
          <w:lang w:val="sr-Cyrl-RS"/>
        </w:rPr>
        <w:t xml:space="preserve"> ( ученик- наставник, наставник- наставник, наставник- родитељ), као и семинара са темом тематског планирања.</w:t>
      </w:r>
    </w:p>
    <w:p w14:paraId="238F24FA" w14:textId="77777777" w:rsidR="0050312A" w:rsidRPr="00FC45C2" w:rsidRDefault="0050312A" w:rsidP="0050312A">
      <w:pPr>
        <w:tabs>
          <w:tab w:val="center" w:pos="5063"/>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Наставници су похађали семинр: ,,Обука за развој и вредновање читалачке писмености ученика у првом циклусу основне школе”, октобар 2023. (онлајн и наставак уживо </w:t>
      </w:r>
      <w:r w:rsidRPr="00FC45C2">
        <w:rPr>
          <w:rFonts w:ascii="Times New Roman" w:hAnsi="Times New Roman" w:cs="Times New Roman"/>
          <w:color w:val="081735"/>
          <w:sz w:val="24"/>
          <w:szCs w:val="24"/>
          <w:shd w:val="clear" w:color="auto" w:fill="FFFFFF"/>
        </w:rPr>
        <w:t>2.део 3.11.2023.</w:t>
      </w:r>
      <w:r w:rsidRPr="00FC45C2">
        <w:rPr>
          <w:rFonts w:ascii="Times New Roman" w:hAnsi="Times New Roman" w:cs="Times New Roman"/>
          <w:sz w:val="24"/>
          <w:szCs w:val="24"/>
          <w:lang w:val="sr-Cyrl-RS"/>
        </w:rPr>
        <w:t>) (16 бодова).</w:t>
      </w:r>
      <w:r w:rsidRPr="00FC45C2">
        <w:rPr>
          <w:rFonts w:ascii="Times New Roman" w:hAnsi="Times New Roman" w:cs="Times New Roman"/>
          <w:noProof/>
          <w:color w:val="262626" w:themeColor="text1" w:themeTint="D9"/>
          <w:sz w:val="24"/>
          <w:szCs w:val="24"/>
          <w:lang w:val="sr-Cyrl-RS"/>
        </w:rPr>
        <w:t xml:space="preserve"> Трибина: ,,Школско насиље- законске реакције и школске акције”, 16.05.2024.</w:t>
      </w:r>
      <w:r w:rsidRPr="00FC45C2">
        <w:rPr>
          <w:rFonts w:ascii="Times New Roman" w:hAnsi="Times New Roman" w:cs="Times New Roman"/>
          <w:sz w:val="24"/>
          <w:szCs w:val="24"/>
          <w:lang w:val="sr-Cyrl-RS"/>
        </w:rPr>
        <w:t xml:space="preserve"> Остали семинари и вебинари су одржани онлајн и евидентирани су у Извештају о стручном усавршавању у склопу Извештаја о раду наставника.) Наставници одабирају и похађају семинаре који су у функцији унапређења наставе. </w:t>
      </w:r>
    </w:p>
    <w:p w14:paraId="458A4EB5"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b/>
          <w:sz w:val="24"/>
          <w:szCs w:val="24"/>
          <w:lang w:val="sr-Cyrl-RS"/>
        </w:rPr>
        <w:t xml:space="preserve">- Праћење примене разноврсних метода на часовима предметне и разредне наставе </w:t>
      </w:r>
      <w:r w:rsidRPr="00FC45C2">
        <w:rPr>
          <w:rFonts w:ascii="Times New Roman" w:hAnsi="Times New Roman" w:cs="Times New Roman"/>
          <w:sz w:val="24"/>
          <w:szCs w:val="24"/>
          <w:lang w:val="sr-Cyrl-RS"/>
        </w:rPr>
        <w:t>Остварен је напредак у погледу избора метода рада. Наставити са развојем овог циља!</w:t>
      </w:r>
    </w:p>
    <w:p w14:paraId="65FA3EF5" w14:textId="77777777" w:rsidR="0050312A" w:rsidRPr="00FC45C2" w:rsidRDefault="0050312A" w:rsidP="0050312A">
      <w:pPr>
        <w:shd w:val="clear" w:color="auto" w:fill="FFFFFF"/>
        <w:spacing w:after="0" w:line="240" w:lineRule="auto"/>
        <w:jc w:val="both"/>
        <w:rPr>
          <w:rFonts w:ascii="Times New Roman" w:eastAsia="Times New Roman" w:hAnsi="Times New Roman" w:cs="Times New Roman"/>
          <w:color w:val="222222"/>
          <w:sz w:val="24"/>
          <w:szCs w:val="24"/>
        </w:rPr>
      </w:pPr>
    </w:p>
    <w:p w14:paraId="4C4E289A" w14:textId="77777777" w:rsidR="0050312A" w:rsidRPr="00FC45C2" w:rsidRDefault="0050312A" w:rsidP="0050312A">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FC45C2">
        <w:rPr>
          <w:rFonts w:ascii="Times New Roman" w:eastAsia="Times New Roman" w:hAnsi="Times New Roman" w:cs="Times New Roman"/>
          <w:color w:val="222222"/>
          <w:sz w:val="24"/>
          <w:szCs w:val="24"/>
          <w:lang w:val="sr-Cyrl-RS"/>
        </w:rPr>
        <w:t xml:space="preserve">-Упознавање наставника са </w:t>
      </w:r>
      <w:r w:rsidRPr="00FC45C2">
        <w:rPr>
          <w:rFonts w:ascii="Times New Roman" w:eastAsia="Times New Roman" w:hAnsi="Times New Roman" w:cs="Times New Roman"/>
          <w:b/>
          <w:color w:val="222222"/>
          <w:sz w:val="24"/>
          <w:szCs w:val="24"/>
          <w:lang w:val="sr-Cyrl-RS"/>
        </w:rPr>
        <w:t xml:space="preserve">Законом о основама система образовања и васпитања </w:t>
      </w:r>
      <w:r w:rsidRPr="00FC45C2">
        <w:rPr>
          <w:rFonts w:ascii="Times New Roman" w:eastAsia="Times New Roman" w:hAnsi="Times New Roman" w:cs="Times New Roman"/>
          <w:color w:val="222222"/>
          <w:sz w:val="24"/>
          <w:szCs w:val="24"/>
          <w:lang w:val="sr-Cyrl-RS"/>
        </w:rPr>
        <w:t xml:space="preserve">које ступају на снагу  4.11.2023. године и </w:t>
      </w:r>
      <w:r w:rsidRPr="00FC45C2">
        <w:rPr>
          <w:rFonts w:ascii="Times New Roman" w:eastAsia="Times New Roman" w:hAnsi="Times New Roman" w:cs="Times New Roman"/>
          <w:b/>
          <w:color w:val="222222"/>
          <w:sz w:val="24"/>
          <w:szCs w:val="24"/>
          <w:lang w:val="sr-Cyrl-RS"/>
        </w:rPr>
        <w:t>изменама Закона о основном образовању</w:t>
      </w:r>
      <w:r w:rsidRPr="00FC45C2">
        <w:rPr>
          <w:rFonts w:ascii="Times New Roman" w:eastAsia="Times New Roman" w:hAnsi="Times New Roman" w:cs="Times New Roman"/>
          <w:color w:val="222222"/>
          <w:sz w:val="24"/>
          <w:szCs w:val="24"/>
          <w:lang w:val="sr-Cyrl-RS"/>
        </w:rPr>
        <w:t xml:space="preserve"> које су ступиле на снагу 28.10.2023.</w:t>
      </w:r>
    </w:p>
    <w:p w14:paraId="6D786F7D" w14:textId="77777777" w:rsidR="0050312A" w:rsidRPr="00FC45C2" w:rsidRDefault="0050312A" w:rsidP="0050312A">
      <w:pPr>
        <w:shd w:val="clear" w:color="auto" w:fill="FFFFFF"/>
        <w:spacing w:after="0" w:line="240" w:lineRule="auto"/>
        <w:jc w:val="both"/>
        <w:rPr>
          <w:rFonts w:ascii="Times New Roman" w:eastAsia="Times New Roman" w:hAnsi="Times New Roman" w:cs="Times New Roman"/>
          <w:color w:val="222222"/>
          <w:sz w:val="24"/>
          <w:szCs w:val="24"/>
          <w:lang w:val="sr-Cyrl-RS"/>
        </w:rPr>
      </w:pPr>
      <w:r w:rsidRPr="00FC45C2">
        <w:rPr>
          <w:rFonts w:ascii="Times New Roman" w:eastAsia="Times New Roman" w:hAnsi="Times New Roman" w:cs="Times New Roman"/>
          <w:color w:val="222222"/>
          <w:sz w:val="24"/>
          <w:szCs w:val="24"/>
          <w:lang w:val="sr-Cyrl-RS"/>
        </w:rPr>
        <w:lastRenderedPageBreak/>
        <w:t>Директор школе, Дејан Коматина је проследио запосленим наставницима ове законе путем мејла 1.10.2023.године. Секретар школе, Маријана Поледица нагласила је да се ,,обрати пажњу на оцењивање владања и дисциплински поступак против ученика, јер сматрам да су у овим областима најзначајније измене.</w:t>
      </w:r>
    </w:p>
    <w:p w14:paraId="4059FC8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Школа има </w:t>
      </w:r>
      <w:r w:rsidRPr="00FC45C2">
        <w:rPr>
          <w:rFonts w:ascii="Times New Roman" w:hAnsi="Times New Roman" w:cs="Times New Roman"/>
          <w:b/>
          <w:sz w:val="24"/>
          <w:szCs w:val="24"/>
          <w:lang w:val="sr-Cyrl-RS"/>
        </w:rPr>
        <w:t xml:space="preserve">Правилник о понашању у ОШ ,,Милинко Кушић” ( 20.01.2023.) </w:t>
      </w:r>
      <w:r w:rsidRPr="00FC45C2">
        <w:rPr>
          <w:rFonts w:ascii="Times New Roman" w:hAnsi="Times New Roman" w:cs="Times New Roman"/>
          <w:sz w:val="24"/>
          <w:szCs w:val="24"/>
          <w:lang w:val="sr-Cyrl-RS"/>
        </w:rPr>
        <w:t>Правилник је усаглашен са свим новинама и предлозима који су у вези са изменом члана који говори о лакшим повредама, који се односи на следеће: начин регулисања изостанака, оправдања од лекара, родитеља, спортских клубова, писмено, усмено, број дан</w:t>
      </w:r>
      <w:r w:rsidRPr="00FC45C2">
        <w:rPr>
          <w:rFonts w:ascii="Times New Roman" w:hAnsi="Times New Roman" w:cs="Times New Roman"/>
          <w:sz w:val="24"/>
          <w:szCs w:val="24"/>
          <w:lang w:val="sr-Latn-RS"/>
        </w:rPr>
        <w:t>a</w:t>
      </w:r>
      <w:r w:rsidRPr="00FC45C2">
        <w:rPr>
          <w:rFonts w:ascii="Times New Roman" w:hAnsi="Times New Roman" w:cs="Times New Roman"/>
          <w:sz w:val="24"/>
          <w:szCs w:val="24"/>
          <w:lang w:val="sr-Cyrl-RS"/>
        </w:rPr>
        <w:t xml:space="preserve"> у полугодишту и слично.</w:t>
      </w:r>
    </w:p>
    <w:p w14:paraId="573AAE06" w14:textId="77777777" w:rsidR="0050312A" w:rsidRPr="00FC45C2" w:rsidRDefault="0050312A" w:rsidP="0050312A">
      <w:pPr>
        <w:shd w:val="clear" w:color="auto" w:fill="FFFFFF"/>
        <w:spacing w:after="0" w:line="240" w:lineRule="auto"/>
        <w:jc w:val="both"/>
        <w:outlineLvl w:val="0"/>
        <w:rPr>
          <w:rFonts w:ascii="Times New Roman" w:eastAsia="Times New Roman" w:hAnsi="Times New Roman" w:cs="Times New Roman"/>
          <w:b/>
          <w:bCs/>
          <w:color w:val="282828"/>
          <w:sz w:val="24"/>
          <w:szCs w:val="24"/>
          <w:lang w:val="sr-Cyrl-RS" w:eastAsia="sr-Latn-RS"/>
        </w:rPr>
      </w:pPr>
      <w:bookmarkStart w:id="212" w:name="_Toc177369371"/>
      <w:bookmarkStart w:id="213" w:name="_Toc177969959"/>
      <w:bookmarkStart w:id="214" w:name="_Toc177970179"/>
      <w:bookmarkStart w:id="215" w:name="_Toc177970620"/>
      <w:r w:rsidRPr="00FC45C2">
        <w:rPr>
          <w:rFonts w:ascii="Times New Roman" w:eastAsia="Times New Roman" w:hAnsi="Times New Roman" w:cs="Times New Roman"/>
          <w:b/>
          <w:bCs/>
          <w:color w:val="282828"/>
          <w:sz w:val="24"/>
          <w:szCs w:val="24"/>
          <w:lang w:val="sr-Cyrl-RS" w:eastAsia="sr-Latn-RS"/>
        </w:rPr>
        <w:t>Правилник о обављању друштвено- корисног, односно хуманитарног рада у установама образовања и васпитања, ,,Сл. Гласник ”РС, бр. 10/2024.</w:t>
      </w:r>
      <w:bookmarkEnd w:id="212"/>
      <w:bookmarkEnd w:id="213"/>
      <w:bookmarkEnd w:id="214"/>
      <w:bookmarkEnd w:id="215"/>
    </w:p>
    <w:p w14:paraId="0132FF3D" w14:textId="77777777" w:rsidR="0050312A" w:rsidRPr="00FC45C2" w:rsidRDefault="0050312A" w:rsidP="0050312A">
      <w:pPr>
        <w:spacing w:after="0" w:line="240" w:lineRule="auto"/>
        <w:jc w:val="both"/>
        <w:rPr>
          <w:rFonts w:ascii="Times New Roman" w:eastAsia="Times New Roman" w:hAnsi="Times New Roman" w:cs="Times New Roman"/>
          <w:b/>
          <w:bCs/>
          <w:color w:val="000000" w:themeColor="text1"/>
          <w:kern w:val="36"/>
          <w:sz w:val="24"/>
          <w:szCs w:val="24"/>
          <w:lang w:val="sr-Cyrl-RS" w:eastAsia="sr-Latn-RS"/>
        </w:rPr>
      </w:pPr>
      <w:r w:rsidRPr="00FC45C2">
        <w:rPr>
          <w:rFonts w:ascii="Times New Roman" w:eastAsia="Times New Roman" w:hAnsi="Times New Roman" w:cs="Times New Roman"/>
          <w:b/>
          <w:bCs/>
          <w:color w:val="000000" w:themeColor="text1"/>
          <w:kern w:val="36"/>
          <w:sz w:val="24"/>
          <w:szCs w:val="24"/>
          <w:lang w:val="sr-Cyrl-RS" w:eastAsia="sr-Latn-RS"/>
        </w:rPr>
        <w:t xml:space="preserve">Правилник о оцењивању у основном образовању, </w:t>
      </w:r>
      <w:r w:rsidRPr="00FC45C2">
        <w:rPr>
          <w:rFonts w:ascii="Times New Roman" w:eastAsia="Times New Roman" w:hAnsi="Times New Roman" w:cs="Times New Roman"/>
          <w:b/>
          <w:bCs/>
          <w:color w:val="282828"/>
          <w:sz w:val="24"/>
          <w:szCs w:val="24"/>
          <w:lang w:val="sr-Cyrl-RS" w:eastAsia="sr-Latn-RS"/>
        </w:rPr>
        <w:t>,,Сл. Гласник ”РС, бр. 10/2024.</w:t>
      </w:r>
    </w:p>
    <w:p w14:paraId="1C767F9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eastAsia="Times New Roman" w:hAnsi="Times New Roman" w:cs="Times New Roman"/>
          <w:color w:val="222222"/>
          <w:sz w:val="24"/>
          <w:szCs w:val="24"/>
          <w:lang w:val="sr-Cyrl-RS"/>
        </w:rPr>
        <w:t>Директор школе, Дејан Коматина је проследио запосленим наставницима ове правилнике путем мејла 13.02.2024.године, како би се упознали са њима.</w:t>
      </w:r>
    </w:p>
    <w:p w14:paraId="0909485B"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Праћење иницијалног тестирања</w:t>
      </w:r>
      <w:r w:rsidRPr="00FC45C2">
        <w:rPr>
          <w:rFonts w:ascii="Times New Roman" w:hAnsi="Times New Roman" w:cs="Times New Roman"/>
          <w:sz w:val="24"/>
          <w:szCs w:val="24"/>
          <w:lang w:val="sr-Cyrl-RS"/>
        </w:rPr>
        <w:t xml:space="preserve"> ( На почетку школске године реализована су тестирања у складу са Правилником о оцењивању  и наставним планом ЗУОВ- а. основу Анализа резултата на иницијалним тестирањима усмерава даље активности које подижу ниво успешности ученика.</w:t>
      </w:r>
    </w:p>
    <w:p w14:paraId="44298624"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b/>
          <w:sz w:val="24"/>
          <w:szCs w:val="24"/>
          <w:lang w:val="sr-Cyrl-RS"/>
        </w:rPr>
        <w:t>Праћење и  идентификација ученика којима је потребна додатна помоћ  у учењу</w:t>
      </w:r>
      <w:r w:rsidRPr="00FC45C2">
        <w:rPr>
          <w:rFonts w:ascii="Times New Roman" w:hAnsi="Times New Roman" w:cs="Times New Roman"/>
          <w:sz w:val="24"/>
          <w:szCs w:val="24"/>
          <w:lang w:val="sr-Cyrl-RS"/>
        </w:rPr>
        <w:t xml:space="preserve"> (На основу срезултата успеха, разговора са одељењским старешином, родитељима, предметним наставницима , ради се на идентификацији и пружању подршке и помоћи у даљем раду таквим ученицима , као и даровитим ученицима.) Наставити са развојем овог циља! Унапређен је рад допунске наставе.(</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Идентификовани су  ученици. Направљен је план.)</w:t>
      </w:r>
    </w:p>
    <w:p w14:paraId="080BE252"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-На основу резултата успеха, разговора са одељењским старешином, родитељима, предметним наставницима , идентифик</w:t>
      </w:r>
      <w:r w:rsidRPr="00FC45C2">
        <w:rPr>
          <w:rFonts w:ascii="Times New Roman" w:hAnsi="Times New Roman" w:cs="Times New Roman"/>
          <w:sz w:val="24"/>
          <w:szCs w:val="24"/>
          <w:lang w:val="sr-Latn-RS"/>
        </w:rPr>
        <w:t>o</w:t>
      </w:r>
      <w:r w:rsidRPr="00FC45C2">
        <w:rPr>
          <w:rFonts w:ascii="Times New Roman" w:hAnsi="Times New Roman" w:cs="Times New Roman"/>
          <w:sz w:val="24"/>
          <w:szCs w:val="24"/>
          <w:lang w:val="sr-Cyrl-RS"/>
        </w:rPr>
        <w:t>вани су ученици којима је потребно додатно  пружање подршке и помоћи у даљем раду ,таквим ученицима , као и даровитим ученицима.</w:t>
      </w:r>
    </w:p>
    <w:p w14:paraId="4AF6074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Активности које су планиране за овај период, а у оквиру додатне подршке ученицима, одвијају се према плану.На основу  увида у Записнике стручих и одељењских већа и извештаје психолошко- педагошке службе, предложене су следеће мере:</w:t>
      </w:r>
    </w:p>
    <w:p w14:paraId="5B8318E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Интензивирати допунску наставу;Подстицати непосредну сарадњу са родитељима, не само путем инструктивног, већ и саветодавног разговора;</w:t>
      </w:r>
    </w:p>
    <w:p w14:paraId="4F5FEA8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На основу Извештаја тима за ИО, анализом Плана </w:t>
      </w:r>
      <w:r w:rsidRPr="00FC45C2">
        <w:rPr>
          <w:rFonts w:ascii="Times New Roman" w:hAnsi="Times New Roman" w:cs="Times New Roman"/>
          <w:b/>
          <w:sz w:val="24"/>
          <w:szCs w:val="24"/>
          <w:lang w:val="sr-Cyrl-RS"/>
        </w:rPr>
        <w:t>реализације припремне наставе за</w:t>
      </w: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полагање  завршног испита</w:t>
      </w:r>
      <w:r w:rsidRPr="00FC45C2">
        <w:rPr>
          <w:rFonts w:ascii="Times New Roman" w:hAnsi="Times New Roman" w:cs="Times New Roman"/>
          <w:sz w:val="24"/>
          <w:szCs w:val="24"/>
          <w:lang w:val="sr-Cyrl-RS"/>
        </w:rPr>
        <w:t>, можемо рећи да се све активности одвијају предвиђеном и планираном динамиком.</w:t>
      </w:r>
    </w:p>
    <w:p w14:paraId="2DB614B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Праћење и евалуација реализације Обогаћеног једносменског рада</w:t>
      </w:r>
      <w:r w:rsidRPr="00FC45C2">
        <w:rPr>
          <w:rFonts w:ascii="Times New Roman" w:hAnsi="Times New Roman" w:cs="Times New Roman"/>
          <w:sz w:val="24"/>
          <w:szCs w:val="24"/>
          <w:lang w:val="sr-Cyrl-RS"/>
        </w:rPr>
        <w:t xml:space="preserve"> (  На основу резултата анкетирања наставника који су носиоци једносменског рада, можемо закључити да се све одвијало према утврђеном плану, ученици су редовно похађали, лепо сарађивали и показали заинтересованост за овакав рад. </w:t>
      </w:r>
    </w:p>
    <w:p w14:paraId="3D46779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Праћење сарадње учитеља и наставника предметне наставе и учитеља</w:t>
      </w:r>
      <w:r w:rsidRPr="00FC45C2">
        <w:rPr>
          <w:rFonts w:ascii="Times New Roman" w:hAnsi="Times New Roman" w:cs="Times New Roman"/>
          <w:sz w:val="24"/>
          <w:szCs w:val="24"/>
          <w:lang w:val="sr-Cyrl-RS"/>
        </w:rPr>
        <w:t xml:space="preserve"> са циљем размењивања информација, упознавања и олакшања рада ученицима. ( Увидом у записник Стручног већа четвртог разреда закључак је да су наставници предметне наставе држали часове у одељењима четвртог разреда. )</w:t>
      </w:r>
    </w:p>
    <w:p w14:paraId="5367C3E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По питању </w:t>
      </w:r>
      <w:r w:rsidRPr="00FC45C2">
        <w:rPr>
          <w:rFonts w:ascii="Times New Roman" w:hAnsi="Times New Roman" w:cs="Times New Roman"/>
          <w:b/>
          <w:sz w:val="24"/>
          <w:szCs w:val="24"/>
          <w:lang w:val="sr-Cyrl-RS"/>
        </w:rPr>
        <w:t>Укључивање родитеља у живот и рад школе</w:t>
      </w:r>
      <w:r w:rsidRPr="00FC45C2">
        <w:rPr>
          <w:rFonts w:ascii="Times New Roman" w:hAnsi="Times New Roman" w:cs="Times New Roman"/>
          <w:sz w:val="24"/>
          <w:szCs w:val="24"/>
          <w:lang w:val="sr-Cyrl-RS"/>
        </w:rPr>
        <w:t xml:space="preserve"> ( сарадња) није се причало детаљније на овом састанку. Ана Милоњић се добровољно јавила да на основу увида у Записнике стручних и одељењских већа и на основу Извештаја стручних сарадника прикупи податке по овој тачци.</w:t>
      </w:r>
    </w:p>
    <w:p w14:paraId="4ED2ACF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-Похваљивање  и награђивање  ученика</w:t>
      </w:r>
      <w:r w:rsidRPr="00FC45C2">
        <w:rPr>
          <w:rFonts w:ascii="Times New Roman" w:hAnsi="Times New Roman" w:cs="Times New Roman"/>
          <w:sz w:val="24"/>
          <w:szCs w:val="24"/>
          <w:lang w:val="sr-Cyrl-RS"/>
        </w:rPr>
        <w:t xml:space="preserve"> се одвија по Правилник о похваљивању и награђивању ученика ОШ ,,Милинко Кушић,  који је усклађен и усаглашен ( 20.04.2023.)</w:t>
      </w:r>
    </w:p>
    <w:p w14:paraId="0343315E"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 Ради </w:t>
      </w:r>
      <w:r w:rsidRPr="00FC45C2">
        <w:rPr>
          <w:rFonts w:ascii="Times New Roman" w:hAnsi="Times New Roman" w:cs="Times New Roman"/>
          <w:b/>
          <w:sz w:val="24"/>
          <w:szCs w:val="24"/>
          <w:lang w:val="sr-Cyrl-RS"/>
        </w:rPr>
        <w:t>превенције насиља</w:t>
      </w:r>
      <w:r w:rsidRPr="00FC45C2">
        <w:rPr>
          <w:rFonts w:ascii="Times New Roman" w:hAnsi="Times New Roman" w:cs="Times New Roman"/>
          <w:sz w:val="24"/>
          <w:szCs w:val="24"/>
          <w:lang w:val="sr-Cyrl-RS"/>
        </w:rPr>
        <w:t xml:space="preserve"> и адекватног поступања у кризним ситуацијама у школи је и даље спроведен низ активности: појачано дежурство, држање  родитељских састанака, радионица. </w:t>
      </w:r>
    </w:p>
    <w:p w14:paraId="43C9934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 Праћење рада тимова и самоевалуације програмских активности </w:t>
      </w:r>
      <w:r w:rsidRPr="00FC45C2">
        <w:rPr>
          <w:rFonts w:ascii="Times New Roman" w:hAnsi="Times New Roman" w:cs="Times New Roman"/>
          <w:sz w:val="24"/>
          <w:szCs w:val="24"/>
          <w:lang w:val="sr-Cyrl-RS"/>
        </w:rPr>
        <w:t xml:space="preserve">( Увидом у записнике тимова, можемо рећи да се мањи број тимова састаје у циљу остваривања </w:t>
      </w:r>
      <w:r w:rsidRPr="00FC45C2">
        <w:rPr>
          <w:rFonts w:ascii="Times New Roman" w:hAnsi="Times New Roman" w:cs="Times New Roman"/>
          <w:sz w:val="24"/>
          <w:szCs w:val="24"/>
          <w:lang w:val="sr-Cyrl-RS"/>
        </w:rPr>
        <w:lastRenderedPageBreak/>
        <w:t>планова. ) – Записник Стручног актива за школски програм, 19.06.2023.) Наставити са развојем овог циља!</w:t>
      </w:r>
    </w:p>
    <w:p w14:paraId="2722EF9F" w14:textId="77777777" w:rsidR="0050312A" w:rsidRPr="00FC45C2" w:rsidRDefault="0050312A" w:rsidP="0050312A">
      <w:pPr>
        <w:spacing w:after="0" w:line="240" w:lineRule="auto"/>
        <w:jc w:val="both"/>
        <w:rPr>
          <w:rFonts w:ascii="Times New Roman" w:hAnsi="Times New Roman" w:cs="Times New Roman"/>
          <w:sz w:val="24"/>
          <w:szCs w:val="24"/>
          <w:lang w:val="sr-Cyrl-RS"/>
        </w:rPr>
      </w:pPr>
    </w:p>
    <w:p w14:paraId="024F6A6D"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u w:val="single"/>
          <w:lang w:val="sr-Latn-RS"/>
        </w:rPr>
        <w:t>3</w:t>
      </w:r>
      <w:r w:rsidRPr="00FC45C2">
        <w:rPr>
          <w:rFonts w:ascii="Times New Roman" w:hAnsi="Times New Roman" w:cs="Times New Roman"/>
          <w:b/>
          <w:sz w:val="24"/>
          <w:szCs w:val="24"/>
          <w:u w:val="single"/>
          <w:lang w:val="sr-Cyrl-RS"/>
        </w:rPr>
        <w:t>.06.202</w:t>
      </w:r>
      <w:r w:rsidRPr="00FC45C2">
        <w:rPr>
          <w:rFonts w:ascii="Times New Roman" w:hAnsi="Times New Roman" w:cs="Times New Roman"/>
          <w:b/>
          <w:sz w:val="24"/>
          <w:szCs w:val="24"/>
          <w:u w:val="single"/>
          <w:lang w:val="sr-Latn-RS"/>
        </w:rPr>
        <w:t>4</w:t>
      </w:r>
      <w:r w:rsidRPr="00FC45C2">
        <w:rPr>
          <w:rFonts w:ascii="Times New Roman" w:hAnsi="Times New Roman" w:cs="Times New Roman"/>
          <w:b/>
          <w:sz w:val="24"/>
          <w:szCs w:val="24"/>
          <w:u w:val="single"/>
          <w:lang w:val="sr-Cyrl-RS"/>
        </w:rPr>
        <w:t>.</w:t>
      </w:r>
      <w:r w:rsidRPr="00FC45C2">
        <w:rPr>
          <w:rFonts w:ascii="Times New Roman" w:hAnsi="Times New Roman" w:cs="Times New Roman"/>
          <w:b/>
          <w:sz w:val="24"/>
          <w:szCs w:val="24"/>
          <w:u w:val="single"/>
          <w:lang w:val="sr-Latn-RS"/>
        </w:rPr>
        <w:t xml:space="preserve"> </w:t>
      </w:r>
      <w:r w:rsidRPr="00FC45C2">
        <w:rPr>
          <w:rFonts w:ascii="Times New Roman" w:hAnsi="Times New Roman" w:cs="Times New Roman"/>
          <w:sz w:val="24"/>
          <w:szCs w:val="24"/>
          <w:lang w:val="sr-Cyrl-RS"/>
        </w:rPr>
        <w:t xml:space="preserve">Састанак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w:t>
      </w:r>
    </w:p>
    <w:p w14:paraId="3BB28BE6" w14:textId="77777777" w:rsidR="0050312A" w:rsidRPr="00FC45C2" w:rsidRDefault="0050312A" w:rsidP="0050312A">
      <w:pPr>
        <w:spacing w:after="0" w:line="240" w:lineRule="auto"/>
        <w:jc w:val="both"/>
        <w:rPr>
          <w:rFonts w:ascii="Times New Roman" w:hAnsi="Times New Roman" w:cs="Times New Roman"/>
          <w:sz w:val="24"/>
          <w:szCs w:val="24"/>
          <w:u w:val="single"/>
          <w:lang w:val="sr-Cyrl-RS"/>
        </w:rPr>
      </w:pPr>
      <w:r w:rsidRPr="00FC45C2">
        <w:rPr>
          <w:rFonts w:ascii="Times New Roman" w:hAnsi="Times New Roman" w:cs="Times New Roman"/>
          <w:sz w:val="24"/>
          <w:szCs w:val="24"/>
          <w:u w:val="single"/>
          <w:lang w:val="sr-Cyrl-RS"/>
        </w:rPr>
        <w:t>Закључци:</w:t>
      </w:r>
    </w:p>
    <w:p w14:paraId="4BADC827"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xml:space="preserve">Записник са претходног састанка </w:t>
      </w:r>
      <w:r w:rsidRPr="00FC45C2">
        <w:rPr>
          <w:rFonts w:ascii="Times New Roman" w:hAnsi="Times New Roman" w:cs="Times New Roman"/>
          <w:sz w:val="24"/>
          <w:szCs w:val="24"/>
          <w:lang w:val="sr-Cyrl-CS"/>
        </w:rPr>
        <w:t xml:space="preserve">СА за развојно планирање који је одржан 25.03.2024. године </w:t>
      </w:r>
      <w:r w:rsidRPr="00FC45C2">
        <w:rPr>
          <w:rFonts w:ascii="Times New Roman" w:hAnsi="Times New Roman" w:cs="Times New Roman"/>
          <w:b/>
          <w:sz w:val="24"/>
          <w:szCs w:val="24"/>
          <w:lang w:val="sr-Cyrl-CS"/>
        </w:rPr>
        <w:t>је једногласно усвојен</w:t>
      </w:r>
      <w:r w:rsidRPr="00FC45C2">
        <w:rPr>
          <w:rFonts w:ascii="Times New Roman" w:hAnsi="Times New Roman" w:cs="Times New Roman"/>
          <w:sz w:val="24"/>
          <w:szCs w:val="24"/>
          <w:lang w:val="sr-Cyrl-CS"/>
        </w:rPr>
        <w:t>.</w:t>
      </w:r>
    </w:p>
    <w:p w14:paraId="64E46997"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xml:space="preserve">На основу анализе рада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 и реализованих активности које су планиране акционим планом можемо рећи да је остварен напредак:</w:t>
      </w:r>
    </w:p>
    <w:p w14:paraId="29B3B580" w14:textId="77777777" w:rsidR="0050312A" w:rsidRPr="00FC45C2" w:rsidRDefault="0050312A" w:rsidP="0050312A">
      <w:pPr>
        <w:spacing w:after="0" w:line="240" w:lineRule="auto"/>
        <w:jc w:val="both"/>
        <w:rPr>
          <w:rFonts w:ascii="Times New Roman" w:hAnsi="Times New Roman" w:cs="Times New Roman"/>
          <w:b/>
          <w:sz w:val="24"/>
          <w:szCs w:val="24"/>
          <w:lang w:val="sr-Latn-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b/>
          <w:sz w:val="24"/>
          <w:szCs w:val="24"/>
          <w:lang w:val="sr-Cyrl-RS"/>
        </w:rPr>
        <w:t>Даље радити на унапређивању хоризонталне сарадње, већи број индивидуалних разговора, интеракције, усаглашавања ставова...</w:t>
      </w:r>
    </w:p>
    <w:p w14:paraId="6E46BBB3" w14:textId="77777777" w:rsidR="0050312A" w:rsidRPr="00FC45C2" w:rsidRDefault="0050312A" w:rsidP="0050312A">
      <w:pPr>
        <w:pStyle w:val="Heading3"/>
        <w:shd w:val="clear" w:color="auto" w:fill="FFFFFF"/>
        <w:jc w:val="both"/>
        <w:rPr>
          <w:b w:val="0"/>
          <w:bCs w:val="0"/>
          <w:color w:val="000000" w:themeColor="text1"/>
          <w:sz w:val="24"/>
          <w:szCs w:val="24"/>
          <w:lang w:val="sr-Cyrl-RS"/>
        </w:rPr>
      </w:pPr>
      <w:bookmarkStart w:id="216" w:name="_Toc177369372"/>
      <w:bookmarkStart w:id="217" w:name="_Toc177969960"/>
      <w:bookmarkStart w:id="218" w:name="_Toc177970180"/>
      <w:bookmarkStart w:id="219" w:name="_Toc177970621"/>
      <w:r w:rsidRPr="00FC45C2">
        <w:rPr>
          <w:color w:val="081735"/>
          <w:sz w:val="24"/>
          <w:szCs w:val="24"/>
        </w:rPr>
        <w:t>- После неколико изнетих искустава учитеља у вези са сарадњом са родитељима, дошло се до закључка да је сарадња између породице и школе добра.</w:t>
      </w:r>
      <w:r w:rsidRPr="00FC45C2">
        <w:rPr>
          <w:b w:val="0"/>
          <w:bCs w:val="0"/>
          <w:color w:val="478AD4"/>
          <w:sz w:val="24"/>
          <w:szCs w:val="24"/>
        </w:rPr>
        <w:t xml:space="preserve"> </w:t>
      </w:r>
      <w:r w:rsidRPr="00FC45C2">
        <w:rPr>
          <w:b w:val="0"/>
          <w:bCs w:val="0"/>
          <w:color w:val="000000" w:themeColor="text1"/>
          <w:sz w:val="24"/>
          <w:szCs w:val="24"/>
          <w:lang w:val="sr-Cyrl-RS"/>
        </w:rPr>
        <w:t>(</w:t>
      </w:r>
      <w:r w:rsidRPr="00FC45C2">
        <w:rPr>
          <w:b w:val="0"/>
          <w:bCs w:val="0"/>
          <w:color w:val="000000" w:themeColor="text1"/>
          <w:sz w:val="24"/>
          <w:szCs w:val="24"/>
        </w:rPr>
        <w:t>Записници са седница стручних већа, 05. 04. 2024.</w:t>
      </w:r>
      <w:r w:rsidRPr="00FC45C2">
        <w:rPr>
          <w:b w:val="0"/>
          <w:bCs w:val="0"/>
          <w:color w:val="000000" w:themeColor="text1"/>
          <w:sz w:val="24"/>
          <w:szCs w:val="24"/>
          <w:lang w:val="sr-Cyrl-RS"/>
        </w:rPr>
        <w:t>)</w:t>
      </w:r>
      <w:bookmarkEnd w:id="216"/>
      <w:bookmarkEnd w:id="217"/>
      <w:bookmarkEnd w:id="218"/>
      <w:bookmarkEnd w:id="219"/>
    </w:p>
    <w:p w14:paraId="32E79515" w14:textId="77777777" w:rsidR="0050312A" w:rsidRPr="00FC45C2" w:rsidRDefault="0050312A" w:rsidP="0050312A">
      <w:pPr>
        <w:spacing w:after="0" w:line="240" w:lineRule="auto"/>
        <w:jc w:val="both"/>
        <w:rPr>
          <w:rFonts w:ascii="Times New Roman" w:hAnsi="Times New Roman" w:cs="Times New Roman"/>
          <w:b/>
          <w:sz w:val="24"/>
          <w:szCs w:val="24"/>
          <w:lang w:val="sr-Latn-RS"/>
        </w:rPr>
      </w:pPr>
    </w:p>
    <w:p w14:paraId="794F1D6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 xml:space="preserve">Спроведен је </w:t>
      </w:r>
      <w:r w:rsidRPr="00FC45C2">
        <w:rPr>
          <w:rFonts w:ascii="Times New Roman" w:hAnsi="Times New Roman" w:cs="Times New Roman"/>
          <w:b/>
          <w:sz w:val="24"/>
          <w:szCs w:val="24"/>
          <w:lang w:val="sr-Cyrl-RS"/>
        </w:rPr>
        <w:t>педагошко инструктивни надзор- посете часовима</w:t>
      </w:r>
      <w:r w:rsidRPr="00FC45C2">
        <w:rPr>
          <w:rFonts w:ascii="Times New Roman" w:hAnsi="Times New Roman" w:cs="Times New Roman"/>
          <w:sz w:val="24"/>
          <w:szCs w:val="24"/>
          <w:lang w:val="sr-Cyrl-RS"/>
        </w:rPr>
        <w:t>. Часове су посећивали: директор, помоћник директора, педагог и психолог.</w:t>
      </w:r>
    </w:p>
    <w:p w14:paraId="6B279291"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b/>
          <w:sz w:val="24"/>
          <w:szCs w:val="24"/>
          <w:lang w:val="sr-Cyrl-RS"/>
        </w:rPr>
        <w:t>Праћење реализације угледних и огледних часова</w:t>
      </w:r>
      <w:r w:rsidRPr="00FC45C2">
        <w:rPr>
          <w:rFonts w:ascii="Times New Roman" w:hAnsi="Times New Roman" w:cs="Times New Roman"/>
          <w:sz w:val="24"/>
          <w:szCs w:val="24"/>
          <w:lang w:val="sr-Cyrl-RS"/>
        </w:rPr>
        <w:t xml:space="preserve"> ( Према речима педагога и психолога школе , спроведен је мањи проценат угледних часова.) Записник Стручног актива за школски програм, 19.06.2023.) Наставити са развојем овог циља!</w:t>
      </w:r>
    </w:p>
    <w:p w14:paraId="682EADA6" w14:textId="77777777" w:rsidR="0050312A" w:rsidRPr="00FC45C2" w:rsidRDefault="0050312A" w:rsidP="0050312A">
      <w:pPr>
        <w:spacing w:after="0" w:line="240" w:lineRule="auto"/>
        <w:jc w:val="both"/>
        <w:rPr>
          <w:rFonts w:ascii="Times New Roman" w:hAnsi="Times New Roman" w:cs="Times New Roman"/>
          <w:b/>
          <w:sz w:val="24"/>
          <w:szCs w:val="24"/>
          <w:lang w:val="sr-Cyrl-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b/>
          <w:sz w:val="24"/>
          <w:szCs w:val="24"/>
          <w:lang w:val="sr-Cyrl-RS"/>
        </w:rPr>
        <w:t>Унапређени су записници, детаљније вођење уз евиденцију присутних.</w:t>
      </w:r>
    </w:p>
    <w:p w14:paraId="61C8A59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Праћење сарадње учитеља и наставника предметне наставе и учитеља</w:t>
      </w:r>
      <w:r w:rsidRPr="00FC45C2">
        <w:rPr>
          <w:rFonts w:ascii="Times New Roman" w:hAnsi="Times New Roman" w:cs="Times New Roman"/>
          <w:sz w:val="24"/>
          <w:szCs w:val="24"/>
          <w:lang w:val="sr-Cyrl-RS"/>
        </w:rPr>
        <w:t xml:space="preserve"> са циљем размењивања информација, упознавања и олакшања рада ученицима. ( Увидом у записник Стручног већа четвртог разреда закључак је да су наставници предметне наставе држали часове у одељењима четвртог разреда. )</w:t>
      </w:r>
    </w:p>
    <w:p w14:paraId="6984E44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Похваљивање  и награђивање  ученика</w:t>
      </w:r>
      <w:r w:rsidRPr="00FC45C2">
        <w:rPr>
          <w:rFonts w:ascii="Times New Roman" w:hAnsi="Times New Roman" w:cs="Times New Roman"/>
          <w:sz w:val="24"/>
          <w:szCs w:val="24"/>
          <w:lang w:val="sr-Cyrl-RS"/>
        </w:rPr>
        <w:t xml:space="preserve"> се одвија по Правилник о похваљивању и награђивању ученика ОШ ,,Милинко Кушић,  који је усклађен и усаглашен ( 20.04.2023.)</w:t>
      </w:r>
    </w:p>
    <w:p w14:paraId="2A372708"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 (Ради </w:t>
      </w:r>
      <w:r w:rsidRPr="00FC45C2">
        <w:rPr>
          <w:rFonts w:ascii="Times New Roman" w:hAnsi="Times New Roman" w:cs="Times New Roman"/>
          <w:b/>
          <w:sz w:val="24"/>
          <w:szCs w:val="24"/>
          <w:lang w:val="sr-Cyrl-RS"/>
        </w:rPr>
        <w:t>превенције насиља</w:t>
      </w:r>
      <w:r w:rsidRPr="00FC45C2">
        <w:rPr>
          <w:rFonts w:ascii="Times New Roman" w:hAnsi="Times New Roman" w:cs="Times New Roman"/>
          <w:sz w:val="24"/>
          <w:szCs w:val="24"/>
          <w:lang w:val="sr-Cyrl-RS"/>
        </w:rPr>
        <w:t xml:space="preserve"> и адекватног поступања у кризним ситуацијама у школи је и даље спроведен низ активности: појачано дежурство, држање  родитељских састанака, радионица.) </w:t>
      </w:r>
    </w:p>
    <w:p w14:paraId="20E1153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 Праћење рада тимова и самоевалуације програмских активности </w:t>
      </w:r>
      <w:r w:rsidRPr="00FC45C2">
        <w:rPr>
          <w:rFonts w:ascii="Times New Roman" w:hAnsi="Times New Roman" w:cs="Times New Roman"/>
          <w:sz w:val="24"/>
          <w:szCs w:val="24"/>
          <w:lang w:val="sr-Cyrl-RS"/>
        </w:rPr>
        <w:t>( Увидом у записнике тимова, можемо рећи да се мањи број тимова састаје у циљу остваривања планова. ) – Записник Стручног актива за школски програм, 19.06.2023.) Наставити са развојем овог циља!</w:t>
      </w:r>
    </w:p>
    <w:p w14:paraId="75F747AD"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b/>
          <w:sz w:val="24"/>
          <w:szCs w:val="24"/>
          <w:lang w:val="sr-Cyrl-RS"/>
        </w:rPr>
        <w:t>Анализом остварених циљева на крају шк. 202</w:t>
      </w:r>
      <w:r w:rsidRPr="00FC45C2">
        <w:rPr>
          <w:rFonts w:ascii="Times New Roman" w:hAnsi="Times New Roman" w:cs="Times New Roman"/>
          <w:b/>
          <w:sz w:val="24"/>
          <w:szCs w:val="24"/>
          <w:lang w:val="sr-Latn-RS"/>
        </w:rPr>
        <w:t>3</w:t>
      </w:r>
      <w:r w:rsidRPr="00FC45C2">
        <w:rPr>
          <w:rFonts w:ascii="Times New Roman" w:hAnsi="Times New Roman" w:cs="Times New Roman"/>
          <w:b/>
          <w:sz w:val="24"/>
          <w:szCs w:val="24"/>
          <w:lang w:val="sr-Cyrl-RS"/>
        </w:rPr>
        <w:t>/2</w:t>
      </w:r>
      <w:r w:rsidRPr="00FC45C2">
        <w:rPr>
          <w:rFonts w:ascii="Times New Roman" w:hAnsi="Times New Roman" w:cs="Times New Roman"/>
          <w:b/>
          <w:sz w:val="24"/>
          <w:szCs w:val="24"/>
          <w:lang w:val="sr-Latn-RS"/>
        </w:rPr>
        <w:t>4</w:t>
      </w:r>
      <w:r w:rsidRPr="00FC45C2">
        <w:rPr>
          <w:rFonts w:ascii="Times New Roman" w:hAnsi="Times New Roman" w:cs="Times New Roman"/>
          <w:b/>
          <w:sz w:val="24"/>
          <w:szCs w:val="24"/>
          <w:lang w:val="sr-Cyrl-RS"/>
        </w:rPr>
        <w:t>. године</w:t>
      </w:r>
      <w:r w:rsidRPr="00FC45C2">
        <w:rPr>
          <w:rFonts w:ascii="Times New Roman" w:hAnsi="Times New Roman" w:cs="Times New Roman"/>
          <w:sz w:val="24"/>
          <w:szCs w:val="24"/>
          <w:lang w:val="sr-Cyrl-RS"/>
        </w:rPr>
        <w:t xml:space="preserve"> можемо закључити да је све што је планирано </w:t>
      </w:r>
      <w:r w:rsidRPr="00FC45C2">
        <w:rPr>
          <w:rFonts w:ascii="Times New Roman" w:hAnsi="Times New Roman" w:cs="Times New Roman"/>
          <w:b/>
          <w:sz w:val="24"/>
          <w:szCs w:val="24"/>
          <w:lang w:val="sr-Cyrl-RS"/>
        </w:rPr>
        <w:t>Годишњим планом рада 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 за школску  2023/24.годину </w:t>
      </w:r>
      <w:r w:rsidRPr="00FC45C2">
        <w:rPr>
          <w:rFonts w:ascii="Times New Roman" w:hAnsi="Times New Roman" w:cs="Times New Roman"/>
          <w:sz w:val="24"/>
          <w:szCs w:val="24"/>
          <w:lang w:val="sr-Cyrl-RS"/>
        </w:rPr>
        <w:t>реализовано.</w:t>
      </w:r>
    </w:p>
    <w:p w14:paraId="2A85A53F"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Биљана Секулић, руководилац </w:t>
      </w:r>
      <w:r w:rsidRPr="00FC45C2">
        <w:rPr>
          <w:rFonts w:ascii="Times New Roman" w:hAnsi="Times New Roman" w:cs="Times New Roman"/>
          <w:b/>
          <w:sz w:val="24"/>
          <w:szCs w:val="24"/>
          <w:lang w:val="sr-Cyrl-RS"/>
        </w:rPr>
        <w:t>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 </w:t>
      </w:r>
      <w:r w:rsidRPr="00FC45C2">
        <w:rPr>
          <w:rFonts w:ascii="Times New Roman" w:hAnsi="Times New Roman" w:cs="Times New Roman"/>
          <w:sz w:val="24"/>
          <w:szCs w:val="24"/>
          <w:lang w:val="sr-Cyrl-RS"/>
        </w:rPr>
        <w:t>, урадила је Извод из Развојног плана школе, а везано за дискриминацију, насиље, злостављање и занемаривање и доставила педагогу школе, Верици Бешевић ,</w:t>
      </w:r>
      <w:r w:rsidRPr="00FC45C2">
        <w:rPr>
          <w:rFonts w:ascii="Times New Roman" w:hAnsi="Times New Roman" w:cs="Times New Roman"/>
          <w:sz w:val="24"/>
          <w:szCs w:val="24"/>
          <w:lang w:val="sr-Latn-RS"/>
        </w:rPr>
        <w:t>22.12.202</w:t>
      </w:r>
      <w:r w:rsidRPr="00FC45C2">
        <w:rPr>
          <w:rFonts w:ascii="Times New Roman" w:hAnsi="Times New Roman" w:cs="Times New Roman"/>
          <w:sz w:val="24"/>
          <w:szCs w:val="24"/>
          <w:lang w:val="sr-Cyrl-RS"/>
        </w:rPr>
        <w:t>3</w:t>
      </w: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године, путем мејла.</w:t>
      </w:r>
    </w:p>
    <w:p w14:paraId="64211CDA"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w:t>
      </w:r>
      <w:r w:rsidRPr="00FC45C2">
        <w:rPr>
          <w:rFonts w:ascii="Times New Roman" w:hAnsi="Times New Roman" w:cs="Times New Roman"/>
          <w:sz w:val="24"/>
          <w:szCs w:val="24"/>
          <w:lang w:val="sr-Latn-RS"/>
        </w:rPr>
        <w:t xml:space="preserve"> </w:t>
      </w:r>
      <w:r w:rsidRPr="00FC45C2">
        <w:rPr>
          <w:rFonts w:ascii="Times New Roman" w:hAnsi="Times New Roman" w:cs="Times New Roman"/>
          <w:sz w:val="24"/>
          <w:szCs w:val="24"/>
          <w:lang w:val="sr-Cyrl-RS"/>
        </w:rPr>
        <w:t>Годишњи извештај</w:t>
      </w:r>
      <w:r w:rsidRPr="00FC45C2">
        <w:rPr>
          <w:rFonts w:ascii="Times New Roman" w:hAnsi="Times New Roman" w:cs="Times New Roman"/>
          <w:b/>
          <w:sz w:val="24"/>
          <w:szCs w:val="24"/>
          <w:lang w:val="sr-Cyrl-RS"/>
        </w:rPr>
        <w:t xml:space="preserve"> Стручног актива за развојн</w:t>
      </w:r>
      <w:r w:rsidRPr="00FC45C2">
        <w:rPr>
          <w:rFonts w:ascii="Times New Roman" w:hAnsi="Times New Roman" w:cs="Times New Roman"/>
          <w:b/>
          <w:sz w:val="24"/>
          <w:szCs w:val="24"/>
          <w:lang w:val="sr-Latn-RS"/>
        </w:rPr>
        <w:t>o</w:t>
      </w:r>
      <w:r w:rsidRPr="00FC45C2">
        <w:rPr>
          <w:rFonts w:ascii="Times New Roman" w:hAnsi="Times New Roman" w:cs="Times New Roman"/>
          <w:b/>
          <w:sz w:val="24"/>
          <w:szCs w:val="24"/>
          <w:lang w:val="sr-Cyrl-RS"/>
        </w:rPr>
        <w:t xml:space="preserve"> планирање за школску  2023/24.годину </w:t>
      </w:r>
      <w:r w:rsidRPr="00FC45C2">
        <w:rPr>
          <w:rFonts w:ascii="Times New Roman" w:hAnsi="Times New Roman" w:cs="Times New Roman"/>
          <w:sz w:val="24"/>
          <w:szCs w:val="24"/>
          <w:lang w:val="sr-Cyrl-RS"/>
        </w:rPr>
        <w:t>је састављен и у електронској форми предат помоћнику директора, Зорану Мутавџићу 24.06.2024. године..</w:t>
      </w:r>
    </w:p>
    <w:p w14:paraId="655CD586"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u w:val="single"/>
          <w:lang w:val="sr-Cyrl-RS"/>
        </w:rPr>
        <w:t>Недостатак:</w:t>
      </w:r>
      <w:r w:rsidRPr="00FC45C2">
        <w:rPr>
          <w:rFonts w:ascii="Times New Roman" w:hAnsi="Times New Roman" w:cs="Times New Roman"/>
          <w:sz w:val="24"/>
          <w:szCs w:val="24"/>
          <w:lang w:val="sr-Cyrl-RS"/>
        </w:rPr>
        <w:t xml:space="preserve"> Тим се није комплетирао. Недостају представник локалне самоуправе и представник Ученичког парламента. </w:t>
      </w:r>
    </w:p>
    <w:p w14:paraId="357858F6"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w:t>
      </w:r>
      <w:r w:rsidRPr="00FC45C2">
        <w:rPr>
          <w:rFonts w:ascii="Times New Roman" w:hAnsi="Times New Roman" w:cs="Times New Roman"/>
          <w:b/>
          <w:sz w:val="24"/>
          <w:szCs w:val="24"/>
          <w:lang w:val="sr-Latn-RS"/>
        </w:rPr>
        <w:t xml:space="preserve"> </w:t>
      </w:r>
      <w:r w:rsidRPr="00FC45C2">
        <w:rPr>
          <w:rFonts w:ascii="Times New Roman" w:hAnsi="Times New Roman" w:cs="Times New Roman"/>
          <w:b/>
          <w:sz w:val="24"/>
          <w:szCs w:val="24"/>
          <w:lang w:val="sr-Cyrl-RS"/>
        </w:rPr>
        <w:t>Похваљивање  и награђивање  ученика</w:t>
      </w:r>
      <w:r w:rsidRPr="00FC45C2">
        <w:rPr>
          <w:rFonts w:ascii="Times New Roman" w:hAnsi="Times New Roman" w:cs="Times New Roman"/>
          <w:sz w:val="24"/>
          <w:szCs w:val="24"/>
          <w:lang w:val="sr-Cyrl-RS"/>
        </w:rPr>
        <w:t xml:space="preserve"> се одвија по Правилник о похваљивању и награђивању ученика ОШ ,,Милинко Кушић,  који је усклађен и усаглашен ( 20.04.2023.)</w:t>
      </w:r>
    </w:p>
    <w:p w14:paraId="64F9A2B1" w14:textId="77777777" w:rsidR="0050312A" w:rsidRPr="00FC45C2" w:rsidRDefault="0050312A" w:rsidP="0050312A">
      <w:pPr>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-Ради </w:t>
      </w:r>
      <w:r w:rsidRPr="00FC45C2">
        <w:rPr>
          <w:rFonts w:ascii="Times New Roman" w:hAnsi="Times New Roman" w:cs="Times New Roman"/>
          <w:b/>
          <w:sz w:val="24"/>
          <w:szCs w:val="24"/>
          <w:lang w:val="sr-Cyrl-RS"/>
        </w:rPr>
        <w:t>превенције насиља</w:t>
      </w:r>
      <w:r w:rsidRPr="00FC45C2">
        <w:rPr>
          <w:rFonts w:ascii="Times New Roman" w:hAnsi="Times New Roman" w:cs="Times New Roman"/>
          <w:sz w:val="24"/>
          <w:szCs w:val="24"/>
          <w:lang w:val="sr-Cyrl-RS"/>
        </w:rPr>
        <w:t xml:space="preserve"> и адекватног поступања у кризним ситуацијама у школи је и даље спроведен низ активности: појачано дежурство, држање  родитељских састанака, радионица. </w:t>
      </w:r>
    </w:p>
    <w:p w14:paraId="57E34B86"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b/>
          <w:sz w:val="24"/>
          <w:szCs w:val="24"/>
          <w:lang w:val="sr-Cyrl-RS"/>
        </w:rPr>
        <w:t xml:space="preserve">- Праћење рада тимова и самоевалуације програмских активности </w:t>
      </w:r>
      <w:r w:rsidRPr="00FC45C2">
        <w:rPr>
          <w:rFonts w:ascii="Times New Roman" w:hAnsi="Times New Roman" w:cs="Times New Roman"/>
          <w:sz w:val="24"/>
          <w:szCs w:val="24"/>
          <w:lang w:val="sr-Cyrl-RS"/>
        </w:rPr>
        <w:t xml:space="preserve">( Увидом у записнике тимова, можемо рећи да се мањи број тимова састаје у циљу остваривања </w:t>
      </w:r>
      <w:r w:rsidRPr="00FC45C2">
        <w:rPr>
          <w:rFonts w:ascii="Times New Roman" w:hAnsi="Times New Roman" w:cs="Times New Roman"/>
          <w:sz w:val="24"/>
          <w:szCs w:val="24"/>
          <w:lang w:val="sr-Cyrl-RS"/>
        </w:rPr>
        <w:lastRenderedPageBreak/>
        <w:t>планова. ) – Записник Стручног актива за школски програм, 19.06.2023.) Наставити са развојем овог циља!</w:t>
      </w:r>
    </w:p>
    <w:p w14:paraId="45D52ABF" w14:textId="77777777" w:rsidR="0050312A" w:rsidRPr="00FC45C2" w:rsidRDefault="0050312A" w:rsidP="0050312A">
      <w:pPr>
        <w:pStyle w:val="Default"/>
        <w:jc w:val="both"/>
        <w:rPr>
          <w:sz w:val="23"/>
          <w:szCs w:val="23"/>
        </w:rPr>
      </w:pPr>
      <w:r w:rsidRPr="00FC45C2">
        <w:rPr>
          <w:sz w:val="23"/>
          <w:szCs w:val="23"/>
          <w:lang w:val="sr-Cyrl-RS"/>
        </w:rPr>
        <w:t>-</w:t>
      </w:r>
      <w:r w:rsidRPr="00FC45C2">
        <w:rPr>
          <w:sz w:val="23"/>
          <w:szCs w:val="23"/>
        </w:rPr>
        <w:t xml:space="preserve">Стручни актив није разматрао </w:t>
      </w:r>
      <w:r w:rsidRPr="00FC45C2">
        <w:rPr>
          <w:b/>
          <w:sz w:val="23"/>
          <w:szCs w:val="23"/>
        </w:rPr>
        <w:t>анализу резултата завршног испита</w:t>
      </w:r>
      <w:r w:rsidRPr="00FC45C2">
        <w:rPr>
          <w:sz w:val="23"/>
          <w:szCs w:val="23"/>
        </w:rPr>
        <w:t xml:space="preserve"> јер je </w:t>
      </w:r>
      <w:r w:rsidRPr="00FC45C2">
        <w:rPr>
          <w:sz w:val="23"/>
          <w:szCs w:val="23"/>
          <w:lang w:val="sr-Cyrl-RS"/>
        </w:rPr>
        <w:t xml:space="preserve">састанак одржан пре одржавања завршних испита и то ће се доставити </w:t>
      </w:r>
      <w:r w:rsidRPr="00FC45C2">
        <w:rPr>
          <w:sz w:val="23"/>
          <w:szCs w:val="23"/>
        </w:rPr>
        <w:t xml:space="preserve">активу </w:t>
      </w:r>
      <w:r w:rsidRPr="00FC45C2">
        <w:rPr>
          <w:sz w:val="23"/>
          <w:szCs w:val="23"/>
          <w:lang w:val="sr-Cyrl-RS"/>
        </w:rPr>
        <w:t xml:space="preserve">и бити разматрано у наредном периоду. </w:t>
      </w:r>
    </w:p>
    <w:p w14:paraId="1DD5BDC7"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Разменом чињеница и дискусијом на заједничком састанку, можемо закључити да се предвиђене активности из РПШ одвијају по плану.</w:t>
      </w:r>
    </w:p>
    <w:p w14:paraId="2BDE2D59"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Анализа остварених циљева на крају шк.2023/24. године</w:t>
      </w:r>
    </w:p>
    <w:p w14:paraId="057E6FB3"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ИТ се у већој мери примењује у настави, а самим тим и савремене методе и облици рада.</w:t>
      </w:r>
    </w:p>
    <w:p w14:paraId="5E8FDAA0"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-Тежити коришћењу савремених наставних средстава и примени разноврсних метода и техника рада у настави. Наставити са развојем овог циља!</w:t>
      </w:r>
    </w:p>
    <w:p w14:paraId="4FC31998" w14:textId="77777777" w:rsidR="0050312A" w:rsidRPr="00FC45C2" w:rsidRDefault="0050312A" w:rsidP="0050312A">
      <w:pPr>
        <w:pStyle w:val="Default"/>
        <w:jc w:val="both"/>
        <w:rPr>
          <w:sz w:val="23"/>
          <w:szCs w:val="23"/>
        </w:rPr>
      </w:pPr>
      <w:r w:rsidRPr="00FC45C2">
        <w:rPr>
          <w:sz w:val="23"/>
          <w:szCs w:val="23"/>
          <w:lang w:val="sr-Cyrl-RS"/>
        </w:rPr>
        <w:t>-</w:t>
      </w:r>
      <w:r w:rsidRPr="00FC45C2">
        <w:rPr>
          <w:sz w:val="23"/>
          <w:szCs w:val="23"/>
        </w:rPr>
        <w:t xml:space="preserve">Стручни актив није разматрао </w:t>
      </w:r>
      <w:r w:rsidRPr="00FC45C2">
        <w:rPr>
          <w:b/>
          <w:sz w:val="23"/>
          <w:szCs w:val="23"/>
        </w:rPr>
        <w:t>анализу резултата завршног испита</w:t>
      </w:r>
      <w:r w:rsidRPr="00FC45C2">
        <w:rPr>
          <w:sz w:val="23"/>
          <w:szCs w:val="23"/>
        </w:rPr>
        <w:t xml:space="preserve"> јер je </w:t>
      </w:r>
      <w:r w:rsidRPr="00FC45C2">
        <w:rPr>
          <w:sz w:val="23"/>
          <w:szCs w:val="23"/>
          <w:lang w:val="sr-Cyrl-RS"/>
        </w:rPr>
        <w:t xml:space="preserve">састанак одржан пре одржавања завршних испита и то ће се доставити </w:t>
      </w:r>
      <w:r w:rsidRPr="00FC45C2">
        <w:rPr>
          <w:sz w:val="23"/>
          <w:szCs w:val="23"/>
        </w:rPr>
        <w:t xml:space="preserve">активу </w:t>
      </w:r>
      <w:r w:rsidRPr="00FC45C2">
        <w:rPr>
          <w:sz w:val="23"/>
          <w:szCs w:val="23"/>
          <w:lang w:val="sr-Cyrl-RS"/>
        </w:rPr>
        <w:t xml:space="preserve">и бити разматрано у наредном периоду. </w:t>
      </w:r>
    </w:p>
    <w:p w14:paraId="0AB9C486" w14:textId="77777777" w:rsidR="0050312A" w:rsidRPr="00FC45C2" w:rsidRDefault="0050312A" w:rsidP="0050312A">
      <w:pPr>
        <w:pStyle w:val="Default"/>
        <w:jc w:val="both"/>
        <w:rPr>
          <w:lang w:val="sr-Cyrl-RS"/>
        </w:rPr>
      </w:pPr>
      <w:r w:rsidRPr="00FC45C2">
        <w:rPr>
          <w:lang w:val="sr-Cyrl-RS"/>
        </w:rPr>
        <w:t>-</w:t>
      </w:r>
      <w:r w:rsidRPr="00FC45C2">
        <w:t xml:space="preserve">У циљу пружања </w:t>
      </w:r>
      <w:r w:rsidRPr="00FC45C2">
        <w:rPr>
          <w:b/>
        </w:rPr>
        <w:t>подршке ученицима при преласку са разредне на предметну наставу</w:t>
      </w:r>
      <w:r w:rsidRPr="00FC45C2">
        <w:t>, известан број предметних наставника је одржао по један час из свог предмета</w:t>
      </w:r>
    </w:p>
    <w:p w14:paraId="13B4F62A" w14:textId="77777777" w:rsidR="0050312A" w:rsidRPr="00FC45C2" w:rsidRDefault="0050312A" w:rsidP="0050312A">
      <w:pPr>
        <w:pStyle w:val="Default"/>
        <w:jc w:val="both"/>
        <w:rPr>
          <w:lang w:val="sr-Cyrl-RS"/>
        </w:rPr>
      </w:pPr>
      <w:r w:rsidRPr="00FC45C2">
        <w:t>ученицима четвртог разреда и на тај начин се упознао са ученицима и презентујући свој предмет</w:t>
      </w:r>
      <w:r w:rsidRPr="00FC45C2">
        <w:rPr>
          <w:lang w:val="sr-Cyrl-RS"/>
        </w:rPr>
        <w:t>.</w:t>
      </w:r>
    </w:p>
    <w:p w14:paraId="2054668D" w14:textId="77777777" w:rsidR="0050312A" w:rsidRPr="00FC45C2" w:rsidRDefault="0050312A" w:rsidP="0050312A">
      <w:pPr>
        <w:pStyle w:val="Default"/>
        <w:jc w:val="both"/>
        <w:rPr>
          <w:lang w:val="sr-Cyrl-RS"/>
        </w:rPr>
      </w:pPr>
      <w:r w:rsidRPr="00FC45C2">
        <w:rPr>
          <w:lang w:val="sr-Cyrl-RS"/>
        </w:rPr>
        <w:t xml:space="preserve"> (</w:t>
      </w:r>
      <w:r w:rsidRPr="00FC45C2">
        <w:rPr>
          <w:color w:val="081735"/>
          <w:shd w:val="clear" w:color="auto" w:fill="FFFFFF"/>
          <w:lang w:val="sr-Cyrl-RS"/>
        </w:rPr>
        <w:t>Записници са састанка СА за састанака СВ предметне наставе, одржани  почетком септембра 2024.)- Договор ( план)</w:t>
      </w:r>
      <w:r w:rsidRPr="00FC45C2">
        <w:rPr>
          <w:color w:val="081735"/>
          <w:shd w:val="clear" w:color="auto" w:fill="FFFFFF"/>
          <w:lang w:val="sr-Latn-RS"/>
        </w:rPr>
        <w:t xml:space="preserve"> </w:t>
      </w:r>
      <w:r w:rsidRPr="00FC45C2">
        <w:rPr>
          <w:color w:val="081735"/>
          <w:shd w:val="clear" w:color="auto" w:fill="FFFFFF"/>
          <w:lang w:val="sr-Cyrl-RS"/>
        </w:rPr>
        <w:t>о реализацији часова у четвртом разреду.</w:t>
      </w:r>
    </w:p>
    <w:p w14:paraId="60EEF906" w14:textId="77777777" w:rsidR="0050312A" w:rsidRPr="00FC45C2" w:rsidRDefault="0050312A" w:rsidP="0050312A">
      <w:pPr>
        <w:pStyle w:val="Default"/>
        <w:jc w:val="both"/>
        <w:rPr>
          <w:lang w:val="sr-Cyrl-RS"/>
        </w:rPr>
      </w:pPr>
      <w:r w:rsidRPr="00FC45C2">
        <w:rPr>
          <w:lang w:val="sr-Cyrl-RS"/>
        </w:rPr>
        <w:t>-</w:t>
      </w:r>
      <w:r w:rsidRPr="00FC45C2">
        <w:t xml:space="preserve">У току школске године организован је низ позоришних представа за ученике, организоване су </w:t>
      </w:r>
      <w:r w:rsidRPr="00FC45C2">
        <w:rPr>
          <w:lang w:val="sr-Cyrl-RS"/>
        </w:rPr>
        <w:t>екскурзије и настава у природи</w:t>
      </w:r>
      <w:r w:rsidRPr="00FC45C2">
        <w:t>, предавања у организацији Црвеног крста,</w:t>
      </w:r>
      <w:r w:rsidRPr="00FC45C2">
        <w:rPr>
          <w:lang w:val="sr-Cyrl-RS"/>
        </w:rPr>
        <w:t xml:space="preserve"> изложбе, приредбе, конкурси, такмичења, радионице у  сарадњи са полицијском станицом у Ивањици, </w:t>
      </w:r>
      <w:r w:rsidRPr="00FC45C2">
        <w:t xml:space="preserve"> ... </w:t>
      </w:r>
    </w:p>
    <w:p w14:paraId="4AD45829"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Latn-RS"/>
        </w:rPr>
        <w:t>-</w:t>
      </w:r>
      <w:r w:rsidRPr="00FC45C2">
        <w:rPr>
          <w:rFonts w:ascii="Times New Roman" w:hAnsi="Times New Roman" w:cs="Times New Roman"/>
          <w:sz w:val="24"/>
          <w:szCs w:val="24"/>
          <w:lang w:val="sr-Cyrl-RS"/>
        </w:rPr>
        <w:t>Активности које су планиране за овај период, а у оквиру додатне подршке ученицима, одвијају се према плану.На основу  увида у Записнике стручих и одељењских већа и извештаје психолошко- педагошке службе, предложене су следеће мере:</w:t>
      </w:r>
    </w:p>
    <w:p w14:paraId="4F46F5D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Интензивирати допунску наставу; Идентификовани су  ученици. Направљен је план.</w:t>
      </w:r>
    </w:p>
    <w:p w14:paraId="7051DD85"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Наставити даље са развојем овог циља!</w:t>
      </w:r>
    </w:p>
    <w:p w14:paraId="0FAC1BCC"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Подстицати непосредну сарадњу са родитељима, не само путем инструктивног, већ и саветодавног разговора;</w:t>
      </w:r>
    </w:p>
    <w:p w14:paraId="58B32AEA"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На основу Извештаја тима за ИО, анализом Плана реализације припремне наставе за полагање  ЗИ, можемо рећи да се све активности одвијају предвиђеном и планираном динамиком.</w:t>
      </w:r>
    </w:p>
    <w:p w14:paraId="6C82299F" w14:textId="77777777" w:rsidR="0050312A" w:rsidRPr="00FC45C2" w:rsidRDefault="0050312A" w:rsidP="0050312A">
      <w:pPr>
        <w:tabs>
          <w:tab w:val="left" w:pos="375"/>
          <w:tab w:val="left" w:pos="6450"/>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Сви чланови актива захтевају присуство већег броја чланова састанку и активно учешће свих чланова у задужењима. </w:t>
      </w:r>
    </w:p>
    <w:p w14:paraId="5883B810"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w:t>
      </w:r>
      <w:r w:rsidRPr="00FC45C2">
        <w:rPr>
          <w:rFonts w:ascii="Times New Roman" w:hAnsi="Times New Roman" w:cs="Times New Roman"/>
          <w:b/>
          <w:sz w:val="24"/>
          <w:szCs w:val="24"/>
          <w:lang w:val="sr-Cyrl-RS"/>
        </w:rPr>
        <w:t xml:space="preserve">Израда Годишњег плана рада за школску  2024/25.годину. </w:t>
      </w:r>
      <w:r w:rsidRPr="00FC45C2">
        <w:rPr>
          <w:rFonts w:ascii="Times New Roman" w:hAnsi="Times New Roman" w:cs="Times New Roman"/>
          <w:sz w:val="24"/>
          <w:szCs w:val="24"/>
          <w:lang w:val="sr-Cyrl-RS"/>
        </w:rPr>
        <w:t>( август  2024.)</w:t>
      </w:r>
    </w:p>
    <w:p w14:paraId="50392F07"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u w:val="single"/>
          <w:lang w:val="sr-Cyrl-RS"/>
        </w:rPr>
        <w:t>Добре стране:</w:t>
      </w:r>
    </w:p>
    <w:p w14:paraId="3CCE0AFE"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Спровођење иницијалне провере знања, као основе за даље пружање подршке.</w:t>
      </w:r>
    </w:p>
    <w:p w14:paraId="478877E2"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Школа пружа подршку ученицима- оцењивање је у функцији учења.</w:t>
      </w:r>
    </w:p>
    <w:p w14:paraId="596BE920"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Школа пружа подршку ученицима при преласку из једног у други циклус образовања.</w:t>
      </w:r>
    </w:p>
    <w:p w14:paraId="1BDB4A2B"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Школа напредује у погледу успостављених механизама за идентификацију ученика са изузетним способностима.</w:t>
      </w:r>
    </w:p>
    <w:p w14:paraId="46B9096B"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Остварен је видан напредак у подстицању професионалног развоја ученика, кроз наставни и ваннаставни рад</w:t>
      </w:r>
      <w:r w:rsidRPr="00FC45C2">
        <w:rPr>
          <w:rFonts w:ascii="Times New Roman" w:hAnsi="Times New Roman"/>
          <w:sz w:val="24"/>
          <w:szCs w:val="24"/>
          <w:lang w:val="sr-Latn-RS"/>
        </w:rPr>
        <w:t>.</w:t>
      </w:r>
    </w:p>
    <w:p w14:paraId="43AB37BF"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 xml:space="preserve">Остварен је напредак у вођењу Записника са састанака </w:t>
      </w:r>
    </w:p>
    <w:p w14:paraId="1A86671E" w14:textId="77777777" w:rsidR="0050312A" w:rsidRPr="00FC45C2" w:rsidRDefault="0050312A" w:rsidP="0050312A">
      <w:pPr>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u w:val="single"/>
          <w:lang w:val="sr-Cyrl-RS"/>
        </w:rPr>
        <w:t>Слабе стране:</w:t>
      </w:r>
    </w:p>
    <w:p w14:paraId="312E9D60"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 xml:space="preserve">Анализом стања  и извештајем Тим за самовредновање, са заједничког састанка </w:t>
      </w:r>
      <w:r w:rsidRPr="00FC45C2">
        <w:rPr>
          <w:rFonts w:ascii="Times New Roman" w:hAnsi="Times New Roman"/>
          <w:sz w:val="24"/>
          <w:szCs w:val="24"/>
          <w:lang w:val="sr-Latn-RS"/>
        </w:rPr>
        <w:t>3</w:t>
      </w:r>
      <w:r w:rsidRPr="00FC45C2">
        <w:rPr>
          <w:rFonts w:ascii="Times New Roman" w:hAnsi="Times New Roman"/>
          <w:sz w:val="24"/>
          <w:szCs w:val="24"/>
          <w:lang w:val="sr-Cyrl-RS"/>
        </w:rPr>
        <w:t xml:space="preserve">.06.2024. године  закључак је да је слабост </w:t>
      </w:r>
      <w:r w:rsidRPr="00FC45C2">
        <w:rPr>
          <w:rFonts w:ascii="Times New Roman" w:hAnsi="Times New Roman"/>
          <w:b/>
          <w:sz w:val="24"/>
          <w:szCs w:val="24"/>
          <w:lang w:val="sr-Cyrl-RS"/>
        </w:rPr>
        <w:t>Развој пројектних активности школе</w:t>
      </w:r>
      <w:r w:rsidRPr="00FC45C2">
        <w:rPr>
          <w:rFonts w:ascii="Times New Roman" w:hAnsi="Times New Roman"/>
          <w:sz w:val="24"/>
          <w:szCs w:val="24"/>
          <w:lang w:val="sr-Cyrl-RS"/>
        </w:rPr>
        <w:t>.</w:t>
      </w:r>
    </w:p>
    <w:p w14:paraId="64583D8C"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Када упоредимо број ученика претходне две школске године и сада закључак је да знатно смањио број ученика</w:t>
      </w:r>
    </w:p>
    <w:p w14:paraId="283DFD40"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Сарадња наставника</w:t>
      </w:r>
    </w:p>
    <w:p w14:paraId="6D294E79"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Наставник прилагођава наставни материјал индивидуалним карактеристикама ученика.</w:t>
      </w:r>
    </w:p>
    <w:p w14:paraId="64B46A12"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Примена  индивидуализације у складу са постигнућима ученика.</w:t>
      </w:r>
    </w:p>
    <w:p w14:paraId="785626F4"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lastRenderedPageBreak/>
        <w:t>Мали број одржаних угледних часова</w:t>
      </w:r>
    </w:p>
    <w:p w14:paraId="1C21467E" w14:textId="77777777" w:rsidR="0050312A" w:rsidRPr="00FC45C2" w:rsidRDefault="0050312A" w:rsidP="0050312A">
      <w:pPr>
        <w:spacing w:after="0" w:line="240" w:lineRule="auto"/>
        <w:jc w:val="both"/>
        <w:rPr>
          <w:rFonts w:ascii="Times New Roman" w:hAnsi="Times New Roman" w:cs="Times New Roman"/>
          <w:sz w:val="24"/>
          <w:szCs w:val="24"/>
          <w:u w:val="single"/>
          <w:lang w:val="sr-Latn-RS"/>
        </w:rPr>
      </w:pPr>
      <w:r w:rsidRPr="00FC45C2">
        <w:rPr>
          <w:rFonts w:ascii="Times New Roman" w:hAnsi="Times New Roman" w:cs="Times New Roman"/>
          <w:sz w:val="24"/>
          <w:szCs w:val="24"/>
          <w:u w:val="single"/>
          <w:lang w:val="sr-Cyrl-RS"/>
        </w:rPr>
        <w:t>Препоруке:</w:t>
      </w:r>
    </w:p>
    <w:p w14:paraId="439A2052" w14:textId="77777777" w:rsidR="0050312A" w:rsidRPr="00FC45C2" w:rsidRDefault="0050312A" w:rsidP="0050312A">
      <w:pPr>
        <w:numPr>
          <w:ilvl w:val="0"/>
          <w:numId w:val="98"/>
        </w:numPr>
        <w:spacing w:after="0" w:line="240" w:lineRule="auto"/>
        <w:ind w:left="0"/>
        <w:contextualSpacing/>
        <w:jc w:val="both"/>
        <w:rPr>
          <w:rFonts w:ascii="Times New Roman" w:eastAsia="Calibri" w:hAnsi="Times New Roman" w:cs="Times New Roman"/>
          <w:i/>
          <w:iCs/>
        </w:rPr>
      </w:pPr>
      <w:r w:rsidRPr="00FC45C2">
        <w:rPr>
          <w:rFonts w:ascii="Times New Roman" w:eastAsia="Calibri" w:hAnsi="Times New Roman" w:cs="Times New Roman"/>
          <w:i/>
          <w:iCs/>
          <w:lang w:val="sr-Latn-RS"/>
        </w:rPr>
        <w:t>O</w:t>
      </w:r>
      <w:r w:rsidRPr="00FC45C2">
        <w:rPr>
          <w:rFonts w:ascii="Times New Roman" w:eastAsia="Calibri" w:hAnsi="Times New Roman" w:cs="Times New Roman"/>
          <w:i/>
          <w:iCs/>
          <w:lang w:val="sr-Cyrl-RS"/>
        </w:rPr>
        <w:t xml:space="preserve">рганизовати </w:t>
      </w:r>
      <w:r w:rsidRPr="00FC45C2">
        <w:rPr>
          <w:rFonts w:ascii="Times New Roman" w:eastAsia="Calibri" w:hAnsi="Times New Roman" w:cs="Times New Roman"/>
          <w:i/>
          <w:iCs/>
        </w:rPr>
        <w:t>израд</w:t>
      </w:r>
      <w:r w:rsidRPr="00FC45C2">
        <w:rPr>
          <w:rFonts w:ascii="Times New Roman" w:eastAsia="Calibri" w:hAnsi="Times New Roman" w:cs="Times New Roman"/>
          <w:i/>
          <w:iCs/>
          <w:lang w:val="sr-Cyrl-RS"/>
        </w:rPr>
        <w:t>у</w:t>
      </w:r>
      <w:r w:rsidRPr="00FC45C2">
        <w:rPr>
          <w:rFonts w:ascii="Times New Roman" w:eastAsia="Calibri" w:hAnsi="Times New Roman" w:cs="Times New Roman"/>
          <w:i/>
          <w:iCs/>
        </w:rPr>
        <w:t xml:space="preserve"> пројеката и конкуриса</w:t>
      </w:r>
      <w:r w:rsidRPr="00FC45C2">
        <w:rPr>
          <w:rFonts w:ascii="Times New Roman" w:eastAsia="Calibri" w:hAnsi="Times New Roman" w:cs="Times New Roman"/>
          <w:i/>
          <w:iCs/>
          <w:lang w:val="sr-Cyrl-RS"/>
        </w:rPr>
        <w:t xml:space="preserve">ти </w:t>
      </w:r>
      <w:r w:rsidRPr="00FC45C2">
        <w:rPr>
          <w:rFonts w:ascii="Times New Roman" w:eastAsia="Calibri" w:hAnsi="Times New Roman" w:cs="Times New Roman"/>
          <w:i/>
          <w:iCs/>
        </w:rPr>
        <w:t xml:space="preserve"> за додељивање финансијских и/или техничких средстава за побољшање материјално-техничих услова у матичној школи и издвојеним одељењима</w:t>
      </w:r>
    </w:p>
    <w:p w14:paraId="0AD6CDBF"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i/>
          <w:sz w:val="24"/>
          <w:szCs w:val="24"/>
          <w:lang w:val="sr-Cyrl-RS"/>
        </w:rPr>
      </w:pPr>
      <w:r w:rsidRPr="00FC45C2">
        <w:rPr>
          <w:rFonts w:ascii="Times New Roman" w:hAnsi="Times New Roman"/>
          <w:i/>
          <w:sz w:val="24"/>
          <w:szCs w:val="24"/>
          <w:lang w:val="sr-Cyrl-RS"/>
        </w:rPr>
        <w:t>Радити и даље на  квалитету часова допунске, додатне и предметне наставе,интензивирати допунску наставу</w:t>
      </w:r>
      <w:r w:rsidRPr="00FC45C2">
        <w:rPr>
          <w:rFonts w:ascii="Times New Roman" w:hAnsi="Times New Roman"/>
          <w:b/>
          <w:sz w:val="24"/>
          <w:szCs w:val="24"/>
          <w:lang w:val="sr-Cyrl-RS"/>
        </w:rPr>
        <w:t xml:space="preserve"> </w:t>
      </w:r>
      <w:r w:rsidRPr="00FC45C2">
        <w:rPr>
          <w:rFonts w:ascii="Times New Roman" w:hAnsi="Times New Roman"/>
          <w:b/>
          <w:sz w:val="24"/>
          <w:szCs w:val="24"/>
          <w:lang w:val="sr-Latn-RS"/>
        </w:rPr>
        <w:t>,</w:t>
      </w:r>
      <w:r w:rsidRPr="00FC45C2">
        <w:rPr>
          <w:rFonts w:ascii="Times New Roman" w:hAnsi="Times New Roman"/>
          <w:b/>
          <w:sz w:val="24"/>
          <w:szCs w:val="24"/>
          <w:lang w:val="sr-Cyrl-RS"/>
        </w:rPr>
        <w:t xml:space="preserve"> </w:t>
      </w:r>
      <w:r w:rsidRPr="00FC45C2">
        <w:rPr>
          <w:rFonts w:ascii="Times New Roman" w:hAnsi="Times New Roman"/>
          <w:i/>
          <w:sz w:val="24"/>
          <w:szCs w:val="24"/>
          <w:lang w:val="sr-Cyrl-RS"/>
        </w:rPr>
        <w:t>наставити са развојем унапређења допунске наставе</w:t>
      </w:r>
    </w:p>
    <w:p w14:paraId="6D9FD7B3"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sz w:val="24"/>
          <w:szCs w:val="24"/>
          <w:lang w:val="sr-Cyrl-RS"/>
        </w:rPr>
      </w:pPr>
      <w:r w:rsidRPr="00FC45C2">
        <w:rPr>
          <w:rFonts w:ascii="Times New Roman" w:hAnsi="Times New Roman"/>
          <w:i/>
          <w:sz w:val="24"/>
          <w:szCs w:val="24"/>
          <w:lang w:val="sr-Cyrl-RS"/>
        </w:rPr>
        <w:t>Подстицати непосредну сарадњу са родитељима, не само путем инструктивног, већ и саветодавног разговора</w:t>
      </w:r>
    </w:p>
    <w:p w14:paraId="2822DA86"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i/>
          <w:sz w:val="24"/>
          <w:szCs w:val="24"/>
          <w:lang w:val="sr-Cyrl-RS"/>
        </w:rPr>
      </w:pPr>
      <w:r w:rsidRPr="00FC45C2">
        <w:rPr>
          <w:rFonts w:ascii="Times New Roman" w:hAnsi="Times New Roman"/>
          <w:i/>
          <w:sz w:val="24"/>
          <w:szCs w:val="24"/>
          <w:lang w:val="sr-Cyrl-RS"/>
        </w:rPr>
        <w:t>Мотивисати наставнике да држе угледне часове, саветодавне посете у циљу унапређења педагошке документације, истицања примера добре праксе,  као и уклањања неправилности, ако их има.</w:t>
      </w:r>
    </w:p>
    <w:p w14:paraId="5C26211E"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i/>
          <w:sz w:val="24"/>
          <w:szCs w:val="24"/>
          <w:lang w:val="sr-Cyrl-RS"/>
        </w:rPr>
      </w:pPr>
      <w:r w:rsidRPr="00FC45C2">
        <w:rPr>
          <w:rFonts w:ascii="Times New Roman" w:hAnsi="Times New Roman"/>
          <w:i/>
          <w:sz w:val="24"/>
          <w:szCs w:val="24"/>
          <w:lang w:val="sr-Cyrl-RS"/>
        </w:rPr>
        <w:t>Оснажити наставнике да свакодневно врше самопроцењивање свих етапа рада јер је оно законска обавеза.</w:t>
      </w:r>
    </w:p>
    <w:p w14:paraId="3DD15EF4"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b/>
          <w:i/>
          <w:sz w:val="24"/>
          <w:szCs w:val="24"/>
          <w:lang w:val="sr-Cyrl-RS"/>
        </w:rPr>
      </w:pPr>
      <w:r w:rsidRPr="00FC45C2">
        <w:rPr>
          <w:rFonts w:ascii="Times New Roman" w:hAnsi="Times New Roman"/>
          <w:i/>
          <w:sz w:val="24"/>
          <w:szCs w:val="24"/>
          <w:lang w:val="sr-Cyrl-RS"/>
        </w:rPr>
        <w:t>Наставити са сталним стручним усавршавањем.</w:t>
      </w:r>
    </w:p>
    <w:p w14:paraId="2434956D"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b/>
          <w:i/>
          <w:sz w:val="24"/>
          <w:szCs w:val="24"/>
          <w:lang w:val="sr-Cyrl-RS"/>
        </w:rPr>
      </w:pPr>
      <w:r w:rsidRPr="00FC45C2">
        <w:rPr>
          <w:rFonts w:ascii="Times New Roman" w:hAnsi="Times New Roman"/>
          <w:b/>
          <w:i/>
          <w:sz w:val="24"/>
          <w:szCs w:val="24"/>
          <w:lang w:val="sr-Cyrl-RS"/>
        </w:rPr>
        <w:t xml:space="preserve"> Већу пажњу посветити  вођењу записника  и извештаја са реализованих активности, секција, као и активности ученика у друштвено- користном раду.</w:t>
      </w:r>
    </w:p>
    <w:p w14:paraId="105547D3" w14:textId="77777777" w:rsidR="0050312A" w:rsidRPr="00FC45C2" w:rsidRDefault="0050312A" w:rsidP="0050312A">
      <w:pPr>
        <w:pStyle w:val="ListParagraph"/>
        <w:numPr>
          <w:ilvl w:val="0"/>
          <w:numId w:val="98"/>
        </w:numPr>
        <w:spacing w:after="0" w:line="240" w:lineRule="auto"/>
        <w:ind w:left="0"/>
        <w:jc w:val="both"/>
        <w:rPr>
          <w:rFonts w:ascii="Times New Roman" w:hAnsi="Times New Roman"/>
          <w:i/>
          <w:sz w:val="24"/>
          <w:szCs w:val="24"/>
          <w:lang w:val="sr-Cyrl-RS"/>
        </w:rPr>
      </w:pPr>
      <w:r w:rsidRPr="00FC45C2">
        <w:rPr>
          <w:rFonts w:ascii="Times New Roman" w:hAnsi="Times New Roman"/>
          <w:i/>
          <w:sz w:val="24"/>
          <w:szCs w:val="24"/>
          <w:lang w:val="sr-Cyrl-RS"/>
        </w:rPr>
        <w:t>Сарадња тимова и унапредити тимски рад</w:t>
      </w:r>
    </w:p>
    <w:p w14:paraId="32B1193C" w14:textId="77777777" w:rsidR="0050312A" w:rsidRPr="00FC45C2" w:rsidRDefault="0050312A" w:rsidP="0050312A">
      <w:pPr>
        <w:pStyle w:val="ListParagraph"/>
        <w:spacing w:after="0" w:line="240" w:lineRule="auto"/>
        <w:ind w:left="0"/>
        <w:jc w:val="both"/>
        <w:rPr>
          <w:rFonts w:ascii="Times New Roman" w:hAnsi="Times New Roman"/>
          <w:i/>
          <w:sz w:val="24"/>
          <w:szCs w:val="24"/>
          <w:lang w:val="sr-Cyrl-RS"/>
        </w:rPr>
      </w:pPr>
      <w:r w:rsidRPr="00FC45C2">
        <w:rPr>
          <w:rFonts w:ascii="Times New Roman" w:hAnsi="Times New Roman"/>
          <w:i/>
          <w:sz w:val="24"/>
          <w:szCs w:val="24"/>
          <w:lang w:val="sr-Cyrl-RS"/>
        </w:rPr>
        <w:t>Можемо рећи да је шк.2023/24. година била веома успешна! Тежимо ка остварењу свих развојних циљева!</w:t>
      </w:r>
    </w:p>
    <w:p w14:paraId="4F21D362" w14:textId="77777777" w:rsidR="0050312A" w:rsidRPr="00FC45C2" w:rsidRDefault="0050312A" w:rsidP="0050312A">
      <w:pPr>
        <w:pStyle w:val="ListParagraph"/>
        <w:spacing w:after="0" w:line="240" w:lineRule="auto"/>
        <w:ind w:left="0"/>
        <w:jc w:val="both"/>
        <w:rPr>
          <w:rFonts w:ascii="Times New Roman" w:hAnsi="Times New Roman"/>
          <w:sz w:val="24"/>
          <w:szCs w:val="24"/>
          <w:lang w:val="sr-Cyrl-RS"/>
        </w:rPr>
      </w:pPr>
    </w:p>
    <w:p w14:paraId="5FB74678" w14:textId="77777777" w:rsidR="0050312A" w:rsidRPr="00FC45C2" w:rsidRDefault="0050312A" w:rsidP="0050312A">
      <w:pPr>
        <w:pStyle w:val="ListParagraph"/>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 xml:space="preserve">Напомена: Анализу рада </w:t>
      </w:r>
      <w:r w:rsidRPr="00FC45C2">
        <w:rPr>
          <w:rFonts w:ascii="Times New Roman" w:hAnsi="Times New Roman"/>
          <w:b/>
          <w:sz w:val="24"/>
          <w:szCs w:val="24"/>
          <w:lang w:val="sr-Cyrl-RS"/>
        </w:rPr>
        <w:t>Стручног актива за развојн</w:t>
      </w:r>
      <w:r w:rsidRPr="00FC45C2">
        <w:rPr>
          <w:rFonts w:ascii="Times New Roman" w:hAnsi="Times New Roman"/>
          <w:b/>
          <w:sz w:val="24"/>
          <w:szCs w:val="24"/>
          <w:lang w:val="sr-Latn-RS"/>
        </w:rPr>
        <w:t>o</w:t>
      </w:r>
      <w:r w:rsidRPr="00FC45C2">
        <w:rPr>
          <w:rFonts w:ascii="Times New Roman" w:hAnsi="Times New Roman"/>
          <w:b/>
          <w:sz w:val="24"/>
          <w:szCs w:val="24"/>
          <w:lang w:val="sr-Cyrl-RS"/>
        </w:rPr>
        <w:t xml:space="preserve"> планирање </w:t>
      </w:r>
      <w:r w:rsidRPr="00FC45C2">
        <w:rPr>
          <w:rFonts w:ascii="Times New Roman" w:hAnsi="Times New Roman"/>
          <w:sz w:val="24"/>
          <w:szCs w:val="24"/>
          <w:lang w:val="sr-Cyrl-RS"/>
        </w:rPr>
        <w:t>у шк.2023/24.години</w:t>
      </w:r>
      <w:r w:rsidRPr="00FC45C2">
        <w:rPr>
          <w:rFonts w:ascii="Times New Roman" w:hAnsi="Times New Roman"/>
          <w:b/>
          <w:sz w:val="24"/>
          <w:szCs w:val="24"/>
          <w:lang w:val="sr-Cyrl-RS"/>
        </w:rPr>
        <w:t xml:space="preserve"> </w:t>
      </w:r>
      <w:r w:rsidRPr="00FC45C2">
        <w:rPr>
          <w:rFonts w:ascii="Times New Roman" w:hAnsi="Times New Roman"/>
          <w:sz w:val="24"/>
          <w:szCs w:val="24"/>
          <w:lang w:val="sr-Cyrl-RS"/>
        </w:rPr>
        <w:t>може</w:t>
      </w:r>
      <w:r w:rsidRPr="00FC45C2">
        <w:rPr>
          <w:rFonts w:ascii="Times New Roman" w:hAnsi="Times New Roman"/>
          <w:b/>
          <w:sz w:val="24"/>
          <w:szCs w:val="24"/>
          <w:lang w:val="sr-Cyrl-RS"/>
        </w:rPr>
        <w:t xml:space="preserve"> </w:t>
      </w:r>
      <w:r w:rsidRPr="00FC45C2">
        <w:rPr>
          <w:rFonts w:ascii="Times New Roman" w:hAnsi="Times New Roman"/>
          <w:sz w:val="24"/>
          <w:szCs w:val="24"/>
          <w:lang w:val="sr-Cyrl-RS"/>
        </w:rPr>
        <w:t>извршити директор школе и дати своје мишљење .</w:t>
      </w:r>
    </w:p>
    <w:p w14:paraId="5560916B" w14:textId="23FC8BEB" w:rsidR="0050312A" w:rsidRPr="0050312A" w:rsidRDefault="0050312A" w:rsidP="0050312A">
      <w:pPr>
        <w:tabs>
          <w:tab w:val="left" w:pos="5925"/>
        </w:tabs>
        <w:spacing w:after="0" w:line="240" w:lineRule="auto"/>
        <w:jc w:val="both"/>
        <w:rPr>
          <w:rFonts w:ascii="Times New Roman" w:hAnsi="Times New Roman" w:cs="Times New Roman"/>
          <w:sz w:val="24"/>
          <w:szCs w:val="24"/>
          <w:lang w:val="sr-Latn-RS"/>
        </w:rPr>
      </w:pPr>
      <w:r w:rsidRPr="00FC45C2">
        <w:rPr>
          <w:rFonts w:ascii="Times New Roman" w:hAnsi="Times New Roman" w:cs="Times New Roman"/>
          <w:sz w:val="24"/>
          <w:szCs w:val="24"/>
          <w:lang w:val="sr-Cyrl-RS"/>
        </w:rPr>
        <w:t xml:space="preserve">                                                            </w:t>
      </w:r>
    </w:p>
    <w:p w14:paraId="74B7A86F" w14:textId="77777777" w:rsidR="0050312A" w:rsidRPr="00FC45C2" w:rsidRDefault="0050312A" w:rsidP="0050312A">
      <w:pPr>
        <w:tabs>
          <w:tab w:val="left" w:pos="5925"/>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Биљана Секулић,</w:t>
      </w:r>
    </w:p>
    <w:p w14:paraId="44C5A01D" w14:textId="77777777" w:rsidR="0050312A" w:rsidRPr="00FC45C2" w:rsidRDefault="0050312A" w:rsidP="0050312A">
      <w:pPr>
        <w:tabs>
          <w:tab w:val="left" w:pos="5925"/>
        </w:tabs>
        <w:spacing w:after="0" w:line="240" w:lineRule="auto"/>
        <w:jc w:val="both"/>
        <w:rPr>
          <w:rFonts w:ascii="Times New Roman" w:hAnsi="Times New Roman" w:cs="Times New Roman"/>
          <w:sz w:val="24"/>
          <w:szCs w:val="24"/>
          <w:lang w:val="sr-Cyrl-RS"/>
        </w:rPr>
      </w:pPr>
      <w:r w:rsidRPr="00FC45C2">
        <w:rPr>
          <w:rFonts w:ascii="Times New Roman" w:hAnsi="Times New Roman" w:cs="Times New Roman"/>
          <w:sz w:val="24"/>
          <w:szCs w:val="24"/>
          <w:lang w:val="sr-Cyrl-RS"/>
        </w:rPr>
        <w:t xml:space="preserve">                                                                 професор разредне наставе,</w:t>
      </w:r>
    </w:p>
    <w:p w14:paraId="6C9C40B0" w14:textId="77777777" w:rsidR="0050312A" w:rsidRPr="00FC45C2" w:rsidRDefault="0050312A" w:rsidP="0050312A">
      <w:pPr>
        <w:pStyle w:val="ListParagraph"/>
        <w:tabs>
          <w:tab w:val="left" w:pos="7110"/>
        </w:tabs>
        <w:spacing w:after="0" w:line="240" w:lineRule="auto"/>
        <w:ind w:left="0"/>
        <w:jc w:val="both"/>
        <w:rPr>
          <w:rFonts w:ascii="Times New Roman" w:hAnsi="Times New Roman"/>
          <w:sz w:val="24"/>
          <w:szCs w:val="24"/>
          <w:lang w:val="sr-Cyrl-RS"/>
        </w:rPr>
      </w:pPr>
      <w:r w:rsidRPr="00FC45C2">
        <w:rPr>
          <w:rFonts w:ascii="Times New Roman" w:hAnsi="Times New Roman"/>
          <w:sz w:val="24"/>
          <w:szCs w:val="24"/>
          <w:lang w:val="sr-Cyrl-RS"/>
        </w:rPr>
        <w:t xml:space="preserve">                                                     руководилац Стручног актива за развојно планирање</w:t>
      </w:r>
    </w:p>
    <w:p w14:paraId="416A9D11" w14:textId="77777777" w:rsidR="0050312A" w:rsidRPr="00FC45C2" w:rsidRDefault="0050312A" w:rsidP="0050312A">
      <w:pPr>
        <w:pStyle w:val="Default"/>
        <w:jc w:val="both"/>
        <w:rPr>
          <w:sz w:val="23"/>
          <w:szCs w:val="23"/>
        </w:rPr>
      </w:pPr>
    </w:p>
    <w:p w14:paraId="32187C34" w14:textId="77777777" w:rsidR="0050312A" w:rsidRPr="00FC45C2" w:rsidRDefault="0050312A" w:rsidP="0050312A">
      <w:pPr>
        <w:spacing w:after="0" w:line="240" w:lineRule="auto"/>
        <w:jc w:val="both"/>
        <w:rPr>
          <w:rFonts w:ascii="Times New Roman" w:hAnsi="Times New Roman" w:cs="Times New Roman"/>
          <w:lang w:val="sr-Cyrl-RS"/>
        </w:rPr>
      </w:pPr>
      <w:r w:rsidRPr="00FC45C2">
        <w:rPr>
          <w:rFonts w:ascii="Times New Roman" w:hAnsi="Times New Roman" w:cs="Times New Roman"/>
          <w:sz w:val="24"/>
          <w:szCs w:val="24"/>
          <w:lang w:val="sr-Cyrl-RS"/>
        </w:rPr>
        <w:t xml:space="preserve">У Ивањици, 28.06.2024. године                                          </w:t>
      </w:r>
    </w:p>
    <w:p w14:paraId="050AD286" w14:textId="77777777" w:rsidR="00EF6AD2" w:rsidRPr="001E512E" w:rsidRDefault="00EF6AD2" w:rsidP="00EF6AD2">
      <w:pPr>
        <w:tabs>
          <w:tab w:val="left" w:pos="5925"/>
        </w:tabs>
        <w:spacing w:after="0" w:line="240" w:lineRule="auto"/>
        <w:jc w:val="both"/>
        <w:rPr>
          <w:rFonts w:ascii="Times New Roman" w:hAnsi="Times New Roman" w:cs="Times New Roman"/>
          <w:lang w:val="sr-Cyrl-RS"/>
        </w:rPr>
      </w:pPr>
    </w:p>
    <w:p w14:paraId="6BDCD2C1" w14:textId="6FFC9A1A" w:rsidR="00BC10B2" w:rsidRPr="001E512E" w:rsidRDefault="00EF6AD2" w:rsidP="00EF6AD2">
      <w:pPr>
        <w:tabs>
          <w:tab w:val="left" w:pos="5235"/>
        </w:tabs>
        <w:spacing w:after="0" w:line="240" w:lineRule="auto"/>
        <w:jc w:val="both"/>
        <w:rPr>
          <w:rFonts w:ascii="Times New Roman" w:hAnsi="Times New Roman" w:cs="Times New Roman"/>
          <w:lang w:val="sr-Cyrl-RS"/>
        </w:rPr>
      </w:pPr>
      <w:r w:rsidRPr="001E512E">
        <w:rPr>
          <w:rFonts w:ascii="Times New Roman" w:hAnsi="Times New Roman" w:cs="Times New Roman"/>
          <w:lang w:val="sr-Cyrl-RS"/>
        </w:rPr>
        <w:tab/>
      </w:r>
    </w:p>
    <w:p w14:paraId="55C1C8F4" w14:textId="2EB68FC0" w:rsidR="007230D3" w:rsidRPr="001E512E" w:rsidRDefault="007230D3" w:rsidP="00EE3C50">
      <w:pPr>
        <w:pStyle w:val="Heading2"/>
        <w:numPr>
          <w:ilvl w:val="1"/>
          <w:numId w:val="74"/>
        </w:numPr>
      </w:pPr>
      <w:bookmarkStart w:id="220" w:name="_Toc177970622"/>
      <w:r w:rsidRPr="001E512E">
        <w:t>ИЗВЕШТАЈ СТРУЧНОГ ВЕЋА И  ТИМОВА ЗА САМОВРЕДНОВАЊЕ</w:t>
      </w:r>
      <w:bookmarkEnd w:id="220"/>
      <w:r w:rsidRPr="001E512E">
        <w:t xml:space="preserve"> </w:t>
      </w:r>
    </w:p>
    <w:p w14:paraId="72E2B6C1" w14:textId="77777777" w:rsidR="00EE3C50" w:rsidRPr="001E512E" w:rsidRDefault="00EE3C50" w:rsidP="00EE3C50">
      <w:pPr>
        <w:rPr>
          <w:rFonts w:ascii="Times New Roman" w:hAnsi="Times New Roman" w:cs="Times New Roman"/>
          <w:lang w:val="sr-Cyrl-CS"/>
        </w:rPr>
      </w:pPr>
    </w:p>
    <w:p w14:paraId="31295DF5" w14:textId="77777777" w:rsidR="0063672A" w:rsidRPr="005315D3" w:rsidRDefault="0063672A" w:rsidP="0063672A">
      <w:pPr>
        <w:shd w:val="clear" w:color="auto" w:fill="FFFFFF" w:themeFill="background1"/>
        <w:spacing w:after="0" w:line="240" w:lineRule="auto"/>
        <w:jc w:val="center"/>
        <w:rPr>
          <w:rFonts w:ascii="Times New Roman" w:hAnsi="Times New Roman" w:cs="Times New Roman"/>
          <w:b/>
          <w:sz w:val="24"/>
          <w:szCs w:val="24"/>
          <w:lang w:val="sr-Cyrl-RS"/>
        </w:rPr>
      </w:pPr>
      <w:r w:rsidRPr="005315D3">
        <w:rPr>
          <w:rFonts w:ascii="Times New Roman" w:hAnsi="Times New Roman" w:cs="Times New Roman"/>
          <w:b/>
          <w:sz w:val="24"/>
          <w:szCs w:val="24"/>
          <w:lang w:val="sr-Cyrl-RS"/>
        </w:rPr>
        <w:t>Извештај о самовредновању рада школе  у школској 2023/2024. години                                       за области Подршка ученицима и Етос</w:t>
      </w:r>
    </w:p>
    <w:p w14:paraId="1B0650DB"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Latn-RS"/>
        </w:rPr>
      </w:pPr>
    </w:p>
    <w:p w14:paraId="5C5894A9"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r w:rsidRPr="005315D3">
        <w:rPr>
          <w:rFonts w:ascii="Times New Roman" w:hAnsi="Times New Roman" w:cs="Times New Roman"/>
          <w:b/>
          <w:sz w:val="24"/>
          <w:szCs w:val="24"/>
          <w:lang w:val="sr-Cyrl-RS"/>
        </w:rPr>
        <w:t>УВОД</w:t>
      </w:r>
    </w:p>
    <w:p w14:paraId="4D4BEC9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i/>
          <w:sz w:val="24"/>
          <w:szCs w:val="24"/>
          <w:lang w:val="sr-Cyrl-ME"/>
        </w:rPr>
      </w:pPr>
      <w:r w:rsidRPr="005315D3">
        <w:rPr>
          <w:rFonts w:ascii="Times New Roman" w:hAnsi="Times New Roman" w:cs="Times New Roman"/>
          <w:sz w:val="24"/>
          <w:szCs w:val="24"/>
          <w:lang w:val="sr-Cyrl-RS"/>
        </w:rPr>
        <w:t>Годишњим планом рада школе, а  на основу Смерница за организацију и реализацију образовно-васпитног рад школе у школској 2023/2024.години, планирано је самовредновање рада у областима квалитета – Подршка ученицима и Етос у првом полугодишту и праћење спровођења мера планираних акционим планом за унапређивање у другом полугодишту.</w:t>
      </w:r>
      <w:r w:rsidRPr="005315D3">
        <w:rPr>
          <w:rFonts w:ascii="Times New Roman" w:hAnsi="Times New Roman" w:cs="Times New Roman"/>
          <w:i/>
          <w:sz w:val="24"/>
          <w:szCs w:val="24"/>
          <w:lang w:val="sr-Cyrl-RS"/>
        </w:rPr>
        <w:t>(</w:t>
      </w:r>
      <w:r w:rsidRPr="005315D3">
        <w:rPr>
          <w:rFonts w:ascii="Times New Roman" w:hAnsi="Times New Roman" w:cs="Times New Roman"/>
          <w:i/>
          <w:sz w:val="24"/>
          <w:szCs w:val="24"/>
          <w:lang w:val="sr-Cyrl-ME"/>
        </w:rPr>
        <w:t xml:space="preserve">Правилник о стандардима квалитета рада установе ,,Службени гласник РС – Просветни гласник </w:t>
      </w:r>
      <w:r w:rsidRPr="005315D3">
        <w:rPr>
          <w:rFonts w:ascii="Times New Roman" w:hAnsi="Times New Roman" w:cs="Times New Roman"/>
          <w:i/>
          <w:sz w:val="24"/>
          <w:szCs w:val="24"/>
        </w:rPr>
        <w:t>“</w:t>
      </w:r>
      <w:r w:rsidRPr="005315D3">
        <w:rPr>
          <w:rFonts w:ascii="Times New Roman" w:hAnsi="Times New Roman" w:cs="Times New Roman"/>
          <w:i/>
          <w:sz w:val="24"/>
          <w:szCs w:val="24"/>
          <w:lang w:val="sr-Cyrl-ME"/>
        </w:rPr>
        <w:t xml:space="preserve"> број 14 од 2. августа 2018.)</w:t>
      </w:r>
    </w:p>
    <w:p w14:paraId="74C0247C"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b/>
          <w:sz w:val="24"/>
          <w:szCs w:val="24"/>
          <w:lang w:val="sr-Cyrl-RS"/>
        </w:rPr>
        <w:t xml:space="preserve">Чланови Тима за самовредновање: </w:t>
      </w:r>
    </w:p>
    <w:p w14:paraId="0A449BC4"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1. Мирјана Парезановић – професор разредне наставе- руководилац тима</w:t>
      </w:r>
    </w:p>
    <w:p w14:paraId="05186548"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2.  Верица Бешевић – педагог</w:t>
      </w:r>
    </w:p>
    <w:p w14:paraId="13F21BAE"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3. Јелена Петронијевић - професор разредне наставе – издвојенo одељење Рашчићи</w:t>
      </w:r>
    </w:p>
    <w:p w14:paraId="4A1C8F3E"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4. Бојана Симеуновић- професор разредне наставе – продужени боравак</w:t>
      </w:r>
    </w:p>
    <w:p w14:paraId="44B01DBB"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5. Данијела Грујовић- професор информатике</w:t>
      </w:r>
    </w:p>
    <w:p w14:paraId="33717177"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6. Светлана Пантелић- професор српског језика</w:t>
      </w:r>
    </w:p>
    <w:p w14:paraId="221AB69A"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7. Бојана Алексић – професор математике</w:t>
      </w:r>
    </w:p>
    <w:p w14:paraId="75DBF9A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ME"/>
        </w:rPr>
      </w:pPr>
      <w:r w:rsidRPr="005315D3">
        <w:rPr>
          <w:rFonts w:ascii="Times New Roman" w:hAnsi="Times New Roman" w:cs="Times New Roman"/>
          <w:sz w:val="24"/>
          <w:szCs w:val="24"/>
          <w:lang w:val="sr-Cyrl-RS"/>
        </w:rPr>
        <w:t>8</w:t>
      </w:r>
      <w:r w:rsidRPr="005315D3">
        <w:rPr>
          <w:rFonts w:ascii="Times New Roman" w:hAnsi="Times New Roman" w:cs="Times New Roman"/>
          <w:sz w:val="24"/>
          <w:szCs w:val="24"/>
          <w:lang w:val="sr-Cyrl-ME"/>
        </w:rPr>
        <w:t xml:space="preserve">. Славица Костић- </w:t>
      </w:r>
      <w:r w:rsidRPr="005315D3">
        <w:rPr>
          <w:rFonts w:ascii="Times New Roman" w:hAnsi="Times New Roman" w:cs="Times New Roman"/>
          <w:sz w:val="24"/>
          <w:szCs w:val="24"/>
          <w:lang w:val="sr-Cyrl-RS"/>
        </w:rPr>
        <w:t>професор разредне наставе</w:t>
      </w:r>
    </w:p>
    <w:p w14:paraId="13054EFE"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lastRenderedPageBreak/>
        <w:t>9. Ана Грбић- ученик</w:t>
      </w:r>
    </w:p>
    <w:p w14:paraId="4DB4192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10. Маријана Луковић – родитељ</w:t>
      </w:r>
    </w:p>
    <w:p w14:paraId="1135AD7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11. Директор, секретар</w:t>
      </w:r>
    </w:p>
    <w:p w14:paraId="534C357F"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p>
    <w:p w14:paraId="2DAD3ABB"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r w:rsidRPr="005315D3">
        <w:rPr>
          <w:rFonts w:ascii="Times New Roman" w:hAnsi="Times New Roman" w:cs="Times New Roman"/>
          <w:b/>
          <w:sz w:val="24"/>
          <w:szCs w:val="24"/>
          <w:lang w:val="sr-Cyrl-RS"/>
        </w:rPr>
        <w:t>МЕТОДОЛОГИЈА САМОВРЕДНОВАЊА</w:t>
      </w:r>
    </w:p>
    <w:tbl>
      <w:tblPr>
        <w:tblStyle w:val="TableGrid"/>
        <w:tblW w:w="0" w:type="auto"/>
        <w:tblLook w:val="04A0" w:firstRow="1" w:lastRow="0" w:firstColumn="1" w:lastColumn="0" w:noHBand="0" w:noVBand="1"/>
      </w:tblPr>
      <w:tblGrid>
        <w:gridCol w:w="1795"/>
        <w:gridCol w:w="7601"/>
      </w:tblGrid>
      <w:tr w:rsidR="0063672A" w:rsidRPr="005315D3" w14:paraId="1F6F8AC3" w14:textId="77777777" w:rsidTr="0063672A">
        <w:tc>
          <w:tcPr>
            <w:tcW w:w="1795" w:type="dxa"/>
            <w:shd w:val="clear" w:color="auto" w:fill="FFFFFF" w:themeFill="background1"/>
          </w:tcPr>
          <w:p w14:paraId="69B2D97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Технике</w:t>
            </w:r>
          </w:p>
        </w:tc>
        <w:tc>
          <w:tcPr>
            <w:tcW w:w="7601" w:type="dxa"/>
          </w:tcPr>
          <w:p w14:paraId="0D4EB48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Дискусија, анкетирање, анализа садржаја</w:t>
            </w:r>
          </w:p>
        </w:tc>
      </w:tr>
      <w:tr w:rsidR="0063672A" w:rsidRPr="005315D3" w14:paraId="15D70B75" w14:textId="77777777" w:rsidTr="0063672A">
        <w:tc>
          <w:tcPr>
            <w:tcW w:w="1795" w:type="dxa"/>
            <w:shd w:val="clear" w:color="auto" w:fill="FFFFFF" w:themeFill="background1"/>
          </w:tcPr>
          <w:p w14:paraId="152B22C6"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Инструменти</w:t>
            </w:r>
          </w:p>
        </w:tc>
        <w:tc>
          <w:tcPr>
            <w:tcW w:w="7601" w:type="dxa"/>
          </w:tcPr>
          <w:p w14:paraId="32E1C7C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Слободни интервју, разговори- наставници, ученици, родитељи</w:t>
            </w:r>
          </w:p>
          <w:p w14:paraId="1ABA83A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Анкетни гугл упитници- родитељи, ученици, разредне старешине, наставници</w:t>
            </w:r>
          </w:p>
          <w:p w14:paraId="0058528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Чек листа за одељењске заједнице старијих разреда-председници и заменици </w:t>
            </w:r>
          </w:p>
          <w:p w14:paraId="5763419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Анализа документације </w:t>
            </w:r>
          </w:p>
        </w:tc>
      </w:tr>
      <w:tr w:rsidR="0063672A" w:rsidRPr="005315D3" w14:paraId="55F4C952" w14:textId="77777777" w:rsidTr="0063672A">
        <w:tc>
          <w:tcPr>
            <w:tcW w:w="1795" w:type="dxa"/>
            <w:shd w:val="clear" w:color="auto" w:fill="FFFFFF" w:themeFill="background1"/>
          </w:tcPr>
          <w:p w14:paraId="75DF36B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Узорак анкетираних</w:t>
            </w:r>
          </w:p>
          <w:p w14:paraId="0F42A83B"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7601" w:type="dxa"/>
          </w:tcPr>
          <w:p w14:paraId="0B3C974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Родитељи – 470 </w:t>
            </w:r>
          </w:p>
          <w:p w14:paraId="2E837ED1"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Ученици – 291 ученик старијих разреда</w:t>
            </w:r>
          </w:p>
          <w:p w14:paraId="05A4E87A" w14:textId="77777777" w:rsidR="0063672A" w:rsidRPr="005315D3" w:rsidRDefault="0063672A" w:rsidP="006A3E96">
            <w:pPr>
              <w:shd w:val="clear" w:color="auto" w:fill="FFFFFF" w:themeFill="background1"/>
              <w:spacing w:after="0" w:line="240" w:lineRule="auto"/>
              <w:jc w:val="both"/>
              <w:rPr>
                <w:sz w:val="24"/>
                <w:szCs w:val="24"/>
              </w:rPr>
            </w:pPr>
            <w:r w:rsidRPr="005315D3">
              <w:rPr>
                <w:sz w:val="24"/>
                <w:szCs w:val="24"/>
                <w:lang w:val="sr-Cyrl-RS"/>
              </w:rPr>
              <w:t xml:space="preserve">Разредне старешине - </w:t>
            </w:r>
            <w:r w:rsidRPr="005315D3">
              <w:rPr>
                <w:sz w:val="24"/>
                <w:szCs w:val="24"/>
              </w:rPr>
              <w:t>32</w:t>
            </w:r>
          </w:p>
          <w:p w14:paraId="22774DEA" w14:textId="77777777" w:rsidR="0063672A" w:rsidRPr="005315D3" w:rsidRDefault="0063672A" w:rsidP="006A3E96">
            <w:pPr>
              <w:shd w:val="clear" w:color="auto" w:fill="FFFFFF" w:themeFill="background1"/>
              <w:spacing w:after="0" w:line="240" w:lineRule="auto"/>
              <w:jc w:val="both"/>
              <w:rPr>
                <w:sz w:val="24"/>
                <w:szCs w:val="24"/>
              </w:rPr>
            </w:pPr>
            <w:r w:rsidRPr="005315D3">
              <w:rPr>
                <w:sz w:val="24"/>
                <w:szCs w:val="24"/>
                <w:lang w:val="sr-Cyrl-RS"/>
              </w:rPr>
              <w:t xml:space="preserve">Наставници – </w:t>
            </w:r>
            <w:r w:rsidRPr="005315D3">
              <w:rPr>
                <w:sz w:val="24"/>
                <w:szCs w:val="24"/>
              </w:rPr>
              <w:t>48</w:t>
            </w:r>
          </w:p>
        </w:tc>
      </w:tr>
      <w:tr w:rsidR="0063672A" w:rsidRPr="005315D3" w14:paraId="6A24D13B" w14:textId="77777777" w:rsidTr="0063672A">
        <w:tc>
          <w:tcPr>
            <w:tcW w:w="1795" w:type="dxa"/>
            <w:shd w:val="clear" w:color="auto" w:fill="FFFFFF" w:themeFill="background1"/>
          </w:tcPr>
          <w:p w14:paraId="2ADC3B49"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Временски период</w:t>
            </w:r>
          </w:p>
        </w:tc>
        <w:tc>
          <w:tcPr>
            <w:tcW w:w="7601" w:type="dxa"/>
          </w:tcPr>
          <w:p w14:paraId="5DDB39F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Прво полугодишт: октобар – децембар 2023.</w:t>
            </w:r>
          </w:p>
          <w:p w14:paraId="3E4B4F0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Друго полугодиште: фебруар – мај 2024.</w:t>
            </w:r>
          </w:p>
        </w:tc>
      </w:tr>
      <w:tr w:rsidR="0063672A" w:rsidRPr="005315D3" w14:paraId="6A486377" w14:textId="77777777" w:rsidTr="0063672A">
        <w:tc>
          <w:tcPr>
            <w:tcW w:w="1795" w:type="dxa"/>
            <w:shd w:val="clear" w:color="auto" w:fill="FFFFFF" w:themeFill="background1"/>
          </w:tcPr>
          <w:p w14:paraId="217BBC0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Модели обраде података</w:t>
            </w:r>
          </w:p>
        </w:tc>
        <w:tc>
          <w:tcPr>
            <w:tcW w:w="7601" w:type="dxa"/>
          </w:tcPr>
          <w:p w14:paraId="22E8E1C3"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табеларно, компаративно</w:t>
            </w:r>
          </w:p>
          <w:p w14:paraId="5B29B66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(квалитативна и квантитативна анализа)</w:t>
            </w:r>
          </w:p>
        </w:tc>
      </w:tr>
    </w:tbl>
    <w:p w14:paraId="761CAD5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rPr>
      </w:pPr>
      <w:r w:rsidRPr="005315D3">
        <w:rPr>
          <w:rFonts w:ascii="Times New Roman" w:hAnsi="Times New Roman" w:cs="Times New Roman"/>
          <w:b/>
          <w:sz w:val="24"/>
          <w:szCs w:val="24"/>
          <w:lang w:val="sr-Cyrl-RS"/>
        </w:rPr>
        <w:t>АНАЛИЗА И ИНТЕРПРЕТАЦИЈА РЕЗУЛТАТА</w:t>
      </w:r>
    </w:p>
    <w:tbl>
      <w:tblPr>
        <w:tblStyle w:val="TableGrid"/>
        <w:tblW w:w="9889" w:type="dxa"/>
        <w:tblLayout w:type="fixed"/>
        <w:tblLook w:val="04A0" w:firstRow="1" w:lastRow="0" w:firstColumn="1" w:lastColumn="0" w:noHBand="0" w:noVBand="1"/>
      </w:tblPr>
      <w:tblGrid>
        <w:gridCol w:w="2245"/>
        <w:gridCol w:w="1350"/>
        <w:gridCol w:w="1350"/>
        <w:gridCol w:w="1530"/>
        <w:gridCol w:w="3414"/>
      </w:tblGrid>
      <w:tr w:rsidR="0063672A" w:rsidRPr="005315D3" w14:paraId="7F3DCD7D" w14:textId="77777777" w:rsidTr="0063672A">
        <w:tc>
          <w:tcPr>
            <w:tcW w:w="2245" w:type="dxa"/>
            <w:shd w:val="clear" w:color="auto" w:fill="FFFFFF" w:themeFill="background1"/>
          </w:tcPr>
          <w:p w14:paraId="4532A5AB" w14:textId="77777777" w:rsidR="0063672A" w:rsidRPr="00C61132" w:rsidRDefault="0063672A" w:rsidP="006A3E96">
            <w:pPr>
              <w:shd w:val="clear" w:color="auto" w:fill="FFFFFF" w:themeFill="background1"/>
              <w:spacing w:after="0" w:line="240" w:lineRule="auto"/>
              <w:jc w:val="both"/>
              <w:rPr>
                <w:b/>
                <w:lang w:val="sr-Cyrl-RS"/>
              </w:rPr>
            </w:pPr>
            <w:r w:rsidRPr="00C61132">
              <w:rPr>
                <w:b/>
                <w:lang w:val="sr-Cyrl-RS"/>
              </w:rPr>
              <w:t>ОБЛАСТ КВАЛИТЕТА  4</w:t>
            </w:r>
          </w:p>
        </w:tc>
        <w:tc>
          <w:tcPr>
            <w:tcW w:w="7644" w:type="dxa"/>
            <w:gridSpan w:val="4"/>
            <w:shd w:val="clear" w:color="auto" w:fill="FFFFFF" w:themeFill="background1"/>
          </w:tcPr>
          <w:p w14:paraId="430A5A7A" w14:textId="77777777" w:rsidR="0063672A" w:rsidRPr="00C61132" w:rsidRDefault="0063672A" w:rsidP="006A3E96">
            <w:pPr>
              <w:shd w:val="clear" w:color="auto" w:fill="FFFFFF" w:themeFill="background1"/>
              <w:spacing w:after="0" w:line="240" w:lineRule="auto"/>
              <w:jc w:val="both"/>
              <w:rPr>
                <w:b/>
                <w:lang w:val="sr-Cyrl-RS"/>
              </w:rPr>
            </w:pPr>
            <w:r w:rsidRPr="00C61132">
              <w:rPr>
                <w:b/>
                <w:lang w:val="sr-Cyrl-RS"/>
              </w:rPr>
              <w:t>Подршка ученицима</w:t>
            </w:r>
          </w:p>
        </w:tc>
      </w:tr>
      <w:tr w:rsidR="0063672A" w:rsidRPr="005315D3" w14:paraId="4468663A" w14:textId="77777777" w:rsidTr="0063672A">
        <w:tc>
          <w:tcPr>
            <w:tcW w:w="2245" w:type="dxa"/>
            <w:shd w:val="clear" w:color="auto" w:fill="FFFFFF" w:themeFill="background1"/>
          </w:tcPr>
          <w:p w14:paraId="0101261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ЦИЉ</w:t>
            </w:r>
          </w:p>
        </w:tc>
        <w:tc>
          <w:tcPr>
            <w:tcW w:w="7644" w:type="dxa"/>
            <w:gridSpan w:val="4"/>
            <w:shd w:val="clear" w:color="auto" w:fill="FFFFFF" w:themeFill="background1"/>
          </w:tcPr>
          <w:p w14:paraId="241E95E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Вредновање организације спроведених активности чијом ће се реализацијом и укључивањем ученика допринети развоју позитивних људских вредности код деце и бољих постигнућа.</w:t>
            </w:r>
          </w:p>
        </w:tc>
      </w:tr>
      <w:tr w:rsidR="0063672A" w:rsidRPr="005315D3" w14:paraId="729DC561" w14:textId="77777777" w:rsidTr="0063672A">
        <w:tc>
          <w:tcPr>
            <w:tcW w:w="2245" w:type="dxa"/>
            <w:shd w:val="clear" w:color="auto" w:fill="FFFFFF" w:themeFill="background1"/>
          </w:tcPr>
          <w:p w14:paraId="742698B8"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ЗАДАЦИ</w:t>
            </w:r>
          </w:p>
        </w:tc>
        <w:tc>
          <w:tcPr>
            <w:tcW w:w="7644" w:type="dxa"/>
            <w:gridSpan w:val="4"/>
            <w:shd w:val="clear" w:color="auto" w:fill="FFFFFF" w:themeFill="background1"/>
          </w:tcPr>
          <w:p w14:paraId="07BDC4A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1. Испитивање мишљења ученика, наставника и родитеља о пружању подршке деци у периоду од септембра до децембра</w:t>
            </w:r>
          </w:p>
          <w:p w14:paraId="162F082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2. Опис остварености показатеља на основу примењених инструмената</w:t>
            </w:r>
          </w:p>
          <w:p w14:paraId="25596C5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3. Планирање активности за унапређивање области Подршка ученицима</w:t>
            </w:r>
          </w:p>
        </w:tc>
      </w:tr>
      <w:tr w:rsidR="0063672A" w:rsidRPr="005315D3" w14:paraId="627A551A" w14:textId="77777777" w:rsidTr="0063672A">
        <w:tc>
          <w:tcPr>
            <w:tcW w:w="2245" w:type="dxa"/>
            <w:shd w:val="clear" w:color="auto" w:fill="FFFFFF" w:themeFill="background1"/>
          </w:tcPr>
          <w:p w14:paraId="29AA058A"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СТАНДАРД 4.1.</w:t>
            </w:r>
          </w:p>
        </w:tc>
        <w:tc>
          <w:tcPr>
            <w:tcW w:w="7644" w:type="dxa"/>
            <w:gridSpan w:val="4"/>
            <w:shd w:val="clear" w:color="auto" w:fill="FFFFFF" w:themeFill="background1"/>
          </w:tcPr>
          <w:p w14:paraId="7AA336CD" w14:textId="77777777" w:rsidR="0063672A" w:rsidRPr="005315D3" w:rsidRDefault="0063672A" w:rsidP="006A3E96">
            <w:pPr>
              <w:shd w:val="clear" w:color="auto" w:fill="FFFFFF" w:themeFill="background1"/>
              <w:spacing w:after="0" w:line="240" w:lineRule="auto"/>
              <w:jc w:val="both"/>
              <w:rPr>
                <w:sz w:val="24"/>
                <w:szCs w:val="24"/>
                <w:lang w:val="sr-Latn-RS"/>
              </w:rPr>
            </w:pPr>
            <w:r w:rsidRPr="005315D3">
              <w:rPr>
                <w:sz w:val="24"/>
                <w:szCs w:val="24"/>
                <w:lang w:val="sr-Cyrl-RS"/>
              </w:rPr>
              <w:t>У школи функционише систем пружања подршке свим ученицима</w:t>
            </w:r>
          </w:p>
        </w:tc>
      </w:tr>
      <w:tr w:rsidR="0063672A" w:rsidRPr="005315D3" w14:paraId="7A751B78" w14:textId="77777777" w:rsidTr="0063672A">
        <w:tc>
          <w:tcPr>
            <w:tcW w:w="2245" w:type="dxa"/>
            <w:shd w:val="clear" w:color="auto" w:fill="FFFFFF" w:themeFill="background1"/>
            <w:vAlign w:val="center"/>
          </w:tcPr>
          <w:p w14:paraId="0A1F9F64" w14:textId="77777777" w:rsidR="0063672A" w:rsidRPr="00C61132" w:rsidRDefault="0063672A" w:rsidP="006A3E96">
            <w:pPr>
              <w:shd w:val="clear" w:color="auto" w:fill="FFFFFF" w:themeFill="background1"/>
              <w:spacing w:after="0" w:line="240" w:lineRule="auto"/>
              <w:jc w:val="center"/>
              <w:rPr>
                <w:b/>
                <w:lang w:val="sr-Cyrl-RS"/>
              </w:rPr>
            </w:pPr>
            <w:r w:rsidRPr="00C61132">
              <w:rPr>
                <w:b/>
                <w:lang w:val="sr-Cyrl-RS"/>
              </w:rPr>
              <w:t>ИНДИКАТОР</w:t>
            </w:r>
          </w:p>
        </w:tc>
        <w:tc>
          <w:tcPr>
            <w:tcW w:w="1350" w:type="dxa"/>
            <w:shd w:val="clear" w:color="auto" w:fill="FFFFFF" w:themeFill="background1"/>
            <w:vAlign w:val="center"/>
          </w:tcPr>
          <w:p w14:paraId="7A3263BD" w14:textId="77777777" w:rsidR="0063672A" w:rsidRPr="00C61132" w:rsidRDefault="0063672A" w:rsidP="006A3E96">
            <w:pPr>
              <w:shd w:val="clear" w:color="auto" w:fill="FFFFFF" w:themeFill="background1"/>
              <w:spacing w:after="0" w:line="240" w:lineRule="auto"/>
              <w:jc w:val="center"/>
              <w:rPr>
                <w:b/>
                <w:lang w:val="sr-Cyrl-RS"/>
              </w:rPr>
            </w:pPr>
            <w:r w:rsidRPr="00C61132">
              <w:rPr>
                <w:b/>
                <w:lang w:val="sr-Cyrl-RS"/>
              </w:rPr>
              <w:t>НОСИОЦИ АКТИВНОСТИ</w:t>
            </w:r>
          </w:p>
        </w:tc>
        <w:tc>
          <w:tcPr>
            <w:tcW w:w="1350" w:type="dxa"/>
            <w:shd w:val="clear" w:color="auto" w:fill="FFFFFF" w:themeFill="background1"/>
            <w:vAlign w:val="center"/>
          </w:tcPr>
          <w:p w14:paraId="7A295480" w14:textId="77777777" w:rsidR="0063672A" w:rsidRPr="00C61132" w:rsidRDefault="0063672A" w:rsidP="006A3E96">
            <w:pPr>
              <w:shd w:val="clear" w:color="auto" w:fill="FFFFFF" w:themeFill="background1"/>
              <w:spacing w:after="0" w:line="240" w:lineRule="auto"/>
              <w:jc w:val="center"/>
              <w:rPr>
                <w:b/>
                <w:lang w:val="sr-Cyrl-RS"/>
              </w:rPr>
            </w:pPr>
            <w:r w:rsidRPr="00C61132">
              <w:rPr>
                <w:b/>
                <w:lang w:val="sr-Cyrl-RS"/>
              </w:rPr>
              <w:t>ВРЕМЕ РЕАЛИЗА-ЦИЈЕ</w:t>
            </w:r>
          </w:p>
        </w:tc>
        <w:tc>
          <w:tcPr>
            <w:tcW w:w="1530" w:type="dxa"/>
            <w:shd w:val="clear" w:color="auto" w:fill="FFFFFF" w:themeFill="background1"/>
            <w:vAlign w:val="center"/>
          </w:tcPr>
          <w:p w14:paraId="1E9BA2AC" w14:textId="77777777" w:rsidR="0063672A" w:rsidRPr="00C61132" w:rsidRDefault="0063672A" w:rsidP="006A3E96">
            <w:pPr>
              <w:shd w:val="clear" w:color="auto" w:fill="FFFFFF" w:themeFill="background1"/>
              <w:spacing w:after="0" w:line="240" w:lineRule="auto"/>
              <w:jc w:val="center"/>
              <w:rPr>
                <w:b/>
                <w:lang w:val="sr-Cyrl-RS"/>
              </w:rPr>
            </w:pPr>
            <w:r w:rsidRPr="00C61132">
              <w:rPr>
                <w:b/>
                <w:lang w:val="sr-Cyrl-RS"/>
              </w:rPr>
              <w:t>ИЗВОРИ</w:t>
            </w:r>
          </w:p>
        </w:tc>
        <w:tc>
          <w:tcPr>
            <w:tcW w:w="3414" w:type="dxa"/>
            <w:shd w:val="clear" w:color="auto" w:fill="FFFFFF" w:themeFill="background1"/>
            <w:vAlign w:val="center"/>
          </w:tcPr>
          <w:p w14:paraId="53BC50D0" w14:textId="77777777" w:rsidR="0063672A" w:rsidRPr="00C61132" w:rsidRDefault="0063672A" w:rsidP="006A3E96">
            <w:pPr>
              <w:shd w:val="clear" w:color="auto" w:fill="FFFFFF" w:themeFill="background1"/>
              <w:spacing w:after="0" w:line="240" w:lineRule="auto"/>
              <w:jc w:val="center"/>
              <w:rPr>
                <w:b/>
                <w:lang w:val="sr-Cyrl-RS"/>
              </w:rPr>
            </w:pPr>
            <w:r w:rsidRPr="00C61132">
              <w:rPr>
                <w:b/>
                <w:lang w:val="sr-Cyrl-RS"/>
              </w:rPr>
              <w:t>ИСХОДИ</w:t>
            </w:r>
          </w:p>
        </w:tc>
      </w:tr>
      <w:tr w:rsidR="0063672A" w:rsidRPr="005315D3" w14:paraId="5122B7D8" w14:textId="77777777" w:rsidTr="0063672A">
        <w:trPr>
          <w:trHeight w:val="3437"/>
        </w:trPr>
        <w:tc>
          <w:tcPr>
            <w:tcW w:w="2245" w:type="dxa"/>
            <w:shd w:val="clear" w:color="auto" w:fill="FFFFFF" w:themeFill="background1"/>
          </w:tcPr>
          <w:p w14:paraId="79ABB79C"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4.1.1. Школа предузима разноврсне мере за   пружање подршке ученицима у учењу</w:t>
            </w:r>
          </w:p>
        </w:tc>
        <w:tc>
          <w:tcPr>
            <w:tcW w:w="1350" w:type="dxa"/>
            <w:vMerge w:val="restart"/>
            <w:shd w:val="clear" w:color="auto" w:fill="FFFFFF" w:themeFill="background1"/>
          </w:tcPr>
          <w:p w14:paraId="4BAFE6F7"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63C5EFC"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514A770"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RS"/>
              </w:rPr>
              <w:t>Бојана Симеуновић</w:t>
            </w:r>
          </w:p>
          <w:p w14:paraId="44684EE0" w14:textId="77777777" w:rsidR="0063672A" w:rsidRPr="005315D3" w:rsidRDefault="0063672A" w:rsidP="006A3E96">
            <w:pPr>
              <w:shd w:val="clear" w:color="auto" w:fill="FFFFFF" w:themeFill="background1"/>
              <w:spacing w:after="0" w:line="240" w:lineRule="auto"/>
              <w:jc w:val="both"/>
              <w:rPr>
                <w:sz w:val="24"/>
                <w:szCs w:val="24"/>
                <w:lang w:val="sr-Cyrl-ME"/>
              </w:rPr>
            </w:pPr>
          </w:p>
          <w:p w14:paraId="70A6C362" w14:textId="77777777" w:rsidR="0063672A" w:rsidRPr="005315D3" w:rsidRDefault="0063672A" w:rsidP="006A3E96">
            <w:pPr>
              <w:shd w:val="clear" w:color="auto" w:fill="FFFFFF" w:themeFill="background1"/>
              <w:spacing w:after="0" w:line="240" w:lineRule="auto"/>
              <w:jc w:val="both"/>
              <w:rPr>
                <w:sz w:val="24"/>
                <w:szCs w:val="24"/>
                <w:lang w:val="sr-Cyrl-ME"/>
              </w:rPr>
            </w:pPr>
          </w:p>
          <w:p w14:paraId="48A288E7" w14:textId="77777777" w:rsidR="0063672A" w:rsidRPr="005315D3" w:rsidRDefault="0063672A" w:rsidP="006A3E96">
            <w:pPr>
              <w:shd w:val="clear" w:color="auto" w:fill="FFFFFF" w:themeFill="background1"/>
              <w:spacing w:after="0" w:line="240" w:lineRule="auto"/>
              <w:jc w:val="both"/>
              <w:rPr>
                <w:sz w:val="24"/>
                <w:szCs w:val="24"/>
                <w:lang w:val="sr-Cyrl-ME"/>
              </w:rPr>
            </w:pPr>
          </w:p>
          <w:p w14:paraId="1E6ADAF7"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ME"/>
              </w:rPr>
              <w:t>Мирјана Парезановић</w:t>
            </w:r>
          </w:p>
          <w:p w14:paraId="045EEF6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913FD31"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EE51D6A"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6A63277"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0EAD998" w14:textId="77777777" w:rsidR="0063672A" w:rsidRPr="005315D3" w:rsidRDefault="0063672A" w:rsidP="006A3E96">
            <w:pPr>
              <w:shd w:val="clear" w:color="auto" w:fill="FFFFFF" w:themeFill="background1"/>
              <w:spacing w:after="0" w:line="240" w:lineRule="auto"/>
              <w:jc w:val="both"/>
              <w:rPr>
                <w:sz w:val="24"/>
                <w:szCs w:val="24"/>
                <w:lang w:val="sr-Cyrl-ME"/>
              </w:rPr>
            </w:pPr>
          </w:p>
        </w:tc>
        <w:tc>
          <w:tcPr>
            <w:tcW w:w="1350" w:type="dxa"/>
            <w:shd w:val="clear" w:color="auto" w:fill="FFFFFF" w:themeFill="background1"/>
          </w:tcPr>
          <w:p w14:paraId="0CAA784F"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2D62B3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Октобар</w:t>
            </w:r>
            <w:r w:rsidRPr="005315D3">
              <w:rPr>
                <w:sz w:val="24"/>
                <w:szCs w:val="24"/>
              </w:rPr>
              <w:t xml:space="preserve"> </w:t>
            </w:r>
            <w:r w:rsidRPr="005315D3">
              <w:rPr>
                <w:sz w:val="24"/>
                <w:szCs w:val="24"/>
                <w:lang w:val="sr-Cyrl-RS"/>
              </w:rPr>
              <w:t>децембар 2023.</w:t>
            </w:r>
          </w:p>
        </w:tc>
        <w:tc>
          <w:tcPr>
            <w:tcW w:w="1530" w:type="dxa"/>
            <w:shd w:val="clear" w:color="auto" w:fill="FFFFFF" w:themeFill="background1"/>
          </w:tcPr>
          <w:p w14:paraId="6D45BA5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-Чек листа-</w:t>
            </w:r>
          </w:p>
          <w:p w14:paraId="270BA7F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20 одељења</w:t>
            </w:r>
          </w:p>
          <w:p w14:paraId="05380E18"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RS"/>
              </w:rPr>
              <w:t>Старијих разр</w:t>
            </w:r>
            <w:r w:rsidRPr="005315D3">
              <w:rPr>
                <w:sz w:val="24"/>
                <w:szCs w:val="24"/>
                <w:lang w:val="sr-Cyrl-ME"/>
              </w:rPr>
              <w:t>еда</w:t>
            </w:r>
          </w:p>
          <w:p w14:paraId="52817440"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B55AAA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-Праћење активности</w:t>
            </w:r>
          </w:p>
          <w:p w14:paraId="30813FC8"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978B771"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-Анкете</w:t>
            </w:r>
          </w:p>
          <w:p w14:paraId="5722577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-Разговор са учитељима</w:t>
            </w:r>
          </w:p>
        </w:tc>
        <w:tc>
          <w:tcPr>
            <w:tcW w:w="3414" w:type="dxa"/>
            <w:shd w:val="clear" w:color="auto" w:fill="FFFFFF" w:themeFill="background1"/>
          </w:tcPr>
          <w:p w14:paraId="5B8191B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Пружање подршке ученицима у учењу огледало се кроз:</w:t>
            </w:r>
          </w:p>
          <w:p w14:paraId="14C1245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часове редовне наставе</w:t>
            </w:r>
          </w:p>
          <w:p w14:paraId="509C73FA"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 часове допунске наставе </w:t>
            </w:r>
          </w:p>
          <w:p w14:paraId="1D1A0B26"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часове додатне наставе</w:t>
            </w:r>
          </w:p>
          <w:p w14:paraId="0B2A75A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продужени боравак</w:t>
            </w:r>
          </w:p>
          <w:p w14:paraId="76F0D1D2"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ME"/>
              </w:rPr>
              <w:t>-пружање помоћи у изради домаћег задатка за ученике 3. и 4. разреда</w:t>
            </w:r>
          </w:p>
          <w:p w14:paraId="0FAE680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индивидуализовни рад</w:t>
            </w:r>
          </w:p>
          <w:p w14:paraId="30DA202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обогаћени једносменски рад</w:t>
            </w:r>
          </w:p>
          <w:p w14:paraId="3B0F32F5"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ME"/>
              </w:rPr>
              <w:t>-формативно оцењивање</w:t>
            </w:r>
          </w:p>
        </w:tc>
      </w:tr>
      <w:tr w:rsidR="0063672A" w:rsidRPr="005315D3" w14:paraId="38257D32" w14:textId="77777777" w:rsidTr="0063672A">
        <w:trPr>
          <w:trHeight w:val="3320"/>
        </w:trPr>
        <w:tc>
          <w:tcPr>
            <w:tcW w:w="2245" w:type="dxa"/>
          </w:tcPr>
          <w:p w14:paraId="3BF3C750"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lastRenderedPageBreak/>
              <w:t>4.1.2.</w:t>
            </w:r>
          </w:p>
          <w:p w14:paraId="12322CD8"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Школа предузима разноврсне мере за пружање васпитне подршке ученицима</w:t>
            </w:r>
          </w:p>
        </w:tc>
        <w:tc>
          <w:tcPr>
            <w:tcW w:w="1350" w:type="dxa"/>
            <w:vMerge/>
          </w:tcPr>
          <w:p w14:paraId="29EF19B6"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54BA1A48"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Октобар децембар 2023.</w:t>
            </w:r>
          </w:p>
        </w:tc>
        <w:tc>
          <w:tcPr>
            <w:tcW w:w="1530" w:type="dxa"/>
          </w:tcPr>
          <w:p w14:paraId="028F1AB8"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Анкете </w:t>
            </w:r>
          </w:p>
          <w:p w14:paraId="4700C129"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2FF2435"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11CB55C"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Чек листа</w:t>
            </w:r>
          </w:p>
          <w:p w14:paraId="1566556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1E820A0"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ME"/>
              </w:rPr>
              <w:t>Разредне старешине</w:t>
            </w:r>
          </w:p>
        </w:tc>
        <w:tc>
          <w:tcPr>
            <w:tcW w:w="3414" w:type="dxa"/>
          </w:tcPr>
          <w:p w14:paraId="11384E6E" w14:textId="77777777" w:rsidR="0063672A" w:rsidRPr="005315D3" w:rsidRDefault="0063672A" w:rsidP="006A3E96">
            <w:pPr>
              <w:shd w:val="clear" w:color="auto" w:fill="FFFFFF" w:themeFill="background1"/>
              <w:spacing w:after="0" w:line="240" w:lineRule="auto"/>
              <w:rPr>
                <w:sz w:val="24"/>
                <w:szCs w:val="24"/>
                <w:lang w:val="sr-Latn-RS"/>
              </w:rPr>
            </w:pPr>
            <w:r w:rsidRPr="005315D3">
              <w:rPr>
                <w:sz w:val="24"/>
                <w:szCs w:val="24"/>
                <w:lang w:val="sr-Cyrl-RS"/>
              </w:rPr>
              <w:t xml:space="preserve">Школа је </w:t>
            </w:r>
            <w:r w:rsidRPr="005315D3">
              <w:rPr>
                <w:b/>
                <w:sz w:val="24"/>
                <w:szCs w:val="24"/>
                <w:lang w:val="sr-Cyrl-RS"/>
              </w:rPr>
              <w:t>у већој мери</w:t>
            </w:r>
            <w:r w:rsidRPr="005315D3">
              <w:rPr>
                <w:sz w:val="24"/>
                <w:szCs w:val="24"/>
                <w:lang w:val="sr-Cyrl-RS"/>
              </w:rPr>
              <w:t xml:space="preserve"> спровела активности за пружање васпитне подршке. Развој васпитних, моралних капацитета ученика оствариван је кроз разговоре, највише на Часовима одељењског старешине, СНА, обавезним часовима, Грађанском васпитању, Верској настави, Ученичком парламенту. </w:t>
            </w:r>
          </w:p>
        </w:tc>
      </w:tr>
      <w:tr w:rsidR="0063672A" w:rsidRPr="005315D3" w14:paraId="6F8400B5" w14:textId="77777777" w:rsidTr="0063672A">
        <w:tc>
          <w:tcPr>
            <w:tcW w:w="2245" w:type="dxa"/>
          </w:tcPr>
          <w:p w14:paraId="1140B997"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4.1.3. На основу анализе успеха и владања предузимају се мере подршке ученицима</w:t>
            </w:r>
          </w:p>
        </w:tc>
        <w:tc>
          <w:tcPr>
            <w:tcW w:w="1350" w:type="dxa"/>
            <w:vMerge/>
          </w:tcPr>
          <w:p w14:paraId="7B1C81D6"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0FADE07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Новембар 2023.</w:t>
            </w:r>
          </w:p>
        </w:tc>
        <w:tc>
          <w:tcPr>
            <w:tcW w:w="1530" w:type="dxa"/>
          </w:tcPr>
          <w:p w14:paraId="1C89C4B3"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-Анкете</w:t>
            </w:r>
          </w:p>
          <w:p w14:paraId="6C4BBDB9"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-Руководи-оци СВ</w:t>
            </w:r>
          </w:p>
          <w:p w14:paraId="30BA52FA"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-Актив за Развојно планирање</w:t>
            </w:r>
          </w:p>
        </w:tc>
        <w:tc>
          <w:tcPr>
            <w:tcW w:w="3414" w:type="dxa"/>
          </w:tcPr>
          <w:p w14:paraId="770E0288" w14:textId="77777777" w:rsidR="0063672A" w:rsidRPr="005315D3" w:rsidRDefault="0063672A" w:rsidP="006A3E96">
            <w:pPr>
              <w:shd w:val="clear" w:color="auto" w:fill="FFFFFF" w:themeFill="background1"/>
              <w:spacing w:after="0" w:line="240" w:lineRule="auto"/>
              <w:rPr>
                <w:sz w:val="24"/>
                <w:szCs w:val="24"/>
                <w:lang w:val="sr-Cyrl-RS"/>
              </w:rPr>
            </w:pPr>
            <w:r w:rsidRPr="005315D3">
              <w:rPr>
                <w:b/>
                <w:sz w:val="24"/>
                <w:szCs w:val="24"/>
                <w:lang w:val="sr-Cyrl-RS"/>
              </w:rPr>
              <w:t xml:space="preserve"> Већи</w:t>
            </w:r>
            <w:r w:rsidRPr="005315D3">
              <w:rPr>
                <w:sz w:val="24"/>
                <w:szCs w:val="24"/>
                <w:lang w:val="sr-Cyrl-RS"/>
              </w:rPr>
              <w:t xml:space="preserve"> део наставника је на основу иницијалних процена и успеха на крају првог тромесечја предузео мере за пружање подршке ученицима. </w:t>
            </w:r>
          </w:p>
        </w:tc>
      </w:tr>
      <w:tr w:rsidR="0063672A" w:rsidRPr="005315D3" w14:paraId="2E130993" w14:textId="77777777" w:rsidTr="0063672A">
        <w:tc>
          <w:tcPr>
            <w:tcW w:w="2245" w:type="dxa"/>
          </w:tcPr>
          <w:p w14:paraId="361C0FC6"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4.1.4. У пружању подршке ученицима школа укључује породицу, одн. законске заступнике</w:t>
            </w:r>
          </w:p>
        </w:tc>
        <w:tc>
          <w:tcPr>
            <w:tcW w:w="1350" w:type="dxa"/>
            <w:vMerge w:val="restart"/>
            <w:tcBorders>
              <w:top w:val="nil"/>
            </w:tcBorders>
          </w:tcPr>
          <w:p w14:paraId="6D95E7AF" w14:textId="77777777" w:rsidR="0063672A" w:rsidRPr="005315D3" w:rsidRDefault="0063672A" w:rsidP="006A3E96">
            <w:pPr>
              <w:shd w:val="clear" w:color="auto" w:fill="FFFFFF" w:themeFill="background1"/>
              <w:spacing w:after="0" w:line="240" w:lineRule="auto"/>
              <w:jc w:val="both"/>
              <w:rPr>
                <w:sz w:val="24"/>
                <w:szCs w:val="24"/>
                <w:lang w:val="sr-Cyrl-RS"/>
              </w:rPr>
            </w:pPr>
          </w:p>
          <w:p w14:paraId="2AE60CBA" w14:textId="77777777" w:rsidR="0063672A" w:rsidRPr="005315D3" w:rsidRDefault="0063672A" w:rsidP="006A3E96">
            <w:pPr>
              <w:shd w:val="clear" w:color="auto" w:fill="FFFFFF" w:themeFill="background1"/>
              <w:spacing w:after="0" w:line="240" w:lineRule="auto"/>
              <w:jc w:val="both"/>
              <w:rPr>
                <w:sz w:val="24"/>
                <w:szCs w:val="24"/>
                <w:lang w:val="sr-Latn-RS"/>
              </w:rPr>
            </w:pPr>
          </w:p>
          <w:p w14:paraId="568301A1" w14:textId="77777777" w:rsidR="0063672A" w:rsidRPr="005315D3" w:rsidRDefault="0063672A" w:rsidP="006A3E96">
            <w:pPr>
              <w:shd w:val="clear" w:color="auto" w:fill="FFFFFF" w:themeFill="background1"/>
              <w:spacing w:after="0" w:line="240" w:lineRule="auto"/>
              <w:jc w:val="both"/>
              <w:rPr>
                <w:sz w:val="24"/>
                <w:szCs w:val="24"/>
                <w:lang w:val="sr-Cyrl-ME"/>
              </w:rPr>
            </w:pPr>
            <w:r w:rsidRPr="005315D3">
              <w:rPr>
                <w:sz w:val="24"/>
                <w:szCs w:val="24"/>
                <w:lang w:val="sr-Cyrl-RS"/>
              </w:rPr>
              <w:t>Бојана Симеуновић</w:t>
            </w:r>
          </w:p>
          <w:p w14:paraId="7AE250F5"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748AE2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A4EF933"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2BACEE0"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39F4DC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 Парезановић</w:t>
            </w:r>
          </w:p>
          <w:p w14:paraId="017896E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A42D9B1"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1A61BB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C830F18"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AE6DD63"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5C81EB8"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94F4725"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1692929"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A5CF81D"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BA751CA"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CF9A9BF"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0F1C57F"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632936C"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4D4E5A7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новембар 2023.</w:t>
            </w:r>
          </w:p>
        </w:tc>
        <w:tc>
          <w:tcPr>
            <w:tcW w:w="1530" w:type="dxa"/>
          </w:tcPr>
          <w:p w14:paraId="51F27FD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Анкета за родитеље</w:t>
            </w:r>
          </w:p>
        </w:tc>
        <w:tc>
          <w:tcPr>
            <w:tcW w:w="3414" w:type="dxa"/>
          </w:tcPr>
          <w:p w14:paraId="5F1E7247" w14:textId="77777777" w:rsidR="0063672A" w:rsidRPr="005315D3" w:rsidRDefault="0063672A" w:rsidP="006A3E96">
            <w:pPr>
              <w:shd w:val="clear" w:color="auto" w:fill="FFFFFF" w:themeFill="background1"/>
              <w:spacing w:after="0" w:line="240" w:lineRule="auto"/>
              <w:rPr>
                <w:sz w:val="24"/>
                <w:szCs w:val="24"/>
                <w:lang w:val="sr-Latn-RS"/>
              </w:rPr>
            </w:pPr>
            <w:r w:rsidRPr="005315D3">
              <w:rPr>
                <w:sz w:val="24"/>
                <w:szCs w:val="24"/>
                <w:lang w:val="sr-Cyrl-RS"/>
              </w:rPr>
              <w:t xml:space="preserve">Школа </w:t>
            </w:r>
            <w:r w:rsidRPr="005315D3">
              <w:rPr>
                <w:b/>
                <w:sz w:val="24"/>
                <w:szCs w:val="24"/>
                <w:lang w:val="sr-Cyrl-RS"/>
              </w:rPr>
              <w:t>у великој мери</w:t>
            </w:r>
            <w:r w:rsidRPr="005315D3">
              <w:rPr>
                <w:sz w:val="24"/>
                <w:szCs w:val="24"/>
                <w:lang w:val="sr-Cyrl-RS"/>
              </w:rPr>
              <w:t xml:space="preserve"> укључује породицу у пружању подршке ученицима и то путем индивидуалних разговора, родитељских састанака, телефонских позива, вајбер група.</w:t>
            </w:r>
          </w:p>
        </w:tc>
      </w:tr>
      <w:tr w:rsidR="0063672A" w:rsidRPr="005315D3" w14:paraId="1D13C3BA" w14:textId="77777777" w:rsidTr="0063672A">
        <w:tc>
          <w:tcPr>
            <w:tcW w:w="2245" w:type="dxa"/>
          </w:tcPr>
          <w:p w14:paraId="2B6328F1"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4.1.5. У пружању подршке ученицима школа предузима различите активности у сарадњи са релевантним институцијама и појединцима.</w:t>
            </w:r>
          </w:p>
          <w:p w14:paraId="1626658B"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vMerge/>
            <w:tcBorders>
              <w:top w:val="nil"/>
            </w:tcBorders>
          </w:tcPr>
          <w:p w14:paraId="5A123D9E"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08D2B21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Октобар децембар 2023.</w:t>
            </w:r>
          </w:p>
        </w:tc>
        <w:tc>
          <w:tcPr>
            <w:tcW w:w="1530" w:type="dxa"/>
          </w:tcPr>
          <w:p w14:paraId="1607C29A"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2C14D09"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Праћење активности</w:t>
            </w:r>
          </w:p>
        </w:tc>
        <w:tc>
          <w:tcPr>
            <w:tcW w:w="3414" w:type="dxa"/>
          </w:tcPr>
          <w:p w14:paraId="0CB529DD"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У овом периоду школа је у </w:t>
            </w:r>
            <w:r w:rsidRPr="005315D3">
              <w:rPr>
                <w:b/>
                <w:sz w:val="24"/>
                <w:szCs w:val="24"/>
                <w:lang w:val="sr-Cyrl-RS"/>
              </w:rPr>
              <w:t>већој мери</w:t>
            </w:r>
            <w:r w:rsidRPr="005315D3">
              <w:rPr>
                <w:sz w:val="24"/>
                <w:szCs w:val="24"/>
                <w:lang w:val="sr-Cyrl-RS"/>
              </w:rPr>
              <w:t xml:space="preserve"> спровела сарадњу са институцијама и појединцима и то са: Домом културе, градском библиотеком ,,Светислав Вуловић“, Црвеним крстом, МУП-ом Ивањица, Домом здравља, Савезом за школски спорт Србије, Школском управом, Гимназијом,  Техничком школом, ПУ ,,Бајка“, Ватрогасним друштвом, Друштвом за церебралну парализу, Центром за социјални рад, општинском управом, Канцеларијом за младе.</w:t>
            </w:r>
          </w:p>
        </w:tc>
      </w:tr>
      <w:tr w:rsidR="0063672A" w:rsidRPr="005315D3" w14:paraId="030E4909" w14:textId="77777777" w:rsidTr="0063672A">
        <w:trPr>
          <w:trHeight w:val="1903"/>
        </w:trPr>
        <w:tc>
          <w:tcPr>
            <w:tcW w:w="2245" w:type="dxa"/>
          </w:tcPr>
          <w:p w14:paraId="1A487224"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color w:val="333333"/>
                <w:sz w:val="24"/>
                <w:szCs w:val="24"/>
              </w:rPr>
              <w:t>4.1.6. Школа пружа подршку ученицима при преласку из једног у други циклус образовања.</w:t>
            </w:r>
          </w:p>
        </w:tc>
        <w:tc>
          <w:tcPr>
            <w:tcW w:w="1350" w:type="dxa"/>
          </w:tcPr>
          <w:p w14:paraId="684F9210"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FA3587D"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88683BC"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Педагог</w:t>
            </w:r>
          </w:p>
        </w:tc>
        <w:tc>
          <w:tcPr>
            <w:tcW w:w="1350" w:type="dxa"/>
          </w:tcPr>
          <w:p w14:paraId="6B789258"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Новембар 2023.</w:t>
            </w:r>
          </w:p>
        </w:tc>
        <w:tc>
          <w:tcPr>
            <w:tcW w:w="1530" w:type="dxa"/>
          </w:tcPr>
          <w:p w14:paraId="0B932C03" w14:textId="77777777" w:rsidR="0063672A" w:rsidRPr="005315D3" w:rsidRDefault="0063672A" w:rsidP="006A3E96">
            <w:pPr>
              <w:shd w:val="clear" w:color="auto" w:fill="FFFFFF" w:themeFill="background1"/>
              <w:spacing w:after="0" w:line="240" w:lineRule="auto"/>
              <w:jc w:val="both"/>
              <w:rPr>
                <w:sz w:val="24"/>
                <w:szCs w:val="24"/>
                <w:lang w:val="sr-Cyrl-RS"/>
              </w:rPr>
            </w:pPr>
          </w:p>
          <w:p w14:paraId="280C344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Анкете</w:t>
            </w:r>
          </w:p>
          <w:p w14:paraId="773D47D3"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В.Бешевић-педагог и М. Караклајић - психолог</w:t>
            </w:r>
          </w:p>
        </w:tc>
        <w:tc>
          <w:tcPr>
            <w:tcW w:w="3414" w:type="dxa"/>
          </w:tcPr>
          <w:p w14:paraId="04F95BEC"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Спроведена је анкета.Чекамо да се резултати обраде до краја.</w:t>
            </w:r>
          </w:p>
          <w:p w14:paraId="6D48205C" w14:textId="77777777" w:rsidR="0063672A" w:rsidRPr="005315D3" w:rsidRDefault="0063672A" w:rsidP="006A3E96">
            <w:pPr>
              <w:shd w:val="clear" w:color="auto" w:fill="FFFFFF" w:themeFill="background1"/>
              <w:spacing w:after="0" w:line="240" w:lineRule="auto"/>
              <w:rPr>
                <w:sz w:val="24"/>
                <w:szCs w:val="24"/>
                <w:lang w:val="sr-Latn-RS"/>
              </w:rPr>
            </w:pPr>
            <w:r w:rsidRPr="005315D3">
              <w:rPr>
                <w:sz w:val="24"/>
                <w:szCs w:val="24"/>
                <w:lang w:val="sr-Cyrl-ME"/>
              </w:rPr>
              <w:t>П</w:t>
            </w:r>
            <w:r w:rsidRPr="005315D3">
              <w:rPr>
                <w:sz w:val="24"/>
                <w:szCs w:val="24"/>
                <w:lang w:val="sr-Cyrl-RS"/>
              </w:rPr>
              <w:t>о предлогу учитеља и ученика, одељења у 5. разреду су ,,мешана“.</w:t>
            </w:r>
          </w:p>
        </w:tc>
      </w:tr>
      <w:tr w:rsidR="0063672A" w:rsidRPr="005315D3" w14:paraId="1C2E1A87" w14:textId="77777777" w:rsidTr="0063672A">
        <w:tc>
          <w:tcPr>
            <w:tcW w:w="2245" w:type="dxa"/>
            <w:shd w:val="clear" w:color="auto" w:fill="FFFFFF" w:themeFill="background1"/>
          </w:tcPr>
          <w:p w14:paraId="5614890D" w14:textId="77777777" w:rsidR="0063672A" w:rsidRPr="005315D3" w:rsidRDefault="0063672A" w:rsidP="006A3E96">
            <w:pPr>
              <w:shd w:val="clear" w:color="auto" w:fill="FFFFFF" w:themeFill="background1"/>
              <w:spacing w:after="0" w:line="240" w:lineRule="auto"/>
              <w:jc w:val="both"/>
              <w:rPr>
                <w:sz w:val="24"/>
                <w:szCs w:val="24"/>
                <w:lang w:val="sr-Latn-RS"/>
              </w:rPr>
            </w:pPr>
            <w:r w:rsidRPr="005315D3">
              <w:rPr>
                <w:sz w:val="24"/>
                <w:szCs w:val="24"/>
                <w:lang w:val="sr-Cyrl-RS"/>
              </w:rPr>
              <w:t>Стандард 4.2.</w:t>
            </w:r>
          </w:p>
        </w:tc>
        <w:tc>
          <w:tcPr>
            <w:tcW w:w="7644" w:type="dxa"/>
            <w:gridSpan w:val="4"/>
            <w:shd w:val="clear" w:color="auto" w:fill="FFFFFF" w:themeFill="background1"/>
          </w:tcPr>
          <w:p w14:paraId="6CDAAD0F"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У школи се подстиче лични, професионални и социјални развој ученика</w:t>
            </w:r>
          </w:p>
        </w:tc>
      </w:tr>
      <w:tr w:rsidR="0063672A" w:rsidRPr="005315D3" w14:paraId="70560F84" w14:textId="77777777" w:rsidTr="0063672A">
        <w:tc>
          <w:tcPr>
            <w:tcW w:w="2245" w:type="dxa"/>
          </w:tcPr>
          <w:p w14:paraId="2FBC6D1C"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lang w:val="sr-Cyrl-ME"/>
              </w:rPr>
              <w:t xml:space="preserve">4.2.1. </w:t>
            </w:r>
            <w:r w:rsidRPr="005315D3">
              <w:rPr>
                <w:color w:val="333333"/>
                <w:sz w:val="24"/>
                <w:szCs w:val="24"/>
              </w:rPr>
              <w:t xml:space="preserve">У школи се организују </w:t>
            </w:r>
            <w:r w:rsidRPr="005315D3">
              <w:rPr>
                <w:color w:val="333333"/>
                <w:sz w:val="24"/>
                <w:szCs w:val="24"/>
              </w:rPr>
              <w:lastRenderedPageBreak/>
              <w:t xml:space="preserve">програми/активности за развијање социјалних вештина </w:t>
            </w:r>
          </w:p>
        </w:tc>
        <w:tc>
          <w:tcPr>
            <w:tcW w:w="1350" w:type="dxa"/>
            <w:vMerge w:val="restart"/>
          </w:tcPr>
          <w:p w14:paraId="6AB28A42"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E6F03EE"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3F6A843"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8A1F446"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Јелена Петронијевић</w:t>
            </w:r>
          </w:p>
        </w:tc>
        <w:tc>
          <w:tcPr>
            <w:tcW w:w="1350" w:type="dxa"/>
          </w:tcPr>
          <w:p w14:paraId="4824E46A"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A5B9F2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Новембар </w:t>
            </w:r>
            <w:r w:rsidRPr="005315D3">
              <w:rPr>
                <w:sz w:val="24"/>
                <w:szCs w:val="24"/>
                <w:lang w:val="sr-Cyrl-RS"/>
              </w:rPr>
              <w:lastRenderedPageBreak/>
              <w:t>2023.</w:t>
            </w:r>
          </w:p>
        </w:tc>
        <w:tc>
          <w:tcPr>
            <w:tcW w:w="1530" w:type="dxa"/>
          </w:tcPr>
          <w:p w14:paraId="37F69E66"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B277E1C"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Чек листа за </w:t>
            </w:r>
            <w:r w:rsidRPr="005315D3">
              <w:rPr>
                <w:sz w:val="24"/>
                <w:szCs w:val="24"/>
                <w:lang w:val="sr-Cyrl-RS"/>
              </w:rPr>
              <w:lastRenderedPageBreak/>
              <w:t>ученике</w:t>
            </w:r>
          </w:p>
          <w:p w14:paraId="051D9D7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Анкете за наставнике и разредне старешине</w:t>
            </w:r>
          </w:p>
          <w:p w14:paraId="5C2F896B"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3414" w:type="dxa"/>
          </w:tcPr>
          <w:p w14:paraId="26B7B2E0" w14:textId="77777777" w:rsidR="0063672A" w:rsidRPr="005315D3" w:rsidRDefault="0063672A" w:rsidP="006A3E96">
            <w:pPr>
              <w:shd w:val="clear" w:color="auto" w:fill="FFFFFF" w:themeFill="background1"/>
              <w:spacing w:after="0" w:line="240" w:lineRule="auto"/>
              <w:rPr>
                <w:sz w:val="24"/>
                <w:szCs w:val="24"/>
                <w:lang w:val="sr-Latn-RS"/>
              </w:rPr>
            </w:pPr>
            <w:r w:rsidRPr="005315D3">
              <w:rPr>
                <w:sz w:val="24"/>
                <w:szCs w:val="24"/>
                <w:lang w:val="sr-Cyrl-RS"/>
              </w:rPr>
              <w:lastRenderedPageBreak/>
              <w:t xml:space="preserve">Активности за конструктивно решавање проблема и </w:t>
            </w:r>
            <w:r w:rsidRPr="005315D3">
              <w:rPr>
                <w:sz w:val="24"/>
                <w:szCs w:val="24"/>
                <w:lang w:val="sr-Cyrl-RS"/>
              </w:rPr>
              <w:lastRenderedPageBreak/>
              <w:t xml:space="preserve">ненасилну комуникацију углавном су спровођене на ЧОС-у  и на часовима Грађанског васпитања. Школа </w:t>
            </w:r>
            <w:r w:rsidRPr="005315D3">
              <w:rPr>
                <w:b/>
                <w:sz w:val="24"/>
                <w:szCs w:val="24"/>
                <w:lang w:val="sr-Cyrl-RS"/>
              </w:rPr>
              <w:t>у мањој мери</w:t>
            </w:r>
            <w:r w:rsidRPr="005315D3">
              <w:rPr>
                <w:sz w:val="24"/>
                <w:szCs w:val="24"/>
                <w:lang w:val="sr-Cyrl-RS"/>
              </w:rPr>
              <w:t xml:space="preserve"> организује овакве активности.</w:t>
            </w:r>
          </w:p>
        </w:tc>
      </w:tr>
      <w:tr w:rsidR="0063672A" w:rsidRPr="005315D3" w14:paraId="72236D9D" w14:textId="77777777" w:rsidTr="0063672A">
        <w:tc>
          <w:tcPr>
            <w:tcW w:w="2245" w:type="dxa"/>
          </w:tcPr>
          <w:p w14:paraId="309E3A7B"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lastRenderedPageBreak/>
              <w:t>4.2.2 На основу праћења укључености ученика у ваннаставне активности и интересовања ученика, школа утврђује понуду ваннаставних активности.</w:t>
            </w:r>
          </w:p>
        </w:tc>
        <w:tc>
          <w:tcPr>
            <w:tcW w:w="1350" w:type="dxa"/>
            <w:vMerge/>
          </w:tcPr>
          <w:p w14:paraId="41366084"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5E218E01"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Новембар 2023.</w:t>
            </w:r>
          </w:p>
        </w:tc>
        <w:tc>
          <w:tcPr>
            <w:tcW w:w="1530" w:type="dxa"/>
          </w:tcPr>
          <w:p w14:paraId="4851A556"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Анкетни упитник за ученике</w:t>
            </w:r>
          </w:p>
        </w:tc>
        <w:tc>
          <w:tcPr>
            <w:tcW w:w="3414" w:type="dxa"/>
          </w:tcPr>
          <w:p w14:paraId="7F40C06F" w14:textId="77777777" w:rsidR="0063672A" w:rsidRPr="005315D3" w:rsidRDefault="0063672A" w:rsidP="006A3E96">
            <w:pPr>
              <w:shd w:val="clear" w:color="auto" w:fill="FFFFFF" w:themeFill="background1"/>
              <w:spacing w:after="0" w:line="240" w:lineRule="auto"/>
              <w:rPr>
                <w:sz w:val="24"/>
                <w:szCs w:val="24"/>
                <w:lang w:val="sr-Cyrl-ME"/>
              </w:rPr>
            </w:pPr>
            <w:r w:rsidRPr="005315D3">
              <w:rPr>
                <w:sz w:val="24"/>
                <w:szCs w:val="24"/>
                <w:lang w:val="sr-Cyrl-RS"/>
              </w:rPr>
              <w:t>Слободним наставним активностима обухваћен је мањи број ученика</w:t>
            </w:r>
            <w:r w:rsidRPr="005315D3">
              <w:rPr>
                <w:sz w:val="24"/>
                <w:szCs w:val="24"/>
                <w:lang w:val="sr-Cyrl-ME"/>
              </w:rPr>
              <w:t xml:space="preserve">. Ученици и родитељи су у </w:t>
            </w:r>
            <w:r w:rsidRPr="005315D3">
              <w:rPr>
                <w:b/>
                <w:sz w:val="24"/>
                <w:szCs w:val="24"/>
                <w:lang w:val="sr-Cyrl-ME"/>
              </w:rPr>
              <w:t>мањој мери</w:t>
            </w:r>
            <w:r w:rsidRPr="005315D3">
              <w:rPr>
                <w:sz w:val="24"/>
                <w:szCs w:val="24"/>
                <w:lang w:val="sr-Cyrl-ME"/>
              </w:rPr>
              <w:t xml:space="preserve"> упознати са ваннаставним активностима које школа нуди.</w:t>
            </w:r>
          </w:p>
        </w:tc>
      </w:tr>
      <w:tr w:rsidR="0063672A" w:rsidRPr="005315D3" w14:paraId="33E28791" w14:textId="77777777" w:rsidTr="0063672A">
        <w:tc>
          <w:tcPr>
            <w:tcW w:w="2245" w:type="dxa"/>
          </w:tcPr>
          <w:p w14:paraId="543113A6"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4.2.3. У школи се промовишу здрави стилови живота, права детета, заштита човекове околине и одрживи развој.</w:t>
            </w:r>
          </w:p>
        </w:tc>
        <w:tc>
          <w:tcPr>
            <w:tcW w:w="1350" w:type="dxa"/>
            <w:vMerge w:val="restart"/>
            <w:tcBorders>
              <w:top w:val="nil"/>
            </w:tcBorders>
          </w:tcPr>
          <w:p w14:paraId="79CBABA1" w14:textId="77777777" w:rsidR="0063672A" w:rsidRPr="005315D3" w:rsidRDefault="0063672A" w:rsidP="006A3E96">
            <w:pPr>
              <w:shd w:val="clear" w:color="auto" w:fill="FFFFFF" w:themeFill="background1"/>
              <w:spacing w:after="0" w:line="240" w:lineRule="auto"/>
              <w:jc w:val="both"/>
              <w:rPr>
                <w:sz w:val="24"/>
                <w:szCs w:val="24"/>
                <w:lang w:val="sr-Cyrl-RS"/>
              </w:rPr>
            </w:pPr>
          </w:p>
          <w:p w14:paraId="15844803"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 Парезановић</w:t>
            </w:r>
          </w:p>
        </w:tc>
        <w:tc>
          <w:tcPr>
            <w:tcW w:w="1350" w:type="dxa"/>
          </w:tcPr>
          <w:p w14:paraId="0ECB4CC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Новембар 2023.</w:t>
            </w:r>
          </w:p>
        </w:tc>
        <w:tc>
          <w:tcPr>
            <w:tcW w:w="1530" w:type="dxa"/>
          </w:tcPr>
          <w:p w14:paraId="284CE574"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Чек листа за ученике старијих разреда</w:t>
            </w:r>
          </w:p>
        </w:tc>
        <w:tc>
          <w:tcPr>
            <w:tcW w:w="3414" w:type="dxa"/>
          </w:tcPr>
          <w:p w14:paraId="290B5C59"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У школи се у </w:t>
            </w:r>
            <w:r w:rsidRPr="005315D3">
              <w:rPr>
                <w:b/>
                <w:sz w:val="24"/>
                <w:szCs w:val="24"/>
                <w:lang w:val="sr-Cyrl-RS"/>
              </w:rPr>
              <w:t>великој мери</w:t>
            </w:r>
            <w:r w:rsidRPr="005315D3">
              <w:rPr>
                <w:sz w:val="24"/>
                <w:szCs w:val="24"/>
                <w:lang w:val="sr-Cyrl-RS"/>
              </w:rPr>
              <w:t xml:space="preserve"> промовишу здрави стилови живота, права и обавезе, заштита човекове околине.</w:t>
            </w:r>
          </w:p>
        </w:tc>
      </w:tr>
      <w:tr w:rsidR="0063672A" w:rsidRPr="005315D3" w14:paraId="781EBB1F" w14:textId="77777777" w:rsidTr="0063672A">
        <w:trPr>
          <w:trHeight w:val="1795"/>
        </w:trPr>
        <w:tc>
          <w:tcPr>
            <w:tcW w:w="2245" w:type="dxa"/>
          </w:tcPr>
          <w:p w14:paraId="14779939"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4.2.4. Кроз наставни рад и ваннаставне активности подстиче се професионални развој ученика, односно каријерно вођење и саветовање.</w:t>
            </w:r>
          </w:p>
        </w:tc>
        <w:tc>
          <w:tcPr>
            <w:tcW w:w="1350" w:type="dxa"/>
            <w:vMerge/>
            <w:tcBorders>
              <w:top w:val="nil"/>
            </w:tcBorders>
          </w:tcPr>
          <w:p w14:paraId="4B3DE77D"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20E680B3"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Децембар 2023.</w:t>
            </w:r>
          </w:p>
        </w:tc>
        <w:tc>
          <w:tcPr>
            <w:tcW w:w="1530" w:type="dxa"/>
          </w:tcPr>
          <w:p w14:paraId="45E4282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Разговор </w:t>
            </w:r>
          </w:p>
          <w:p w14:paraId="5CE4FA77"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7699E11" w14:textId="77777777" w:rsidR="0063672A" w:rsidRPr="005315D3" w:rsidRDefault="0063672A" w:rsidP="006A3E96">
            <w:pPr>
              <w:shd w:val="clear" w:color="auto" w:fill="FFFFFF" w:themeFill="background1"/>
              <w:spacing w:after="0" w:line="240" w:lineRule="auto"/>
              <w:jc w:val="both"/>
              <w:rPr>
                <w:sz w:val="24"/>
                <w:szCs w:val="24"/>
                <w:lang w:val="sr-Cyrl-RS"/>
              </w:rPr>
            </w:pPr>
          </w:p>
          <w:p w14:paraId="09E1CF2A"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6D541B2" w14:textId="77777777" w:rsidR="0063672A" w:rsidRPr="005315D3" w:rsidRDefault="0063672A" w:rsidP="006A3E96">
            <w:pPr>
              <w:shd w:val="clear" w:color="auto" w:fill="FFFFFF" w:themeFill="background1"/>
              <w:spacing w:after="0" w:line="240" w:lineRule="auto"/>
              <w:jc w:val="both"/>
              <w:rPr>
                <w:sz w:val="24"/>
                <w:szCs w:val="24"/>
                <w:lang w:val="sr-Cyrl-RS"/>
              </w:rPr>
            </w:pPr>
          </w:p>
          <w:p w14:paraId="2E460F6C"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0CA803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мејл</w:t>
            </w:r>
          </w:p>
        </w:tc>
        <w:tc>
          <w:tcPr>
            <w:tcW w:w="3414" w:type="dxa"/>
          </w:tcPr>
          <w:p w14:paraId="03A4CF77"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Професионални развој у овом периоду углавном се</w:t>
            </w:r>
            <w:r w:rsidRPr="005315D3">
              <w:rPr>
                <w:b/>
                <w:sz w:val="24"/>
                <w:szCs w:val="24"/>
                <w:lang w:val="sr-Cyrl-RS"/>
              </w:rPr>
              <w:t xml:space="preserve"> </w:t>
            </w:r>
            <w:r w:rsidRPr="005315D3">
              <w:rPr>
                <w:sz w:val="24"/>
                <w:szCs w:val="24"/>
                <w:lang w:val="sr-Cyrl-RS"/>
              </w:rPr>
              <w:t>одвијао кроз редовну наставу и одређене наставне садржаје.</w:t>
            </w:r>
          </w:p>
          <w:p w14:paraId="64B7BEC7"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Спроведени су индивидуални разговори у вези са професионалном оријентацијом од стране педагога и психолога, као и гугл упитник којим се испитивало интересовање уч. за упис у средње школе.</w:t>
            </w:r>
          </w:p>
        </w:tc>
      </w:tr>
      <w:tr w:rsidR="0063672A" w:rsidRPr="005315D3" w14:paraId="1FC29E57" w14:textId="77777777" w:rsidTr="0063672A">
        <w:tc>
          <w:tcPr>
            <w:tcW w:w="2245" w:type="dxa"/>
            <w:shd w:val="clear" w:color="auto" w:fill="FFFFFF" w:themeFill="background1"/>
          </w:tcPr>
          <w:p w14:paraId="4DFD8481" w14:textId="77777777" w:rsidR="0063672A" w:rsidRPr="005315D3" w:rsidRDefault="0063672A" w:rsidP="006A3E96">
            <w:pPr>
              <w:shd w:val="clear" w:color="auto" w:fill="FFFFFF" w:themeFill="background1"/>
              <w:spacing w:after="0" w:line="240" w:lineRule="auto"/>
              <w:jc w:val="both"/>
              <w:rPr>
                <w:color w:val="333333"/>
                <w:sz w:val="24"/>
                <w:szCs w:val="24"/>
                <w:lang w:val="sr-Cyrl-ME"/>
              </w:rPr>
            </w:pPr>
            <w:r w:rsidRPr="005315D3">
              <w:rPr>
                <w:color w:val="333333"/>
                <w:sz w:val="24"/>
                <w:szCs w:val="24"/>
                <w:lang w:val="sr-Cyrl-ME"/>
              </w:rPr>
              <w:t>Стандард 4.3.</w:t>
            </w:r>
          </w:p>
        </w:tc>
        <w:tc>
          <w:tcPr>
            <w:tcW w:w="7644" w:type="dxa"/>
            <w:gridSpan w:val="4"/>
            <w:shd w:val="clear" w:color="auto" w:fill="FFFFFF" w:themeFill="background1"/>
          </w:tcPr>
          <w:p w14:paraId="11D1269A" w14:textId="77777777" w:rsidR="0063672A" w:rsidRPr="005315D3" w:rsidRDefault="0063672A" w:rsidP="006A3E96">
            <w:pPr>
              <w:shd w:val="clear" w:color="auto" w:fill="FFFFFF" w:themeFill="background1"/>
              <w:spacing w:after="0" w:line="240" w:lineRule="auto"/>
              <w:jc w:val="both"/>
              <w:rPr>
                <w:color w:val="333333"/>
                <w:sz w:val="24"/>
                <w:szCs w:val="24"/>
              </w:rPr>
            </w:pPr>
            <w:r w:rsidRPr="005315D3">
              <w:rPr>
                <w:color w:val="333333"/>
                <w:sz w:val="24"/>
                <w:szCs w:val="24"/>
              </w:rPr>
              <w:t>У школи функционише систем подршке ученицима из осетљивих група и ученицима са изузетним способностима.</w:t>
            </w:r>
          </w:p>
        </w:tc>
      </w:tr>
      <w:tr w:rsidR="0063672A" w:rsidRPr="005315D3" w14:paraId="7B858B40" w14:textId="77777777" w:rsidTr="0063672A">
        <w:tc>
          <w:tcPr>
            <w:tcW w:w="2245" w:type="dxa"/>
          </w:tcPr>
          <w:p w14:paraId="08413285"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4.3.1. Школа ствара услове за упис ученика из осетљивих група.</w:t>
            </w:r>
          </w:p>
          <w:p w14:paraId="483BD3A9" w14:textId="77777777" w:rsidR="0063672A" w:rsidRPr="005315D3" w:rsidRDefault="0063672A" w:rsidP="006A3E96">
            <w:pPr>
              <w:shd w:val="clear" w:color="auto" w:fill="FFFFFF" w:themeFill="background1"/>
              <w:spacing w:after="0" w:line="240" w:lineRule="auto"/>
              <w:rPr>
                <w:color w:val="333333"/>
                <w:sz w:val="24"/>
                <w:szCs w:val="24"/>
              </w:rPr>
            </w:pPr>
          </w:p>
        </w:tc>
        <w:tc>
          <w:tcPr>
            <w:tcW w:w="1350" w:type="dxa"/>
            <w:vMerge w:val="restart"/>
          </w:tcPr>
          <w:p w14:paraId="3A33CED7" w14:textId="77777777" w:rsidR="0063672A" w:rsidRPr="005315D3" w:rsidRDefault="0063672A" w:rsidP="006A3E96">
            <w:pPr>
              <w:shd w:val="clear" w:color="auto" w:fill="FFFFFF" w:themeFill="background1"/>
              <w:spacing w:after="0" w:line="240" w:lineRule="auto"/>
              <w:jc w:val="both"/>
              <w:rPr>
                <w:sz w:val="24"/>
                <w:szCs w:val="24"/>
                <w:lang w:val="sr-Cyrl-RS"/>
              </w:rPr>
            </w:pPr>
          </w:p>
          <w:p w14:paraId="7092DCC7" w14:textId="77777777" w:rsidR="0063672A" w:rsidRPr="005315D3" w:rsidRDefault="0063672A" w:rsidP="006A3E96">
            <w:pPr>
              <w:shd w:val="clear" w:color="auto" w:fill="FFFFFF" w:themeFill="background1"/>
              <w:spacing w:after="0" w:line="240" w:lineRule="auto"/>
              <w:jc w:val="both"/>
              <w:rPr>
                <w:sz w:val="24"/>
                <w:szCs w:val="24"/>
                <w:lang w:val="sr-Cyrl-RS"/>
              </w:rPr>
            </w:pPr>
          </w:p>
          <w:p w14:paraId="4D2CB3DB"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Светлана Пантелић</w:t>
            </w:r>
          </w:p>
          <w:p w14:paraId="46FCB23F"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74F04FC" w14:textId="77777777" w:rsidR="0063672A" w:rsidRPr="005315D3" w:rsidRDefault="0063672A" w:rsidP="006A3E96">
            <w:pPr>
              <w:shd w:val="clear" w:color="auto" w:fill="FFFFFF" w:themeFill="background1"/>
              <w:spacing w:after="0" w:line="240" w:lineRule="auto"/>
              <w:jc w:val="both"/>
              <w:rPr>
                <w:sz w:val="24"/>
                <w:szCs w:val="24"/>
                <w:lang w:val="sr-Cyrl-RS"/>
              </w:rPr>
            </w:pPr>
          </w:p>
          <w:p w14:paraId="5D7F192D" w14:textId="77777777" w:rsidR="0063672A" w:rsidRPr="005315D3" w:rsidRDefault="0063672A" w:rsidP="006A3E96">
            <w:pPr>
              <w:shd w:val="clear" w:color="auto" w:fill="FFFFFF" w:themeFill="background1"/>
              <w:spacing w:after="0" w:line="240" w:lineRule="auto"/>
              <w:jc w:val="both"/>
              <w:rPr>
                <w:sz w:val="24"/>
                <w:szCs w:val="24"/>
                <w:lang w:val="sr-Cyrl-RS"/>
              </w:rPr>
            </w:pPr>
          </w:p>
          <w:p w14:paraId="6FF5C72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 Парезановић</w:t>
            </w:r>
          </w:p>
        </w:tc>
        <w:tc>
          <w:tcPr>
            <w:tcW w:w="1350" w:type="dxa"/>
          </w:tcPr>
          <w:p w14:paraId="42E74F3C"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Октобар 2023.</w:t>
            </w:r>
          </w:p>
        </w:tc>
        <w:tc>
          <w:tcPr>
            <w:tcW w:w="1530" w:type="dxa"/>
          </w:tcPr>
          <w:p w14:paraId="3ED77FB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 xml:space="preserve">Разговор  са разредним старешинама </w:t>
            </w:r>
          </w:p>
          <w:p w14:paraId="6C4AB3C4"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и Тимом за инклузију</w:t>
            </w:r>
          </w:p>
        </w:tc>
        <w:tc>
          <w:tcPr>
            <w:tcW w:w="3414" w:type="dxa"/>
          </w:tcPr>
          <w:p w14:paraId="08DF59D2"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У школи су </w:t>
            </w:r>
            <w:r w:rsidRPr="005315D3">
              <w:rPr>
                <w:b/>
                <w:sz w:val="24"/>
                <w:szCs w:val="24"/>
                <w:lang w:val="sr-Cyrl-RS"/>
              </w:rPr>
              <w:t>у потпуности</w:t>
            </w:r>
            <w:r w:rsidRPr="005315D3">
              <w:rPr>
                <w:sz w:val="24"/>
                <w:szCs w:val="24"/>
                <w:lang w:val="sr-Cyrl-RS"/>
              </w:rPr>
              <w:t xml:space="preserve"> створени услови за упис ученика из осетљивих група (ученици ромске национа -лности, деца из социјално нестимулативних средина, деца вишечланих породица, разведених родитеља, непотпуне породице, деца са сметњама у развоју).</w:t>
            </w:r>
          </w:p>
        </w:tc>
      </w:tr>
      <w:tr w:rsidR="0063672A" w:rsidRPr="005315D3" w14:paraId="26EA9FC0" w14:textId="77777777" w:rsidTr="0063672A">
        <w:tc>
          <w:tcPr>
            <w:tcW w:w="2245" w:type="dxa"/>
          </w:tcPr>
          <w:p w14:paraId="4D3C1EC5"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4.3.2. Школа предузима мере за редовно похађање наставе ученика из осетљивих група.</w:t>
            </w:r>
          </w:p>
        </w:tc>
        <w:tc>
          <w:tcPr>
            <w:tcW w:w="1350" w:type="dxa"/>
            <w:vMerge/>
          </w:tcPr>
          <w:p w14:paraId="1675439C"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2BAF7B8F"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Октобар 2023.</w:t>
            </w:r>
          </w:p>
        </w:tc>
        <w:tc>
          <w:tcPr>
            <w:tcW w:w="1530" w:type="dxa"/>
          </w:tcPr>
          <w:p w14:paraId="0623E628"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Разговор са РС</w:t>
            </w:r>
          </w:p>
        </w:tc>
        <w:tc>
          <w:tcPr>
            <w:tcW w:w="3414" w:type="dxa"/>
          </w:tcPr>
          <w:p w14:paraId="2A4151C4"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Ученици из осетљивих група у </w:t>
            </w:r>
            <w:r w:rsidRPr="005315D3">
              <w:rPr>
                <w:b/>
                <w:sz w:val="24"/>
                <w:szCs w:val="24"/>
                <w:lang w:val="sr-Cyrl-RS"/>
              </w:rPr>
              <w:t>великој мери</w:t>
            </w:r>
            <w:r w:rsidRPr="005315D3">
              <w:rPr>
                <w:sz w:val="24"/>
                <w:szCs w:val="24"/>
                <w:lang w:val="sr-Cyrl-RS"/>
              </w:rPr>
              <w:t xml:space="preserve"> похађају наставу (изостају из здравствених разлога).</w:t>
            </w:r>
          </w:p>
        </w:tc>
      </w:tr>
      <w:tr w:rsidR="0063672A" w:rsidRPr="005315D3" w14:paraId="1BCE3383" w14:textId="77777777" w:rsidTr="0063672A">
        <w:tc>
          <w:tcPr>
            <w:tcW w:w="2245" w:type="dxa"/>
          </w:tcPr>
          <w:p w14:paraId="11FF5089"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lastRenderedPageBreak/>
              <w:t>4.3.3. У школи се примењује индивидуализовани приступ/индивидуални образовни планови за ученике из осетљивих група и ученике са изузетним способностима.</w:t>
            </w:r>
          </w:p>
        </w:tc>
        <w:tc>
          <w:tcPr>
            <w:tcW w:w="1350" w:type="dxa"/>
            <w:vMerge/>
          </w:tcPr>
          <w:p w14:paraId="0AC14BB3"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3481C0C9"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Децембар 2023.</w:t>
            </w:r>
          </w:p>
        </w:tc>
        <w:tc>
          <w:tcPr>
            <w:tcW w:w="1530" w:type="dxa"/>
          </w:tcPr>
          <w:p w14:paraId="70CD9FAE"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Разговор са Светланом Главинић- Тим за инклузију</w:t>
            </w:r>
          </w:p>
        </w:tc>
        <w:tc>
          <w:tcPr>
            <w:tcW w:w="3414" w:type="dxa"/>
          </w:tcPr>
          <w:p w14:paraId="1B73CD0D" w14:textId="77777777" w:rsidR="0063672A" w:rsidRPr="005315D3" w:rsidRDefault="0063672A" w:rsidP="006A3E96">
            <w:pPr>
              <w:shd w:val="clear" w:color="auto" w:fill="FFFFFF" w:themeFill="background1"/>
              <w:spacing w:after="0" w:line="240" w:lineRule="auto"/>
              <w:rPr>
                <w:sz w:val="24"/>
                <w:szCs w:val="24"/>
                <w:lang w:val="sr-Cyrl-ME"/>
              </w:rPr>
            </w:pPr>
            <w:r w:rsidRPr="005315D3">
              <w:rPr>
                <w:sz w:val="24"/>
                <w:szCs w:val="24"/>
                <w:lang w:val="sr-Cyrl-ME"/>
              </w:rPr>
              <w:t xml:space="preserve">У школи се </w:t>
            </w:r>
            <w:r w:rsidRPr="005315D3">
              <w:rPr>
                <w:b/>
                <w:sz w:val="24"/>
                <w:szCs w:val="24"/>
                <w:lang w:val="sr-Cyrl-ME"/>
              </w:rPr>
              <w:t>у великој мери</w:t>
            </w:r>
            <w:r w:rsidRPr="005315D3">
              <w:rPr>
                <w:sz w:val="24"/>
                <w:szCs w:val="24"/>
                <w:lang w:val="sr-Cyrl-ME"/>
              </w:rPr>
              <w:t xml:space="preserve"> примњују ИОП-и за ученике из осетљивих група.</w:t>
            </w:r>
          </w:p>
          <w:p w14:paraId="448E227F" w14:textId="77777777" w:rsidR="0063672A" w:rsidRPr="005315D3" w:rsidRDefault="0063672A" w:rsidP="006A3E96">
            <w:pPr>
              <w:shd w:val="clear" w:color="auto" w:fill="FFFFFF" w:themeFill="background1"/>
              <w:spacing w:after="0" w:line="240" w:lineRule="auto"/>
              <w:rPr>
                <w:sz w:val="24"/>
                <w:szCs w:val="24"/>
                <w:lang w:val="sr-Cyrl-RS"/>
              </w:rPr>
            </w:pPr>
            <w:r w:rsidRPr="005315D3">
              <w:rPr>
                <w:b/>
                <w:sz w:val="24"/>
                <w:szCs w:val="24"/>
                <w:lang w:val="sr-Cyrl-ME"/>
              </w:rPr>
              <w:t>Не примењују</w:t>
            </w:r>
            <w:r w:rsidRPr="005315D3">
              <w:rPr>
                <w:sz w:val="24"/>
                <w:szCs w:val="24"/>
                <w:lang w:val="sr-Cyrl-ME"/>
              </w:rPr>
              <w:t xml:space="preserve"> се ИОП-3.</w:t>
            </w:r>
          </w:p>
        </w:tc>
      </w:tr>
      <w:tr w:rsidR="0063672A" w:rsidRPr="005315D3" w14:paraId="2B71EA9B" w14:textId="77777777" w:rsidTr="0063672A">
        <w:tc>
          <w:tcPr>
            <w:tcW w:w="2245" w:type="dxa"/>
          </w:tcPr>
          <w:p w14:paraId="509AE61B"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4.3.4. У школи се организују компензаторни програми/активности за подршку учењу за ученике из осетљивих група.</w:t>
            </w:r>
          </w:p>
        </w:tc>
        <w:tc>
          <w:tcPr>
            <w:tcW w:w="1350" w:type="dxa"/>
            <w:vMerge w:val="restart"/>
            <w:tcBorders>
              <w:top w:val="nil"/>
            </w:tcBorders>
          </w:tcPr>
          <w:p w14:paraId="617A7884" w14:textId="77777777" w:rsidR="0063672A" w:rsidRPr="005315D3" w:rsidRDefault="0063672A" w:rsidP="006A3E96">
            <w:pPr>
              <w:shd w:val="clear" w:color="auto" w:fill="FFFFFF" w:themeFill="background1"/>
              <w:spacing w:after="0" w:line="240" w:lineRule="auto"/>
              <w:jc w:val="both"/>
              <w:rPr>
                <w:sz w:val="24"/>
                <w:szCs w:val="24"/>
                <w:lang w:val="sr-Cyrl-RS"/>
              </w:rPr>
            </w:pPr>
          </w:p>
          <w:p w14:paraId="326E5092"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Светлана Пантелић</w:t>
            </w:r>
          </w:p>
        </w:tc>
        <w:tc>
          <w:tcPr>
            <w:tcW w:w="1350" w:type="dxa"/>
          </w:tcPr>
          <w:p w14:paraId="4D15CB1A"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530" w:type="dxa"/>
          </w:tcPr>
          <w:p w14:paraId="581D8B05"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Тим за инклузију</w:t>
            </w:r>
          </w:p>
        </w:tc>
        <w:tc>
          <w:tcPr>
            <w:tcW w:w="3414" w:type="dxa"/>
          </w:tcPr>
          <w:p w14:paraId="006B3236" w14:textId="77777777" w:rsidR="0063672A" w:rsidRPr="005315D3" w:rsidRDefault="0063672A" w:rsidP="006A3E96">
            <w:pPr>
              <w:shd w:val="clear" w:color="auto" w:fill="FFFFFF" w:themeFill="background1"/>
              <w:spacing w:after="0" w:line="240" w:lineRule="auto"/>
              <w:rPr>
                <w:sz w:val="24"/>
                <w:szCs w:val="24"/>
                <w:lang w:val="sr-Cyrl-ME"/>
              </w:rPr>
            </w:pPr>
            <w:r w:rsidRPr="005315D3">
              <w:rPr>
                <w:sz w:val="24"/>
                <w:szCs w:val="24"/>
                <w:lang w:val="sr-Cyrl-ME"/>
              </w:rPr>
              <w:t>Идентификовани су ученици из осетљивих група. Активности кроз које им се пружа подршка су допунска настава, ИОП-и, прилагођени програми, укључивање у СНА.</w:t>
            </w:r>
          </w:p>
        </w:tc>
      </w:tr>
      <w:tr w:rsidR="0063672A" w:rsidRPr="005315D3" w14:paraId="624DAD35" w14:textId="77777777" w:rsidTr="0063672A">
        <w:tc>
          <w:tcPr>
            <w:tcW w:w="2245" w:type="dxa"/>
          </w:tcPr>
          <w:p w14:paraId="4C41FD7F" w14:textId="77777777" w:rsidR="0063672A" w:rsidRPr="005315D3" w:rsidRDefault="0063672A" w:rsidP="006A3E96">
            <w:pPr>
              <w:shd w:val="clear" w:color="auto" w:fill="FFFFFF" w:themeFill="background1"/>
              <w:spacing w:after="0" w:line="240" w:lineRule="auto"/>
              <w:rPr>
                <w:color w:val="333333"/>
                <w:sz w:val="24"/>
                <w:szCs w:val="24"/>
                <w:lang w:val="sr-Cyrl-RS"/>
              </w:rPr>
            </w:pPr>
            <w:r w:rsidRPr="005315D3">
              <w:rPr>
                <w:color w:val="333333"/>
                <w:sz w:val="24"/>
                <w:szCs w:val="24"/>
              </w:rPr>
              <w:t>4.3.5. Школа има успостављене механизме за идентификацију ученика са изузетним способностима и ствара услове за њихово напредовање</w:t>
            </w:r>
          </w:p>
        </w:tc>
        <w:tc>
          <w:tcPr>
            <w:tcW w:w="1350" w:type="dxa"/>
            <w:vMerge/>
            <w:tcBorders>
              <w:top w:val="nil"/>
            </w:tcBorders>
          </w:tcPr>
          <w:p w14:paraId="1AA6D787"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350" w:type="dxa"/>
          </w:tcPr>
          <w:p w14:paraId="0DA724DF"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1530" w:type="dxa"/>
          </w:tcPr>
          <w:p w14:paraId="603E35C8" w14:textId="77777777" w:rsidR="0063672A" w:rsidRPr="005315D3" w:rsidRDefault="0063672A" w:rsidP="006A3E96">
            <w:pPr>
              <w:shd w:val="clear" w:color="auto" w:fill="FFFFFF" w:themeFill="background1"/>
              <w:spacing w:after="0" w:line="240" w:lineRule="auto"/>
              <w:jc w:val="both"/>
              <w:rPr>
                <w:sz w:val="24"/>
                <w:szCs w:val="24"/>
                <w:lang w:val="sr-Cyrl-RS"/>
              </w:rPr>
            </w:pPr>
          </w:p>
        </w:tc>
        <w:tc>
          <w:tcPr>
            <w:tcW w:w="3414" w:type="dxa"/>
          </w:tcPr>
          <w:p w14:paraId="4DA23164"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Школа </w:t>
            </w:r>
            <w:r w:rsidRPr="005315D3">
              <w:rPr>
                <w:b/>
                <w:sz w:val="24"/>
                <w:szCs w:val="24"/>
                <w:lang w:val="sr-Cyrl-RS"/>
              </w:rPr>
              <w:t>нема</w:t>
            </w:r>
            <w:r w:rsidRPr="005315D3">
              <w:rPr>
                <w:sz w:val="24"/>
                <w:szCs w:val="24"/>
                <w:lang w:val="sr-Cyrl-RS"/>
              </w:rPr>
              <w:t xml:space="preserve"> успостављене механизме за идентификацију ученика са изузетним способностима.</w:t>
            </w:r>
          </w:p>
        </w:tc>
      </w:tr>
      <w:tr w:rsidR="0063672A" w:rsidRPr="005315D3" w14:paraId="502E7C24" w14:textId="77777777" w:rsidTr="0063672A">
        <w:tc>
          <w:tcPr>
            <w:tcW w:w="2245" w:type="dxa"/>
          </w:tcPr>
          <w:p w14:paraId="58FAA8F6" w14:textId="77777777" w:rsidR="0063672A" w:rsidRPr="005315D3" w:rsidRDefault="0063672A" w:rsidP="006A3E96">
            <w:pPr>
              <w:shd w:val="clear" w:color="auto" w:fill="FFFFFF" w:themeFill="background1"/>
              <w:spacing w:after="0" w:line="240" w:lineRule="auto"/>
              <w:rPr>
                <w:color w:val="333333"/>
                <w:sz w:val="24"/>
                <w:szCs w:val="24"/>
              </w:rPr>
            </w:pPr>
            <w:r w:rsidRPr="005315D3">
              <w:rPr>
                <w:color w:val="333333"/>
                <w:sz w:val="24"/>
                <w:szCs w:val="24"/>
              </w:rPr>
              <w:t>4.3.6. Школа сарађује са релевантним институцијама и појединцима у подршци ученицима из осетљивих група и уч. са изузетним способностима.</w:t>
            </w:r>
          </w:p>
        </w:tc>
        <w:tc>
          <w:tcPr>
            <w:tcW w:w="1350" w:type="dxa"/>
          </w:tcPr>
          <w:p w14:paraId="2330D5F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М. Парезановић</w:t>
            </w:r>
          </w:p>
        </w:tc>
        <w:tc>
          <w:tcPr>
            <w:tcW w:w="1350" w:type="dxa"/>
          </w:tcPr>
          <w:p w14:paraId="238DFE9D"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Децембар 2023.</w:t>
            </w:r>
          </w:p>
        </w:tc>
        <w:tc>
          <w:tcPr>
            <w:tcW w:w="1530" w:type="dxa"/>
          </w:tcPr>
          <w:p w14:paraId="196D8D40" w14:textId="77777777" w:rsidR="0063672A" w:rsidRPr="005315D3" w:rsidRDefault="0063672A" w:rsidP="006A3E96">
            <w:pPr>
              <w:shd w:val="clear" w:color="auto" w:fill="FFFFFF" w:themeFill="background1"/>
              <w:spacing w:after="0" w:line="240" w:lineRule="auto"/>
              <w:jc w:val="both"/>
              <w:rPr>
                <w:sz w:val="24"/>
                <w:szCs w:val="24"/>
                <w:lang w:val="sr-Cyrl-RS"/>
              </w:rPr>
            </w:pPr>
            <w:r w:rsidRPr="005315D3">
              <w:rPr>
                <w:sz w:val="24"/>
                <w:szCs w:val="24"/>
                <w:lang w:val="sr-Cyrl-RS"/>
              </w:rPr>
              <w:t>Разговор са радником из  Центра за социјални рад- Милка Караклајић-психолог</w:t>
            </w:r>
          </w:p>
        </w:tc>
        <w:tc>
          <w:tcPr>
            <w:tcW w:w="3414" w:type="dxa"/>
          </w:tcPr>
          <w:p w14:paraId="1AD09D47" w14:textId="77777777" w:rsidR="0063672A" w:rsidRPr="005315D3" w:rsidRDefault="0063672A" w:rsidP="006A3E96">
            <w:pPr>
              <w:shd w:val="clear" w:color="auto" w:fill="FFFFFF" w:themeFill="background1"/>
              <w:spacing w:after="0" w:line="240" w:lineRule="auto"/>
              <w:rPr>
                <w:sz w:val="24"/>
                <w:szCs w:val="24"/>
                <w:lang w:val="sr-Cyrl-RS"/>
              </w:rPr>
            </w:pPr>
            <w:r w:rsidRPr="005315D3">
              <w:rPr>
                <w:sz w:val="24"/>
                <w:szCs w:val="24"/>
                <w:lang w:val="sr-Cyrl-RS"/>
              </w:rPr>
              <w:t xml:space="preserve">У овом периоду школа је у </w:t>
            </w:r>
            <w:r w:rsidRPr="005315D3">
              <w:rPr>
                <w:b/>
                <w:sz w:val="24"/>
                <w:szCs w:val="24"/>
                <w:lang w:val="sr-Cyrl-RS"/>
              </w:rPr>
              <w:t>већој мери</w:t>
            </w:r>
            <w:r w:rsidRPr="005315D3">
              <w:rPr>
                <w:sz w:val="24"/>
                <w:szCs w:val="24"/>
                <w:lang w:val="sr-Cyrl-RS"/>
              </w:rPr>
              <w:t xml:space="preserve"> сарађивала са институцијама за подршку ученицима из осетљивих група. </w:t>
            </w:r>
          </w:p>
        </w:tc>
      </w:tr>
    </w:tbl>
    <w:tbl>
      <w:tblPr>
        <w:tblStyle w:val="TableGrid"/>
        <w:tblpPr w:leftFromText="180" w:rightFromText="180" w:vertAnchor="text" w:horzAnchor="margin" w:tblpY="174"/>
        <w:tblW w:w="9889" w:type="dxa"/>
        <w:tblLook w:val="04A0" w:firstRow="1" w:lastRow="0" w:firstColumn="1" w:lastColumn="0" w:noHBand="0" w:noVBand="1"/>
      </w:tblPr>
      <w:tblGrid>
        <w:gridCol w:w="6228"/>
        <w:gridCol w:w="3661"/>
      </w:tblGrid>
      <w:tr w:rsidR="0063672A" w:rsidRPr="005315D3" w14:paraId="020E9062" w14:textId="77777777" w:rsidTr="0063672A">
        <w:tc>
          <w:tcPr>
            <w:tcW w:w="6228" w:type="dxa"/>
            <w:shd w:val="clear" w:color="auto" w:fill="FFFFFF" w:themeFill="background1"/>
            <w:vAlign w:val="center"/>
          </w:tcPr>
          <w:p w14:paraId="225D58A2" w14:textId="77777777" w:rsidR="0063672A" w:rsidRPr="005315D3" w:rsidRDefault="0063672A" w:rsidP="00C61132">
            <w:pPr>
              <w:shd w:val="clear" w:color="auto" w:fill="FFFFFF" w:themeFill="background1"/>
              <w:spacing w:after="0" w:line="240" w:lineRule="auto"/>
              <w:jc w:val="center"/>
              <w:rPr>
                <w:sz w:val="24"/>
                <w:szCs w:val="24"/>
                <w:lang w:val="sr-Cyrl-RS"/>
              </w:rPr>
            </w:pPr>
            <w:r w:rsidRPr="005315D3">
              <w:rPr>
                <w:sz w:val="24"/>
                <w:szCs w:val="24"/>
                <w:lang w:val="sr-Cyrl-RS"/>
              </w:rPr>
              <w:t>ПОДРШКА УЧЕНИЦИМА</w:t>
            </w:r>
          </w:p>
        </w:tc>
        <w:tc>
          <w:tcPr>
            <w:tcW w:w="3661" w:type="dxa"/>
            <w:shd w:val="clear" w:color="auto" w:fill="FFFFFF" w:themeFill="background1"/>
            <w:vAlign w:val="center"/>
          </w:tcPr>
          <w:p w14:paraId="721DF360" w14:textId="77777777" w:rsidR="0063672A" w:rsidRPr="005315D3" w:rsidRDefault="0063672A" w:rsidP="00C61132">
            <w:pPr>
              <w:shd w:val="clear" w:color="auto" w:fill="FFFFFF" w:themeFill="background1"/>
              <w:spacing w:after="0" w:line="240" w:lineRule="auto"/>
              <w:jc w:val="center"/>
              <w:rPr>
                <w:sz w:val="24"/>
                <w:szCs w:val="24"/>
                <w:lang w:val="sr-Latn-RS"/>
              </w:rPr>
            </w:pPr>
            <w:r w:rsidRPr="005315D3">
              <w:rPr>
                <w:sz w:val="24"/>
                <w:szCs w:val="24"/>
                <w:lang w:val="sr-Cyrl-RS"/>
              </w:rPr>
              <w:t>Процена квалитета- Ниво  3</w:t>
            </w:r>
          </w:p>
        </w:tc>
      </w:tr>
      <w:tr w:rsidR="0063672A" w:rsidRPr="005315D3" w14:paraId="7BA2E817" w14:textId="77777777" w:rsidTr="0063672A">
        <w:tc>
          <w:tcPr>
            <w:tcW w:w="9889" w:type="dxa"/>
            <w:gridSpan w:val="2"/>
          </w:tcPr>
          <w:p w14:paraId="03C59F4D" w14:textId="77777777" w:rsidR="0063672A" w:rsidRPr="005315D3" w:rsidRDefault="0063672A" w:rsidP="0063672A">
            <w:pPr>
              <w:shd w:val="clear" w:color="auto" w:fill="FFFFFF" w:themeFill="background1"/>
              <w:jc w:val="both"/>
              <w:rPr>
                <w:sz w:val="24"/>
                <w:szCs w:val="24"/>
                <w:lang w:val="sr-Cyrl-RS"/>
              </w:rPr>
            </w:pPr>
          </w:p>
          <w:p w14:paraId="0892CF70" w14:textId="741CAE78" w:rsidR="0063672A" w:rsidRPr="006A3E96" w:rsidRDefault="0063672A" w:rsidP="0063672A">
            <w:pPr>
              <w:shd w:val="clear" w:color="auto" w:fill="FFFFFF" w:themeFill="background1"/>
              <w:jc w:val="both"/>
              <w:rPr>
                <w:sz w:val="24"/>
                <w:szCs w:val="24"/>
                <w:lang w:val="sr-Latn-RS"/>
              </w:rPr>
            </w:pPr>
            <w:r w:rsidRPr="005315D3">
              <w:rPr>
                <w:sz w:val="24"/>
                <w:szCs w:val="24"/>
                <w:lang w:val="sr-Cyrl-RS"/>
              </w:rPr>
              <w:t xml:space="preserve">Анкете којима смо спровели испитивања ставова ученика, наставника и родитеља реализоване су у новембру 2023. године путем гугл упитника. Питања су углавном била алтернативног избора,  четворостепене скале. Линкови који су водили до упитника постављени су на вајбер групе за наставнике, који су даље прослеђени одређеној циљној групи (родитељи и ученици). Упитници су били различити, што  је зависило од циљне групе. Анонимни упитник попунило је 470 родитеља (467 + 3 родитеља по обради анкете), 291 ученик старијих разреда (од 461 ученика), 48 наставника и 32 разредних старешина. У спровођењу чек листе, за одељењске заједнице старијих разреда, велику помоћ имали смо од ученице која је члан тима, Ане Грбић. У рад тима била је укључена и родитељка Маријана </w:t>
            </w:r>
            <w:r w:rsidRPr="005315D3">
              <w:rPr>
                <w:sz w:val="24"/>
                <w:szCs w:val="24"/>
                <w:lang w:val="sr-Cyrl-RS"/>
              </w:rPr>
              <w:lastRenderedPageBreak/>
              <w:t>Луковић, члан Савета родитеља. Чланови тима обавили су разговоре и преглед документације у зависности од задатка.</w:t>
            </w:r>
          </w:p>
          <w:p w14:paraId="67118FDB" w14:textId="0B5E34B9" w:rsidR="0063672A" w:rsidRPr="006A3E96" w:rsidRDefault="0063672A" w:rsidP="0063672A">
            <w:pPr>
              <w:shd w:val="clear" w:color="auto" w:fill="FFFFFF" w:themeFill="background1"/>
              <w:jc w:val="both"/>
              <w:rPr>
                <w:b/>
                <w:sz w:val="24"/>
                <w:szCs w:val="24"/>
                <w:lang w:val="sr-Latn-RS"/>
              </w:rPr>
            </w:pPr>
            <w:r w:rsidRPr="005315D3">
              <w:rPr>
                <w:b/>
                <w:sz w:val="24"/>
                <w:szCs w:val="24"/>
                <w:lang w:val="sr-Cyrl-RS"/>
              </w:rPr>
              <w:t>СТАНДАРД 4.1. У школи функционише систем пружања подршке свим ученицима.</w:t>
            </w:r>
          </w:p>
          <w:p w14:paraId="27C8ABBD"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Пружање подршке ученицима у учењу огледало се кроз: часове редовне наставе, часове допунске наставе, додатне наставе, продужени боравак, </w:t>
            </w:r>
            <w:r w:rsidRPr="005315D3">
              <w:rPr>
                <w:sz w:val="24"/>
                <w:szCs w:val="24"/>
                <w:lang w:val="sr-Cyrl-ME"/>
              </w:rPr>
              <w:t>пружање помоћи у учењу за ученике 3. и 4. разреда</w:t>
            </w:r>
            <w:r w:rsidRPr="005315D3">
              <w:rPr>
                <w:sz w:val="24"/>
                <w:szCs w:val="24"/>
                <w:lang w:val="sr-Cyrl-RS"/>
              </w:rPr>
              <w:t>, индивидуализовни рад, обогаћени једносменски рад, формативно оцењивање.</w:t>
            </w:r>
          </w:p>
          <w:p w14:paraId="587140B5"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На основу анкете 100% ученика упознато је са тим да се у њиховом одељењу организују часови допунске и додатне наставе, али не знају да ли ученици посећују такве часове. На часове допунске наставе редовно иде 5% ученика старијих разреда. 49% сматра да им такви часови нису потребни. Има деце која кажу да би желели да иду на часове допунске, али им не одговара организација. 44% часова допунске наставе реализује се ујутру, као претчас.</w:t>
            </w:r>
          </w:p>
          <w:p w14:paraId="0BCC51CC"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У додатну наставу у потпуности је укључено 23% ученика, 45% није уопште укључено.</w:t>
            </w:r>
          </w:p>
          <w:p w14:paraId="386AC41E"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Продужени боравак обухвата ученике првог (60 уч.) и другог разреда (47 уч.) У ИО Буковица продужени боравак похађа 45 ученика.</w:t>
            </w:r>
          </w:p>
          <w:p w14:paraId="72F297E6" w14:textId="77777777" w:rsidR="0063672A" w:rsidRPr="005315D3" w:rsidRDefault="0063672A" w:rsidP="0063672A">
            <w:pPr>
              <w:shd w:val="clear" w:color="auto" w:fill="FFFFFF" w:themeFill="background1"/>
              <w:jc w:val="both"/>
              <w:rPr>
                <w:sz w:val="24"/>
                <w:szCs w:val="24"/>
                <w:lang w:val="sr-Cyrl-CS"/>
              </w:rPr>
            </w:pPr>
            <w:r w:rsidRPr="005315D3">
              <w:rPr>
                <w:sz w:val="24"/>
                <w:szCs w:val="24"/>
                <w:lang w:val="sr-Cyrl-CS"/>
              </w:rPr>
              <w:t>Као средство педагошке интервенције у ситуацијама у којима се поступцима редовне наставе не могу постићи задовољавајући резултати ученика, организују се допунске активности за ученике 3. и 4. разреда ради напредовања у редовној настави. (50 + 27 ученика).</w:t>
            </w:r>
          </w:p>
          <w:p w14:paraId="092B380E" w14:textId="0735CA51" w:rsidR="0063672A" w:rsidRPr="00E243BF" w:rsidRDefault="0063672A" w:rsidP="0063672A">
            <w:pPr>
              <w:shd w:val="clear" w:color="auto" w:fill="FFFFFF" w:themeFill="background1"/>
              <w:jc w:val="both"/>
              <w:rPr>
                <w:sz w:val="24"/>
                <w:szCs w:val="24"/>
                <w:lang w:val="sr-Latn-RS"/>
              </w:rPr>
            </w:pPr>
            <w:r w:rsidRPr="005315D3">
              <w:rPr>
                <w:sz w:val="24"/>
                <w:szCs w:val="24"/>
                <w:lang w:val="sr-Cyrl-CS"/>
              </w:rPr>
              <w:t xml:space="preserve">Пројекат Обогаћеног једносменског рада </w:t>
            </w:r>
            <w:r w:rsidRPr="005315D3">
              <w:rPr>
                <w:sz w:val="24"/>
                <w:szCs w:val="24"/>
                <w:lang w:val="sr-Cyrl-ME"/>
              </w:rPr>
              <w:t>обухвата 6 активности: Подршка ученицима у изради домаћег задатка, Лепо у нама и око нас, Школски театар, Екологију ,,Они брину за околину“, Народну традицију,,Чувари традиције за светлију будућност“ и Дигитални свет ,,Пут до креативности кроз свет рачунара“. У ОЈР укључено је 187 ученика.</w:t>
            </w:r>
          </w:p>
          <w:p w14:paraId="5A123160" w14:textId="77777777" w:rsidR="0063672A" w:rsidRPr="005315D3" w:rsidRDefault="0063672A" w:rsidP="0063672A">
            <w:pPr>
              <w:shd w:val="clear" w:color="auto" w:fill="FFFFFF" w:themeFill="background1"/>
              <w:jc w:val="both"/>
              <w:rPr>
                <w:sz w:val="24"/>
                <w:szCs w:val="24"/>
                <w:lang w:val="sr-Cyrl-ME"/>
              </w:rPr>
            </w:pPr>
            <w:r w:rsidRPr="005315D3">
              <w:rPr>
                <w:sz w:val="24"/>
                <w:szCs w:val="24"/>
                <w:lang w:val="sr-Cyrl-ME"/>
              </w:rPr>
              <w:t>У другој недељи 77% наставника реализовало је тематске дане где су кроз корелацију садржаја инсистирали на међусобном поштовању, солидарности, сарадњи, уважавању.</w:t>
            </w:r>
          </w:p>
          <w:p w14:paraId="06FD03E0"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Спроведене су четири хуманитарне акције у којима је  учествовао 95% одељења. Ученици су узели учешће у новогодишњој хуманитарној акцији ,,Један пакетић, пуно љубави“ и у ,,Новогодишњем базару“ у центру града.</w:t>
            </w:r>
          </w:p>
          <w:p w14:paraId="5BC20516" w14:textId="3449B523" w:rsidR="0063672A" w:rsidRPr="00C61132" w:rsidRDefault="0063672A" w:rsidP="0063672A">
            <w:pPr>
              <w:shd w:val="clear" w:color="auto" w:fill="FFFFFF" w:themeFill="background1"/>
              <w:jc w:val="both"/>
              <w:rPr>
                <w:sz w:val="24"/>
                <w:szCs w:val="24"/>
                <w:lang w:val="sr-Latn-RS"/>
              </w:rPr>
            </w:pPr>
            <w:r w:rsidRPr="005315D3">
              <w:rPr>
                <w:sz w:val="24"/>
                <w:szCs w:val="24"/>
                <w:lang w:val="sr-Cyrl-RS"/>
              </w:rPr>
              <w:t>Највећи део наставника  90% спровео је иницијално процењивање, а од њих 91% евидентирао је ученике којима је потребна додатна подршка.</w:t>
            </w:r>
          </w:p>
          <w:p w14:paraId="3D49F45C"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56% наставника је у већој мери извршило планирање образовно-васпитног рада за наредни период на основу иницијалних процена. У току првог полугодишта евидентирано је 17 уч. који раде по ИОП2 (7 у редовној настави и 10 у одељењу за уч. са сметњама у развоју).</w:t>
            </w:r>
          </w:p>
          <w:p w14:paraId="2AF9F4B9" w14:textId="359F486A"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Директор је на састанку Наставничког већа скренуо пажњу на план корекције за припрему Завршног испита.</w:t>
            </w:r>
          </w:p>
          <w:p w14:paraId="522E1F11"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Резултати анкете показују да  наставници у великој мери укључују родитеље у пружање подршке деци. Одељењске старешине у великој мери упознати са породичним окружењем ученика, материјалним и социјалним статусом породице.  Упознали су родитеље са правима, обавезама и одговорностима које се односе на школовање деце. Кроз различите облике комуникације (родитељске састанке, групне и индивидуалне разговоре, вајбер групе, </w:t>
            </w:r>
            <w:r w:rsidRPr="005315D3">
              <w:rPr>
                <w:sz w:val="24"/>
                <w:szCs w:val="24"/>
                <w:lang w:val="sr-Cyrl-RS"/>
              </w:rPr>
              <w:lastRenderedPageBreak/>
              <w:t>телефонске разговоре) наставници информишу родитеље о животу  и раду школе. Одељењске старешине редовно информишу родитеље о променама у понашању и учењу деце и то кроз Дан отворених врата (за свако одељење).  Проблем је што родитељи исказују став беспомоћности и наводе проблем у остваривању родитељске улоге.</w:t>
            </w:r>
          </w:p>
          <w:p w14:paraId="4E6AC26A"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Одељењске старешине упознале су родитеље са критеријумима и начином оцењивања. 66% родитеља сматра да их разредне старешине у потпуности информишу о раду школе, а 36% је активно укључено у живот и рад школе.</w:t>
            </w:r>
          </w:p>
          <w:p w14:paraId="70B14448"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Анкета показује да је 73% родитеља је у потпуности задовољно начином пружања подршке деци од стране школе. Наставници сматрају да је у великој мери успостављен однос сарадње и поверења са родитељима.</w:t>
            </w:r>
          </w:p>
          <w:p w14:paraId="0EA7DD6B" w14:textId="3AA9CCD2"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Родитељи су чланови тимова и укључују се повремено у рад.</w:t>
            </w:r>
          </w:p>
          <w:p w14:paraId="58E6190D" w14:textId="77777777" w:rsidR="0063672A" w:rsidRPr="005315D3" w:rsidRDefault="0063672A" w:rsidP="0063672A">
            <w:pPr>
              <w:shd w:val="clear" w:color="auto" w:fill="FFFFFF" w:themeFill="background1"/>
              <w:jc w:val="both"/>
              <w:rPr>
                <w:sz w:val="24"/>
                <w:szCs w:val="24"/>
                <w:shd w:val="clear" w:color="auto" w:fill="FFFFFF"/>
                <w:lang w:val="sr-Cyrl-ME"/>
              </w:rPr>
            </w:pPr>
            <w:r w:rsidRPr="005315D3">
              <w:rPr>
                <w:sz w:val="24"/>
                <w:szCs w:val="24"/>
                <w:lang w:val="sr-Cyrl-RS"/>
              </w:rPr>
              <w:t xml:space="preserve">У пружању подршке ученицима школа је у великој мери сарађивала са релевантном институцијама. Сарадња са Домом културе и градском библиотеком ,,Светислав Вуловић“ остварена је учешћем ученика у конкурсу ,,Велико срце деце Србије“ поводом обележавања Дечје недеље. </w:t>
            </w:r>
            <w:r w:rsidRPr="005315D3">
              <w:rPr>
                <w:sz w:val="24"/>
                <w:szCs w:val="24"/>
                <w:lang w:val="sr-Cyrl-ME"/>
              </w:rPr>
              <w:t xml:space="preserve">Ученици првог разреда бесплатно су учлањени у градску библиотеку. У сарадњи са Домом културе одржана је и еколошка представа за децу ,,Чистоћа је пола здравља“ за ученике млађих разреда. Градска библиотека донирала је књиге ученицима у ликовном конкурсу поводом обележавања 190 година од рођења Јована Јовановића Змаја. </w:t>
            </w:r>
            <w:r w:rsidRPr="005315D3">
              <w:rPr>
                <w:sz w:val="24"/>
                <w:szCs w:val="24"/>
                <w:shd w:val="clear" w:color="auto" w:fill="FFFFFF"/>
              </w:rPr>
              <w:t xml:space="preserve">Сарадња са МУП-ом и Полицијском станицом у Ивањици </w:t>
            </w:r>
            <w:r w:rsidRPr="005315D3">
              <w:rPr>
                <w:sz w:val="24"/>
                <w:szCs w:val="24"/>
                <w:shd w:val="clear" w:color="auto" w:fill="FFFFFF"/>
                <w:lang w:val="sr-Cyrl-ME"/>
              </w:rPr>
              <w:t xml:space="preserve">остварена је дежурством службених лица и </w:t>
            </w:r>
            <w:r w:rsidRPr="005315D3">
              <w:rPr>
                <w:sz w:val="24"/>
                <w:szCs w:val="24"/>
                <w:shd w:val="clear" w:color="auto" w:fill="FFFFFF"/>
              </w:rPr>
              <w:t>кроз  пројекат ,,Заједно и безбедно кроз детињство". Кроз овај пројекат остварена је  и сарадња са ватрогасним друштвом.</w:t>
            </w:r>
            <w:r w:rsidRPr="005315D3">
              <w:rPr>
                <w:sz w:val="24"/>
                <w:szCs w:val="24"/>
                <w:shd w:val="clear" w:color="auto" w:fill="FFFFFF"/>
                <w:lang w:val="sr-Cyrl-ME"/>
              </w:rPr>
              <w:t xml:space="preserve"> Крос на Јелића пољу </w:t>
            </w:r>
            <w:r w:rsidRPr="005315D3">
              <w:rPr>
                <w:sz w:val="24"/>
                <w:szCs w:val="24"/>
                <w:shd w:val="clear" w:color="auto" w:fill="FFFFFF"/>
              </w:rPr>
              <w:t>"Трка за срећније детињство"</w:t>
            </w:r>
            <w:r w:rsidRPr="005315D3">
              <w:rPr>
                <w:sz w:val="24"/>
                <w:szCs w:val="24"/>
                <w:shd w:val="clear" w:color="auto" w:fill="FFFFFF"/>
                <w:lang w:val="sr-Cyrl-ME"/>
              </w:rPr>
              <w:t xml:space="preserve"> реализован је у сарадња са Спортским савезом. </w:t>
            </w:r>
          </w:p>
          <w:p w14:paraId="791F3DFE" w14:textId="1F23649D" w:rsidR="0063672A" w:rsidRPr="00E243BF" w:rsidRDefault="0063672A" w:rsidP="0063672A">
            <w:pPr>
              <w:shd w:val="clear" w:color="auto" w:fill="FFFFFF" w:themeFill="background1"/>
              <w:jc w:val="both"/>
              <w:rPr>
                <w:color w:val="081735"/>
                <w:sz w:val="24"/>
                <w:szCs w:val="24"/>
                <w:shd w:val="clear" w:color="auto" w:fill="FFFFFF"/>
                <w:lang w:val="sr-Latn-RS"/>
              </w:rPr>
            </w:pPr>
            <w:r w:rsidRPr="005315D3">
              <w:rPr>
                <w:sz w:val="24"/>
                <w:szCs w:val="24"/>
                <w:shd w:val="clear" w:color="auto" w:fill="FFFFFF"/>
              </w:rPr>
              <w:t>Светски дан здраве хране</w:t>
            </w:r>
            <w:r w:rsidRPr="005315D3">
              <w:rPr>
                <w:sz w:val="24"/>
                <w:szCs w:val="24"/>
                <w:shd w:val="clear" w:color="auto" w:fill="FFFFFF"/>
                <w:lang w:val="sr-Cyrl-ME"/>
              </w:rPr>
              <w:t xml:space="preserve"> ,,Здрави били и срећни порасли“ обележен је кроз </w:t>
            </w:r>
            <w:r w:rsidRPr="005315D3">
              <w:rPr>
                <w:color w:val="081735"/>
                <w:sz w:val="24"/>
                <w:szCs w:val="24"/>
                <w:shd w:val="clear" w:color="auto" w:fill="FFFFFF"/>
                <w:lang w:val="sr-Cyrl-ME"/>
              </w:rPr>
              <w:t xml:space="preserve">сарадњу </w:t>
            </w:r>
            <w:r w:rsidRPr="005315D3">
              <w:rPr>
                <w:sz w:val="24"/>
                <w:szCs w:val="24"/>
                <w:lang w:val="sr-Cyrl-ME"/>
              </w:rPr>
              <w:t>са Предшколском установом ,,Бајка“(нутриционистом Душицом Марић) и Техничком школом (наставници куварства и ученици).  Остварена је сарадња и са Удружењем ,,Чувари дела Вука Караџића“.</w:t>
            </w:r>
          </w:p>
          <w:p w14:paraId="32CBE0AA" w14:textId="0AB6C33B" w:rsidR="0063672A" w:rsidRPr="00C61132" w:rsidRDefault="0063672A" w:rsidP="0063672A">
            <w:pPr>
              <w:shd w:val="clear" w:color="auto" w:fill="FFFFFF" w:themeFill="background1"/>
              <w:jc w:val="both"/>
              <w:rPr>
                <w:b/>
                <w:color w:val="081735"/>
                <w:sz w:val="24"/>
                <w:szCs w:val="24"/>
                <w:shd w:val="clear" w:color="auto" w:fill="FFFFFF"/>
                <w:lang w:val="sr-Latn-RS"/>
              </w:rPr>
            </w:pPr>
            <w:r w:rsidRPr="005315D3">
              <w:rPr>
                <w:color w:val="081735"/>
                <w:sz w:val="24"/>
                <w:szCs w:val="24"/>
                <w:shd w:val="clear" w:color="auto" w:fill="FFFFFF"/>
                <w:lang w:val="sr-Cyrl-ME"/>
              </w:rPr>
              <w:t>*</w:t>
            </w:r>
            <w:r w:rsidRPr="005315D3">
              <w:rPr>
                <w:b/>
                <w:i/>
                <w:color w:val="081735"/>
                <w:sz w:val="24"/>
                <w:szCs w:val="24"/>
                <w:shd w:val="clear" w:color="auto" w:fill="FFFFFF"/>
                <w:lang w:val="sr-Cyrl-ME"/>
              </w:rPr>
              <w:t>На основу обрађених података квалитет остварености стандарда 4.1. процењен је на ниво 3 (показатљи су остварени у већој мери).</w:t>
            </w:r>
          </w:p>
          <w:p w14:paraId="2E5C0BB0" w14:textId="2BD7AA16"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СТАНДАРД 4.2. У школи се подстиче лични, професионални и социјални развој ученика</w:t>
            </w:r>
          </w:p>
          <w:p w14:paraId="1C392599" w14:textId="77777777" w:rsidR="0063672A" w:rsidRPr="005315D3" w:rsidRDefault="0063672A" w:rsidP="0063672A">
            <w:pPr>
              <w:shd w:val="clear" w:color="auto" w:fill="FFFFFF" w:themeFill="background1"/>
              <w:rPr>
                <w:sz w:val="24"/>
                <w:szCs w:val="24"/>
                <w:lang w:val="sr-Cyrl-ME"/>
              </w:rPr>
            </w:pPr>
            <w:r w:rsidRPr="005315D3">
              <w:rPr>
                <w:sz w:val="24"/>
                <w:szCs w:val="24"/>
                <w:lang w:val="sr-Cyrl-ME"/>
              </w:rPr>
              <w:t xml:space="preserve">Анализом анкете за ученике активности за конструктивно решавање проблема и ненасилну комуникацију у великој мери су спровођене на ЧОС-у – 81% и на часовима Грађанског васпитања.  Одговори ученика овде се у великој мери разликују, разлили су се, од тога да се такве активности не организују - 26%, у мањој мери - 29%, у већој мери -24% и 20% ученика каже да су у потпуности задовољни реализацијом таквих активности. У оквиру неких радионица за ученике старијих разреда били су укључени педагог и психолог. </w:t>
            </w:r>
          </w:p>
          <w:p w14:paraId="36BC281C" w14:textId="0BA4D9AC" w:rsidR="0063672A" w:rsidRPr="00E243BF" w:rsidRDefault="0063672A" w:rsidP="0063672A">
            <w:pPr>
              <w:shd w:val="clear" w:color="auto" w:fill="FFFFFF" w:themeFill="background1"/>
              <w:rPr>
                <w:sz w:val="24"/>
                <w:szCs w:val="24"/>
                <w:lang w:val="sr-Latn-RS"/>
              </w:rPr>
            </w:pPr>
            <w:r w:rsidRPr="005315D3">
              <w:rPr>
                <w:sz w:val="24"/>
                <w:szCs w:val="24"/>
                <w:lang w:val="sr-Cyrl-ME"/>
              </w:rPr>
              <w:t xml:space="preserve">На основу чек листе 75% одељења донело је одељењска правила, али их нису сви истакли на видно место. </w:t>
            </w:r>
          </w:p>
          <w:p w14:paraId="6B5B9B94" w14:textId="77777777" w:rsidR="0063672A" w:rsidRPr="005315D3" w:rsidRDefault="0063672A" w:rsidP="0063672A">
            <w:pPr>
              <w:shd w:val="clear" w:color="auto" w:fill="FFFFFF" w:themeFill="background1"/>
              <w:rPr>
                <w:sz w:val="24"/>
                <w:szCs w:val="24"/>
                <w:lang w:val="sr-Cyrl-ME"/>
              </w:rPr>
            </w:pPr>
            <w:r w:rsidRPr="005315D3">
              <w:rPr>
                <w:sz w:val="24"/>
                <w:szCs w:val="24"/>
                <w:lang w:val="sr-Cyrl-ME"/>
              </w:rPr>
              <w:t>Слободним наставним активностима</w:t>
            </w:r>
            <w:r w:rsidRPr="005315D3">
              <w:rPr>
                <w:sz w:val="24"/>
                <w:szCs w:val="24"/>
                <w:lang w:val="sr-Cyrl-RS"/>
              </w:rPr>
              <w:t xml:space="preserve"> обухваћен је мањи број ученика</w:t>
            </w:r>
            <w:r w:rsidRPr="005315D3">
              <w:rPr>
                <w:sz w:val="24"/>
                <w:szCs w:val="24"/>
                <w:lang w:val="sr-Cyrl-ME"/>
              </w:rPr>
              <w:t xml:space="preserve">. </w:t>
            </w:r>
          </w:p>
          <w:p w14:paraId="3C06C143" w14:textId="4E3F607E" w:rsidR="0063672A" w:rsidRPr="00E243BF" w:rsidRDefault="0063672A" w:rsidP="0063672A">
            <w:pPr>
              <w:shd w:val="clear" w:color="auto" w:fill="FFFFFF" w:themeFill="background1"/>
              <w:rPr>
                <w:sz w:val="24"/>
                <w:szCs w:val="24"/>
                <w:lang w:val="sr-Latn-RS"/>
              </w:rPr>
            </w:pPr>
            <w:r w:rsidRPr="005315D3">
              <w:rPr>
                <w:sz w:val="24"/>
                <w:szCs w:val="24"/>
                <w:lang w:val="sr-Cyrl-RS"/>
              </w:rPr>
              <w:t xml:space="preserve">Ученици углавном нису упознати са СНА-61% , као ни са новим СНА- Врлине и вредности. </w:t>
            </w:r>
            <w:r w:rsidRPr="005315D3">
              <w:rPr>
                <w:sz w:val="24"/>
                <w:szCs w:val="24"/>
                <w:lang w:val="sr-Cyrl-RS"/>
              </w:rPr>
              <w:lastRenderedPageBreak/>
              <w:t xml:space="preserve">57%  ученика није укључено у слободне наставне активности, а 12% је укључено у потпуности. Не разликују СНА и нпр. Ученички парламент, допунску, додатну. С обзиром да су СНА огледало школе, овом виду подршке је потребно обратити већу пажњу. </w:t>
            </w:r>
            <w:r w:rsidRPr="005315D3">
              <w:rPr>
                <w:sz w:val="24"/>
                <w:szCs w:val="24"/>
                <w:lang w:val="sr-Cyrl-ME"/>
              </w:rPr>
              <w:t>Омогућити у већој мери слободу бирања и уважити интересовања ученика. У ГПР виде се секције за млађе разреде.</w:t>
            </w:r>
          </w:p>
          <w:p w14:paraId="6A30FC02" w14:textId="77777777" w:rsidR="0063672A" w:rsidRPr="005315D3" w:rsidRDefault="0063672A" w:rsidP="0063672A">
            <w:pPr>
              <w:shd w:val="clear" w:color="auto" w:fill="FFFFFF" w:themeFill="background1"/>
              <w:rPr>
                <w:sz w:val="24"/>
                <w:szCs w:val="24"/>
                <w:lang w:val="sr-Cyrl-RS"/>
              </w:rPr>
            </w:pPr>
            <w:r w:rsidRPr="005315D3">
              <w:rPr>
                <w:sz w:val="24"/>
                <w:szCs w:val="24"/>
                <w:lang w:val="sr-Cyrl-RS"/>
              </w:rPr>
              <w:t xml:space="preserve">У школи се у великој мери промовишу здрави стилови живота – 85%  и то кроз активности  обележавања значајних датума ( Дана здраве хране), на часовима физичког и здравственог  васпитања, кроз такмичења која организују наставници физичког васпитања, планинарске шетње у сарадњи са Планинарским друштвом ,,Голија“, кроз наставне садржаје. </w:t>
            </w:r>
          </w:p>
          <w:p w14:paraId="7284E588" w14:textId="7065A6C6" w:rsidR="0063672A" w:rsidRPr="00E243BF" w:rsidRDefault="0063672A" w:rsidP="00E243BF">
            <w:pPr>
              <w:shd w:val="clear" w:color="auto" w:fill="FFFFFF" w:themeFill="background1"/>
              <w:rPr>
                <w:sz w:val="24"/>
                <w:szCs w:val="24"/>
                <w:lang w:val="sr-Latn-RS"/>
              </w:rPr>
            </w:pPr>
            <w:r w:rsidRPr="005315D3">
              <w:rPr>
                <w:sz w:val="24"/>
                <w:szCs w:val="24"/>
                <w:lang w:val="sr-Cyrl-RS"/>
              </w:rPr>
              <w:t xml:space="preserve">Промовисање заштите човекове околине и буђење свести о значају екологије, примарној селекцији, остварује се кроз Обогаћени једносменски рад- Чуваре природе за старије разреде и ,,Они брину за околину“ за ученике првог разреда. </w:t>
            </w:r>
            <w:r w:rsidRPr="005315D3">
              <w:rPr>
                <w:sz w:val="24"/>
                <w:szCs w:val="24"/>
              </w:rPr>
              <w:t>Обележени су датуми који се односе на развој еколошке свести:</w:t>
            </w:r>
            <w:r w:rsidRPr="005315D3">
              <w:rPr>
                <w:sz w:val="24"/>
                <w:szCs w:val="24"/>
              </w:rPr>
              <w:br/>
              <w:t>Светски дан заштите озонског омотача,Светска недеља дивљих животиња</w:t>
            </w:r>
            <w:r w:rsidRPr="005315D3">
              <w:rPr>
                <w:sz w:val="24"/>
                <w:szCs w:val="24"/>
                <w:lang w:val="sr-Cyrl-ME"/>
              </w:rPr>
              <w:t>,</w:t>
            </w:r>
            <w:r w:rsidRPr="005315D3">
              <w:rPr>
                <w:sz w:val="24"/>
                <w:szCs w:val="24"/>
              </w:rPr>
              <w:br/>
              <w:t>Светски дан чистог ваздуха, Дан волонтера</w:t>
            </w:r>
            <w:r w:rsidRPr="005315D3">
              <w:rPr>
                <w:sz w:val="24"/>
                <w:szCs w:val="24"/>
                <w:lang w:val="sr-Cyrl-ME"/>
              </w:rPr>
              <w:t>.</w:t>
            </w:r>
          </w:p>
          <w:p w14:paraId="4D35BADE" w14:textId="06BBF471" w:rsidR="0063672A" w:rsidRPr="00E243BF" w:rsidRDefault="0063672A" w:rsidP="0063672A">
            <w:pPr>
              <w:shd w:val="clear" w:color="auto" w:fill="FFFFFF" w:themeFill="background1"/>
              <w:jc w:val="both"/>
              <w:rPr>
                <w:sz w:val="24"/>
                <w:szCs w:val="24"/>
                <w:lang w:val="sr-Latn-RS"/>
              </w:rPr>
            </w:pPr>
            <w:r w:rsidRPr="005315D3">
              <w:rPr>
                <w:sz w:val="24"/>
                <w:szCs w:val="24"/>
                <w:lang w:val="sr-Cyrl-ME"/>
              </w:rPr>
              <w:t>Реализацијом активности продуженог боравка максимално је заступљена вршњачка помоћ.</w:t>
            </w:r>
          </w:p>
          <w:p w14:paraId="214EABFE" w14:textId="77777777" w:rsidR="0063672A" w:rsidRPr="005315D3" w:rsidRDefault="0063672A" w:rsidP="0063672A">
            <w:pPr>
              <w:shd w:val="clear" w:color="auto" w:fill="FFFFFF" w:themeFill="background1"/>
              <w:jc w:val="both"/>
              <w:rPr>
                <w:sz w:val="24"/>
                <w:szCs w:val="24"/>
                <w:lang w:val="sr-Cyrl-ME"/>
              </w:rPr>
            </w:pPr>
            <w:r w:rsidRPr="005315D3">
              <w:rPr>
                <w:sz w:val="24"/>
                <w:szCs w:val="24"/>
                <w:lang w:val="sr-Cyrl-ME"/>
              </w:rPr>
              <w:t xml:space="preserve">По предлогу учитеља, ,,мешана“ су одељења петог разреда. </w:t>
            </w:r>
          </w:p>
          <w:p w14:paraId="03BC89E1" w14:textId="739D45ED" w:rsidR="0063672A" w:rsidRPr="00E243BF" w:rsidRDefault="0063672A" w:rsidP="0063672A">
            <w:pPr>
              <w:shd w:val="clear" w:color="auto" w:fill="FFFFFF" w:themeFill="background1"/>
              <w:jc w:val="both"/>
              <w:rPr>
                <w:b/>
                <w:i/>
                <w:sz w:val="24"/>
                <w:szCs w:val="24"/>
                <w:lang w:val="sr-Latn-RS"/>
              </w:rPr>
            </w:pPr>
            <w:r w:rsidRPr="005315D3">
              <w:rPr>
                <w:sz w:val="24"/>
                <w:szCs w:val="24"/>
                <w:lang w:val="sr-Cyrl-ME"/>
              </w:rPr>
              <w:t>У анкети родитељи наводе оптерећеност деце бројем часова, многим изборним предметима, неадекватним распоредом часова, као и ЗУМ часовима који се реализују недељом.</w:t>
            </w:r>
            <w:r w:rsidRPr="005315D3">
              <w:rPr>
                <w:sz w:val="24"/>
                <w:szCs w:val="24"/>
              </w:rPr>
              <w:br/>
            </w:r>
            <w:r w:rsidRPr="005315D3">
              <w:rPr>
                <w:b/>
                <w:i/>
                <w:sz w:val="24"/>
                <w:szCs w:val="24"/>
                <w:lang w:val="sr-Cyrl-RS"/>
              </w:rPr>
              <w:t>*Стандард 4.2. остварен је у мањој мери.</w:t>
            </w:r>
          </w:p>
          <w:p w14:paraId="7302359B" w14:textId="77777777" w:rsidR="0063672A" w:rsidRPr="005315D3" w:rsidRDefault="0063672A" w:rsidP="0063672A">
            <w:pPr>
              <w:shd w:val="clear" w:color="auto" w:fill="FFFFFF" w:themeFill="background1"/>
              <w:jc w:val="both"/>
              <w:rPr>
                <w:b/>
                <w:color w:val="333333"/>
                <w:sz w:val="24"/>
                <w:szCs w:val="24"/>
              </w:rPr>
            </w:pPr>
            <w:r w:rsidRPr="005315D3">
              <w:rPr>
                <w:b/>
                <w:sz w:val="24"/>
                <w:szCs w:val="24"/>
                <w:lang w:val="sr-Cyrl-RS"/>
              </w:rPr>
              <w:t xml:space="preserve">СТАНДАРД 4.3. </w:t>
            </w:r>
            <w:r w:rsidRPr="005315D3">
              <w:rPr>
                <w:b/>
                <w:color w:val="333333"/>
                <w:sz w:val="24"/>
                <w:szCs w:val="24"/>
              </w:rPr>
              <w:t>У школи функционише систем подршке ученицима из осетљивих група и ученицима са изузетним способностима.</w:t>
            </w:r>
          </w:p>
          <w:p w14:paraId="36CF7657" w14:textId="77777777" w:rsidR="0063672A" w:rsidRPr="005315D3" w:rsidRDefault="0063672A" w:rsidP="0063672A">
            <w:pPr>
              <w:shd w:val="clear" w:color="auto" w:fill="FFFFFF" w:themeFill="background1"/>
              <w:jc w:val="both"/>
              <w:rPr>
                <w:color w:val="333333"/>
                <w:sz w:val="24"/>
                <w:szCs w:val="24"/>
                <w:lang w:val="sr-Cyrl-ME"/>
              </w:rPr>
            </w:pPr>
            <w:r w:rsidRPr="005315D3">
              <w:rPr>
                <w:color w:val="333333"/>
                <w:sz w:val="24"/>
                <w:szCs w:val="24"/>
                <w:lang w:val="sr-Cyrl-ME"/>
              </w:rPr>
              <w:t xml:space="preserve">У школу су уписани ученици ромске популације (3, два раде по ИОП1), деца из социјално нестимулативних средина, деца вишечланих породица, разведених родитеља, непотпуних породица (59 ученика), деца са сметњама у развоју (10 ученика). Разредне старешине у сарадњи са стручном службом идентификовали су ученике из осетљивих група. Бригу о њима углавном воде разредне старешине. Обављају индивидуалне разговоре са родитељима, организују хуманитарне акције, укључују децу у активности, обавештавају психолога, који обавља разговоре са Центром за социјални рад.  Треће дете и корисници услуга Центра за социјални рад имају обезбеђену бесплатну ужину у ђачкој кухињи. Повећана је емпатија међу ученицима. Организоване су хуманиратне акције за децу слабијег материјалног стања. Једну од акција организовали су ученици Гимназије, а за нашу ученицу првог разреда којој је отац преминуо, а мајка болесна. Деца из осетљивих  група укључена су у школске манифестације, истичу се њихови таленти и на тај начин се мотивишу (ученик Хамди Фетахи свира хармонику).  </w:t>
            </w:r>
            <w:r w:rsidRPr="005315D3">
              <w:rPr>
                <w:color w:val="333333"/>
                <w:sz w:val="24"/>
                <w:szCs w:val="24"/>
                <w:lang w:val="sr-Cyrl-RS"/>
              </w:rPr>
              <w:t xml:space="preserve">Ромска заједница је у претходним периодима деци плаћала књиге, али у последње време наставници проналаза начине да деци обезбеде уџбенике. Корисници услуга Центра за социјални рад су две породице. У ГПР школе планирана је сарадња са Центром за социјални рад и Црвеним крстом,али не постоји детаљнији план. Постоји План задовољавања социјалних потреба ученика. </w:t>
            </w:r>
            <w:r w:rsidRPr="005315D3">
              <w:rPr>
                <w:color w:val="333333"/>
                <w:sz w:val="24"/>
                <w:szCs w:val="24"/>
              </w:rPr>
              <w:t>Процену потреба за социјалном заштитом ученика врши комисија за социјана питања</w:t>
            </w:r>
            <w:r w:rsidRPr="005315D3">
              <w:rPr>
                <w:color w:val="333333"/>
                <w:sz w:val="24"/>
                <w:szCs w:val="24"/>
                <w:lang w:val="sr-Cyrl-ME"/>
              </w:rPr>
              <w:t xml:space="preserve">. </w:t>
            </w:r>
          </w:p>
          <w:p w14:paraId="4FFBCB56" w14:textId="77777777" w:rsidR="0063672A" w:rsidRPr="005315D3" w:rsidRDefault="0063672A" w:rsidP="0063672A">
            <w:pPr>
              <w:shd w:val="clear" w:color="auto" w:fill="FFFFFF" w:themeFill="background1"/>
              <w:jc w:val="both"/>
              <w:rPr>
                <w:color w:val="333333"/>
                <w:sz w:val="24"/>
                <w:szCs w:val="24"/>
                <w:lang w:val="sr-Cyrl-ME"/>
              </w:rPr>
            </w:pPr>
            <w:r w:rsidRPr="005315D3">
              <w:rPr>
                <w:color w:val="333333"/>
                <w:sz w:val="24"/>
                <w:szCs w:val="24"/>
                <w:lang w:val="sr-Cyrl-ME"/>
              </w:rPr>
              <w:t>Потребно је веће разумевање за децу из осетљивих група од стране свих актера у школи.</w:t>
            </w:r>
          </w:p>
          <w:p w14:paraId="6AAD32F2" w14:textId="73907BBF" w:rsidR="0063672A" w:rsidRPr="00E243BF" w:rsidRDefault="0063672A" w:rsidP="0063672A">
            <w:pPr>
              <w:shd w:val="clear" w:color="auto" w:fill="FFFFFF" w:themeFill="background1"/>
              <w:jc w:val="both"/>
              <w:rPr>
                <w:color w:val="333333"/>
                <w:sz w:val="24"/>
                <w:szCs w:val="24"/>
                <w:lang w:val="sr-Latn-RS"/>
              </w:rPr>
            </w:pPr>
            <w:r w:rsidRPr="005315D3">
              <w:rPr>
                <w:color w:val="333333"/>
                <w:sz w:val="24"/>
                <w:szCs w:val="24"/>
                <w:lang w:val="sr-Cyrl-ME"/>
              </w:rPr>
              <w:lastRenderedPageBreak/>
              <w:t>При школи ради Дневни центар ,,Сунце“ кога похађају деца са сметњама у развоју.</w:t>
            </w:r>
          </w:p>
          <w:p w14:paraId="11886D98" w14:textId="77777777" w:rsidR="0063672A" w:rsidRPr="005315D3" w:rsidRDefault="0063672A" w:rsidP="0063672A">
            <w:pPr>
              <w:shd w:val="clear" w:color="auto" w:fill="FFFFFF" w:themeFill="background1"/>
              <w:jc w:val="both"/>
              <w:rPr>
                <w:color w:val="333333"/>
                <w:sz w:val="24"/>
                <w:szCs w:val="24"/>
                <w:lang w:val="sr-Cyrl-RS"/>
              </w:rPr>
            </w:pPr>
            <w:r w:rsidRPr="005315D3">
              <w:rPr>
                <w:color w:val="333333"/>
                <w:sz w:val="24"/>
                <w:szCs w:val="24"/>
                <w:lang w:val="sr-Cyrl-RS"/>
              </w:rPr>
              <w:t xml:space="preserve"> Школа сарађује са Центром за таленте, али нема успостављене механизме за идентификацију ученика са изузетним способностима.</w:t>
            </w:r>
          </w:p>
          <w:p w14:paraId="39E1277A" w14:textId="77777777" w:rsidR="0063672A" w:rsidRPr="005315D3" w:rsidRDefault="0063672A" w:rsidP="0063672A">
            <w:pPr>
              <w:shd w:val="clear" w:color="auto" w:fill="FFFFFF" w:themeFill="background1"/>
              <w:jc w:val="both"/>
              <w:rPr>
                <w:color w:val="333333"/>
                <w:sz w:val="24"/>
                <w:szCs w:val="24"/>
                <w:lang w:val="sr-Cyrl-ME"/>
              </w:rPr>
            </w:pPr>
            <w:r w:rsidRPr="005315D3">
              <w:rPr>
                <w:color w:val="333333"/>
                <w:sz w:val="24"/>
                <w:szCs w:val="24"/>
                <w:lang w:val="sr-Cyrl-ME"/>
              </w:rPr>
              <w:t>Не постоји Тим за подршку ученицима. Било би корисно направити досије за сваког ученика коме је потребна подршка. Дата је примедба на рад интерресорне комисије, јер се није састајала сходно потреби деце.</w:t>
            </w:r>
          </w:p>
          <w:p w14:paraId="5782A0C4" w14:textId="08E848E6" w:rsidR="0063672A" w:rsidRPr="00E243BF" w:rsidRDefault="0063672A" w:rsidP="0063672A">
            <w:pPr>
              <w:shd w:val="clear" w:color="auto" w:fill="FFFFFF" w:themeFill="background1"/>
              <w:jc w:val="both"/>
              <w:rPr>
                <w:color w:val="333333"/>
                <w:sz w:val="24"/>
                <w:szCs w:val="24"/>
                <w:lang w:val="sr-Latn-RS"/>
              </w:rPr>
            </w:pPr>
            <w:r w:rsidRPr="005315D3">
              <w:rPr>
                <w:color w:val="333333"/>
                <w:sz w:val="24"/>
                <w:szCs w:val="24"/>
                <w:lang w:val="sr-Cyrl-ME"/>
              </w:rPr>
              <w:t>При формирању одељења петог разреда водило се рачуна да деца која раде по ИОП-у не буду у истом одељењу.</w:t>
            </w:r>
          </w:p>
          <w:p w14:paraId="45201A6F" w14:textId="5241526E" w:rsidR="0063672A" w:rsidRPr="00E243BF" w:rsidRDefault="0063672A" w:rsidP="0063672A">
            <w:pPr>
              <w:shd w:val="clear" w:color="auto" w:fill="FFFFFF" w:themeFill="background1"/>
              <w:jc w:val="both"/>
              <w:rPr>
                <w:b/>
                <w:color w:val="333333"/>
                <w:sz w:val="24"/>
                <w:szCs w:val="24"/>
                <w:lang w:val="sr-Latn-RS"/>
              </w:rPr>
            </w:pPr>
            <w:r w:rsidRPr="005315D3">
              <w:rPr>
                <w:b/>
                <w:color w:val="333333"/>
                <w:sz w:val="24"/>
                <w:szCs w:val="24"/>
                <w:lang w:val="sr-Cyrl-ME"/>
              </w:rPr>
              <w:t>*На основу присутности показатеља стандард 4.3. процењен је нивоом 3.</w:t>
            </w:r>
          </w:p>
        </w:tc>
      </w:tr>
    </w:tbl>
    <w:p w14:paraId="33AEBD68"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Latn-RS"/>
        </w:rPr>
      </w:pPr>
    </w:p>
    <w:tbl>
      <w:tblPr>
        <w:tblStyle w:val="TableGrid"/>
        <w:tblpPr w:leftFromText="180" w:rightFromText="180" w:vertAnchor="text" w:horzAnchor="margin" w:tblpY="219"/>
        <w:tblW w:w="9889" w:type="dxa"/>
        <w:tblLayout w:type="fixed"/>
        <w:tblLook w:val="04A0" w:firstRow="1" w:lastRow="0" w:firstColumn="1" w:lastColumn="0" w:noHBand="0" w:noVBand="1"/>
      </w:tblPr>
      <w:tblGrid>
        <w:gridCol w:w="2628"/>
        <w:gridCol w:w="1170"/>
        <w:gridCol w:w="180"/>
        <w:gridCol w:w="1233"/>
        <w:gridCol w:w="27"/>
        <w:gridCol w:w="1237"/>
        <w:gridCol w:w="3414"/>
      </w:tblGrid>
      <w:tr w:rsidR="0063672A" w:rsidRPr="005315D3" w14:paraId="3DCDE9FD" w14:textId="77777777" w:rsidTr="00E243BF">
        <w:trPr>
          <w:trHeight w:val="617"/>
        </w:trPr>
        <w:tc>
          <w:tcPr>
            <w:tcW w:w="2628" w:type="dxa"/>
            <w:shd w:val="clear" w:color="auto" w:fill="FFFFFF" w:themeFill="background1"/>
            <w:vAlign w:val="center"/>
          </w:tcPr>
          <w:p w14:paraId="51A50CC8" w14:textId="77777777" w:rsidR="0063672A" w:rsidRPr="00C61132" w:rsidRDefault="0063672A" w:rsidP="00E243BF">
            <w:pPr>
              <w:shd w:val="clear" w:color="auto" w:fill="FFFFFF" w:themeFill="background1"/>
              <w:spacing w:after="0" w:line="240" w:lineRule="auto"/>
              <w:jc w:val="center"/>
              <w:rPr>
                <w:lang w:val="sr-Cyrl-RS"/>
              </w:rPr>
            </w:pPr>
            <w:r w:rsidRPr="00C61132">
              <w:rPr>
                <w:lang w:val="sr-Cyrl-RS"/>
              </w:rPr>
              <w:t>ОБЛАСТ КВАЛИТЕТА  5</w:t>
            </w:r>
          </w:p>
        </w:tc>
        <w:tc>
          <w:tcPr>
            <w:tcW w:w="7261" w:type="dxa"/>
            <w:gridSpan w:val="6"/>
            <w:shd w:val="clear" w:color="auto" w:fill="FFFFFF" w:themeFill="background1"/>
            <w:vAlign w:val="center"/>
          </w:tcPr>
          <w:p w14:paraId="43E831DE" w14:textId="77777777" w:rsidR="0063672A" w:rsidRPr="005315D3" w:rsidRDefault="0063672A" w:rsidP="00E243BF">
            <w:pPr>
              <w:shd w:val="clear" w:color="auto" w:fill="FFFFFF" w:themeFill="background1"/>
              <w:spacing w:after="0" w:line="240" w:lineRule="auto"/>
              <w:jc w:val="center"/>
              <w:rPr>
                <w:sz w:val="24"/>
                <w:szCs w:val="24"/>
                <w:lang w:val="sr-Cyrl-RS"/>
              </w:rPr>
            </w:pPr>
            <w:r w:rsidRPr="005315D3">
              <w:rPr>
                <w:sz w:val="24"/>
                <w:szCs w:val="24"/>
                <w:lang w:val="sr-Cyrl-RS"/>
              </w:rPr>
              <w:t>ЕТОС</w:t>
            </w:r>
          </w:p>
        </w:tc>
      </w:tr>
      <w:tr w:rsidR="0063672A" w:rsidRPr="005315D3" w14:paraId="1D3D38FD" w14:textId="77777777" w:rsidTr="00E243BF">
        <w:tc>
          <w:tcPr>
            <w:tcW w:w="2628" w:type="dxa"/>
            <w:shd w:val="clear" w:color="auto" w:fill="FFFFFF" w:themeFill="background1"/>
            <w:vAlign w:val="center"/>
          </w:tcPr>
          <w:p w14:paraId="1F966EAC" w14:textId="77777777" w:rsidR="0063672A" w:rsidRPr="00C61132" w:rsidRDefault="0063672A" w:rsidP="00E243BF">
            <w:pPr>
              <w:shd w:val="clear" w:color="auto" w:fill="FFFFFF" w:themeFill="background1"/>
              <w:spacing w:after="0" w:line="240" w:lineRule="auto"/>
              <w:rPr>
                <w:lang w:val="sr-Cyrl-RS"/>
              </w:rPr>
            </w:pPr>
            <w:r w:rsidRPr="00C61132">
              <w:rPr>
                <w:lang w:val="sr-Cyrl-RS"/>
              </w:rPr>
              <w:t>ЦИЉ</w:t>
            </w:r>
          </w:p>
        </w:tc>
        <w:tc>
          <w:tcPr>
            <w:tcW w:w="7261" w:type="dxa"/>
            <w:gridSpan w:val="6"/>
            <w:shd w:val="clear" w:color="auto" w:fill="FFFFFF" w:themeFill="background1"/>
          </w:tcPr>
          <w:p w14:paraId="69207534"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Вредновање активности  које ће допринети унапређивању односа заснованих на међусобном поштовању, сарадњи, солидарности.</w:t>
            </w:r>
          </w:p>
        </w:tc>
      </w:tr>
      <w:tr w:rsidR="0063672A" w:rsidRPr="005315D3" w14:paraId="51B5F918" w14:textId="77777777" w:rsidTr="00E243BF">
        <w:trPr>
          <w:trHeight w:val="1418"/>
        </w:trPr>
        <w:tc>
          <w:tcPr>
            <w:tcW w:w="2628" w:type="dxa"/>
            <w:shd w:val="clear" w:color="auto" w:fill="FFFFFF" w:themeFill="background1"/>
            <w:vAlign w:val="center"/>
          </w:tcPr>
          <w:p w14:paraId="50C0075E" w14:textId="77777777" w:rsidR="0063672A" w:rsidRPr="00C61132" w:rsidRDefault="0063672A" w:rsidP="00E243BF">
            <w:pPr>
              <w:shd w:val="clear" w:color="auto" w:fill="FFFFFF" w:themeFill="background1"/>
              <w:spacing w:after="0" w:line="240" w:lineRule="auto"/>
              <w:rPr>
                <w:lang w:val="sr-Cyrl-RS"/>
              </w:rPr>
            </w:pPr>
            <w:r w:rsidRPr="00C61132">
              <w:rPr>
                <w:lang w:val="sr-Cyrl-RS"/>
              </w:rPr>
              <w:t>ЗАДАЦИ</w:t>
            </w:r>
          </w:p>
        </w:tc>
        <w:tc>
          <w:tcPr>
            <w:tcW w:w="7261" w:type="dxa"/>
            <w:gridSpan w:val="6"/>
            <w:shd w:val="clear" w:color="auto" w:fill="FFFFFF" w:themeFill="background1"/>
          </w:tcPr>
          <w:p w14:paraId="71E78999"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1. Испитивање мишљења ученика, наставника и родитеља о међуљудским односима, заштити од насиља, сарадњи у периоду од септембра до децембра</w:t>
            </w:r>
          </w:p>
          <w:p w14:paraId="5A96945D"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2. Опис остварености показатеља</w:t>
            </w:r>
          </w:p>
          <w:p w14:paraId="257341F4" w14:textId="356E1B51" w:rsidR="0063672A" w:rsidRPr="00E243BF" w:rsidRDefault="0063672A" w:rsidP="00E243BF">
            <w:pPr>
              <w:shd w:val="clear" w:color="auto" w:fill="FFFFFF" w:themeFill="background1"/>
              <w:spacing w:after="0" w:line="240" w:lineRule="auto"/>
              <w:jc w:val="both"/>
              <w:rPr>
                <w:sz w:val="24"/>
                <w:szCs w:val="24"/>
                <w:lang w:val="sr-Latn-RS"/>
              </w:rPr>
            </w:pPr>
            <w:r w:rsidRPr="005315D3">
              <w:rPr>
                <w:sz w:val="24"/>
                <w:szCs w:val="24"/>
                <w:lang w:val="sr-Cyrl-RS"/>
              </w:rPr>
              <w:t>3. Планирање активности за унапређивање области Етос</w:t>
            </w:r>
          </w:p>
        </w:tc>
      </w:tr>
      <w:tr w:rsidR="0063672A" w:rsidRPr="005315D3" w14:paraId="19B85213" w14:textId="77777777" w:rsidTr="00E243BF">
        <w:tc>
          <w:tcPr>
            <w:tcW w:w="2628" w:type="dxa"/>
            <w:shd w:val="clear" w:color="auto" w:fill="FFFFFF" w:themeFill="background1"/>
            <w:vAlign w:val="center"/>
          </w:tcPr>
          <w:p w14:paraId="4D21E42F" w14:textId="77777777" w:rsidR="0063672A" w:rsidRPr="00C61132" w:rsidRDefault="0063672A" w:rsidP="00E243BF">
            <w:pPr>
              <w:shd w:val="clear" w:color="auto" w:fill="FFFFFF" w:themeFill="background1"/>
              <w:spacing w:after="0" w:line="240" w:lineRule="auto"/>
              <w:rPr>
                <w:lang w:val="sr-Cyrl-RS"/>
              </w:rPr>
            </w:pPr>
            <w:r w:rsidRPr="00C61132">
              <w:rPr>
                <w:lang w:val="sr-Cyrl-RS"/>
              </w:rPr>
              <w:t>СТАНДАРД 5.1.</w:t>
            </w:r>
          </w:p>
        </w:tc>
        <w:tc>
          <w:tcPr>
            <w:tcW w:w="7261" w:type="dxa"/>
            <w:gridSpan w:val="6"/>
            <w:shd w:val="clear" w:color="auto" w:fill="FFFFFF" w:themeFill="background1"/>
          </w:tcPr>
          <w:p w14:paraId="283BD071"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rPr>
              <w:t>Успостављени су добри међуљудски односи.</w:t>
            </w:r>
          </w:p>
        </w:tc>
      </w:tr>
      <w:tr w:rsidR="0063672A" w:rsidRPr="005315D3" w14:paraId="1520A875" w14:textId="77777777" w:rsidTr="0063672A">
        <w:tc>
          <w:tcPr>
            <w:tcW w:w="2628" w:type="dxa"/>
            <w:shd w:val="clear" w:color="auto" w:fill="FFFFFF" w:themeFill="background1"/>
            <w:vAlign w:val="center"/>
          </w:tcPr>
          <w:p w14:paraId="4F316045" w14:textId="77777777" w:rsidR="0063672A" w:rsidRPr="00E243BF" w:rsidRDefault="0063672A" w:rsidP="00E243BF">
            <w:pPr>
              <w:shd w:val="clear" w:color="auto" w:fill="FFFFFF" w:themeFill="background1"/>
              <w:spacing w:after="0" w:line="240" w:lineRule="auto"/>
              <w:jc w:val="center"/>
              <w:rPr>
                <w:b/>
                <w:lang w:val="sr-Cyrl-RS"/>
              </w:rPr>
            </w:pPr>
            <w:r w:rsidRPr="00E243BF">
              <w:rPr>
                <w:b/>
                <w:lang w:val="sr-Cyrl-RS"/>
              </w:rPr>
              <w:t>ИНДИКАТОР</w:t>
            </w:r>
          </w:p>
        </w:tc>
        <w:tc>
          <w:tcPr>
            <w:tcW w:w="1350" w:type="dxa"/>
            <w:gridSpan w:val="2"/>
            <w:shd w:val="clear" w:color="auto" w:fill="FFFFFF" w:themeFill="background1"/>
            <w:vAlign w:val="center"/>
          </w:tcPr>
          <w:p w14:paraId="344707D7" w14:textId="77777777" w:rsidR="0063672A" w:rsidRPr="00E243BF" w:rsidRDefault="0063672A" w:rsidP="00E243BF">
            <w:pPr>
              <w:shd w:val="clear" w:color="auto" w:fill="FFFFFF" w:themeFill="background1"/>
              <w:spacing w:after="0" w:line="240" w:lineRule="auto"/>
              <w:jc w:val="center"/>
              <w:rPr>
                <w:b/>
                <w:lang w:val="sr-Cyrl-RS"/>
              </w:rPr>
            </w:pPr>
            <w:r w:rsidRPr="00E243BF">
              <w:rPr>
                <w:b/>
                <w:lang w:val="sr-Cyrl-RS"/>
              </w:rPr>
              <w:t>НОСИОЦИ АКТИВНОСТИ</w:t>
            </w:r>
          </w:p>
        </w:tc>
        <w:tc>
          <w:tcPr>
            <w:tcW w:w="1260" w:type="dxa"/>
            <w:gridSpan w:val="2"/>
            <w:shd w:val="clear" w:color="auto" w:fill="FFFFFF" w:themeFill="background1"/>
            <w:vAlign w:val="center"/>
          </w:tcPr>
          <w:p w14:paraId="2404959B" w14:textId="77777777" w:rsidR="0063672A" w:rsidRPr="00E243BF" w:rsidRDefault="0063672A" w:rsidP="00E243BF">
            <w:pPr>
              <w:shd w:val="clear" w:color="auto" w:fill="FFFFFF" w:themeFill="background1"/>
              <w:spacing w:after="0" w:line="240" w:lineRule="auto"/>
              <w:jc w:val="center"/>
              <w:rPr>
                <w:b/>
                <w:lang w:val="sr-Cyrl-RS"/>
              </w:rPr>
            </w:pPr>
            <w:r w:rsidRPr="00E243BF">
              <w:rPr>
                <w:b/>
                <w:lang w:val="sr-Cyrl-RS"/>
              </w:rPr>
              <w:t>ВРЕМЕ РЕАЛИЗА-ЦИЈЕ</w:t>
            </w:r>
          </w:p>
        </w:tc>
        <w:tc>
          <w:tcPr>
            <w:tcW w:w="1237" w:type="dxa"/>
            <w:shd w:val="clear" w:color="auto" w:fill="FFFFFF" w:themeFill="background1"/>
            <w:vAlign w:val="center"/>
          </w:tcPr>
          <w:p w14:paraId="5EEC0E42" w14:textId="77777777" w:rsidR="0063672A" w:rsidRPr="00E243BF" w:rsidRDefault="0063672A" w:rsidP="00E243BF">
            <w:pPr>
              <w:shd w:val="clear" w:color="auto" w:fill="FFFFFF" w:themeFill="background1"/>
              <w:spacing w:after="0" w:line="240" w:lineRule="auto"/>
              <w:jc w:val="center"/>
              <w:rPr>
                <w:b/>
                <w:lang w:val="sr-Cyrl-RS"/>
              </w:rPr>
            </w:pPr>
            <w:r w:rsidRPr="00E243BF">
              <w:rPr>
                <w:b/>
                <w:lang w:val="sr-Cyrl-RS"/>
              </w:rPr>
              <w:t>ИЗВОРИ</w:t>
            </w:r>
          </w:p>
        </w:tc>
        <w:tc>
          <w:tcPr>
            <w:tcW w:w="3414" w:type="dxa"/>
            <w:shd w:val="clear" w:color="auto" w:fill="FFFFFF" w:themeFill="background1"/>
            <w:vAlign w:val="center"/>
          </w:tcPr>
          <w:p w14:paraId="20EBE799" w14:textId="77777777" w:rsidR="0063672A" w:rsidRPr="00E243BF" w:rsidRDefault="0063672A" w:rsidP="00E243BF">
            <w:pPr>
              <w:shd w:val="clear" w:color="auto" w:fill="FFFFFF" w:themeFill="background1"/>
              <w:spacing w:after="0" w:line="240" w:lineRule="auto"/>
              <w:jc w:val="center"/>
              <w:rPr>
                <w:b/>
                <w:lang w:val="sr-Cyrl-RS"/>
              </w:rPr>
            </w:pPr>
            <w:r w:rsidRPr="00E243BF">
              <w:rPr>
                <w:b/>
                <w:lang w:val="sr-Cyrl-RS"/>
              </w:rPr>
              <w:t>ИСХОДИ</w:t>
            </w:r>
          </w:p>
        </w:tc>
      </w:tr>
      <w:tr w:rsidR="0063672A" w:rsidRPr="005315D3" w14:paraId="6ACFD781" w14:textId="77777777" w:rsidTr="0063672A">
        <w:tc>
          <w:tcPr>
            <w:tcW w:w="2628" w:type="dxa"/>
            <w:shd w:val="clear" w:color="auto" w:fill="FFFFFF" w:themeFill="background1"/>
            <w:vAlign w:val="center"/>
          </w:tcPr>
          <w:p w14:paraId="20EB5C1C"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ME"/>
              </w:rPr>
              <w:t xml:space="preserve">5.1.1 </w:t>
            </w:r>
            <w:r w:rsidRPr="005315D3">
              <w:rPr>
                <w:sz w:val="24"/>
                <w:szCs w:val="24"/>
              </w:rPr>
              <w:t>У школи постоји доследно поштовање норми којима је регулисано понашање и одговорност свих.</w:t>
            </w:r>
          </w:p>
        </w:tc>
        <w:tc>
          <w:tcPr>
            <w:tcW w:w="1350" w:type="dxa"/>
            <w:gridSpan w:val="2"/>
            <w:vMerge w:val="restart"/>
            <w:shd w:val="clear" w:color="auto" w:fill="FFFFFF" w:themeFill="background1"/>
          </w:tcPr>
          <w:p w14:paraId="00395C37"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3936CBE"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9BF88CC" w14:textId="77777777" w:rsidR="0063672A" w:rsidRPr="005315D3" w:rsidRDefault="0063672A" w:rsidP="00E243BF">
            <w:pPr>
              <w:shd w:val="clear" w:color="auto" w:fill="FFFFFF" w:themeFill="background1"/>
              <w:spacing w:after="0" w:line="240" w:lineRule="auto"/>
              <w:jc w:val="both"/>
              <w:rPr>
                <w:sz w:val="24"/>
                <w:szCs w:val="24"/>
                <w:lang w:val="sr-Cyrl-RS"/>
              </w:rPr>
            </w:pPr>
          </w:p>
          <w:p w14:paraId="03EFBED3" w14:textId="77777777" w:rsidR="0063672A" w:rsidRPr="005315D3" w:rsidRDefault="0063672A" w:rsidP="00E243BF">
            <w:pPr>
              <w:shd w:val="clear" w:color="auto" w:fill="FFFFFF" w:themeFill="background1"/>
              <w:spacing w:after="0" w:line="240" w:lineRule="auto"/>
              <w:jc w:val="both"/>
              <w:rPr>
                <w:sz w:val="24"/>
                <w:szCs w:val="24"/>
                <w:lang w:val="sr-Cyrl-RS"/>
              </w:rPr>
            </w:pPr>
          </w:p>
          <w:p w14:paraId="1F78476C"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Славица Костић</w:t>
            </w:r>
          </w:p>
          <w:p w14:paraId="6458B87F"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AAADE2B"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819DF07"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38DED5B" w14:textId="77777777" w:rsidR="0063672A" w:rsidRPr="005315D3" w:rsidRDefault="0063672A" w:rsidP="00E243BF">
            <w:pPr>
              <w:shd w:val="clear" w:color="auto" w:fill="FFFFFF" w:themeFill="background1"/>
              <w:spacing w:after="0" w:line="240" w:lineRule="auto"/>
              <w:jc w:val="both"/>
              <w:rPr>
                <w:sz w:val="24"/>
                <w:szCs w:val="24"/>
                <w:lang w:val="sr-Cyrl-ME"/>
              </w:rPr>
            </w:pPr>
            <w:r w:rsidRPr="005315D3">
              <w:rPr>
                <w:sz w:val="24"/>
                <w:szCs w:val="24"/>
                <w:lang w:val="sr-Cyrl-ME"/>
              </w:rPr>
              <w:t>Мирјана Парезано</w:t>
            </w:r>
          </w:p>
          <w:p w14:paraId="16D77F6C" w14:textId="77777777" w:rsidR="0063672A" w:rsidRPr="005315D3" w:rsidRDefault="0063672A" w:rsidP="00E243BF">
            <w:pPr>
              <w:shd w:val="clear" w:color="auto" w:fill="FFFFFF" w:themeFill="background1"/>
              <w:spacing w:after="0" w:line="240" w:lineRule="auto"/>
              <w:jc w:val="both"/>
              <w:rPr>
                <w:sz w:val="24"/>
                <w:szCs w:val="24"/>
                <w:lang w:val="sr-Cyrl-ME"/>
              </w:rPr>
            </w:pPr>
            <w:r w:rsidRPr="005315D3">
              <w:rPr>
                <w:sz w:val="24"/>
                <w:szCs w:val="24"/>
                <w:lang w:val="sr-Cyrl-ME"/>
              </w:rPr>
              <w:t>вић</w:t>
            </w:r>
          </w:p>
          <w:p w14:paraId="64401106" w14:textId="77777777" w:rsidR="0063672A" w:rsidRPr="005315D3" w:rsidRDefault="0063672A" w:rsidP="00E243BF">
            <w:pPr>
              <w:shd w:val="clear" w:color="auto" w:fill="FFFFFF" w:themeFill="background1"/>
              <w:spacing w:after="0" w:line="240" w:lineRule="auto"/>
              <w:jc w:val="both"/>
              <w:rPr>
                <w:sz w:val="24"/>
                <w:szCs w:val="24"/>
                <w:lang w:val="sr-Cyrl-ME"/>
              </w:rPr>
            </w:pPr>
          </w:p>
        </w:tc>
        <w:tc>
          <w:tcPr>
            <w:tcW w:w="1260" w:type="dxa"/>
            <w:gridSpan w:val="2"/>
            <w:shd w:val="clear" w:color="auto" w:fill="FFFFFF" w:themeFill="background1"/>
            <w:vAlign w:val="center"/>
          </w:tcPr>
          <w:p w14:paraId="08D9F544" w14:textId="77777777" w:rsidR="0063672A" w:rsidRPr="005315D3" w:rsidRDefault="0063672A" w:rsidP="00E243BF">
            <w:pPr>
              <w:shd w:val="clear" w:color="auto" w:fill="FFFFFF" w:themeFill="background1"/>
              <w:spacing w:after="0" w:line="240" w:lineRule="auto"/>
              <w:rPr>
                <w:sz w:val="24"/>
                <w:szCs w:val="24"/>
                <w:lang w:val="sr-Cyrl-RS"/>
              </w:rPr>
            </w:pPr>
          </w:p>
          <w:p w14:paraId="2CA2DC4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децембар 2023.</w:t>
            </w:r>
          </w:p>
        </w:tc>
        <w:tc>
          <w:tcPr>
            <w:tcW w:w="1237" w:type="dxa"/>
            <w:shd w:val="clear" w:color="auto" w:fill="FFFFFF" w:themeFill="background1"/>
            <w:vAlign w:val="center"/>
          </w:tcPr>
          <w:p w14:paraId="7EE8D6C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Документација</w:t>
            </w:r>
          </w:p>
          <w:p w14:paraId="45843B0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 са секретаром</w:t>
            </w:r>
          </w:p>
          <w:p w14:paraId="7CD85D8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Чек листа</w:t>
            </w:r>
          </w:p>
        </w:tc>
        <w:tc>
          <w:tcPr>
            <w:tcW w:w="3414" w:type="dxa"/>
            <w:shd w:val="clear" w:color="auto" w:fill="FFFFFF" w:themeFill="background1"/>
          </w:tcPr>
          <w:p w14:paraId="13888E16"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У школи постоје правилници, али информисаност наставника и ученика о њима  </w:t>
            </w:r>
            <w:r w:rsidRPr="005315D3">
              <w:rPr>
                <w:b/>
                <w:sz w:val="24"/>
                <w:szCs w:val="24"/>
                <w:lang w:val="sr-Cyrl-RS"/>
              </w:rPr>
              <w:t>није довољна</w:t>
            </w:r>
            <w:r w:rsidRPr="005315D3">
              <w:rPr>
                <w:sz w:val="24"/>
                <w:szCs w:val="24"/>
                <w:lang w:val="sr-Cyrl-RS"/>
              </w:rPr>
              <w:t xml:space="preserve">. Не поштују се све норме и договори. </w:t>
            </w:r>
          </w:p>
          <w:p w14:paraId="78BFA2A7" w14:textId="77777777" w:rsidR="0063672A" w:rsidRPr="005315D3" w:rsidRDefault="0063672A" w:rsidP="00E243BF">
            <w:pPr>
              <w:shd w:val="clear" w:color="auto" w:fill="FFFFFF" w:themeFill="background1"/>
              <w:spacing w:after="0" w:line="240" w:lineRule="auto"/>
              <w:rPr>
                <w:sz w:val="24"/>
                <w:szCs w:val="24"/>
                <w:lang w:val="sr-Cyrl-RS"/>
              </w:rPr>
            </w:pPr>
          </w:p>
        </w:tc>
      </w:tr>
      <w:tr w:rsidR="0063672A" w:rsidRPr="005315D3" w14:paraId="63888BAD" w14:textId="77777777" w:rsidTr="0063672A">
        <w:tc>
          <w:tcPr>
            <w:tcW w:w="2628" w:type="dxa"/>
            <w:vAlign w:val="center"/>
          </w:tcPr>
          <w:p w14:paraId="428B4D00" w14:textId="77777777" w:rsidR="0063672A" w:rsidRPr="005315D3" w:rsidRDefault="0063672A" w:rsidP="00E243BF">
            <w:pPr>
              <w:shd w:val="clear" w:color="auto" w:fill="FFFFFF" w:themeFill="background1"/>
              <w:spacing w:after="0" w:line="240" w:lineRule="auto"/>
              <w:rPr>
                <w:sz w:val="24"/>
                <w:szCs w:val="24"/>
              </w:rPr>
            </w:pPr>
            <w:r w:rsidRPr="005315D3">
              <w:rPr>
                <w:sz w:val="24"/>
                <w:szCs w:val="24"/>
                <w:lang w:val="sr-Cyrl-ME"/>
              </w:rPr>
              <w:t xml:space="preserve">5.1.2. </w:t>
            </w:r>
            <w:r w:rsidRPr="005315D3">
              <w:rPr>
                <w:sz w:val="24"/>
                <w:szCs w:val="24"/>
              </w:rPr>
              <w:t>За дискриминаторско понашање у школи доследно се примењују мере и санкције.</w:t>
            </w:r>
          </w:p>
        </w:tc>
        <w:tc>
          <w:tcPr>
            <w:tcW w:w="1350" w:type="dxa"/>
            <w:gridSpan w:val="2"/>
            <w:vMerge/>
          </w:tcPr>
          <w:p w14:paraId="7515CA72"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260" w:type="dxa"/>
            <w:gridSpan w:val="2"/>
            <w:vAlign w:val="center"/>
          </w:tcPr>
          <w:p w14:paraId="60046243"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37" w:type="dxa"/>
            <w:vAlign w:val="center"/>
          </w:tcPr>
          <w:p w14:paraId="233A7F1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tc>
        <w:tc>
          <w:tcPr>
            <w:tcW w:w="3414" w:type="dxa"/>
          </w:tcPr>
          <w:p w14:paraId="1629FAD5" w14:textId="77777777" w:rsidR="0063672A" w:rsidRPr="005315D3" w:rsidRDefault="0063672A" w:rsidP="00E243BF">
            <w:pPr>
              <w:shd w:val="clear" w:color="auto" w:fill="FFFFFF" w:themeFill="background1"/>
              <w:spacing w:after="0" w:line="240" w:lineRule="auto"/>
              <w:rPr>
                <w:sz w:val="24"/>
                <w:szCs w:val="24"/>
                <w:lang w:val="sr-Latn-RS"/>
              </w:rPr>
            </w:pPr>
            <w:r w:rsidRPr="005315D3">
              <w:rPr>
                <w:sz w:val="24"/>
                <w:szCs w:val="24"/>
                <w:lang w:val="sr-Cyrl-RS"/>
              </w:rPr>
              <w:t xml:space="preserve">У школи се </w:t>
            </w:r>
            <w:r w:rsidRPr="005315D3">
              <w:rPr>
                <w:b/>
                <w:sz w:val="24"/>
                <w:szCs w:val="24"/>
                <w:lang w:val="sr-Cyrl-RS"/>
              </w:rPr>
              <w:t>у мањој мери</w:t>
            </w:r>
            <w:r w:rsidRPr="005315D3">
              <w:rPr>
                <w:sz w:val="24"/>
                <w:szCs w:val="24"/>
                <w:lang w:val="sr-Cyrl-RS"/>
              </w:rPr>
              <w:t xml:space="preserve"> доследно примењују мере и санкције за ученике који показују дискриминаторско понашање. </w:t>
            </w:r>
          </w:p>
        </w:tc>
      </w:tr>
      <w:tr w:rsidR="0063672A" w:rsidRPr="005315D3" w14:paraId="04A3B4EF" w14:textId="77777777" w:rsidTr="0063672A">
        <w:tc>
          <w:tcPr>
            <w:tcW w:w="2628" w:type="dxa"/>
            <w:vAlign w:val="center"/>
          </w:tcPr>
          <w:p w14:paraId="086364EF" w14:textId="77777777" w:rsidR="0063672A" w:rsidRPr="005315D3" w:rsidRDefault="0063672A" w:rsidP="00E243BF">
            <w:pPr>
              <w:shd w:val="clear" w:color="auto" w:fill="FFFFFF" w:themeFill="background1"/>
              <w:spacing w:after="0" w:line="240" w:lineRule="auto"/>
              <w:rPr>
                <w:sz w:val="24"/>
                <w:szCs w:val="24"/>
              </w:rPr>
            </w:pPr>
            <w:r w:rsidRPr="005315D3">
              <w:rPr>
                <w:sz w:val="24"/>
                <w:szCs w:val="24"/>
                <w:lang w:val="sr-Cyrl-RS"/>
              </w:rPr>
              <w:t>5.1.3.</w:t>
            </w:r>
            <w:r w:rsidRPr="005315D3">
              <w:rPr>
                <w:sz w:val="24"/>
                <w:szCs w:val="24"/>
              </w:rPr>
              <w:t>За новопридошле ученике и запослене у школи примењују се разрађени поступци прилагођавања на нову школску средину.</w:t>
            </w:r>
          </w:p>
        </w:tc>
        <w:tc>
          <w:tcPr>
            <w:tcW w:w="1350" w:type="dxa"/>
            <w:gridSpan w:val="2"/>
            <w:vMerge/>
          </w:tcPr>
          <w:p w14:paraId="6823ECAE"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260" w:type="dxa"/>
            <w:gridSpan w:val="2"/>
            <w:vAlign w:val="center"/>
          </w:tcPr>
          <w:p w14:paraId="453BB07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37" w:type="dxa"/>
            <w:vAlign w:val="center"/>
          </w:tcPr>
          <w:p w14:paraId="1DEDBC9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Разговор </w:t>
            </w:r>
          </w:p>
        </w:tc>
        <w:tc>
          <w:tcPr>
            <w:tcW w:w="3414" w:type="dxa"/>
          </w:tcPr>
          <w:p w14:paraId="4468D442" w14:textId="77777777" w:rsidR="0063672A" w:rsidRPr="005315D3" w:rsidRDefault="0063672A" w:rsidP="00E243BF">
            <w:pPr>
              <w:shd w:val="clear" w:color="auto" w:fill="FFFFFF" w:themeFill="background1"/>
              <w:spacing w:after="0" w:line="240" w:lineRule="auto"/>
              <w:rPr>
                <w:sz w:val="24"/>
                <w:szCs w:val="24"/>
                <w:lang w:val="sr-Latn-RS"/>
              </w:rPr>
            </w:pPr>
            <w:r w:rsidRPr="005315D3">
              <w:rPr>
                <w:sz w:val="24"/>
                <w:szCs w:val="24"/>
                <w:lang w:val="sr-Cyrl-RS"/>
              </w:rPr>
              <w:t xml:space="preserve">У овом периоду школа је постала богатија за 7 ученика. Деца су се </w:t>
            </w:r>
            <w:r w:rsidRPr="005315D3">
              <w:rPr>
                <w:b/>
                <w:sz w:val="24"/>
                <w:szCs w:val="24"/>
                <w:lang w:val="sr-Cyrl-RS"/>
              </w:rPr>
              <w:t>у потпуности</w:t>
            </w:r>
            <w:r w:rsidRPr="005315D3">
              <w:rPr>
                <w:sz w:val="24"/>
                <w:szCs w:val="24"/>
                <w:lang w:val="sr-Cyrl-RS"/>
              </w:rPr>
              <w:t xml:space="preserve"> уклопила  и наставници имају коректну сарадњу са родитељима.</w:t>
            </w:r>
          </w:p>
        </w:tc>
      </w:tr>
      <w:tr w:rsidR="0063672A" w:rsidRPr="005315D3" w14:paraId="38EEAB17" w14:textId="77777777" w:rsidTr="0063672A">
        <w:tc>
          <w:tcPr>
            <w:tcW w:w="2628" w:type="dxa"/>
            <w:vAlign w:val="center"/>
          </w:tcPr>
          <w:p w14:paraId="1760D6D8" w14:textId="77777777" w:rsidR="0063672A" w:rsidRPr="005315D3" w:rsidRDefault="0063672A" w:rsidP="00E243BF">
            <w:pPr>
              <w:shd w:val="clear" w:color="auto" w:fill="FFFFFF" w:themeFill="background1"/>
              <w:spacing w:after="0" w:line="240" w:lineRule="auto"/>
              <w:rPr>
                <w:sz w:val="24"/>
                <w:szCs w:val="24"/>
                <w:lang w:val="sr-Cyrl-ME"/>
              </w:rPr>
            </w:pPr>
            <w:r w:rsidRPr="005315D3">
              <w:rPr>
                <w:sz w:val="24"/>
                <w:szCs w:val="24"/>
                <w:lang w:val="sr-Cyrl-ME"/>
              </w:rPr>
              <w:t xml:space="preserve">5.1.4. </w:t>
            </w:r>
            <w:r w:rsidRPr="005315D3">
              <w:rPr>
                <w:sz w:val="24"/>
                <w:szCs w:val="24"/>
              </w:rPr>
              <w:t>У школи се користе различите технике за превенцију и конструктивно решавање конфликат</w:t>
            </w:r>
            <w:r w:rsidRPr="005315D3">
              <w:rPr>
                <w:sz w:val="24"/>
                <w:szCs w:val="24"/>
                <w:lang w:val="sr-Cyrl-ME"/>
              </w:rPr>
              <w:t>а</w:t>
            </w:r>
          </w:p>
        </w:tc>
        <w:tc>
          <w:tcPr>
            <w:tcW w:w="1350" w:type="dxa"/>
            <w:gridSpan w:val="2"/>
            <w:vMerge/>
          </w:tcPr>
          <w:p w14:paraId="791EE1C6"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260" w:type="dxa"/>
            <w:gridSpan w:val="2"/>
            <w:vAlign w:val="center"/>
          </w:tcPr>
          <w:p w14:paraId="30C869CF"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37" w:type="dxa"/>
            <w:vAlign w:val="center"/>
          </w:tcPr>
          <w:p w14:paraId="138FEDDD"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 за наставнике</w:t>
            </w:r>
          </w:p>
        </w:tc>
        <w:tc>
          <w:tcPr>
            <w:tcW w:w="3414" w:type="dxa"/>
          </w:tcPr>
          <w:p w14:paraId="13A4EB97" w14:textId="77777777" w:rsidR="0063672A" w:rsidRPr="005315D3" w:rsidRDefault="0063672A" w:rsidP="00E243BF">
            <w:pPr>
              <w:shd w:val="clear" w:color="auto" w:fill="FFFFFF" w:themeFill="background1"/>
              <w:spacing w:after="0" w:line="240" w:lineRule="auto"/>
              <w:rPr>
                <w:sz w:val="24"/>
                <w:szCs w:val="24"/>
                <w:lang w:val="sr-Latn-RS"/>
              </w:rPr>
            </w:pPr>
            <w:r w:rsidRPr="005315D3">
              <w:rPr>
                <w:sz w:val="24"/>
                <w:szCs w:val="24"/>
                <w:lang w:val="sr-Cyrl-RS"/>
              </w:rPr>
              <w:t xml:space="preserve">У школи се у </w:t>
            </w:r>
            <w:r w:rsidRPr="005315D3">
              <w:rPr>
                <w:b/>
                <w:sz w:val="24"/>
                <w:szCs w:val="24"/>
                <w:lang w:val="sr-Cyrl-RS"/>
              </w:rPr>
              <w:t>већој мери</w:t>
            </w:r>
            <w:r w:rsidRPr="005315D3">
              <w:rPr>
                <w:sz w:val="24"/>
                <w:szCs w:val="24"/>
                <w:lang w:val="sr-Cyrl-RS"/>
              </w:rPr>
              <w:t xml:space="preserve"> користе различите технике за  конструктивно решавање проблема, али је потребно организовати и интегрисати превентивне активности и развијање међупредметних </w:t>
            </w:r>
            <w:r w:rsidRPr="005315D3">
              <w:rPr>
                <w:sz w:val="24"/>
                <w:szCs w:val="24"/>
                <w:lang w:val="sr-Cyrl-RS"/>
              </w:rPr>
              <w:lastRenderedPageBreak/>
              <w:t>компетенција.</w:t>
            </w:r>
          </w:p>
        </w:tc>
      </w:tr>
      <w:tr w:rsidR="0063672A" w:rsidRPr="005315D3" w14:paraId="4F35ADF5" w14:textId="77777777" w:rsidTr="0063672A">
        <w:tc>
          <w:tcPr>
            <w:tcW w:w="2628" w:type="dxa"/>
            <w:shd w:val="clear" w:color="auto" w:fill="FFFFFF" w:themeFill="background1"/>
            <w:vAlign w:val="center"/>
          </w:tcPr>
          <w:p w14:paraId="372663C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lastRenderedPageBreak/>
              <w:t>Стандард 5.2.</w:t>
            </w:r>
          </w:p>
        </w:tc>
        <w:tc>
          <w:tcPr>
            <w:tcW w:w="7261" w:type="dxa"/>
            <w:gridSpan w:val="6"/>
            <w:shd w:val="clear" w:color="auto" w:fill="FFFFFF" w:themeFill="background1"/>
          </w:tcPr>
          <w:p w14:paraId="56CE9BA3"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Резултати ученика и наставника се подржавају и промовишу</w:t>
            </w:r>
          </w:p>
        </w:tc>
      </w:tr>
      <w:tr w:rsidR="0063672A" w:rsidRPr="005315D3" w14:paraId="381C11DC" w14:textId="77777777" w:rsidTr="0063672A">
        <w:tc>
          <w:tcPr>
            <w:tcW w:w="2628" w:type="dxa"/>
            <w:vAlign w:val="center"/>
          </w:tcPr>
          <w:p w14:paraId="595F5F80" w14:textId="77777777" w:rsidR="0063672A" w:rsidRPr="005315D3" w:rsidRDefault="0063672A" w:rsidP="00E243BF">
            <w:pPr>
              <w:shd w:val="clear" w:color="auto" w:fill="FFFFFF" w:themeFill="background1"/>
              <w:spacing w:after="0" w:line="240" w:lineRule="auto"/>
              <w:rPr>
                <w:color w:val="333333"/>
                <w:sz w:val="24"/>
                <w:szCs w:val="24"/>
                <w:lang w:val="sr-Cyrl-RS"/>
              </w:rPr>
            </w:pPr>
            <w:r w:rsidRPr="005315D3">
              <w:rPr>
                <w:sz w:val="24"/>
                <w:szCs w:val="24"/>
                <w:lang w:val="sr-Cyrl-ME"/>
              </w:rPr>
              <w:t>5.2.1.</w:t>
            </w:r>
            <w:r w:rsidRPr="005315D3">
              <w:rPr>
                <w:sz w:val="24"/>
                <w:szCs w:val="24"/>
              </w:rPr>
              <w:t>Успех сваког појединца, групе или одељења прихвата се и промовише као лични успех и успех школе.</w:t>
            </w:r>
          </w:p>
        </w:tc>
        <w:tc>
          <w:tcPr>
            <w:tcW w:w="1170" w:type="dxa"/>
            <w:vMerge w:val="restart"/>
          </w:tcPr>
          <w:p w14:paraId="3ADFA6FD"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1160A8F"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59FD0D7"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F1B871F"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Данијела Грујовић</w:t>
            </w:r>
          </w:p>
        </w:tc>
        <w:tc>
          <w:tcPr>
            <w:tcW w:w="1413" w:type="dxa"/>
            <w:gridSpan w:val="2"/>
            <w:vAlign w:val="center"/>
          </w:tcPr>
          <w:p w14:paraId="6E1B80E2"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64" w:type="dxa"/>
            <w:gridSpan w:val="2"/>
            <w:vAlign w:val="center"/>
          </w:tcPr>
          <w:p w14:paraId="302C490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p w14:paraId="2DFA4CD0"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Преглед </w:t>
            </w:r>
          </w:p>
          <w:p w14:paraId="7661950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Сајт школе</w:t>
            </w:r>
          </w:p>
        </w:tc>
        <w:tc>
          <w:tcPr>
            <w:tcW w:w="3414" w:type="dxa"/>
          </w:tcPr>
          <w:p w14:paraId="189F736E"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Успех појединца, групе, одељења прихвата се , али се не промовише у довољној мери.</w:t>
            </w:r>
          </w:p>
        </w:tc>
      </w:tr>
      <w:tr w:rsidR="0063672A" w:rsidRPr="005315D3" w14:paraId="614FCADE" w14:textId="77777777" w:rsidTr="0063672A">
        <w:tc>
          <w:tcPr>
            <w:tcW w:w="2628" w:type="dxa"/>
            <w:vAlign w:val="center"/>
          </w:tcPr>
          <w:p w14:paraId="27E60907" w14:textId="77777777" w:rsidR="0063672A" w:rsidRPr="005315D3" w:rsidRDefault="0063672A" w:rsidP="00E243BF">
            <w:pPr>
              <w:shd w:val="clear" w:color="auto" w:fill="FFFFFF" w:themeFill="background1"/>
              <w:spacing w:after="0" w:line="240" w:lineRule="auto"/>
              <w:rPr>
                <w:sz w:val="24"/>
                <w:szCs w:val="24"/>
              </w:rPr>
            </w:pPr>
            <w:r w:rsidRPr="005315D3">
              <w:rPr>
                <w:sz w:val="24"/>
                <w:szCs w:val="24"/>
                <w:lang w:val="sr-Cyrl-ME"/>
              </w:rPr>
              <w:t xml:space="preserve">5.2.2. </w:t>
            </w:r>
            <w:r w:rsidRPr="005315D3">
              <w:rPr>
                <w:sz w:val="24"/>
                <w:szCs w:val="24"/>
              </w:rPr>
              <w:t>У школи се примењује интерни систем награђивања ученика и запослених за постигнуте резултате.</w:t>
            </w:r>
          </w:p>
          <w:p w14:paraId="3EF51ECB" w14:textId="77777777" w:rsidR="0063672A" w:rsidRPr="005315D3" w:rsidRDefault="0063672A" w:rsidP="00E243BF">
            <w:pPr>
              <w:shd w:val="clear" w:color="auto" w:fill="FFFFFF" w:themeFill="background1"/>
              <w:spacing w:after="0" w:line="240" w:lineRule="auto"/>
              <w:rPr>
                <w:sz w:val="24"/>
                <w:szCs w:val="24"/>
                <w:lang w:val="sr-Cyrl-RS"/>
              </w:rPr>
            </w:pPr>
          </w:p>
        </w:tc>
        <w:tc>
          <w:tcPr>
            <w:tcW w:w="1170" w:type="dxa"/>
            <w:vMerge/>
          </w:tcPr>
          <w:p w14:paraId="5CAB3600"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2F437930"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w:t>
            </w:r>
          </w:p>
        </w:tc>
        <w:tc>
          <w:tcPr>
            <w:tcW w:w="1264" w:type="dxa"/>
            <w:gridSpan w:val="2"/>
            <w:vAlign w:val="center"/>
          </w:tcPr>
          <w:p w14:paraId="4A8D0273"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tc>
        <w:tc>
          <w:tcPr>
            <w:tcW w:w="3414" w:type="dxa"/>
          </w:tcPr>
          <w:p w14:paraId="1EA3D1B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У школи постоји Правилник о похваљивању и награђивању запослених и ученика. Правилник се примењује, али наставници сматрају да се њихов успех не награђује адекватно.</w:t>
            </w:r>
          </w:p>
          <w:p w14:paraId="0DB12E74" w14:textId="77777777" w:rsidR="0063672A" w:rsidRPr="005315D3" w:rsidRDefault="0063672A" w:rsidP="00E243BF">
            <w:pPr>
              <w:shd w:val="clear" w:color="auto" w:fill="FFFFFF" w:themeFill="background1"/>
              <w:spacing w:after="0" w:line="240" w:lineRule="auto"/>
              <w:rPr>
                <w:sz w:val="24"/>
                <w:szCs w:val="24"/>
                <w:lang w:val="sr-Cyrl-RS"/>
              </w:rPr>
            </w:pPr>
          </w:p>
        </w:tc>
      </w:tr>
      <w:tr w:rsidR="0063672A" w:rsidRPr="005315D3" w14:paraId="347C550D" w14:textId="77777777" w:rsidTr="0063672A">
        <w:tc>
          <w:tcPr>
            <w:tcW w:w="2628" w:type="dxa"/>
            <w:vAlign w:val="center"/>
          </w:tcPr>
          <w:p w14:paraId="4D267F5D"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5.2</w:t>
            </w:r>
            <w:r w:rsidRPr="005315D3">
              <w:rPr>
                <w:sz w:val="24"/>
                <w:szCs w:val="24"/>
              </w:rPr>
              <w:t>.3. У школи се организују различите активности за ученике у којима свако има прилику да постигне резултат/успех.</w:t>
            </w:r>
          </w:p>
        </w:tc>
        <w:tc>
          <w:tcPr>
            <w:tcW w:w="1170" w:type="dxa"/>
            <w:vMerge w:val="restart"/>
            <w:tcBorders>
              <w:top w:val="nil"/>
            </w:tcBorders>
          </w:tcPr>
          <w:p w14:paraId="58F0EF05"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Данијела Грујовић</w:t>
            </w:r>
          </w:p>
          <w:p w14:paraId="2E0E83A9" w14:textId="77777777" w:rsidR="0063672A" w:rsidRPr="005315D3" w:rsidRDefault="0063672A" w:rsidP="00E243BF">
            <w:pPr>
              <w:shd w:val="clear" w:color="auto" w:fill="FFFFFF" w:themeFill="background1"/>
              <w:spacing w:after="0" w:line="240" w:lineRule="auto"/>
              <w:jc w:val="both"/>
              <w:rPr>
                <w:sz w:val="24"/>
                <w:szCs w:val="24"/>
                <w:lang w:val="sr-Cyrl-RS"/>
              </w:rPr>
            </w:pPr>
          </w:p>
          <w:p w14:paraId="7DDDB2FF"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D28E137" w14:textId="77777777" w:rsidR="0063672A" w:rsidRPr="005315D3" w:rsidRDefault="0063672A" w:rsidP="00E243BF">
            <w:pPr>
              <w:shd w:val="clear" w:color="auto" w:fill="FFFFFF" w:themeFill="background1"/>
              <w:spacing w:after="0" w:line="240" w:lineRule="auto"/>
              <w:jc w:val="both"/>
              <w:rPr>
                <w:sz w:val="24"/>
                <w:szCs w:val="24"/>
                <w:lang w:val="sr-Cyrl-RS"/>
              </w:rPr>
            </w:pPr>
          </w:p>
          <w:p w14:paraId="6454C921"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3B4E223" w14:textId="77777777" w:rsidR="0063672A" w:rsidRPr="005315D3" w:rsidRDefault="0063672A" w:rsidP="00E243BF">
            <w:pPr>
              <w:shd w:val="clear" w:color="auto" w:fill="FFFFFF" w:themeFill="background1"/>
              <w:spacing w:after="0" w:line="240" w:lineRule="auto"/>
              <w:jc w:val="both"/>
              <w:rPr>
                <w:sz w:val="24"/>
                <w:szCs w:val="24"/>
                <w:lang w:val="sr-Cyrl-RS"/>
              </w:rPr>
            </w:pPr>
          </w:p>
          <w:p w14:paraId="6D5428D0" w14:textId="77777777" w:rsidR="0063672A" w:rsidRPr="005315D3" w:rsidRDefault="0063672A" w:rsidP="00E243BF">
            <w:pPr>
              <w:shd w:val="clear" w:color="auto" w:fill="FFFFFF" w:themeFill="background1"/>
              <w:spacing w:after="0" w:line="240" w:lineRule="auto"/>
              <w:jc w:val="both"/>
              <w:rPr>
                <w:sz w:val="24"/>
                <w:szCs w:val="24"/>
                <w:lang w:val="sr-Cyrl-RS"/>
              </w:rPr>
            </w:pPr>
          </w:p>
          <w:p w14:paraId="50AE9412"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М.Парезановић</w:t>
            </w:r>
          </w:p>
        </w:tc>
        <w:tc>
          <w:tcPr>
            <w:tcW w:w="1413" w:type="dxa"/>
            <w:gridSpan w:val="2"/>
            <w:vAlign w:val="center"/>
          </w:tcPr>
          <w:p w14:paraId="54734E9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w:t>
            </w:r>
          </w:p>
        </w:tc>
        <w:tc>
          <w:tcPr>
            <w:tcW w:w="1264" w:type="dxa"/>
            <w:gridSpan w:val="2"/>
            <w:vAlign w:val="center"/>
          </w:tcPr>
          <w:p w14:paraId="669A6E03" w14:textId="77777777" w:rsidR="0063672A" w:rsidRPr="005315D3" w:rsidRDefault="0063672A" w:rsidP="00E243BF">
            <w:pPr>
              <w:shd w:val="clear" w:color="auto" w:fill="FFFFFF" w:themeFill="background1"/>
              <w:spacing w:after="0" w:line="240" w:lineRule="auto"/>
              <w:rPr>
                <w:sz w:val="24"/>
                <w:szCs w:val="24"/>
                <w:lang w:val="sr-Cyrl-RS"/>
              </w:rPr>
            </w:pPr>
          </w:p>
          <w:p w14:paraId="4D7B58A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праћење</w:t>
            </w:r>
          </w:p>
          <w:p w14:paraId="100510A2" w14:textId="77777777" w:rsidR="0063672A" w:rsidRPr="005315D3" w:rsidRDefault="0063672A" w:rsidP="00E243BF">
            <w:pPr>
              <w:shd w:val="clear" w:color="auto" w:fill="FFFFFF" w:themeFill="background1"/>
              <w:spacing w:after="0" w:line="240" w:lineRule="auto"/>
              <w:rPr>
                <w:sz w:val="24"/>
                <w:szCs w:val="24"/>
                <w:lang w:val="sr-Latn-RS"/>
              </w:rPr>
            </w:pPr>
          </w:p>
        </w:tc>
        <w:tc>
          <w:tcPr>
            <w:tcW w:w="3414" w:type="dxa"/>
          </w:tcPr>
          <w:p w14:paraId="2D5BC40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У школи су </w:t>
            </w:r>
            <w:r w:rsidRPr="005315D3">
              <w:rPr>
                <w:b/>
                <w:sz w:val="24"/>
                <w:szCs w:val="24"/>
                <w:lang w:val="sr-Cyrl-RS"/>
              </w:rPr>
              <w:t>већој мери</w:t>
            </w:r>
            <w:r w:rsidRPr="005315D3">
              <w:rPr>
                <w:sz w:val="24"/>
                <w:szCs w:val="24"/>
                <w:lang w:val="sr-Cyrl-RS"/>
              </w:rPr>
              <w:t xml:space="preserve"> организоване културне, спортске активности у којима су ученици имали прилику да постигну успех. </w:t>
            </w:r>
          </w:p>
        </w:tc>
      </w:tr>
      <w:tr w:rsidR="0063672A" w:rsidRPr="005315D3" w14:paraId="62C2F4C1" w14:textId="77777777" w:rsidTr="0063672A">
        <w:trPr>
          <w:trHeight w:val="1745"/>
        </w:trPr>
        <w:tc>
          <w:tcPr>
            <w:tcW w:w="2628" w:type="dxa"/>
            <w:vAlign w:val="center"/>
          </w:tcPr>
          <w:p w14:paraId="20D7AE03"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5.2.4. </w:t>
            </w:r>
            <w:r w:rsidRPr="005315D3">
              <w:rPr>
                <w:sz w:val="24"/>
                <w:szCs w:val="24"/>
              </w:rPr>
              <w:t>Ученици са сметњама у развоју и инвалидитетом учествују у различитим активностима установ.</w:t>
            </w:r>
          </w:p>
        </w:tc>
        <w:tc>
          <w:tcPr>
            <w:tcW w:w="1170" w:type="dxa"/>
            <w:vMerge/>
            <w:tcBorders>
              <w:top w:val="nil"/>
            </w:tcBorders>
          </w:tcPr>
          <w:p w14:paraId="0D3B7E36"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3E659E4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w:t>
            </w:r>
          </w:p>
        </w:tc>
        <w:tc>
          <w:tcPr>
            <w:tcW w:w="1264" w:type="dxa"/>
            <w:gridSpan w:val="2"/>
            <w:vAlign w:val="center"/>
          </w:tcPr>
          <w:p w14:paraId="5B7600A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 са Светланом Главинић</w:t>
            </w:r>
          </w:p>
        </w:tc>
        <w:tc>
          <w:tcPr>
            <w:tcW w:w="3414" w:type="dxa"/>
          </w:tcPr>
          <w:p w14:paraId="5902FD79" w14:textId="77777777" w:rsidR="0063672A" w:rsidRPr="005315D3" w:rsidRDefault="0063672A" w:rsidP="00E243BF">
            <w:pPr>
              <w:shd w:val="clear" w:color="auto" w:fill="FFFFFF" w:themeFill="background1"/>
              <w:spacing w:after="0" w:line="240" w:lineRule="auto"/>
              <w:rPr>
                <w:sz w:val="24"/>
                <w:szCs w:val="24"/>
                <w:lang w:val="sr-Cyrl-ME"/>
              </w:rPr>
            </w:pPr>
            <w:r w:rsidRPr="005315D3">
              <w:rPr>
                <w:sz w:val="24"/>
                <w:szCs w:val="24"/>
                <w:lang w:val="sr-Cyrl-ME"/>
              </w:rPr>
              <w:t xml:space="preserve">Ученици са сметњама у развоју и инвалидитетом учествовали су </w:t>
            </w:r>
            <w:r w:rsidRPr="005315D3">
              <w:rPr>
                <w:b/>
                <w:sz w:val="24"/>
                <w:szCs w:val="24"/>
                <w:lang w:val="sr-Cyrl-ME"/>
              </w:rPr>
              <w:t>већој мери</w:t>
            </w:r>
            <w:r w:rsidRPr="005315D3">
              <w:rPr>
                <w:sz w:val="24"/>
                <w:szCs w:val="24"/>
                <w:lang w:val="sr-Cyrl-ME"/>
              </w:rPr>
              <w:t xml:space="preserve"> у школским активностима.</w:t>
            </w:r>
          </w:p>
        </w:tc>
      </w:tr>
      <w:tr w:rsidR="0063672A" w:rsidRPr="005315D3" w14:paraId="695DCEEC" w14:textId="77777777" w:rsidTr="0063672A">
        <w:tc>
          <w:tcPr>
            <w:tcW w:w="2628" w:type="dxa"/>
            <w:shd w:val="clear" w:color="auto" w:fill="FFFFFF" w:themeFill="background1"/>
            <w:vAlign w:val="center"/>
          </w:tcPr>
          <w:p w14:paraId="6C347C3C" w14:textId="77777777" w:rsidR="0063672A" w:rsidRPr="005315D3" w:rsidRDefault="0063672A" w:rsidP="00E243BF">
            <w:pPr>
              <w:shd w:val="clear" w:color="auto" w:fill="FFFFFF" w:themeFill="background1"/>
              <w:spacing w:after="0" w:line="240" w:lineRule="auto"/>
              <w:rPr>
                <w:color w:val="333333"/>
                <w:sz w:val="24"/>
                <w:szCs w:val="24"/>
                <w:lang w:val="sr-Latn-RS"/>
              </w:rPr>
            </w:pPr>
            <w:r w:rsidRPr="005315D3">
              <w:rPr>
                <w:color w:val="333333"/>
                <w:sz w:val="24"/>
                <w:szCs w:val="24"/>
                <w:lang w:val="sr-Cyrl-ME"/>
              </w:rPr>
              <w:t>Стандард 5.3.</w:t>
            </w:r>
          </w:p>
        </w:tc>
        <w:tc>
          <w:tcPr>
            <w:tcW w:w="7261" w:type="dxa"/>
            <w:gridSpan w:val="6"/>
            <w:shd w:val="clear" w:color="auto" w:fill="FFFFFF" w:themeFill="background1"/>
          </w:tcPr>
          <w:p w14:paraId="348EE7C2"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У школи функционише систем за заштиту од насиља</w:t>
            </w:r>
          </w:p>
        </w:tc>
      </w:tr>
      <w:tr w:rsidR="0063672A" w:rsidRPr="005315D3" w14:paraId="480A5A85" w14:textId="77777777" w:rsidTr="0063672A">
        <w:tc>
          <w:tcPr>
            <w:tcW w:w="2628" w:type="dxa"/>
            <w:vAlign w:val="center"/>
          </w:tcPr>
          <w:p w14:paraId="4ED81E95" w14:textId="77777777" w:rsidR="0063672A" w:rsidRPr="005315D3" w:rsidRDefault="0063672A" w:rsidP="00E243BF">
            <w:pPr>
              <w:shd w:val="clear" w:color="auto" w:fill="FFFFFF" w:themeFill="background1"/>
              <w:spacing w:after="0" w:line="240" w:lineRule="auto"/>
              <w:rPr>
                <w:sz w:val="24"/>
                <w:szCs w:val="24"/>
                <w:lang w:val="sr-Cyrl-RS"/>
              </w:rPr>
            </w:pPr>
            <w:r w:rsidRPr="005315D3">
              <w:rPr>
                <w:color w:val="333333"/>
                <w:sz w:val="24"/>
                <w:szCs w:val="24"/>
              </w:rPr>
              <w:t xml:space="preserve"> </w:t>
            </w:r>
            <w:r w:rsidRPr="005315D3">
              <w:rPr>
                <w:color w:val="333333"/>
                <w:sz w:val="24"/>
                <w:szCs w:val="24"/>
                <w:lang w:val="sr-Cyrl-ME"/>
              </w:rPr>
              <w:t xml:space="preserve">5.3.1. </w:t>
            </w:r>
            <w:r w:rsidRPr="005315D3">
              <w:rPr>
                <w:sz w:val="24"/>
                <w:szCs w:val="24"/>
              </w:rPr>
              <w:t>У школи је видљиво и јасно изражен негативан став према насиљу.</w:t>
            </w:r>
          </w:p>
          <w:p w14:paraId="541A14B7" w14:textId="77777777" w:rsidR="0063672A" w:rsidRPr="005315D3" w:rsidRDefault="0063672A" w:rsidP="00E243BF">
            <w:pPr>
              <w:shd w:val="clear" w:color="auto" w:fill="FFFFFF" w:themeFill="background1"/>
              <w:spacing w:after="0" w:line="240" w:lineRule="auto"/>
              <w:rPr>
                <w:color w:val="333333"/>
                <w:sz w:val="24"/>
                <w:szCs w:val="24"/>
                <w:lang w:val="sr-Cyrl-RS"/>
              </w:rPr>
            </w:pPr>
          </w:p>
        </w:tc>
        <w:tc>
          <w:tcPr>
            <w:tcW w:w="1170" w:type="dxa"/>
            <w:vMerge w:val="restart"/>
          </w:tcPr>
          <w:p w14:paraId="0799A17A"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BD47580" w14:textId="77777777" w:rsidR="0063672A" w:rsidRPr="005315D3" w:rsidRDefault="0063672A" w:rsidP="00E243BF">
            <w:pPr>
              <w:shd w:val="clear" w:color="auto" w:fill="FFFFFF" w:themeFill="background1"/>
              <w:spacing w:after="0" w:line="240" w:lineRule="auto"/>
              <w:jc w:val="both"/>
              <w:rPr>
                <w:sz w:val="24"/>
                <w:szCs w:val="24"/>
                <w:lang w:val="sr-Cyrl-RS"/>
              </w:rPr>
            </w:pPr>
          </w:p>
          <w:p w14:paraId="10AC817A"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Верица Бешевић</w:t>
            </w:r>
          </w:p>
          <w:p w14:paraId="44EFCDDB"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EB92EAA" w14:textId="77777777" w:rsidR="0063672A" w:rsidRPr="005315D3" w:rsidRDefault="0063672A" w:rsidP="00E243BF">
            <w:pPr>
              <w:shd w:val="clear" w:color="auto" w:fill="FFFFFF" w:themeFill="background1"/>
              <w:spacing w:after="0" w:line="240" w:lineRule="auto"/>
              <w:jc w:val="both"/>
              <w:rPr>
                <w:sz w:val="24"/>
                <w:szCs w:val="24"/>
                <w:lang w:val="sr-Cyrl-RS"/>
              </w:rPr>
            </w:pPr>
          </w:p>
          <w:p w14:paraId="613FFD02"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Мирјана Парезановић</w:t>
            </w:r>
          </w:p>
          <w:p w14:paraId="6EDA19FA"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40238D5F"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 2023.</w:t>
            </w:r>
          </w:p>
        </w:tc>
        <w:tc>
          <w:tcPr>
            <w:tcW w:w="1264" w:type="dxa"/>
            <w:gridSpan w:val="2"/>
            <w:vAlign w:val="center"/>
          </w:tcPr>
          <w:p w14:paraId="2EF3519A"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p w14:paraId="478E3D7D"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-Анализа документације- </w:t>
            </w:r>
          </w:p>
          <w:p w14:paraId="36D9B542"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-чек листа</w:t>
            </w:r>
          </w:p>
          <w:p w14:paraId="590B7E7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-интервјуисање </w:t>
            </w:r>
          </w:p>
        </w:tc>
        <w:tc>
          <w:tcPr>
            <w:tcW w:w="3414" w:type="dxa"/>
          </w:tcPr>
          <w:p w14:paraId="28FE8A3F"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ME"/>
              </w:rPr>
              <w:t xml:space="preserve">У школи је видљив негативан став према насиљу. Ученици се у </w:t>
            </w:r>
            <w:r w:rsidRPr="005315D3">
              <w:rPr>
                <w:b/>
                <w:sz w:val="24"/>
                <w:szCs w:val="24"/>
                <w:lang w:val="sr-Cyrl-ME"/>
              </w:rPr>
              <w:t>већој мери</w:t>
            </w:r>
            <w:r w:rsidRPr="005315D3">
              <w:rPr>
                <w:sz w:val="24"/>
                <w:szCs w:val="24"/>
                <w:lang w:val="sr-Cyrl-ME"/>
              </w:rPr>
              <w:t xml:space="preserve"> осећају безбедно. Уведено је дежурство помоћних радника на оба улаза. Свакодневно дежура службено лице МУП-а.</w:t>
            </w:r>
          </w:p>
        </w:tc>
      </w:tr>
      <w:tr w:rsidR="0063672A" w:rsidRPr="005315D3" w14:paraId="1745C824" w14:textId="77777777" w:rsidTr="0063672A">
        <w:tc>
          <w:tcPr>
            <w:tcW w:w="2628" w:type="dxa"/>
            <w:vAlign w:val="center"/>
          </w:tcPr>
          <w:p w14:paraId="503F6CAB"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5.3.2. </w:t>
            </w:r>
            <w:r w:rsidRPr="005315D3">
              <w:rPr>
                <w:sz w:val="24"/>
                <w:szCs w:val="24"/>
              </w:rPr>
              <w:t xml:space="preserve">У школи функционише мрежа за решавање проблема насиља у складу са Протоколом о заштити деце/ученика од </w:t>
            </w:r>
            <w:r w:rsidRPr="005315D3">
              <w:rPr>
                <w:sz w:val="24"/>
                <w:szCs w:val="24"/>
                <w:lang w:val="sr-Cyrl-RS"/>
              </w:rPr>
              <w:t xml:space="preserve">НЗЗ </w:t>
            </w:r>
            <w:r w:rsidRPr="005315D3">
              <w:rPr>
                <w:sz w:val="24"/>
                <w:szCs w:val="24"/>
              </w:rPr>
              <w:t>у образовно-васпитним установама.</w:t>
            </w:r>
          </w:p>
        </w:tc>
        <w:tc>
          <w:tcPr>
            <w:tcW w:w="1170" w:type="dxa"/>
            <w:vMerge/>
          </w:tcPr>
          <w:p w14:paraId="2C38B97C"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173089F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 2023.</w:t>
            </w:r>
          </w:p>
        </w:tc>
        <w:tc>
          <w:tcPr>
            <w:tcW w:w="1264" w:type="dxa"/>
            <w:gridSpan w:val="2"/>
            <w:vAlign w:val="center"/>
          </w:tcPr>
          <w:p w14:paraId="3C2979E2"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p w14:paraId="1E35B2F0" w14:textId="77777777" w:rsidR="0063672A" w:rsidRPr="005315D3" w:rsidRDefault="0063672A" w:rsidP="00E243BF">
            <w:pPr>
              <w:shd w:val="clear" w:color="auto" w:fill="FFFFFF" w:themeFill="background1"/>
              <w:spacing w:after="0" w:line="240" w:lineRule="auto"/>
              <w:rPr>
                <w:sz w:val="24"/>
                <w:szCs w:val="24"/>
                <w:lang w:val="sr-Cyrl-RS"/>
              </w:rPr>
            </w:pPr>
          </w:p>
          <w:p w14:paraId="0D1E60E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Записници тима</w:t>
            </w:r>
          </w:p>
          <w:p w14:paraId="61775A59" w14:textId="77777777" w:rsidR="0063672A" w:rsidRPr="005315D3" w:rsidRDefault="0063672A" w:rsidP="00E243BF">
            <w:pPr>
              <w:shd w:val="clear" w:color="auto" w:fill="FFFFFF" w:themeFill="background1"/>
              <w:spacing w:after="0" w:line="240" w:lineRule="auto"/>
              <w:rPr>
                <w:sz w:val="24"/>
                <w:szCs w:val="24"/>
                <w:lang w:val="sr-Cyrl-RS"/>
              </w:rPr>
            </w:pPr>
          </w:p>
          <w:p w14:paraId="3AD1F48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ШП и ГПР</w:t>
            </w:r>
          </w:p>
        </w:tc>
        <w:tc>
          <w:tcPr>
            <w:tcW w:w="3414" w:type="dxa"/>
          </w:tcPr>
          <w:p w14:paraId="239EC3F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ME"/>
              </w:rPr>
              <w:t>У школи постоји Тим за заштиту од ДНЗЗ, али се састају само по сазнању насиља 2. и 3. нивоа.</w:t>
            </w:r>
          </w:p>
          <w:p w14:paraId="1CD0F4A3" w14:textId="77777777" w:rsidR="0063672A" w:rsidRPr="005315D3" w:rsidRDefault="0063672A" w:rsidP="00E243BF">
            <w:pPr>
              <w:shd w:val="clear" w:color="auto" w:fill="FFFFFF" w:themeFill="background1"/>
              <w:spacing w:after="0" w:line="240" w:lineRule="auto"/>
              <w:rPr>
                <w:sz w:val="24"/>
                <w:szCs w:val="24"/>
                <w:lang w:val="sr-Cyrl-RS"/>
              </w:rPr>
            </w:pPr>
          </w:p>
        </w:tc>
      </w:tr>
      <w:tr w:rsidR="0063672A" w:rsidRPr="005315D3" w14:paraId="45E9D512" w14:textId="77777777" w:rsidTr="00E243BF">
        <w:trPr>
          <w:trHeight w:val="2690"/>
        </w:trPr>
        <w:tc>
          <w:tcPr>
            <w:tcW w:w="2628" w:type="dxa"/>
            <w:vAlign w:val="center"/>
          </w:tcPr>
          <w:p w14:paraId="6B1BC605"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lastRenderedPageBreak/>
              <w:t xml:space="preserve">5.3.3. </w:t>
            </w:r>
            <w:r w:rsidRPr="005315D3">
              <w:rPr>
                <w:sz w:val="24"/>
                <w:szCs w:val="24"/>
              </w:rPr>
              <w:t>Школа организује активности за запослене у школи, ученике и родитеље, које су директно усмерене на превенцију насиља.</w:t>
            </w:r>
          </w:p>
        </w:tc>
        <w:tc>
          <w:tcPr>
            <w:tcW w:w="1170" w:type="dxa"/>
            <w:vMerge/>
          </w:tcPr>
          <w:p w14:paraId="2388AFD2"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4DCDC47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w:t>
            </w:r>
          </w:p>
        </w:tc>
        <w:tc>
          <w:tcPr>
            <w:tcW w:w="1264" w:type="dxa"/>
            <w:gridSpan w:val="2"/>
            <w:vAlign w:val="center"/>
          </w:tcPr>
          <w:p w14:paraId="69F6AD0B" w14:textId="77777777" w:rsidR="0063672A" w:rsidRPr="005315D3" w:rsidRDefault="0063672A" w:rsidP="00E243BF">
            <w:pPr>
              <w:shd w:val="clear" w:color="auto" w:fill="FFFFFF" w:themeFill="background1"/>
              <w:spacing w:after="0" w:line="240" w:lineRule="auto"/>
              <w:rPr>
                <w:sz w:val="24"/>
                <w:szCs w:val="24"/>
                <w:lang w:val="sr-Cyrl-RS"/>
              </w:rPr>
            </w:pPr>
          </w:p>
          <w:p w14:paraId="3759787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Путем мејла</w:t>
            </w:r>
          </w:p>
        </w:tc>
        <w:tc>
          <w:tcPr>
            <w:tcW w:w="3414" w:type="dxa"/>
          </w:tcPr>
          <w:p w14:paraId="7E6EE4D6"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Одређени број радионица реализован је за ученике и то на ЧОС-у. У оквиру неких радионица укључени су педагог и психолог и то углавном код старијих разреда.</w:t>
            </w:r>
          </w:p>
          <w:p w14:paraId="68815D6C" w14:textId="03550C8E" w:rsidR="0063672A" w:rsidRPr="00E243BF" w:rsidRDefault="0063672A" w:rsidP="00E243BF">
            <w:pPr>
              <w:shd w:val="clear" w:color="auto" w:fill="FFFFFF" w:themeFill="background1"/>
              <w:spacing w:after="0" w:line="240" w:lineRule="auto"/>
              <w:rPr>
                <w:sz w:val="24"/>
                <w:szCs w:val="24"/>
                <w:lang w:val="sr-Latn-RS"/>
              </w:rPr>
            </w:pPr>
            <w:r w:rsidRPr="005315D3">
              <w:rPr>
                <w:sz w:val="24"/>
                <w:szCs w:val="24"/>
                <w:lang w:val="sr-Cyrl-RS"/>
              </w:rPr>
              <w:t>Наставници нису пролазили кроз обуке које се односе на програми превенције ДНЗЗ.</w:t>
            </w:r>
          </w:p>
        </w:tc>
      </w:tr>
      <w:tr w:rsidR="0063672A" w:rsidRPr="005315D3" w14:paraId="7B2BB4C7" w14:textId="77777777" w:rsidTr="0063672A">
        <w:tc>
          <w:tcPr>
            <w:tcW w:w="2628" w:type="dxa"/>
            <w:vAlign w:val="center"/>
          </w:tcPr>
          <w:p w14:paraId="369FEF67"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5.3.4. </w:t>
            </w:r>
            <w:r w:rsidRPr="005315D3">
              <w:rPr>
                <w:sz w:val="24"/>
                <w:szCs w:val="24"/>
              </w:rPr>
              <w:t>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tc>
        <w:tc>
          <w:tcPr>
            <w:tcW w:w="1170" w:type="dxa"/>
          </w:tcPr>
          <w:p w14:paraId="30B0106B"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13" w:type="dxa"/>
            <w:gridSpan w:val="2"/>
            <w:vAlign w:val="center"/>
          </w:tcPr>
          <w:p w14:paraId="6D72B61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w:t>
            </w:r>
          </w:p>
        </w:tc>
        <w:tc>
          <w:tcPr>
            <w:tcW w:w="1264" w:type="dxa"/>
            <w:gridSpan w:val="2"/>
            <w:vAlign w:val="center"/>
          </w:tcPr>
          <w:p w14:paraId="64C01BF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tc>
        <w:tc>
          <w:tcPr>
            <w:tcW w:w="3414" w:type="dxa"/>
          </w:tcPr>
          <w:p w14:paraId="38FDD8EE"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У одељењима где постоје проблеми у понашању реализоване су радионице у сарадњи са педагошко-психолошком службом.</w:t>
            </w:r>
          </w:p>
          <w:p w14:paraId="7D77E226" w14:textId="77777777" w:rsidR="0063672A" w:rsidRPr="005315D3" w:rsidRDefault="0063672A" w:rsidP="00E243BF">
            <w:pPr>
              <w:shd w:val="clear" w:color="auto" w:fill="FFFFFF" w:themeFill="background1"/>
              <w:spacing w:after="0" w:line="240" w:lineRule="auto"/>
              <w:rPr>
                <w:sz w:val="24"/>
                <w:szCs w:val="24"/>
                <w:lang w:val="sr-Cyrl-RS"/>
              </w:rPr>
            </w:pPr>
          </w:p>
        </w:tc>
      </w:tr>
      <w:tr w:rsidR="0063672A" w:rsidRPr="005315D3" w14:paraId="22EFF28C" w14:textId="77777777" w:rsidTr="0063672A">
        <w:tc>
          <w:tcPr>
            <w:tcW w:w="2628" w:type="dxa"/>
            <w:shd w:val="clear" w:color="auto" w:fill="FFFFFF" w:themeFill="background1"/>
            <w:vAlign w:val="center"/>
          </w:tcPr>
          <w:p w14:paraId="56C32290" w14:textId="77777777" w:rsidR="0063672A" w:rsidRPr="005315D3" w:rsidRDefault="0063672A" w:rsidP="00E243BF">
            <w:pPr>
              <w:shd w:val="clear" w:color="auto" w:fill="FFFFFF" w:themeFill="background1"/>
              <w:spacing w:after="0" w:line="240" w:lineRule="auto"/>
              <w:rPr>
                <w:color w:val="333333"/>
                <w:sz w:val="24"/>
                <w:szCs w:val="24"/>
              </w:rPr>
            </w:pPr>
            <w:r w:rsidRPr="005315D3">
              <w:rPr>
                <w:color w:val="333333"/>
                <w:sz w:val="24"/>
                <w:szCs w:val="24"/>
              </w:rPr>
              <w:t xml:space="preserve"> </w:t>
            </w:r>
            <w:r w:rsidRPr="005315D3">
              <w:rPr>
                <w:color w:val="333333"/>
                <w:sz w:val="24"/>
                <w:szCs w:val="24"/>
                <w:lang w:val="sr-Cyrl-ME"/>
              </w:rPr>
              <w:t>Стандард 5.4.</w:t>
            </w:r>
          </w:p>
        </w:tc>
        <w:tc>
          <w:tcPr>
            <w:tcW w:w="7261" w:type="dxa"/>
            <w:gridSpan w:val="6"/>
            <w:shd w:val="clear" w:color="auto" w:fill="FFFFFF" w:themeFill="background1"/>
          </w:tcPr>
          <w:p w14:paraId="1711DA4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У школи је развијена сарадња на свим нивоима</w:t>
            </w:r>
          </w:p>
        </w:tc>
      </w:tr>
      <w:tr w:rsidR="0063672A" w:rsidRPr="005315D3" w14:paraId="35270098" w14:textId="77777777" w:rsidTr="0063672A">
        <w:tc>
          <w:tcPr>
            <w:tcW w:w="2628" w:type="dxa"/>
            <w:vAlign w:val="center"/>
          </w:tcPr>
          <w:p w14:paraId="6A389808"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5.4.1. </w:t>
            </w:r>
            <w:r w:rsidRPr="005315D3">
              <w:rPr>
                <w:sz w:val="24"/>
                <w:szCs w:val="24"/>
              </w:rPr>
              <w:t>У школи је организована сарадња стручних и саветодавних органа.</w:t>
            </w:r>
          </w:p>
        </w:tc>
        <w:tc>
          <w:tcPr>
            <w:tcW w:w="1170" w:type="dxa"/>
            <w:vMerge w:val="restart"/>
          </w:tcPr>
          <w:p w14:paraId="182D6D6F"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1CBFED6"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9FC2478"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90FE96F" w14:textId="77777777" w:rsidR="0063672A" w:rsidRPr="005315D3" w:rsidRDefault="0063672A" w:rsidP="00E243BF">
            <w:pPr>
              <w:shd w:val="clear" w:color="auto" w:fill="FFFFFF" w:themeFill="background1"/>
              <w:spacing w:after="0" w:line="240" w:lineRule="auto"/>
              <w:jc w:val="both"/>
              <w:rPr>
                <w:sz w:val="24"/>
                <w:szCs w:val="24"/>
                <w:lang w:val="sr-Cyrl-RS"/>
              </w:rPr>
            </w:pPr>
          </w:p>
          <w:p w14:paraId="027B1900"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77AC807"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Бојана Алексић</w:t>
            </w:r>
          </w:p>
        </w:tc>
        <w:tc>
          <w:tcPr>
            <w:tcW w:w="1440" w:type="dxa"/>
            <w:gridSpan w:val="3"/>
            <w:vAlign w:val="center"/>
          </w:tcPr>
          <w:p w14:paraId="4C5882C5" w14:textId="77777777" w:rsidR="0063672A" w:rsidRPr="005315D3" w:rsidRDefault="0063672A" w:rsidP="00E243BF">
            <w:pPr>
              <w:shd w:val="clear" w:color="auto" w:fill="FFFFFF" w:themeFill="background1"/>
              <w:spacing w:after="0" w:line="240" w:lineRule="auto"/>
              <w:rPr>
                <w:sz w:val="24"/>
                <w:szCs w:val="24"/>
                <w:lang w:val="sr-Cyrl-RS"/>
              </w:rPr>
            </w:pPr>
          </w:p>
        </w:tc>
        <w:tc>
          <w:tcPr>
            <w:tcW w:w="1237" w:type="dxa"/>
            <w:vAlign w:val="center"/>
          </w:tcPr>
          <w:p w14:paraId="7A9DA252"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Разговор са чл </w:t>
            </w:r>
          </w:p>
        </w:tc>
        <w:tc>
          <w:tcPr>
            <w:tcW w:w="3414" w:type="dxa"/>
          </w:tcPr>
          <w:p w14:paraId="0C690D1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Сарадња стручних и саветодавних органаје на </w:t>
            </w:r>
            <w:r w:rsidRPr="005315D3">
              <w:rPr>
                <w:b/>
                <w:sz w:val="24"/>
                <w:szCs w:val="24"/>
                <w:lang w:val="sr-Cyrl-RS"/>
              </w:rPr>
              <w:t>задовољавајућем нивоу.</w:t>
            </w:r>
          </w:p>
        </w:tc>
      </w:tr>
      <w:tr w:rsidR="0063672A" w:rsidRPr="005315D3" w14:paraId="059EFC86" w14:textId="77777777" w:rsidTr="0063672A">
        <w:tc>
          <w:tcPr>
            <w:tcW w:w="2628" w:type="dxa"/>
            <w:vAlign w:val="center"/>
          </w:tcPr>
          <w:p w14:paraId="344EA2A2"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5.4.2. </w:t>
            </w:r>
            <w:r w:rsidRPr="005315D3">
              <w:rPr>
                <w:sz w:val="24"/>
                <w:szCs w:val="24"/>
              </w:rPr>
              <w:t>Школа пружа подршку раду ученичког парламента и другим ученичким тимовима.</w:t>
            </w:r>
          </w:p>
        </w:tc>
        <w:tc>
          <w:tcPr>
            <w:tcW w:w="1170" w:type="dxa"/>
            <w:vMerge/>
          </w:tcPr>
          <w:p w14:paraId="47C1EB68"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7570C45A"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Октобар децембар 2023.</w:t>
            </w:r>
          </w:p>
        </w:tc>
        <w:tc>
          <w:tcPr>
            <w:tcW w:w="1237" w:type="dxa"/>
            <w:vAlign w:val="center"/>
          </w:tcPr>
          <w:p w14:paraId="0229AD2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 са Ведицом Бешевић</w:t>
            </w:r>
          </w:p>
        </w:tc>
        <w:tc>
          <w:tcPr>
            <w:tcW w:w="3414" w:type="dxa"/>
          </w:tcPr>
          <w:p w14:paraId="13E47FC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У школи функционише ђачки парламент, али  се активности не спроводе до краја </w:t>
            </w:r>
            <w:r w:rsidRPr="005315D3">
              <w:rPr>
                <w:sz w:val="24"/>
                <w:szCs w:val="24"/>
                <w:lang w:val="sr-Cyrl-ME"/>
              </w:rPr>
              <w:t>из техничких разлога.</w:t>
            </w:r>
            <w:r w:rsidRPr="005315D3">
              <w:rPr>
                <w:sz w:val="24"/>
                <w:szCs w:val="24"/>
                <w:lang w:val="sr-Cyrl-RS"/>
              </w:rPr>
              <w:t xml:space="preserve"> Није формиран вршњачки тим, ни Тим за подршку ученицима.</w:t>
            </w:r>
          </w:p>
          <w:p w14:paraId="522236D9" w14:textId="70CF4B98" w:rsidR="0063672A" w:rsidRPr="00E243BF" w:rsidRDefault="0063672A" w:rsidP="00E243BF">
            <w:pPr>
              <w:shd w:val="clear" w:color="auto" w:fill="FFFFFF" w:themeFill="background1"/>
              <w:spacing w:after="0" w:line="240" w:lineRule="auto"/>
              <w:rPr>
                <w:sz w:val="24"/>
                <w:szCs w:val="24"/>
                <w:lang w:val="sr-Latn-RS"/>
              </w:rPr>
            </w:pPr>
            <w:r w:rsidRPr="005315D3">
              <w:rPr>
                <w:sz w:val="24"/>
                <w:szCs w:val="24"/>
                <w:lang w:val="sr-Cyrl-RS"/>
              </w:rPr>
              <w:t>Ђачка задруга је формирана, али не функционише.</w:t>
            </w:r>
          </w:p>
        </w:tc>
      </w:tr>
      <w:tr w:rsidR="0063672A" w:rsidRPr="005315D3" w14:paraId="1A1B0B90" w14:textId="77777777" w:rsidTr="0063672A">
        <w:tc>
          <w:tcPr>
            <w:tcW w:w="2628" w:type="dxa"/>
            <w:vAlign w:val="center"/>
          </w:tcPr>
          <w:p w14:paraId="3F4A646A" w14:textId="77777777" w:rsidR="0063672A" w:rsidRPr="005315D3" w:rsidRDefault="0063672A" w:rsidP="00E243BF">
            <w:pPr>
              <w:shd w:val="clear" w:color="auto" w:fill="FFFFFF" w:themeFill="background1"/>
              <w:spacing w:after="0" w:line="240" w:lineRule="auto"/>
              <w:rPr>
                <w:color w:val="333333"/>
                <w:sz w:val="24"/>
                <w:szCs w:val="24"/>
              </w:rPr>
            </w:pPr>
            <w:r w:rsidRPr="005315D3">
              <w:rPr>
                <w:sz w:val="24"/>
                <w:szCs w:val="24"/>
                <w:lang w:val="sr-Cyrl-ME"/>
              </w:rPr>
              <w:t xml:space="preserve">5.4.3. </w:t>
            </w:r>
            <w:r w:rsidRPr="005315D3">
              <w:rPr>
                <w:sz w:val="24"/>
                <w:szCs w:val="24"/>
              </w:rPr>
              <w:t>У школи се подржавају иницијативе и педагошкaе аутономијaе наставника и стручних сарадника.</w:t>
            </w:r>
          </w:p>
        </w:tc>
        <w:tc>
          <w:tcPr>
            <w:tcW w:w="1170" w:type="dxa"/>
            <w:vMerge/>
          </w:tcPr>
          <w:p w14:paraId="23FB1824"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72D9EA8D"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w:t>
            </w:r>
          </w:p>
        </w:tc>
        <w:tc>
          <w:tcPr>
            <w:tcW w:w="1237" w:type="dxa"/>
            <w:vAlign w:val="center"/>
          </w:tcPr>
          <w:p w14:paraId="2D081C62"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tc>
        <w:tc>
          <w:tcPr>
            <w:tcW w:w="3414" w:type="dxa"/>
          </w:tcPr>
          <w:p w14:paraId="2B35AA81" w14:textId="77777777" w:rsidR="0063672A" w:rsidRPr="005315D3" w:rsidRDefault="0063672A" w:rsidP="00E243BF">
            <w:pPr>
              <w:shd w:val="clear" w:color="auto" w:fill="FFFFFF" w:themeFill="background1"/>
              <w:spacing w:after="0" w:line="240" w:lineRule="auto"/>
              <w:rPr>
                <w:sz w:val="24"/>
                <w:szCs w:val="24"/>
                <w:lang w:val="sr-Cyrl-RS"/>
              </w:rPr>
            </w:pPr>
          </w:p>
          <w:p w14:paraId="44DAD49B"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Иницијативе наставника се подржавају на </w:t>
            </w:r>
            <w:r w:rsidRPr="005315D3">
              <w:rPr>
                <w:b/>
                <w:sz w:val="24"/>
                <w:szCs w:val="24"/>
                <w:lang w:val="sr-Cyrl-RS"/>
              </w:rPr>
              <w:t>задовољавајућем</w:t>
            </w:r>
            <w:r w:rsidRPr="005315D3">
              <w:rPr>
                <w:sz w:val="24"/>
                <w:szCs w:val="24"/>
                <w:lang w:val="sr-Cyrl-RS"/>
              </w:rPr>
              <w:t xml:space="preserve"> нивоу.</w:t>
            </w:r>
          </w:p>
        </w:tc>
      </w:tr>
      <w:tr w:rsidR="0063672A" w:rsidRPr="005315D3" w14:paraId="41536784" w14:textId="77777777" w:rsidTr="0063672A">
        <w:tc>
          <w:tcPr>
            <w:tcW w:w="2628" w:type="dxa"/>
            <w:vAlign w:val="center"/>
          </w:tcPr>
          <w:p w14:paraId="1A975135"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5.4.4.</w:t>
            </w:r>
            <w:r w:rsidRPr="005315D3">
              <w:rPr>
                <w:sz w:val="24"/>
                <w:szCs w:val="24"/>
              </w:rPr>
              <w:t xml:space="preserve"> Родитељи активно учествују у животу и раду школе.</w:t>
            </w:r>
          </w:p>
        </w:tc>
        <w:tc>
          <w:tcPr>
            <w:tcW w:w="1170" w:type="dxa"/>
            <w:vMerge/>
          </w:tcPr>
          <w:p w14:paraId="3A131314"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08CFC248"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Октобар – децембар 2023.</w:t>
            </w:r>
          </w:p>
        </w:tc>
        <w:tc>
          <w:tcPr>
            <w:tcW w:w="1237" w:type="dxa"/>
            <w:vAlign w:val="center"/>
          </w:tcPr>
          <w:p w14:paraId="255CF9BB"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tc>
        <w:tc>
          <w:tcPr>
            <w:tcW w:w="3414" w:type="dxa"/>
          </w:tcPr>
          <w:p w14:paraId="4A372A02" w14:textId="5B940646" w:rsidR="0063672A" w:rsidRPr="00E243BF" w:rsidRDefault="0063672A" w:rsidP="00E243BF">
            <w:pPr>
              <w:shd w:val="clear" w:color="auto" w:fill="FFFFFF" w:themeFill="background1"/>
              <w:spacing w:after="0" w:line="240" w:lineRule="auto"/>
              <w:rPr>
                <w:sz w:val="24"/>
                <w:szCs w:val="24"/>
                <w:lang w:val="sr-Latn-RS"/>
              </w:rPr>
            </w:pPr>
            <w:r w:rsidRPr="005315D3">
              <w:rPr>
                <w:sz w:val="24"/>
                <w:szCs w:val="24"/>
                <w:lang w:val="sr-Cyrl-RS"/>
              </w:rPr>
              <w:t xml:space="preserve">Успостављена је сарадња између наставника и родитеља, родитељи су упознати са животом и радом школе, али нису довољно укључени у рад (36% је у потпуности укључено). Родитељи су </w:t>
            </w:r>
            <w:r w:rsidRPr="005315D3">
              <w:rPr>
                <w:b/>
                <w:sz w:val="24"/>
                <w:szCs w:val="24"/>
                <w:lang w:val="sr-Cyrl-RS"/>
              </w:rPr>
              <w:t>великој мери</w:t>
            </w:r>
            <w:r w:rsidRPr="005315D3">
              <w:rPr>
                <w:sz w:val="24"/>
                <w:szCs w:val="24"/>
                <w:lang w:val="sr-Cyrl-RS"/>
              </w:rPr>
              <w:t xml:space="preserve"> задовољни начином пружања подршке од стране школе (73% у потпуности и 20% у већој мери)</w:t>
            </w:r>
          </w:p>
        </w:tc>
      </w:tr>
      <w:tr w:rsidR="0063672A" w:rsidRPr="005315D3" w14:paraId="780E4E98" w14:textId="77777777" w:rsidTr="0063672A">
        <w:tc>
          <w:tcPr>
            <w:tcW w:w="2628" w:type="dxa"/>
            <w:vAlign w:val="center"/>
          </w:tcPr>
          <w:p w14:paraId="37B71629"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sz w:val="24"/>
                <w:szCs w:val="24"/>
                <w:lang w:val="sr-Cyrl-ME"/>
              </w:rPr>
              <w:t xml:space="preserve">5.4.5. </w:t>
            </w:r>
            <w:r w:rsidRPr="005315D3">
              <w:rPr>
                <w:sz w:val="24"/>
                <w:szCs w:val="24"/>
              </w:rPr>
              <w:t xml:space="preserve">Наставници, </w:t>
            </w:r>
            <w:r w:rsidRPr="005315D3">
              <w:rPr>
                <w:sz w:val="24"/>
                <w:szCs w:val="24"/>
              </w:rPr>
              <w:lastRenderedPageBreak/>
              <w:t>ученици и родитељи организују заједничке активности у циљу јачања осећања припадности школи.</w:t>
            </w:r>
          </w:p>
        </w:tc>
        <w:tc>
          <w:tcPr>
            <w:tcW w:w="1170" w:type="dxa"/>
            <w:vMerge/>
          </w:tcPr>
          <w:p w14:paraId="05D9E942"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13D62B9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Октобар -</w:t>
            </w:r>
            <w:r w:rsidRPr="005315D3">
              <w:rPr>
                <w:sz w:val="24"/>
                <w:szCs w:val="24"/>
                <w:lang w:val="sr-Cyrl-RS"/>
              </w:rPr>
              <w:lastRenderedPageBreak/>
              <w:t>Децембар 2023.</w:t>
            </w:r>
          </w:p>
        </w:tc>
        <w:tc>
          <w:tcPr>
            <w:tcW w:w="1237" w:type="dxa"/>
            <w:vAlign w:val="center"/>
          </w:tcPr>
          <w:p w14:paraId="1A533CEA"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lastRenderedPageBreak/>
              <w:t>Анкете</w:t>
            </w:r>
          </w:p>
          <w:p w14:paraId="0654968E" w14:textId="77777777" w:rsidR="0063672A" w:rsidRPr="005315D3" w:rsidRDefault="0063672A" w:rsidP="00E243BF">
            <w:pPr>
              <w:shd w:val="clear" w:color="auto" w:fill="FFFFFF" w:themeFill="background1"/>
              <w:spacing w:after="0" w:line="240" w:lineRule="auto"/>
              <w:rPr>
                <w:sz w:val="24"/>
                <w:szCs w:val="24"/>
                <w:lang w:val="sr-Cyrl-RS"/>
              </w:rPr>
            </w:pPr>
          </w:p>
          <w:p w14:paraId="76208C3E"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tc>
        <w:tc>
          <w:tcPr>
            <w:tcW w:w="3414" w:type="dxa"/>
          </w:tcPr>
          <w:p w14:paraId="59B10B60"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lastRenderedPageBreak/>
              <w:t xml:space="preserve">У овом периоду организоване </w:t>
            </w:r>
            <w:r w:rsidRPr="005315D3">
              <w:rPr>
                <w:sz w:val="24"/>
                <w:szCs w:val="24"/>
                <w:lang w:val="sr-Cyrl-RS"/>
              </w:rPr>
              <w:lastRenderedPageBreak/>
              <w:t>су заједничке активности у оквиру продуженог боравка и издвојених одељења у Лиси,  Рашчићима, Буковици.</w:t>
            </w:r>
          </w:p>
        </w:tc>
      </w:tr>
      <w:tr w:rsidR="0063672A" w:rsidRPr="005315D3" w14:paraId="58151103" w14:textId="77777777" w:rsidTr="0063672A">
        <w:tc>
          <w:tcPr>
            <w:tcW w:w="2628" w:type="dxa"/>
            <w:shd w:val="clear" w:color="auto" w:fill="FFFFFF" w:themeFill="background1"/>
            <w:vAlign w:val="center"/>
          </w:tcPr>
          <w:p w14:paraId="57EA0C90"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lastRenderedPageBreak/>
              <w:t>Стандард 5.5.</w:t>
            </w:r>
          </w:p>
        </w:tc>
        <w:tc>
          <w:tcPr>
            <w:tcW w:w="7261" w:type="dxa"/>
            <w:gridSpan w:val="6"/>
            <w:shd w:val="clear" w:color="auto" w:fill="FFFFFF" w:themeFill="background1"/>
          </w:tcPr>
          <w:p w14:paraId="48F0C727"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Школа је центар иновација и васпитно- образовне изузетности</w:t>
            </w:r>
          </w:p>
        </w:tc>
      </w:tr>
      <w:tr w:rsidR="0063672A" w:rsidRPr="005315D3" w14:paraId="71258051" w14:textId="77777777" w:rsidTr="0063672A">
        <w:tc>
          <w:tcPr>
            <w:tcW w:w="2628" w:type="dxa"/>
            <w:vAlign w:val="center"/>
          </w:tcPr>
          <w:p w14:paraId="3B3A84DE"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5.5.1.</w:t>
            </w:r>
            <w:r w:rsidRPr="005315D3">
              <w:rPr>
                <w:sz w:val="24"/>
                <w:szCs w:val="24"/>
              </w:rPr>
              <w:t xml:space="preserve"> Школа је препознатљива као центар иновација и васпитно-образовне изузетности у широј и ужој локалној и стручној заједници.</w:t>
            </w:r>
          </w:p>
        </w:tc>
        <w:tc>
          <w:tcPr>
            <w:tcW w:w="1170" w:type="dxa"/>
            <w:vMerge w:val="restart"/>
          </w:tcPr>
          <w:p w14:paraId="4F081E40" w14:textId="77777777" w:rsidR="0063672A" w:rsidRPr="005315D3" w:rsidRDefault="0063672A" w:rsidP="00E243BF">
            <w:pPr>
              <w:shd w:val="clear" w:color="auto" w:fill="FFFFFF" w:themeFill="background1"/>
              <w:spacing w:after="0" w:line="240" w:lineRule="auto"/>
              <w:jc w:val="both"/>
              <w:rPr>
                <w:sz w:val="24"/>
                <w:szCs w:val="24"/>
                <w:lang w:val="sr-Cyrl-RS"/>
              </w:rPr>
            </w:pPr>
          </w:p>
          <w:p w14:paraId="057D62C8"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Мирјана Парезановић</w:t>
            </w:r>
          </w:p>
          <w:p w14:paraId="36434ADA"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E9B6FE0" w14:textId="77777777" w:rsidR="0063672A" w:rsidRPr="005315D3" w:rsidRDefault="0063672A" w:rsidP="00E243BF">
            <w:pPr>
              <w:shd w:val="clear" w:color="auto" w:fill="FFFFFF" w:themeFill="background1"/>
              <w:spacing w:after="0" w:line="240" w:lineRule="auto"/>
              <w:jc w:val="both"/>
              <w:rPr>
                <w:sz w:val="24"/>
                <w:szCs w:val="24"/>
                <w:lang w:val="sr-Cyrl-RS"/>
              </w:rPr>
            </w:pPr>
          </w:p>
          <w:p w14:paraId="3C1FC6AE"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A15E70A"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54D3EB4" w14:textId="77777777" w:rsidR="0063672A" w:rsidRPr="005315D3" w:rsidRDefault="0063672A" w:rsidP="00E243BF">
            <w:pPr>
              <w:shd w:val="clear" w:color="auto" w:fill="FFFFFF" w:themeFill="background1"/>
              <w:spacing w:after="0" w:line="240" w:lineRule="auto"/>
              <w:jc w:val="both"/>
              <w:rPr>
                <w:sz w:val="24"/>
                <w:szCs w:val="24"/>
                <w:lang w:val="sr-Cyrl-RS"/>
              </w:rPr>
            </w:pPr>
          </w:p>
          <w:p w14:paraId="1F6B5197" w14:textId="77777777" w:rsidR="0063672A" w:rsidRPr="005315D3" w:rsidRDefault="0063672A" w:rsidP="00E243BF">
            <w:pPr>
              <w:shd w:val="clear" w:color="auto" w:fill="FFFFFF" w:themeFill="background1"/>
              <w:spacing w:after="0" w:line="240" w:lineRule="auto"/>
              <w:jc w:val="both"/>
              <w:rPr>
                <w:sz w:val="24"/>
                <w:szCs w:val="24"/>
                <w:lang w:val="sr-Cyrl-RS"/>
              </w:rPr>
            </w:pPr>
          </w:p>
          <w:p w14:paraId="7325CB4B" w14:textId="77777777" w:rsidR="0063672A" w:rsidRPr="005315D3" w:rsidRDefault="0063672A" w:rsidP="00E243BF">
            <w:pPr>
              <w:shd w:val="clear" w:color="auto" w:fill="FFFFFF" w:themeFill="background1"/>
              <w:spacing w:after="0" w:line="240" w:lineRule="auto"/>
              <w:jc w:val="both"/>
              <w:rPr>
                <w:sz w:val="24"/>
                <w:szCs w:val="24"/>
                <w:lang w:val="sr-Cyrl-RS"/>
              </w:rPr>
            </w:pPr>
          </w:p>
          <w:p w14:paraId="0BF4FA5B" w14:textId="77777777" w:rsidR="0063672A" w:rsidRPr="005315D3" w:rsidRDefault="0063672A" w:rsidP="00E243BF">
            <w:pPr>
              <w:shd w:val="clear" w:color="auto" w:fill="FFFFFF" w:themeFill="background1"/>
              <w:spacing w:after="0" w:line="240" w:lineRule="auto"/>
              <w:jc w:val="both"/>
              <w:rPr>
                <w:sz w:val="24"/>
                <w:szCs w:val="24"/>
                <w:lang w:val="sr-Cyrl-RS"/>
              </w:rPr>
            </w:pPr>
          </w:p>
          <w:p w14:paraId="50351D25" w14:textId="77777777" w:rsidR="0063672A" w:rsidRPr="005315D3" w:rsidRDefault="0063672A" w:rsidP="00E243BF">
            <w:pPr>
              <w:shd w:val="clear" w:color="auto" w:fill="FFFFFF" w:themeFill="background1"/>
              <w:spacing w:after="0" w:line="240" w:lineRule="auto"/>
              <w:jc w:val="both"/>
              <w:rPr>
                <w:sz w:val="24"/>
                <w:szCs w:val="24"/>
                <w:lang w:val="sr-Cyrl-RS"/>
              </w:rPr>
            </w:pPr>
          </w:p>
          <w:p w14:paraId="20ABF51A"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 xml:space="preserve">Педагог </w:t>
            </w:r>
          </w:p>
          <w:p w14:paraId="7FE6A60E" w14:textId="77777777" w:rsidR="0063672A" w:rsidRPr="005315D3" w:rsidRDefault="0063672A" w:rsidP="00E243BF">
            <w:pPr>
              <w:shd w:val="clear" w:color="auto" w:fill="FFFFFF" w:themeFill="background1"/>
              <w:spacing w:after="0" w:line="240" w:lineRule="auto"/>
              <w:jc w:val="both"/>
              <w:rPr>
                <w:sz w:val="24"/>
                <w:szCs w:val="24"/>
                <w:lang w:val="sr-Cyrl-RS"/>
              </w:rPr>
            </w:pPr>
          </w:p>
          <w:p w14:paraId="4E7D6F74" w14:textId="77777777" w:rsidR="0063672A" w:rsidRPr="005315D3" w:rsidRDefault="0063672A" w:rsidP="00E243BF">
            <w:pPr>
              <w:shd w:val="clear" w:color="auto" w:fill="FFFFFF" w:themeFill="background1"/>
              <w:spacing w:after="0" w:line="240" w:lineRule="auto"/>
              <w:jc w:val="both"/>
              <w:rPr>
                <w:sz w:val="24"/>
                <w:szCs w:val="24"/>
                <w:lang w:val="sr-Cyrl-RS"/>
              </w:rPr>
            </w:pPr>
            <w:r w:rsidRPr="005315D3">
              <w:rPr>
                <w:sz w:val="24"/>
                <w:szCs w:val="24"/>
                <w:lang w:val="sr-Cyrl-RS"/>
              </w:rPr>
              <w:t>психолог</w:t>
            </w:r>
          </w:p>
        </w:tc>
        <w:tc>
          <w:tcPr>
            <w:tcW w:w="1440" w:type="dxa"/>
            <w:gridSpan w:val="3"/>
            <w:vAlign w:val="center"/>
          </w:tcPr>
          <w:p w14:paraId="3D29A575"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 2023.</w:t>
            </w:r>
          </w:p>
        </w:tc>
        <w:tc>
          <w:tcPr>
            <w:tcW w:w="1237" w:type="dxa"/>
            <w:vAlign w:val="center"/>
          </w:tcPr>
          <w:p w14:paraId="01BD5E10"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разговор</w:t>
            </w:r>
          </w:p>
        </w:tc>
        <w:tc>
          <w:tcPr>
            <w:tcW w:w="3414" w:type="dxa"/>
          </w:tcPr>
          <w:p w14:paraId="7A001B55" w14:textId="58C1862B" w:rsidR="0063672A" w:rsidRPr="00E243BF" w:rsidRDefault="0063672A" w:rsidP="00E243BF">
            <w:pPr>
              <w:shd w:val="clear" w:color="auto" w:fill="FFFFFF" w:themeFill="background1"/>
              <w:spacing w:after="0" w:line="240" w:lineRule="auto"/>
              <w:rPr>
                <w:sz w:val="24"/>
                <w:szCs w:val="24"/>
                <w:lang w:val="sr-Latn-RS"/>
              </w:rPr>
            </w:pPr>
            <w:r w:rsidRPr="005315D3">
              <w:rPr>
                <w:sz w:val="24"/>
                <w:szCs w:val="24"/>
                <w:lang w:val="sr-Cyrl-RS"/>
              </w:rPr>
              <w:t>У овом периоду школа је била препознатљива по иновацијама из области роботике, наставнице Милкице Костић Златић, по раду Дневног центра ,,Сунце“, по успеху ученице 4. разреда, Сање Драмићанин, у певању.</w:t>
            </w:r>
          </w:p>
        </w:tc>
      </w:tr>
      <w:tr w:rsidR="0063672A" w:rsidRPr="005315D3" w14:paraId="58EB4B3A" w14:textId="77777777" w:rsidTr="0063672A">
        <w:tc>
          <w:tcPr>
            <w:tcW w:w="2628" w:type="dxa"/>
          </w:tcPr>
          <w:p w14:paraId="46B887C1"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sz w:val="24"/>
                <w:szCs w:val="24"/>
                <w:lang w:val="sr-Cyrl-ME"/>
              </w:rPr>
              <w:t xml:space="preserve">5.5.2. </w:t>
            </w:r>
            <w:r w:rsidRPr="005315D3">
              <w:rPr>
                <w:sz w:val="24"/>
                <w:szCs w:val="24"/>
              </w:rPr>
              <w:t>Наставници континуирано преиспитују сопствену васпитно-образовну праксу, мењају је и унапређују.</w:t>
            </w:r>
          </w:p>
        </w:tc>
        <w:tc>
          <w:tcPr>
            <w:tcW w:w="1170" w:type="dxa"/>
            <w:vMerge/>
          </w:tcPr>
          <w:p w14:paraId="303CD958"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296AE3D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37" w:type="dxa"/>
            <w:vAlign w:val="center"/>
          </w:tcPr>
          <w:p w14:paraId="04B31436"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 за наставнике</w:t>
            </w:r>
          </w:p>
        </w:tc>
        <w:tc>
          <w:tcPr>
            <w:tcW w:w="3414" w:type="dxa"/>
          </w:tcPr>
          <w:p w14:paraId="651B0713"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Наставници </w:t>
            </w:r>
            <w:r w:rsidRPr="005315D3">
              <w:rPr>
                <w:b/>
                <w:sz w:val="24"/>
                <w:szCs w:val="24"/>
                <w:lang w:val="sr-Cyrl-RS"/>
              </w:rPr>
              <w:t>у мањој мери</w:t>
            </w:r>
            <w:r w:rsidRPr="005315D3">
              <w:rPr>
                <w:sz w:val="24"/>
                <w:szCs w:val="24"/>
                <w:lang w:val="sr-Cyrl-RS"/>
              </w:rPr>
              <w:t xml:space="preserve"> преиспитују своју праксу.</w:t>
            </w:r>
          </w:p>
        </w:tc>
      </w:tr>
      <w:tr w:rsidR="0063672A" w:rsidRPr="005315D3" w14:paraId="03466B8D" w14:textId="77777777" w:rsidTr="0063672A">
        <w:tc>
          <w:tcPr>
            <w:tcW w:w="2628" w:type="dxa"/>
          </w:tcPr>
          <w:p w14:paraId="55B1DC6A"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5.5.3. </w:t>
            </w:r>
            <w:r w:rsidRPr="005315D3">
              <w:rPr>
                <w:sz w:val="24"/>
                <w:szCs w:val="24"/>
              </w:rPr>
              <w:t>Наставници нова сазнања и искуства размењују са другим колегама у установи и ван ње.</w:t>
            </w:r>
          </w:p>
        </w:tc>
        <w:tc>
          <w:tcPr>
            <w:tcW w:w="1170" w:type="dxa"/>
            <w:vMerge/>
          </w:tcPr>
          <w:p w14:paraId="2361C160"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784444CE"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 2023.</w:t>
            </w:r>
          </w:p>
        </w:tc>
        <w:tc>
          <w:tcPr>
            <w:tcW w:w="1237" w:type="dxa"/>
            <w:vAlign w:val="center"/>
          </w:tcPr>
          <w:p w14:paraId="6E10973B"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tc>
        <w:tc>
          <w:tcPr>
            <w:tcW w:w="3414" w:type="dxa"/>
          </w:tcPr>
          <w:p w14:paraId="0D86B124"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 xml:space="preserve">Наставници размењују своја знања и искуства и то кроз неформалне разговоре, </w:t>
            </w:r>
            <w:r w:rsidRPr="005315D3">
              <w:rPr>
                <w:sz w:val="24"/>
                <w:szCs w:val="24"/>
                <w:lang w:val="sr-Cyrl-ME"/>
              </w:rPr>
              <w:t xml:space="preserve">најчешће на Стручним већима. </w:t>
            </w:r>
            <w:r w:rsidRPr="005315D3">
              <w:rPr>
                <w:sz w:val="24"/>
                <w:szCs w:val="24"/>
                <w:lang w:val="sr-Cyrl-RS"/>
              </w:rPr>
              <w:t xml:space="preserve">Недостаје извештавање са обука. </w:t>
            </w:r>
          </w:p>
        </w:tc>
      </w:tr>
      <w:tr w:rsidR="0063672A" w:rsidRPr="005315D3" w14:paraId="05FC8DCC" w14:textId="77777777" w:rsidTr="0063672A">
        <w:tc>
          <w:tcPr>
            <w:tcW w:w="2628" w:type="dxa"/>
          </w:tcPr>
          <w:p w14:paraId="3F98BFE9"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sz w:val="24"/>
                <w:szCs w:val="24"/>
                <w:lang w:val="sr-Cyrl-ME"/>
              </w:rPr>
              <w:t xml:space="preserve">5.5.4. </w:t>
            </w:r>
            <w:r w:rsidRPr="005315D3">
              <w:rPr>
                <w:sz w:val="24"/>
                <w:szCs w:val="24"/>
              </w:rPr>
              <w:t>Резултати успостављеног система тимског рада и партнерских односа на свим нивоима школе представљају примере добре праксе.</w:t>
            </w:r>
          </w:p>
        </w:tc>
        <w:tc>
          <w:tcPr>
            <w:tcW w:w="1170" w:type="dxa"/>
            <w:vMerge/>
          </w:tcPr>
          <w:p w14:paraId="6207369F"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49C74E9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Децембар 2023.</w:t>
            </w:r>
          </w:p>
        </w:tc>
        <w:tc>
          <w:tcPr>
            <w:tcW w:w="1237" w:type="dxa"/>
            <w:vAlign w:val="center"/>
          </w:tcPr>
          <w:p w14:paraId="7E1F1F71"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w:t>
            </w:r>
          </w:p>
        </w:tc>
        <w:tc>
          <w:tcPr>
            <w:tcW w:w="3414" w:type="dxa"/>
          </w:tcPr>
          <w:p w14:paraId="0B06266B"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У школи је тимски рад у напредовању и он се огледа у заједничком културним и спортским активностима. Потребно је унапредити образовну праксу.</w:t>
            </w:r>
          </w:p>
        </w:tc>
      </w:tr>
      <w:tr w:rsidR="0063672A" w:rsidRPr="005315D3" w14:paraId="5BDC620A" w14:textId="77777777" w:rsidTr="0063672A">
        <w:tc>
          <w:tcPr>
            <w:tcW w:w="2628" w:type="dxa"/>
          </w:tcPr>
          <w:p w14:paraId="44D8840E" w14:textId="77777777" w:rsidR="0063672A" w:rsidRPr="005315D3" w:rsidRDefault="0063672A" w:rsidP="00E243BF">
            <w:pPr>
              <w:shd w:val="clear" w:color="auto" w:fill="FFFFFF" w:themeFill="background1"/>
              <w:spacing w:after="0" w:line="240" w:lineRule="auto"/>
              <w:rPr>
                <w:color w:val="333333"/>
                <w:sz w:val="24"/>
                <w:szCs w:val="24"/>
                <w:lang w:val="sr-Cyrl-ME"/>
              </w:rPr>
            </w:pPr>
            <w:r w:rsidRPr="005315D3">
              <w:rPr>
                <w:color w:val="333333"/>
                <w:sz w:val="24"/>
                <w:szCs w:val="24"/>
                <w:lang w:val="sr-Cyrl-ME"/>
              </w:rPr>
              <w:t xml:space="preserve">5.5.5. </w:t>
            </w:r>
            <w:r w:rsidRPr="005315D3">
              <w:rPr>
                <w:sz w:val="24"/>
                <w:szCs w:val="24"/>
              </w:rPr>
              <w:t>Школа развија иновативну праксу и нова образовна решења на основу акционих истраживања.</w:t>
            </w:r>
          </w:p>
        </w:tc>
        <w:tc>
          <w:tcPr>
            <w:tcW w:w="1170" w:type="dxa"/>
            <w:vMerge/>
          </w:tcPr>
          <w:p w14:paraId="414EE8B9" w14:textId="77777777" w:rsidR="0063672A" w:rsidRPr="005315D3" w:rsidRDefault="0063672A" w:rsidP="00E243BF">
            <w:pPr>
              <w:shd w:val="clear" w:color="auto" w:fill="FFFFFF" w:themeFill="background1"/>
              <w:spacing w:after="0" w:line="240" w:lineRule="auto"/>
              <w:jc w:val="both"/>
              <w:rPr>
                <w:sz w:val="24"/>
                <w:szCs w:val="24"/>
                <w:lang w:val="sr-Cyrl-RS"/>
              </w:rPr>
            </w:pPr>
          </w:p>
        </w:tc>
        <w:tc>
          <w:tcPr>
            <w:tcW w:w="1440" w:type="dxa"/>
            <w:gridSpan w:val="3"/>
            <w:vAlign w:val="center"/>
          </w:tcPr>
          <w:p w14:paraId="0B42E0AB"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Новембар 2023.</w:t>
            </w:r>
          </w:p>
        </w:tc>
        <w:tc>
          <w:tcPr>
            <w:tcW w:w="1237" w:type="dxa"/>
            <w:vAlign w:val="center"/>
          </w:tcPr>
          <w:p w14:paraId="1FB1C356"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Анкета за ученике 5. разреда</w:t>
            </w:r>
          </w:p>
        </w:tc>
        <w:tc>
          <w:tcPr>
            <w:tcW w:w="3414" w:type="dxa"/>
          </w:tcPr>
          <w:p w14:paraId="019F6B19" w14:textId="77777777" w:rsidR="0063672A" w:rsidRPr="005315D3" w:rsidRDefault="0063672A" w:rsidP="00E243BF">
            <w:pPr>
              <w:shd w:val="clear" w:color="auto" w:fill="FFFFFF" w:themeFill="background1"/>
              <w:spacing w:after="0" w:line="240" w:lineRule="auto"/>
              <w:rPr>
                <w:sz w:val="24"/>
                <w:szCs w:val="24"/>
                <w:lang w:val="sr-Cyrl-RS"/>
              </w:rPr>
            </w:pPr>
            <w:r w:rsidRPr="005315D3">
              <w:rPr>
                <w:sz w:val="24"/>
                <w:szCs w:val="24"/>
                <w:lang w:val="sr-Cyrl-RS"/>
              </w:rPr>
              <w:t>Спроведено је истраживање које се односи на процењивање адаптације ученика петог разреда. Када се обраде подаци, на основу резултата, биће дефинисани кораци и план подршке.</w:t>
            </w:r>
          </w:p>
        </w:tc>
      </w:tr>
    </w:tbl>
    <w:p w14:paraId="30AA102C"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Latn-RS"/>
        </w:rPr>
      </w:pPr>
    </w:p>
    <w:p w14:paraId="073B3491"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6048"/>
        <w:gridCol w:w="3348"/>
      </w:tblGrid>
      <w:tr w:rsidR="0063672A" w:rsidRPr="005315D3" w14:paraId="22E7E8D5" w14:textId="77777777" w:rsidTr="0063672A">
        <w:tc>
          <w:tcPr>
            <w:tcW w:w="6048" w:type="dxa"/>
            <w:shd w:val="clear" w:color="auto" w:fill="FFFFFF" w:themeFill="background1"/>
          </w:tcPr>
          <w:p w14:paraId="055C4438"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ОБЛАСТ: ЕТОС</w:t>
            </w:r>
          </w:p>
        </w:tc>
        <w:tc>
          <w:tcPr>
            <w:tcW w:w="3348" w:type="dxa"/>
            <w:shd w:val="clear" w:color="auto" w:fill="FFFFFF" w:themeFill="background1"/>
          </w:tcPr>
          <w:p w14:paraId="3FB1CBE5" w14:textId="77777777" w:rsidR="0063672A" w:rsidRPr="005315D3" w:rsidRDefault="0063672A" w:rsidP="0063672A">
            <w:pPr>
              <w:shd w:val="clear" w:color="auto" w:fill="FFFFFF" w:themeFill="background1"/>
              <w:jc w:val="both"/>
              <w:rPr>
                <w:sz w:val="24"/>
                <w:szCs w:val="24"/>
                <w:lang w:val="sr-Latn-RS"/>
              </w:rPr>
            </w:pPr>
            <w:r w:rsidRPr="005315D3">
              <w:rPr>
                <w:sz w:val="24"/>
                <w:szCs w:val="24"/>
                <w:lang w:val="sr-Cyrl-RS"/>
              </w:rPr>
              <w:t xml:space="preserve">Процена квалитета - Ниво 2 </w:t>
            </w:r>
          </w:p>
        </w:tc>
      </w:tr>
      <w:tr w:rsidR="0063672A" w:rsidRPr="005315D3" w14:paraId="62C4E39E" w14:textId="77777777" w:rsidTr="0063672A">
        <w:tc>
          <w:tcPr>
            <w:tcW w:w="9396" w:type="dxa"/>
            <w:gridSpan w:val="2"/>
          </w:tcPr>
          <w:p w14:paraId="435E0A83" w14:textId="1344F830" w:rsidR="0063672A" w:rsidRPr="005315D3" w:rsidRDefault="0063672A" w:rsidP="0063672A">
            <w:pPr>
              <w:shd w:val="clear" w:color="auto" w:fill="FFFFFF" w:themeFill="background1"/>
              <w:jc w:val="both"/>
              <w:rPr>
                <w:b/>
                <w:sz w:val="24"/>
                <w:szCs w:val="24"/>
              </w:rPr>
            </w:pPr>
            <w:r w:rsidRPr="005315D3">
              <w:rPr>
                <w:b/>
                <w:sz w:val="24"/>
                <w:szCs w:val="24"/>
                <w:lang w:val="sr-Cyrl-ME"/>
              </w:rPr>
              <w:t xml:space="preserve">СТАНДАРД 5.1. </w:t>
            </w:r>
            <w:r w:rsidRPr="005315D3">
              <w:rPr>
                <w:b/>
                <w:sz w:val="24"/>
                <w:szCs w:val="24"/>
              </w:rPr>
              <w:t>Успостављени су добри међуљудски односи.</w:t>
            </w:r>
          </w:p>
          <w:p w14:paraId="10F94FE9" w14:textId="57F217BD"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Евиденцијом у документацију, разговором са секретаром и чек листом у школи постоје правилници, али информисаност наставника и ученика о њима  није довољна. Не поштују се све норме и договори (кретање десном страном кроз ходнике, поштовање службеног улаза, улаза за млађе разреде, стајање деце у колони у ходнику или дворишту пре почетка часа). Наставници нису доследни, па су деца збуњена.</w:t>
            </w:r>
          </w:p>
          <w:p w14:paraId="6334094A" w14:textId="7D858061"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 xml:space="preserve">Анализом анкете 54% ученика сматра да у школи има деце који омаловажавају другу </w:t>
            </w:r>
            <w:r w:rsidRPr="005315D3">
              <w:rPr>
                <w:sz w:val="24"/>
                <w:szCs w:val="24"/>
                <w:lang w:val="sr-Cyrl-RS"/>
              </w:rPr>
              <w:lastRenderedPageBreak/>
              <w:t>децу и да се за њих не примењују праве мере и санкције. Чак су наводили и имена ученика. Име тих ученика предата су педагошко- психолошкој служби.</w:t>
            </w:r>
          </w:p>
          <w:p w14:paraId="0AEB92FB" w14:textId="059AF776"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 xml:space="preserve"> У овом периоду школа је постала богатија за 7 ученика. Деца су се лепо уклопила  и наставници имају коректну сарадњу са родитељима. </w:t>
            </w:r>
          </w:p>
          <w:p w14:paraId="0A725006"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На основу анкете 81% наставника користи технике за конструктивно решавање конфликата. При решавању конфликата истичу значај слушања, сарадње, смирености, предлагања решења. Анализом чек листе 75% одељења навело је да су њиховом одељењу организоване активности кроз које су учили како да решавају конфликте. У 65% одељења реализоване су активности поводом Дана толеранције. Радионице које су наставници најчешће реализовали у овом периоду су: Игра улога, Ти не знаш како је у мојим ципелама, Ругати се, не значи шалити се, Исти смо, а различити, Искључивање, Бонтон у учионици.</w:t>
            </w:r>
          </w:p>
          <w:p w14:paraId="3C94C417" w14:textId="251424D6"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Просечан ниво овог стандарда је 3.</w:t>
            </w:r>
          </w:p>
          <w:p w14:paraId="7E92DB45" w14:textId="10D5FDB6"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СТАНДАРД 5.2. Резултати ученика и наставника се подржавају и промовишу</w:t>
            </w:r>
          </w:p>
          <w:p w14:paraId="1AF19CD2" w14:textId="7C72EC08"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Постоје ученици који су у овом периоду остварили успех на такмичењима и конкурсима, али се то углавном промовисало на нивоу одељења или фејсбук странице. Сајт школе није био у ф-ји, али је ажуриран у новембру. У књизи обавештења нема информација о успеху ученика или наставника. Многи не знају да је Ена Беговић освојила златну медаљу у стрељаштву на окружном такмичењу, затим да је Сања Драмићанин заузела прву награду на музичком фестивалу ,,Миња Субота“ на републичком нивоу, за успех наставнице Милкице Костић из хуманоидне роботике.</w:t>
            </w:r>
          </w:p>
          <w:p w14:paraId="74ADE96A" w14:textId="5FD5E298"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Нов Правилник о награђивању и похваљивању ученика донет је у априлу 2023. године. Примењује се, али наставници сматрају да се њихов успех не награђује адекватно.</w:t>
            </w:r>
          </w:p>
          <w:p w14:paraId="16758649" w14:textId="30E530B4" w:rsidR="0063672A" w:rsidRPr="00C61132" w:rsidRDefault="0063672A" w:rsidP="0063672A">
            <w:pPr>
              <w:shd w:val="clear" w:color="auto" w:fill="FFFFFF" w:themeFill="background1"/>
              <w:jc w:val="both"/>
              <w:rPr>
                <w:sz w:val="24"/>
                <w:szCs w:val="24"/>
                <w:lang w:val="sr-Latn-RS"/>
              </w:rPr>
            </w:pPr>
            <w:r w:rsidRPr="005315D3">
              <w:rPr>
                <w:sz w:val="24"/>
                <w:szCs w:val="24"/>
                <w:lang w:val="sr-Cyrl-RS"/>
              </w:rPr>
              <w:t>Анализом спроведених активности у првом полугодишту, ученици млађих разреда учествовали су у конкурсима: ,,Велико срце деце Србије“, ,,Писмо Божић Бати“, ,,Чувари дела Вука Караџића“- на коме је похваљен  рад одељења 1/2. Ученици старијих разреда сматрају да нису довољно информисани, јер за неке конкурсе нису знали (конкурси поводом Дечје недеље, ,, Чувари дела Вука Караџића“). Ученици су учествовали у бројним спортским активностима и турнирима (обележавању Дечје недеље, на кросу ,,Трка за срећније детињство“, турниру у одбојци, новогодишњем турниру ,,Између четири ватре“. Успех ученика у тесној је вези са амбицијама наставника.</w:t>
            </w:r>
          </w:p>
          <w:p w14:paraId="35AD4DBA" w14:textId="77777777" w:rsidR="0063672A" w:rsidRPr="005315D3" w:rsidRDefault="0063672A" w:rsidP="0063672A">
            <w:pPr>
              <w:shd w:val="clear" w:color="auto" w:fill="FFFFFF" w:themeFill="background1"/>
              <w:jc w:val="both"/>
              <w:rPr>
                <w:sz w:val="24"/>
                <w:szCs w:val="24"/>
                <w:lang w:val="sr-Cyrl-ME"/>
              </w:rPr>
            </w:pPr>
            <w:r w:rsidRPr="005315D3">
              <w:rPr>
                <w:sz w:val="24"/>
                <w:szCs w:val="24"/>
                <w:lang w:val="sr-Cyrl-RS"/>
              </w:rPr>
              <w:t xml:space="preserve">Деца са сметњама у развоју учествовала су у активностима поводом 3. децембра-Дана особа са инвалидитетом, на </w:t>
            </w:r>
            <w:r w:rsidRPr="005315D3">
              <w:rPr>
                <w:sz w:val="24"/>
                <w:szCs w:val="24"/>
                <w:lang w:val="sr-Cyrl-ME"/>
              </w:rPr>
              <w:t>кросу ,,Трка за срећније детињство“, позоришној представи у Дому културе, обележавању Светског дана здраве хране.</w:t>
            </w:r>
          </w:p>
          <w:p w14:paraId="0B069D53" w14:textId="2B62CC71" w:rsidR="0063672A" w:rsidRPr="00E243BF" w:rsidRDefault="0063672A" w:rsidP="0063672A">
            <w:pPr>
              <w:shd w:val="clear" w:color="auto" w:fill="FFFFFF" w:themeFill="background1"/>
              <w:jc w:val="both"/>
              <w:rPr>
                <w:b/>
                <w:sz w:val="24"/>
                <w:szCs w:val="24"/>
                <w:lang w:val="sr-Latn-RS"/>
              </w:rPr>
            </w:pPr>
            <w:r w:rsidRPr="005315D3">
              <w:rPr>
                <w:b/>
                <w:sz w:val="24"/>
                <w:szCs w:val="24"/>
                <w:lang w:val="sr-Cyrl-ME"/>
              </w:rPr>
              <w:t>Просечан ниво овог стандарда је 3.</w:t>
            </w:r>
          </w:p>
          <w:p w14:paraId="5C61E4D9" w14:textId="0849E21F" w:rsidR="0063672A" w:rsidRPr="00E243BF" w:rsidRDefault="0063672A" w:rsidP="0063672A">
            <w:pPr>
              <w:shd w:val="clear" w:color="auto" w:fill="FFFFFF" w:themeFill="background1"/>
              <w:jc w:val="both"/>
              <w:rPr>
                <w:b/>
                <w:sz w:val="24"/>
                <w:szCs w:val="24"/>
                <w:lang w:val="sr-Latn-RS"/>
              </w:rPr>
            </w:pPr>
            <w:r w:rsidRPr="005315D3">
              <w:rPr>
                <w:b/>
                <w:sz w:val="24"/>
                <w:szCs w:val="24"/>
                <w:lang w:val="sr-Cyrl-ME"/>
              </w:rPr>
              <w:t xml:space="preserve">СТАНДАРД 5.3. </w:t>
            </w:r>
            <w:r w:rsidRPr="005315D3">
              <w:rPr>
                <w:b/>
                <w:sz w:val="24"/>
                <w:szCs w:val="24"/>
                <w:lang w:val="sr-Cyrl-RS"/>
              </w:rPr>
              <w:t xml:space="preserve">У школи функционише систем за заштиту од насиља </w:t>
            </w:r>
          </w:p>
          <w:p w14:paraId="223B7159" w14:textId="1574754A"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 xml:space="preserve">У школи је видљив негативан став према насиљу, али је потребно да буде јасније изражен. Анализом анкете 77% ученика се осећа безбедно, а 55% ученика је уочило децу која праве проблеме. И родитељи и деца су упознати са нивоима насиља и процедуром </w:t>
            </w:r>
            <w:r w:rsidRPr="005315D3">
              <w:rPr>
                <w:sz w:val="24"/>
                <w:szCs w:val="24"/>
                <w:lang w:val="sr-Cyrl-RS"/>
              </w:rPr>
              <w:lastRenderedPageBreak/>
              <w:t>реаговања, али је потребно да чланови тима, као и нивои насиља буду уочљивији и истакнути на видно место. Родитељи истичу да је неопходно санкционисање деце која омаловажавају другу децу.</w:t>
            </w:r>
          </w:p>
          <w:p w14:paraId="63325351" w14:textId="2FC449F0"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Новоформирани Тим за заштиту од дискриминације, насиља, злостављања и занемаривања функционише, али се састаје само по пријави насиља 2. и 3. нивоа. У Школским програмима за сваки разред наведен је програм заштите ученика. На основу анализе уочено је да не постоји разлика између програма и плана рада Тима. У ГПР наводе се стари чланови тима. Руководилац тима Весна Маричић није задужена ниједном акивношћу.</w:t>
            </w:r>
          </w:p>
          <w:p w14:paraId="23882814" w14:textId="18553C8E"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Унутар ЧОС-а реализоване су радионице усмерене на превенцију насиља. У оквиру неких били су укључени педагог и психолог. Педагог и психолог су реализовале радионицу поводом обележавања Дана толеранције и радионице на тему конфликата и начина регулације толеранције на фрустрацију у одељењима где постоје проблеми у испољавању понашања. Уочено је да одељењске старешине старијих разреда врло често укључују у свој рад педагошко-психолошку службу, док је то у млађим разредима у мањој размери.</w:t>
            </w:r>
          </w:p>
          <w:p w14:paraId="0AC63986" w14:textId="1900C830"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У случајевима где има деце са проблемима у понашању 65% наставника (21) спроводи појачан васпитни рад, а два наставника се изјаснило да спроводи програм Друштвено-корисног рада  за ученике који имају проблеме у понашању, мада ти подаци нису познати педагошко-психолошкој служби.</w:t>
            </w:r>
          </w:p>
          <w:p w14:paraId="27100877" w14:textId="4E0CA08B"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На основу интервјуа са секретаром школе, на питање да ли и на који начин орган управљања и стручни органи учествују у превентивним активностима сазнали смо да је Савет родитеља учествовао у доношењу Правилника о безбедности ученика и Правилника о употреби мобилних телефона. У разговору са помоћником директора у вези са безбедношћу ученика наведено је да је у школи успостављен видео надзор. Неке камере су нове, а неке старе. Појачано је дежурство у школи ангажовањем помоћних радника на оба улаза, а укинуто је дежурство ученика. У школи је свакодневно присутно службено лице МУП-а. Школа сарађује са стручњацима из других релевантних установа (здравствена служба, МУП, Центар за социјални рад, ШУ)</w:t>
            </w:r>
          </w:p>
          <w:p w14:paraId="7ABEF574" w14:textId="5577DCCC"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У овом периоду, наставници нису пролазили кроз обуке које се односе на П4 – програми превенције ДНЗЗ, али су упознати са могућностима коришћења националне платформе ,,Чувам те“ и о њој су обавестили и родитеље.</w:t>
            </w:r>
          </w:p>
          <w:p w14:paraId="0ADB4ED1"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Одељењске старешине су углавном проследиле линк родитељима са видео материјалом ,,Родитељи са децом у кризним ситуацијама“- 80% , а дати видео материјал  погледало је 74% родитеља. 90%  анкетираних родитеља са својом децом прича о немилом догађају који се десио у ОШ ,,Владислав Рибникар“.</w:t>
            </w:r>
          </w:p>
          <w:p w14:paraId="23BB0ECC" w14:textId="725E51F4"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Просечан ниво овог стандарда је 2.</w:t>
            </w:r>
          </w:p>
          <w:p w14:paraId="048E9EA5" w14:textId="277AE14C"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СТАНДАРД 5.4. У школи је развијена сарадња на свим нивоима</w:t>
            </w:r>
          </w:p>
          <w:p w14:paraId="6E68C87A"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Сарадња саветодавних и стручних органа је на задовољавајућем нивоу. Одлуке донесене на Педагошком колегијуму реализују се кроз састанке Наставничких и Стручних већа, тимова, актива. Савет родитеља је упознат са свим активностима у школи. Потребно је </w:t>
            </w:r>
            <w:r w:rsidRPr="005315D3">
              <w:rPr>
                <w:sz w:val="24"/>
                <w:szCs w:val="24"/>
                <w:lang w:val="sr-Cyrl-RS"/>
              </w:rPr>
              <w:lastRenderedPageBreak/>
              <w:t>укључити родитеље у рад тимова.</w:t>
            </w:r>
          </w:p>
          <w:p w14:paraId="59E526D9" w14:textId="3021EA91"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У школи четири наставника и два стручна сарадника имају звање педагошког саветника. Сарадња између њих постоји, али се не заснива на поверењу.</w:t>
            </w:r>
          </w:p>
          <w:p w14:paraId="47103716" w14:textId="77777777" w:rsidR="0063672A" w:rsidRPr="005315D3" w:rsidRDefault="0063672A" w:rsidP="0063672A">
            <w:pPr>
              <w:shd w:val="clear" w:color="auto" w:fill="FFFFFF" w:themeFill="background1"/>
              <w:jc w:val="both"/>
              <w:rPr>
                <w:sz w:val="24"/>
                <w:szCs w:val="24"/>
              </w:rPr>
            </w:pPr>
            <w:r w:rsidRPr="005315D3">
              <w:rPr>
                <w:sz w:val="24"/>
                <w:szCs w:val="24"/>
                <w:lang w:val="sr-Cyrl-RS"/>
              </w:rPr>
              <w:t>Ученичком парламенту је потребна већа подршка</w:t>
            </w:r>
            <w:r w:rsidRPr="005315D3">
              <w:rPr>
                <w:sz w:val="24"/>
                <w:szCs w:val="24"/>
              </w:rPr>
              <w:t>.</w:t>
            </w:r>
          </w:p>
          <w:p w14:paraId="23121ABA" w14:textId="20307ADE"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Потребно је унапредити комуникацију, сарадњу, подржавати иницијативе наставника. Код процењивања мотивације наставници истичу да је углавном иста као и прошле године, али да је унапређена комуникација са ученицима и родитељима.</w:t>
            </w:r>
          </w:p>
          <w:p w14:paraId="08980726"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Анализом анкете родитељи су углавном задовољни сарадњом са школом, упознати су са активностима и новинама, али нису активно укључени у рад и живот школе (36% у потпуности и 31% у већој мери). Сарадња се у већој мери своди на родитељске састанке и индивидуалне разговоре. Родитељи су активно учествовали  у спровођењу хуманитарних акција и током Новогодишњег базара. Изразили су жељу да би волели да се организују трибине на теме</w:t>
            </w:r>
            <w:r w:rsidRPr="005315D3">
              <w:rPr>
                <w:b/>
                <w:i/>
                <w:sz w:val="24"/>
                <w:szCs w:val="24"/>
                <w:lang w:val="sr-Cyrl-RS"/>
              </w:rPr>
              <w:t>: Комуникација са децом, Подршка развоју и учењу деце.</w:t>
            </w:r>
            <w:r w:rsidRPr="005315D3">
              <w:rPr>
                <w:sz w:val="24"/>
                <w:szCs w:val="24"/>
                <w:lang w:val="sr-Cyrl-RS"/>
              </w:rPr>
              <w:t xml:space="preserve"> </w:t>
            </w:r>
          </w:p>
          <w:p w14:paraId="4B56EB69"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Кроз отворено питање у анкети предлажу да буде мањи праг толеранције на насиље и да се на насиље не гледа као на игру.</w:t>
            </w:r>
          </w:p>
          <w:p w14:paraId="5A537A83" w14:textId="7EE66758"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Просечан ниво овог стандарда је 2.</w:t>
            </w:r>
          </w:p>
          <w:p w14:paraId="5B24C27E" w14:textId="68178CDC"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СТАНДАРД 5.5. Школа је центар иновација и васпитно- образовне изузетности</w:t>
            </w:r>
          </w:p>
          <w:p w14:paraId="2C464ABE"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Школа је у већој мери препознатљива по васпитно-образовном раду. Наставница Милкица Костић истиче се иновацијама у области хуманоидне роботике. Дефектолог Светлана Главинић укључена је у пројекат Еразмус плус који се односи на рад  специјалних школа. Учитељица Душица Савић стални је члан Удружења ,,Чувари дела Вука Караџића“. Школа је укључена у пројекат ЈКП ,,Дубоко“. </w:t>
            </w:r>
          </w:p>
          <w:p w14:paraId="1FAE353D"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Наставници су углавном укључени у наставне пројекте на нивоу школе и на пројекте ОЈР.</w:t>
            </w:r>
          </w:p>
          <w:p w14:paraId="793D334F"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Веома мало учествују у пројектима образовно-васпитног карактера ван школе.</w:t>
            </w:r>
          </w:p>
          <w:p w14:paraId="3BE648D9"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Час наставнице физичког васпитања Јасмине Мићић објављен је у Просветном прегледу.</w:t>
            </w:r>
          </w:p>
          <w:p w14:paraId="781C56B5" w14:textId="6A83B15B"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 xml:space="preserve"> Потребно је обновити сарадњу са школом у Словенији и Црној Гори, чија је сарадња престала због короне. </w:t>
            </w:r>
          </w:p>
          <w:p w14:paraId="723753EA"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Што се тиче преиспитивања сопствене праксе,на основу анкете, веома мало наставника пише запажања после часа (углавном пишу понекад). Као разлог наводе преоптерећеност.  Такође, на основу анкете наставници делимично пишу извештаје након тестирања и праве план за преузимање мера. Да овај показатељ треба унапредити показује и стална молба чланова Тима да наставници попуне упитник за самовредновање. Посете часова од стране стручне службе и педагошких саветника није било (учитељи су на Састанку СВ за разредну наставу донели одлуку да нису за то, јер ,,не знају да ли је то по закону“). </w:t>
            </w:r>
          </w:p>
          <w:p w14:paraId="4F9B2314"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 xml:space="preserve">Своја  искуства наставници размењују са другим колегама кроз неформалне разговоре. Недостаје хоризонтална сарадња и извештавање са обука, иако је на ПК договорено да </w:t>
            </w:r>
            <w:r w:rsidRPr="005315D3">
              <w:rPr>
                <w:sz w:val="24"/>
                <w:szCs w:val="24"/>
                <w:lang w:val="sr-Cyrl-RS"/>
              </w:rPr>
              <w:lastRenderedPageBreak/>
              <w:t>се сваке последње среде у месецу врши извештравање. Веома мало наставника је сарађивало са колегама  на нивоу образовне праксе. Сарадња се односи на обележавање значајних датума и приредби. Није спроведен план културних активности за старије разреде (Књижевно вече са песницима, Сусрет уч. парламената). Из разговора са педагогом и психологом није реализован ниједан угледни час, а увидом у ГПР планирано је 6 часова у првом полугодишту.</w:t>
            </w:r>
          </w:p>
          <w:p w14:paraId="0D9DA5D6" w14:textId="77777777" w:rsidR="0063672A" w:rsidRPr="005315D3" w:rsidRDefault="0063672A" w:rsidP="0063672A">
            <w:pPr>
              <w:shd w:val="clear" w:color="auto" w:fill="FFFFFF" w:themeFill="background1"/>
              <w:jc w:val="both"/>
              <w:rPr>
                <w:sz w:val="24"/>
                <w:szCs w:val="24"/>
                <w:lang w:val="sr-Cyrl-RS"/>
              </w:rPr>
            </w:pPr>
            <w:r w:rsidRPr="005315D3">
              <w:rPr>
                <w:sz w:val="24"/>
                <w:szCs w:val="24"/>
                <w:lang w:val="sr-Cyrl-RS"/>
              </w:rPr>
              <w:t>У школе је спроведено истраживање која се односе на процењивање адаптације  ученика петог разреда. Када буду обрађени подаци, на основу резултата, дефинисаће се кораци и направити план подршке ученицима и наставницима.</w:t>
            </w:r>
          </w:p>
          <w:p w14:paraId="50D7955D" w14:textId="5937DD4E" w:rsidR="0063672A" w:rsidRPr="00E243BF" w:rsidRDefault="0063672A" w:rsidP="0063672A">
            <w:pPr>
              <w:shd w:val="clear" w:color="auto" w:fill="FFFFFF" w:themeFill="background1"/>
              <w:jc w:val="both"/>
              <w:rPr>
                <w:b/>
                <w:sz w:val="24"/>
                <w:szCs w:val="24"/>
                <w:lang w:val="sr-Latn-RS"/>
              </w:rPr>
            </w:pPr>
            <w:r w:rsidRPr="005315D3">
              <w:rPr>
                <w:b/>
                <w:sz w:val="24"/>
                <w:szCs w:val="24"/>
                <w:lang w:val="sr-Cyrl-RS"/>
              </w:rPr>
              <w:t>Просечан ниво квалитењта овог стандарда је задовољавајући – 2.</w:t>
            </w:r>
          </w:p>
          <w:p w14:paraId="3E08AA9F" w14:textId="4F31CCBB"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Дефинисан је мото школе: ,,</w:t>
            </w:r>
            <w:r w:rsidRPr="005315D3">
              <w:rPr>
                <w:b/>
                <w:i/>
                <w:sz w:val="24"/>
                <w:szCs w:val="24"/>
                <w:lang w:val="sr-Cyrl-RS"/>
              </w:rPr>
              <w:t>Нико на свету није јачи од човека који зна</w:t>
            </w:r>
            <w:r w:rsidRPr="005315D3">
              <w:rPr>
                <w:sz w:val="24"/>
                <w:szCs w:val="24"/>
                <w:lang w:val="sr-Cyrl-RS"/>
              </w:rPr>
              <w:t>“ (јапанска пословица).</w:t>
            </w:r>
          </w:p>
          <w:p w14:paraId="5826C79E" w14:textId="44880224" w:rsidR="0063672A" w:rsidRPr="00E243BF" w:rsidRDefault="0063672A" w:rsidP="0063672A">
            <w:pPr>
              <w:shd w:val="clear" w:color="auto" w:fill="FFFFFF" w:themeFill="background1"/>
              <w:jc w:val="both"/>
              <w:rPr>
                <w:sz w:val="24"/>
                <w:szCs w:val="24"/>
                <w:lang w:val="sr-Latn-RS"/>
              </w:rPr>
            </w:pPr>
            <w:r w:rsidRPr="005315D3">
              <w:rPr>
                <w:sz w:val="24"/>
                <w:szCs w:val="24"/>
                <w:lang w:val="sr-Cyrl-RS"/>
              </w:rPr>
              <w:t xml:space="preserve"> У току је пројекат са ЛЗ за унапређење материјално-техничких услова рада (лед осветљење и набавка пећи за ђачку кухињу).</w:t>
            </w:r>
          </w:p>
        </w:tc>
      </w:tr>
    </w:tbl>
    <w:p w14:paraId="365D21D4"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Latn-RS"/>
        </w:rPr>
      </w:pPr>
    </w:p>
    <w:p w14:paraId="2DE79E67"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r w:rsidRPr="005315D3">
        <w:rPr>
          <w:rFonts w:ascii="Times New Roman" w:hAnsi="Times New Roman" w:cs="Times New Roman"/>
          <w:b/>
          <w:sz w:val="24"/>
          <w:szCs w:val="24"/>
          <w:lang w:val="sr-Cyrl-RS"/>
        </w:rPr>
        <w:t xml:space="preserve">ЗАКЉУЧАК: </w:t>
      </w:r>
    </w:p>
    <w:p w14:paraId="29B4ADD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p>
    <w:p w14:paraId="137DAB1C"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На основу резултата анкета, кроз разговоре са наставницима и увидом у спроведене активности Тим је констатовао да у школи у већој мери функционише систем пружања подршке свим ученицима у образовном и васпитном погледу. У односу на претходни период самовредновања (2022/23. год.) повећана је брига о деци из социјално нестимулативних средина од стране разредних старешина и Тима за инклузију. Потребно је да сви чланови колектива буду укључени у активности унапређивања како би подршка ученицима била потпуна.</w:t>
      </w:r>
    </w:p>
    <w:p w14:paraId="571A05C5"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Што се тиче области Етос унапређена је комуникација са ученицима и родитељима, али је неопходно унапредити комуникацију и сарадњу свих актера у школи – руководства, стручних сарадника, наставника, педагошких саветника, помоћних радника. На овај показатељ се већ дуже време не обраћа пажња, у сталном је паду, иако Тим на то указује, јер он представља полазну тачку за даљи рад. Потребно је обликовати здраву школску климу  како би школска култура била  заснована на сарадњи, поштовању, поверењу, колегијалности, разумевању.</w:t>
      </w:r>
    </w:p>
    <w:p w14:paraId="1C5C440A"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tbl>
      <w:tblPr>
        <w:tblStyle w:val="TableGrid"/>
        <w:tblW w:w="9990" w:type="dxa"/>
        <w:tblInd w:w="-162" w:type="dxa"/>
        <w:tblLook w:val="04A0" w:firstRow="1" w:lastRow="0" w:firstColumn="1" w:lastColumn="0" w:noHBand="0" w:noVBand="1"/>
      </w:tblPr>
      <w:tblGrid>
        <w:gridCol w:w="1247"/>
        <w:gridCol w:w="8743"/>
      </w:tblGrid>
      <w:tr w:rsidR="0063672A" w:rsidRPr="005315D3" w14:paraId="6FE1DF3F" w14:textId="77777777" w:rsidTr="0063672A">
        <w:tc>
          <w:tcPr>
            <w:tcW w:w="1173" w:type="dxa"/>
          </w:tcPr>
          <w:p w14:paraId="1AAAF593"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2B9BB5E3"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0F9D82C2"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28AE1648"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39999EC6" w14:textId="77777777" w:rsidR="0063672A" w:rsidRPr="005315D3" w:rsidRDefault="0063672A" w:rsidP="00A3787A">
            <w:pPr>
              <w:shd w:val="clear" w:color="auto" w:fill="FFFFFF" w:themeFill="background1"/>
              <w:spacing w:after="0" w:line="240" w:lineRule="auto"/>
              <w:jc w:val="both"/>
              <w:rPr>
                <w:b/>
                <w:sz w:val="24"/>
                <w:szCs w:val="24"/>
                <w:lang w:val="sr-Cyrl-RS"/>
              </w:rPr>
            </w:pPr>
            <w:r w:rsidRPr="005315D3">
              <w:rPr>
                <w:b/>
                <w:sz w:val="24"/>
                <w:szCs w:val="24"/>
                <w:lang w:val="sr-Cyrl-RS"/>
              </w:rPr>
              <w:t xml:space="preserve">Снаге </w:t>
            </w:r>
          </w:p>
        </w:tc>
        <w:tc>
          <w:tcPr>
            <w:tcW w:w="8817" w:type="dxa"/>
          </w:tcPr>
          <w:p w14:paraId="556CEADE" w14:textId="77777777" w:rsidR="0063672A" w:rsidRPr="005315D3" w:rsidRDefault="0063672A" w:rsidP="00A3787A">
            <w:pPr>
              <w:shd w:val="clear" w:color="auto" w:fill="FFFFFF" w:themeFill="background1"/>
              <w:spacing w:after="0" w:line="240" w:lineRule="auto"/>
              <w:jc w:val="both"/>
              <w:rPr>
                <w:sz w:val="24"/>
                <w:szCs w:val="24"/>
                <w:lang w:val="sr-Cyrl-RS"/>
              </w:rPr>
            </w:pPr>
          </w:p>
          <w:p w14:paraId="4E7B37CA"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У школи се промовишу здрави стилови живота, програм спортских активности</w:t>
            </w:r>
          </w:p>
          <w:p w14:paraId="681824DC"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Промовисање заштите човекове околине кроз ОЈР</w:t>
            </w:r>
          </w:p>
          <w:p w14:paraId="014AFC05"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Промовисање традиционалних вредности</w:t>
            </w:r>
          </w:p>
          <w:p w14:paraId="34B2F51A"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xml:space="preserve">- Отвореност школе за упис деце из осетљивих група </w:t>
            </w:r>
          </w:p>
          <w:p w14:paraId="5071C382"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Мотивисаност наставника и рад у издвојеним одељењима</w:t>
            </w:r>
          </w:p>
          <w:p w14:paraId="37662822"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Продужени боравак</w:t>
            </w:r>
          </w:p>
          <w:p w14:paraId="651E70AC"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Савет родитеља је упознат са свим видовима активности и подршке које школа предузима</w:t>
            </w:r>
          </w:p>
          <w:p w14:paraId="5BD56BE5"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У школи постоје протоколи којима је регулисано понашање</w:t>
            </w:r>
          </w:p>
          <w:p w14:paraId="2599223C"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Добра сарадња са институцијама</w:t>
            </w:r>
          </w:p>
          <w:p w14:paraId="7EC31CCD"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Непосредни контакти са родитељима</w:t>
            </w:r>
          </w:p>
          <w:p w14:paraId="1E34EFD7"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Одељењске старешине</w:t>
            </w:r>
          </w:p>
        </w:tc>
      </w:tr>
      <w:tr w:rsidR="0063672A" w:rsidRPr="005315D3" w14:paraId="264366A7" w14:textId="77777777" w:rsidTr="0063672A">
        <w:tc>
          <w:tcPr>
            <w:tcW w:w="1173" w:type="dxa"/>
          </w:tcPr>
          <w:p w14:paraId="473E736A"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41DE8957"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1147B4A9" w14:textId="77777777" w:rsidR="0063672A" w:rsidRPr="005315D3" w:rsidRDefault="0063672A" w:rsidP="00A3787A">
            <w:pPr>
              <w:shd w:val="clear" w:color="auto" w:fill="FFFFFF" w:themeFill="background1"/>
              <w:spacing w:after="0" w:line="240" w:lineRule="auto"/>
              <w:jc w:val="both"/>
              <w:rPr>
                <w:b/>
                <w:sz w:val="24"/>
                <w:szCs w:val="24"/>
                <w:lang w:val="sr-Cyrl-RS"/>
              </w:rPr>
            </w:pPr>
          </w:p>
          <w:p w14:paraId="06EA7A02" w14:textId="77777777" w:rsidR="0063672A" w:rsidRPr="005315D3" w:rsidRDefault="0063672A" w:rsidP="00A3787A">
            <w:pPr>
              <w:shd w:val="clear" w:color="auto" w:fill="FFFFFF" w:themeFill="background1"/>
              <w:spacing w:after="0" w:line="240" w:lineRule="auto"/>
              <w:jc w:val="both"/>
              <w:rPr>
                <w:b/>
                <w:sz w:val="24"/>
                <w:szCs w:val="24"/>
                <w:lang w:val="sr-Cyrl-RS"/>
              </w:rPr>
            </w:pPr>
            <w:r w:rsidRPr="005315D3">
              <w:rPr>
                <w:b/>
                <w:sz w:val="24"/>
                <w:szCs w:val="24"/>
                <w:lang w:val="sr-Cyrl-RS"/>
              </w:rPr>
              <w:lastRenderedPageBreak/>
              <w:t xml:space="preserve">Слабости </w:t>
            </w:r>
          </w:p>
        </w:tc>
        <w:tc>
          <w:tcPr>
            <w:tcW w:w="8817" w:type="dxa"/>
          </w:tcPr>
          <w:p w14:paraId="6FB9A6E0"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lastRenderedPageBreak/>
              <w:t>-  организација допунске и додатне наставе у старијим разредима</w:t>
            </w:r>
          </w:p>
          <w:p w14:paraId="4043D2FD"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реализација слободних наставних активности  (необавештеност, немотивисаност ученика)</w:t>
            </w:r>
          </w:p>
          <w:p w14:paraId="0502183E"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lastRenderedPageBreak/>
              <w:t>-  превентивни васпитни рад кроз СНА, школске акције и акције у сарадњи са ЛЗ; недостатак програма за развијање социјалних вештина, технике за решавање стреса, беса, љутње, туге</w:t>
            </w:r>
          </w:p>
          <w:p w14:paraId="3C68BE51"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оптерећеност бројем часова, неадекватан распоред</w:t>
            </w:r>
          </w:p>
          <w:p w14:paraId="195A0152"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вршњачко учење</w:t>
            </w:r>
          </w:p>
          <w:p w14:paraId="2CF15CBD"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одељењска правила (за сва одељења)</w:t>
            </w:r>
          </w:p>
          <w:p w14:paraId="427F901B"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недоследност у поштовању прописаних норми</w:t>
            </w:r>
          </w:p>
          <w:p w14:paraId="32C846A8"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xml:space="preserve">- недовољно промовисање успеха и резултата појединаца, групе </w:t>
            </w:r>
          </w:p>
          <w:p w14:paraId="484B759F"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нефункционално успостављен систем сарадње, односи, комуникација</w:t>
            </w:r>
          </w:p>
          <w:p w14:paraId="11EC1F65"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саветодавни, превентивни рад са родитељима, организација радионица, трибина за родитеље</w:t>
            </w:r>
          </w:p>
          <w:p w14:paraId="2A7D15DF"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-заједничке активности наставника, ученика и родитеља</w:t>
            </w:r>
          </w:p>
          <w:p w14:paraId="1BBCDDFC"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спровођење појачаног васпитног рада и друштвено-корисног рада</w:t>
            </w:r>
          </w:p>
          <w:p w14:paraId="379CDB72"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немотивисаност наставника за развијање рефлексивне и иновативне праксе</w:t>
            </w:r>
          </w:p>
          <w:p w14:paraId="179B8885"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хигијена школе и школског дворишта</w:t>
            </w:r>
          </w:p>
          <w:p w14:paraId="44D12391" w14:textId="77777777" w:rsidR="0063672A" w:rsidRPr="005315D3" w:rsidRDefault="0063672A" w:rsidP="00A3787A">
            <w:pPr>
              <w:shd w:val="clear" w:color="auto" w:fill="FFFFFF" w:themeFill="background1"/>
              <w:spacing w:after="0" w:line="240" w:lineRule="auto"/>
              <w:jc w:val="both"/>
              <w:rPr>
                <w:sz w:val="24"/>
                <w:szCs w:val="24"/>
                <w:lang w:val="sr-Cyrl-RS"/>
              </w:rPr>
            </w:pPr>
            <w:r w:rsidRPr="005315D3">
              <w:rPr>
                <w:sz w:val="24"/>
                <w:szCs w:val="24"/>
                <w:lang w:val="sr-Cyrl-RS"/>
              </w:rPr>
              <w:t>- обезбедити бесплатну ужину и деци слабијег материјалног стања</w:t>
            </w:r>
          </w:p>
          <w:p w14:paraId="264E55EF" w14:textId="77777777" w:rsidR="0063672A" w:rsidRPr="005315D3" w:rsidRDefault="0063672A" w:rsidP="00A3787A">
            <w:pPr>
              <w:shd w:val="clear" w:color="auto" w:fill="FFFFFF" w:themeFill="background1"/>
              <w:spacing w:after="0" w:line="240" w:lineRule="auto"/>
              <w:jc w:val="both"/>
              <w:rPr>
                <w:sz w:val="24"/>
                <w:szCs w:val="24"/>
                <w:lang w:val="sr-Latn-RS"/>
              </w:rPr>
            </w:pPr>
            <w:r w:rsidRPr="005315D3">
              <w:rPr>
                <w:sz w:val="24"/>
                <w:szCs w:val="24"/>
                <w:lang w:val="sr-Cyrl-RS"/>
              </w:rPr>
              <w:t xml:space="preserve">- развијање међупредметних компетенција </w:t>
            </w:r>
          </w:p>
        </w:tc>
      </w:tr>
    </w:tbl>
    <w:p w14:paraId="02C5CA52"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Latn-RS"/>
        </w:rPr>
      </w:pPr>
    </w:p>
    <w:p w14:paraId="78EF615C"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sz w:val="24"/>
          <w:szCs w:val="24"/>
          <w:lang w:val="sr-Cyrl-RS"/>
        </w:rPr>
      </w:pPr>
      <w:r w:rsidRPr="005315D3">
        <w:rPr>
          <w:rFonts w:ascii="Times New Roman" w:hAnsi="Times New Roman" w:cs="Times New Roman"/>
          <w:b/>
          <w:sz w:val="24"/>
          <w:szCs w:val="24"/>
          <w:lang w:val="sr-Cyrl-RS"/>
        </w:rPr>
        <w:t>Предлози за унапређивање:</w:t>
      </w:r>
    </w:p>
    <w:p w14:paraId="127701C2"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школске климе, комуникације и сарадње у школи, подстицање културе тимског рада</w:t>
      </w:r>
    </w:p>
    <w:p w14:paraId="7A8B3947"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 xml:space="preserve"> слободних наставних активности (спровођење анкете, упознавање ученика са програмима и са две нове СНА Врлине и вредности)</w:t>
      </w:r>
    </w:p>
    <w:p w14:paraId="4A2155C6"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допунске наставе</w:t>
      </w:r>
    </w:p>
    <w:p w14:paraId="7BE465DE"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заједничких активности са наставницима, родитељима  и ученицима</w:t>
      </w:r>
    </w:p>
    <w:p w14:paraId="0424E6CB"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сарадње родитеља и чланова заједнице кроз Дан оворених врата на нивоу школе (нпр, дискусија о темама од посебног значаја, како виде школу, шта их брине), јачање родитељских вештина</w:t>
      </w:r>
    </w:p>
    <w:p w14:paraId="16B6B804"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формирање Тима за додатну подршку ученицима и Вршњачког тима</w:t>
      </w:r>
    </w:p>
    <w:p w14:paraId="7ABE22C1"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израда Плана подршке ученицима</w:t>
      </w:r>
    </w:p>
    <w:p w14:paraId="6B4833E2"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интезивирати професионална саветовања за ученике 8. разреда и родитеље</w:t>
      </w:r>
    </w:p>
    <w:p w14:paraId="4BFB42FC" w14:textId="77777777" w:rsidR="0063672A" w:rsidRPr="005315D3" w:rsidRDefault="0063672A" w:rsidP="0063672A">
      <w:pPr>
        <w:pStyle w:val="ListParagraph"/>
        <w:numPr>
          <w:ilvl w:val="0"/>
          <w:numId w:val="164"/>
        </w:numPr>
        <w:shd w:val="clear" w:color="auto" w:fill="FFFFFF" w:themeFill="background1"/>
        <w:spacing w:after="0" w:line="240" w:lineRule="auto"/>
        <w:ind w:left="0"/>
        <w:jc w:val="both"/>
        <w:rPr>
          <w:rFonts w:ascii="Times New Roman" w:hAnsi="Times New Roman"/>
          <w:sz w:val="24"/>
          <w:szCs w:val="24"/>
          <w:lang w:val="sr-Cyrl-RS"/>
        </w:rPr>
      </w:pPr>
      <w:r w:rsidRPr="005315D3">
        <w:rPr>
          <w:rFonts w:ascii="Times New Roman" w:hAnsi="Times New Roman"/>
          <w:sz w:val="24"/>
          <w:szCs w:val="24"/>
          <w:lang w:val="sr-Cyrl-RS"/>
        </w:rPr>
        <w:t>обуке за наставнике (К-подршка развоју личности, комуникација и сарадња</w:t>
      </w:r>
    </w:p>
    <w:p w14:paraId="0145AE51" w14:textId="77777777" w:rsidR="0063672A" w:rsidRPr="005315D3" w:rsidRDefault="0063672A" w:rsidP="0063672A">
      <w:pPr>
        <w:pStyle w:val="ListParagraph"/>
        <w:shd w:val="clear" w:color="auto" w:fill="FFFFFF" w:themeFill="background1"/>
        <w:spacing w:after="0" w:line="240" w:lineRule="auto"/>
        <w:ind w:left="0"/>
        <w:jc w:val="both"/>
        <w:rPr>
          <w:rFonts w:ascii="Times New Roman" w:hAnsi="Times New Roman"/>
          <w:sz w:val="24"/>
          <w:szCs w:val="24"/>
          <w:lang w:val="sr-Latn-RS"/>
        </w:rPr>
      </w:pPr>
      <w:r w:rsidRPr="005315D3">
        <w:rPr>
          <w:rFonts w:ascii="Times New Roman" w:hAnsi="Times New Roman"/>
          <w:sz w:val="24"/>
          <w:szCs w:val="24"/>
          <w:lang w:val="sr-Cyrl-RS"/>
        </w:rPr>
        <w:t xml:space="preserve">  П- јачање васпитне улоге школе и програми превенције НДЗЗ)</w:t>
      </w:r>
    </w:p>
    <w:p w14:paraId="68441325" w14:textId="30C7019C" w:rsidR="0063672A" w:rsidRPr="00E243BF" w:rsidRDefault="0063672A" w:rsidP="0063672A">
      <w:pPr>
        <w:pStyle w:val="ListParagraph"/>
        <w:shd w:val="clear" w:color="auto" w:fill="FFFFFF" w:themeFill="background1"/>
        <w:spacing w:after="0" w:line="240" w:lineRule="auto"/>
        <w:ind w:left="0"/>
        <w:jc w:val="both"/>
        <w:rPr>
          <w:rFonts w:ascii="Times New Roman" w:hAnsi="Times New Roman"/>
          <w:sz w:val="24"/>
          <w:szCs w:val="24"/>
          <w:lang w:val="sr-Latn-RS"/>
        </w:rPr>
      </w:pPr>
      <w:r w:rsidRPr="005315D3">
        <w:rPr>
          <w:rFonts w:ascii="Times New Roman" w:hAnsi="Times New Roman"/>
          <w:sz w:val="24"/>
          <w:szCs w:val="24"/>
          <w:lang w:val="sr-Cyrl-RS"/>
        </w:rPr>
        <w:t xml:space="preserve">                                                            ***</w:t>
      </w:r>
    </w:p>
    <w:p w14:paraId="169F720C"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ME"/>
        </w:rPr>
      </w:pPr>
      <w:r w:rsidRPr="005315D3">
        <w:rPr>
          <w:rFonts w:ascii="Times New Roman" w:hAnsi="Times New Roman" w:cs="Times New Roman"/>
          <w:sz w:val="24"/>
          <w:szCs w:val="24"/>
          <w:lang w:val="sr-Cyrl-ME"/>
        </w:rPr>
        <w:t xml:space="preserve">Задатак тима био је и праћење спровођења мера планираних акционим планом за унапређивање за 2022/2023. Циљ  је био унапредити записнике и хоризонталну сарадњу. Увидом у рад тимова и актива уочено је да се записници уредно воде, али би их требало поставити да буду видни за све запослене. Увидом у е-дневнике Стручна већа воде записнике, али се у њима не виде сви елементи (време трајања састанка, присутни, усвајање записника са претходног састанка, детаљније разматрање по тачкама, препоруке, сугестије, конкретна задужења, мере за унапређивање, процена ефикасности). Веома успешно су вођени записници са састанака Разредних већа млађих разреда, записници Стручног већа за разредну наставу, Стручног актива за развој школског програма, Тима за унапређивање рада школе. </w:t>
      </w:r>
    </w:p>
    <w:p w14:paraId="7DE6F6A5"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ME"/>
        </w:rPr>
      </w:pPr>
      <w:r w:rsidRPr="005315D3">
        <w:rPr>
          <w:rFonts w:ascii="Times New Roman" w:hAnsi="Times New Roman" w:cs="Times New Roman"/>
          <w:sz w:val="24"/>
          <w:szCs w:val="24"/>
          <w:lang w:val="sr-Cyrl-ME"/>
        </w:rPr>
        <w:t>Што се тиче хоризонталне сарадње на нивоу школе знатно је унапређена сарадња стручних већа кроз обележавање значајних датума и кроз часове тематске наставе. Потребно је унапредити сарадњу кроз посете часовима међу колегама.</w:t>
      </w:r>
    </w:p>
    <w:p w14:paraId="2091124D"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У јануару 2024. одржан је састанак са Тимом за унапређивање квалитета рада школе и Активом за развојно планирање како би се урадио Акциони план унапређивања области Подршка ученицим и Етос за 2023/2024. годину.</w:t>
      </w:r>
    </w:p>
    <w:p w14:paraId="7877DF46"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Договорено је да се ради на унапређивању допунске и додатне наставе (часови нису били убачени у званичан Распоред часова) и на унапређивању односа у школи. Часови допунске наставе убачени су у распоред часова.</w:t>
      </w:r>
    </w:p>
    <w:p w14:paraId="29BD6F53"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lastRenderedPageBreak/>
        <w:t>Кроз чек листу урађено је вредновање пројекта Обогаћеног једносменско рада који се кроз шест активности веома успешно реализовао.</w:t>
      </w:r>
    </w:p>
    <w:p w14:paraId="63649665"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p w14:paraId="24EA9954"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b/>
          <w:sz w:val="24"/>
          <w:szCs w:val="24"/>
          <w:lang w:val="sr-Cyrl-RS"/>
        </w:rPr>
        <w:t>Праћење остваривања предложених мера</w:t>
      </w:r>
      <w:r w:rsidRPr="005315D3">
        <w:rPr>
          <w:rFonts w:ascii="Times New Roman" w:hAnsi="Times New Roman" w:cs="Times New Roman"/>
          <w:sz w:val="24"/>
          <w:szCs w:val="24"/>
          <w:lang w:val="sr-Cyrl-RS"/>
        </w:rPr>
        <w:t xml:space="preserve">  вршило се кроз сарадњу са тимовима, активима, увидом у е-дневнике, фејсбук страницу школе, извештавањем о реализованим активностима, разговоре.</w:t>
      </w:r>
    </w:p>
    <w:p w14:paraId="5708EFED"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p w14:paraId="0CE92AB9"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Очекујемо да ће се подаци до којих је дошао Тим за самовредновање искористити за унапређивање рада и развоја школе, а у циљу добробити деце.</w:t>
      </w:r>
    </w:p>
    <w:p w14:paraId="6818A397"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p w14:paraId="1448D464"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r w:rsidRPr="005315D3">
        <w:rPr>
          <w:rFonts w:ascii="Times New Roman" w:hAnsi="Times New Roman" w:cs="Times New Roman"/>
          <w:sz w:val="24"/>
          <w:szCs w:val="24"/>
          <w:lang w:val="sr-Cyrl-RS"/>
        </w:rPr>
        <w:t>Извештај је прочитан на Наставничком већу 28.12.2023. и 27.6.2024. године.</w:t>
      </w:r>
    </w:p>
    <w:p w14:paraId="4908AF75"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RS"/>
        </w:rPr>
      </w:pPr>
    </w:p>
    <w:p w14:paraId="6D3FFF02"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i/>
          <w:sz w:val="24"/>
          <w:szCs w:val="24"/>
          <w:lang w:val="sr-Cyrl-ME"/>
        </w:rPr>
      </w:pPr>
      <w:r w:rsidRPr="005315D3">
        <w:rPr>
          <w:rFonts w:ascii="Times New Roman" w:hAnsi="Times New Roman" w:cs="Times New Roman"/>
          <w:b/>
          <w:i/>
          <w:sz w:val="24"/>
          <w:szCs w:val="24"/>
          <w:lang w:val="sr-Cyrl-ME"/>
        </w:rPr>
        <w:t>Линкови који воде до упитника:</w:t>
      </w:r>
    </w:p>
    <w:p w14:paraId="4B26D1F5"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i/>
          <w:sz w:val="24"/>
          <w:szCs w:val="24"/>
          <w:lang w:val="sr-Cyrl-RS"/>
        </w:rPr>
      </w:pPr>
      <w:r w:rsidRPr="005315D3">
        <w:rPr>
          <w:rFonts w:ascii="Times New Roman" w:hAnsi="Times New Roman" w:cs="Times New Roman"/>
          <w:b/>
          <w:i/>
          <w:sz w:val="24"/>
          <w:szCs w:val="24"/>
          <w:lang w:val="sr-Cyrl-RS"/>
        </w:rPr>
        <w:fldChar w:fldCharType="begin"/>
      </w:r>
      <w:r w:rsidRPr="005315D3">
        <w:rPr>
          <w:rFonts w:ascii="Times New Roman" w:hAnsi="Times New Roman" w:cs="Times New Roman"/>
          <w:b/>
          <w:i/>
          <w:sz w:val="24"/>
          <w:szCs w:val="24"/>
          <w:lang w:val="sr-Cyrl-RS"/>
        </w:rPr>
        <w:instrText xml:space="preserve"> HYPERLINK "https://docs.google.com/forms/d/1s6iXTCaJaFi1xhEvPihgXb90ET6n-4XJjDPb3BuR4Go/edit       </w:instrText>
      </w:r>
    </w:p>
    <w:p w14:paraId="2B5182F1" w14:textId="77777777" w:rsidR="0063672A" w:rsidRPr="005315D3" w:rsidRDefault="0063672A" w:rsidP="0063672A">
      <w:pPr>
        <w:shd w:val="clear" w:color="auto" w:fill="FFFFFF" w:themeFill="background1"/>
        <w:spacing w:after="0" w:line="240" w:lineRule="auto"/>
        <w:jc w:val="both"/>
        <w:rPr>
          <w:rStyle w:val="Hyperlink"/>
          <w:rFonts w:ascii="Times New Roman" w:hAnsi="Times New Roman" w:cs="Times New Roman"/>
          <w:b/>
          <w:i/>
          <w:sz w:val="24"/>
          <w:szCs w:val="24"/>
          <w:lang w:val="sr-Cyrl-RS"/>
        </w:rPr>
      </w:pPr>
      <w:r w:rsidRPr="005315D3">
        <w:rPr>
          <w:rFonts w:ascii="Times New Roman" w:hAnsi="Times New Roman" w:cs="Times New Roman"/>
          <w:b/>
          <w:i/>
          <w:sz w:val="24"/>
          <w:szCs w:val="24"/>
          <w:lang w:val="sr-Cyrl-RS"/>
        </w:rPr>
        <w:instrText xml:space="preserve">https://docs.google.com/forms/d/1PLhxa5bnwWrIGkWTt4GmdiTI2bjeUrzvNh1RL7cvmEo/edit" </w:instrText>
      </w:r>
      <w:r w:rsidRPr="005315D3">
        <w:rPr>
          <w:rFonts w:ascii="Times New Roman" w:hAnsi="Times New Roman" w:cs="Times New Roman"/>
          <w:b/>
          <w:i/>
          <w:sz w:val="24"/>
          <w:szCs w:val="24"/>
          <w:lang w:val="sr-Cyrl-RS"/>
        </w:rPr>
      </w:r>
      <w:r w:rsidRPr="005315D3">
        <w:rPr>
          <w:rFonts w:ascii="Times New Roman" w:hAnsi="Times New Roman" w:cs="Times New Roman"/>
          <w:b/>
          <w:i/>
          <w:sz w:val="24"/>
          <w:szCs w:val="24"/>
          <w:lang w:val="sr-Cyrl-RS"/>
        </w:rPr>
        <w:fldChar w:fldCharType="separate"/>
      </w:r>
      <w:r w:rsidRPr="005315D3">
        <w:rPr>
          <w:rStyle w:val="Hyperlink"/>
          <w:rFonts w:ascii="Times New Roman" w:hAnsi="Times New Roman" w:cs="Times New Roman"/>
          <w:b/>
          <w:i/>
          <w:sz w:val="24"/>
          <w:szCs w:val="24"/>
          <w:lang w:val="sr-Cyrl-RS"/>
        </w:rPr>
        <w:t xml:space="preserve">https://docs.google.com/forms/d/1s6iXTCaJaFi1xhEvPihgXb90ET6n-4XJjDPb3BuR4Go/edit       </w:t>
      </w:r>
    </w:p>
    <w:p w14:paraId="71191058"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b/>
          <w:i/>
          <w:sz w:val="24"/>
          <w:szCs w:val="24"/>
          <w:lang w:val="sr-Cyrl-ME"/>
        </w:rPr>
      </w:pPr>
      <w:r w:rsidRPr="005315D3">
        <w:rPr>
          <w:rStyle w:val="Hyperlink"/>
          <w:rFonts w:ascii="Times New Roman" w:hAnsi="Times New Roman" w:cs="Times New Roman"/>
          <w:b/>
          <w:i/>
          <w:sz w:val="24"/>
          <w:szCs w:val="24"/>
          <w:lang w:val="sr-Cyrl-RS"/>
        </w:rPr>
        <w:t>https://docs.google.com/forms/d/1PLhxa5bnwWrIGkWTt4GmdiTI2bjeUrzvNh1RL7cvmEo/edit</w:t>
      </w:r>
      <w:r w:rsidRPr="005315D3">
        <w:rPr>
          <w:rFonts w:ascii="Times New Roman" w:hAnsi="Times New Roman" w:cs="Times New Roman"/>
          <w:b/>
          <w:i/>
          <w:sz w:val="24"/>
          <w:szCs w:val="24"/>
          <w:lang w:val="sr-Cyrl-RS"/>
        </w:rPr>
        <w:fldChar w:fldCharType="end"/>
      </w:r>
    </w:p>
    <w:p w14:paraId="6994F408" w14:textId="77777777" w:rsidR="0063672A" w:rsidRPr="005315D3" w:rsidRDefault="00000000" w:rsidP="0063672A">
      <w:pPr>
        <w:shd w:val="clear" w:color="auto" w:fill="FFFFFF" w:themeFill="background1"/>
        <w:spacing w:after="0" w:line="240" w:lineRule="auto"/>
        <w:jc w:val="both"/>
        <w:rPr>
          <w:rFonts w:ascii="Times New Roman" w:hAnsi="Times New Roman" w:cs="Times New Roman"/>
          <w:b/>
          <w:i/>
          <w:sz w:val="24"/>
          <w:szCs w:val="24"/>
          <w:lang w:val="sr-Cyrl-RS"/>
        </w:rPr>
      </w:pPr>
      <w:hyperlink r:id="rId11" w:history="1">
        <w:r w:rsidR="0063672A" w:rsidRPr="005315D3">
          <w:rPr>
            <w:rStyle w:val="Hyperlink"/>
            <w:rFonts w:ascii="Times New Roman" w:hAnsi="Times New Roman" w:cs="Times New Roman"/>
            <w:b/>
            <w:i/>
            <w:sz w:val="24"/>
            <w:szCs w:val="24"/>
            <w:lang w:val="sr-Cyrl-RS"/>
          </w:rPr>
          <w:t>https://docs.google.com/forms/d/1fwnJl2RSXZU4ufAZuf6VGvgfj4LsPoRQm-mGq2UMK_U/edit</w:t>
        </w:r>
      </w:hyperlink>
      <w:r w:rsidR="0063672A" w:rsidRPr="005315D3">
        <w:rPr>
          <w:rFonts w:ascii="Times New Roman" w:hAnsi="Times New Roman" w:cs="Times New Roman"/>
          <w:b/>
          <w:i/>
          <w:sz w:val="24"/>
          <w:szCs w:val="24"/>
          <w:lang w:val="sr-Cyrl-RS"/>
        </w:rPr>
        <w:t xml:space="preserve"> </w:t>
      </w:r>
    </w:p>
    <w:p w14:paraId="1262BEAF" w14:textId="77777777" w:rsidR="0063672A" w:rsidRPr="005315D3" w:rsidRDefault="00000000" w:rsidP="0063672A">
      <w:pPr>
        <w:shd w:val="clear" w:color="auto" w:fill="FFFFFF" w:themeFill="background1"/>
        <w:spacing w:after="0" w:line="240" w:lineRule="auto"/>
        <w:jc w:val="both"/>
        <w:rPr>
          <w:rFonts w:ascii="Times New Roman" w:hAnsi="Times New Roman" w:cs="Times New Roman"/>
          <w:b/>
          <w:i/>
          <w:sz w:val="24"/>
          <w:szCs w:val="24"/>
        </w:rPr>
      </w:pPr>
      <w:hyperlink r:id="rId12" w:history="1">
        <w:r w:rsidR="0063672A" w:rsidRPr="005315D3">
          <w:rPr>
            <w:rStyle w:val="Hyperlink"/>
            <w:rFonts w:ascii="Times New Roman" w:hAnsi="Times New Roman" w:cs="Times New Roman"/>
            <w:b/>
            <w:i/>
            <w:sz w:val="24"/>
            <w:szCs w:val="24"/>
            <w:lang w:val="sr-Cyrl-RS"/>
          </w:rPr>
          <w:t>https://docs.google.com/forms/d/1q8NhEeDY9B0SLFc55EMu-UeWBwbNDDDcsdFy8V7A9Ms/edit</w:t>
        </w:r>
      </w:hyperlink>
      <w:r w:rsidR="0063672A" w:rsidRPr="005315D3">
        <w:rPr>
          <w:rFonts w:ascii="Times New Roman" w:hAnsi="Times New Roman" w:cs="Times New Roman"/>
          <w:b/>
          <w:i/>
          <w:sz w:val="24"/>
          <w:szCs w:val="24"/>
        </w:rPr>
        <w:t xml:space="preserve"> </w:t>
      </w:r>
    </w:p>
    <w:p w14:paraId="5A784580" w14:textId="05FEB8C5" w:rsidR="0063672A" w:rsidRPr="005315D3" w:rsidRDefault="0063672A" w:rsidP="0063672A">
      <w:pPr>
        <w:shd w:val="clear" w:color="auto" w:fill="FFFFFF" w:themeFill="background1"/>
        <w:spacing w:after="0" w:line="240" w:lineRule="auto"/>
        <w:jc w:val="both"/>
        <w:rPr>
          <w:rFonts w:ascii="Times New Roman" w:hAnsi="Times New Roman" w:cs="Times New Roman"/>
          <w:sz w:val="24"/>
          <w:szCs w:val="24"/>
          <w:lang w:val="sr-Cyrl-ME"/>
        </w:rPr>
      </w:pPr>
      <w:r w:rsidRPr="005315D3">
        <w:rPr>
          <w:rFonts w:ascii="Times New Roman" w:hAnsi="Times New Roman" w:cs="Times New Roman"/>
          <w:sz w:val="24"/>
          <w:szCs w:val="24"/>
          <w:lang w:val="sr-Cyrl-ME"/>
        </w:rPr>
        <w:t xml:space="preserve">                                                  </w:t>
      </w:r>
    </w:p>
    <w:p w14:paraId="530F2D1F" w14:textId="77777777" w:rsidR="0063672A" w:rsidRPr="005315D3" w:rsidRDefault="0063672A" w:rsidP="0063672A">
      <w:pPr>
        <w:shd w:val="clear" w:color="auto" w:fill="FFFFFF" w:themeFill="background1"/>
        <w:spacing w:after="0" w:line="240" w:lineRule="auto"/>
        <w:jc w:val="both"/>
        <w:rPr>
          <w:rFonts w:ascii="Times New Roman" w:hAnsi="Times New Roman" w:cs="Times New Roman"/>
          <w:i/>
          <w:sz w:val="24"/>
          <w:szCs w:val="24"/>
          <w:lang w:val="sr-Cyrl-ME"/>
        </w:rPr>
      </w:pPr>
      <w:r w:rsidRPr="005315D3">
        <w:rPr>
          <w:rFonts w:ascii="Times New Roman" w:hAnsi="Times New Roman" w:cs="Times New Roman"/>
          <w:sz w:val="24"/>
          <w:szCs w:val="24"/>
          <w:lang w:val="sr-Cyrl-ME"/>
        </w:rPr>
        <w:t xml:space="preserve">                                                   </w:t>
      </w:r>
      <w:r w:rsidRPr="005315D3">
        <w:rPr>
          <w:rFonts w:ascii="Times New Roman" w:hAnsi="Times New Roman" w:cs="Times New Roman"/>
          <w:i/>
          <w:sz w:val="24"/>
          <w:szCs w:val="24"/>
          <w:lang w:val="sr-Cyrl-ME"/>
        </w:rPr>
        <w:t>Тим за самовредновање</w:t>
      </w:r>
    </w:p>
    <w:p w14:paraId="35DA51A0" w14:textId="77777777" w:rsidR="009F0E5E" w:rsidRPr="001E512E" w:rsidRDefault="009F0E5E" w:rsidP="009F0E5E">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14:paraId="1C7594B2" w14:textId="44F57B5C" w:rsidR="007230D3" w:rsidRPr="001E512E" w:rsidRDefault="0094695B" w:rsidP="00102514">
      <w:pPr>
        <w:pStyle w:val="Heading1"/>
        <w:rPr>
          <w:rFonts w:ascii="Times New Roman" w:hAnsi="Times New Roman"/>
        </w:rPr>
      </w:pPr>
      <w:bookmarkStart w:id="221" w:name="_Toc177970623"/>
      <w:r w:rsidRPr="001E512E">
        <w:rPr>
          <w:rFonts w:ascii="Times New Roman" w:hAnsi="Times New Roman"/>
        </w:rPr>
        <w:t xml:space="preserve">9. </w:t>
      </w:r>
      <w:r w:rsidR="007230D3" w:rsidRPr="001E512E">
        <w:rPr>
          <w:rFonts w:ascii="Times New Roman" w:hAnsi="Times New Roman"/>
        </w:rPr>
        <w:t>ИЗВЕШТАЈ О РЕАЛИЗАЦИЈИ АКЦИОНОГ ПЛАНА  ТИМА ЗА ИНКЛУЗИВНО ОБРАЗОВАЊЕ</w:t>
      </w:r>
      <w:bookmarkEnd w:id="221"/>
      <w:r w:rsidR="007230D3" w:rsidRPr="001E512E">
        <w:rPr>
          <w:rFonts w:ascii="Times New Roman" w:hAnsi="Times New Roman"/>
        </w:rPr>
        <w:t xml:space="preserve"> </w:t>
      </w:r>
    </w:p>
    <w:p w14:paraId="1027E2B6" w14:textId="77777777" w:rsidR="0063672A" w:rsidRPr="002229C3" w:rsidRDefault="0063672A" w:rsidP="0063672A">
      <w:pPr>
        <w:tabs>
          <w:tab w:val="left" w:pos="0"/>
        </w:tabs>
        <w:spacing w:after="0" w:line="240" w:lineRule="auto"/>
        <w:jc w:val="center"/>
        <w:rPr>
          <w:rFonts w:ascii="Times New Roman" w:hAnsi="Times New Roman"/>
          <w:b/>
          <w:sz w:val="24"/>
          <w:szCs w:val="24"/>
          <w:u w:val="single"/>
          <w:lang w:val="sr-Cyrl-CS"/>
        </w:rPr>
      </w:pPr>
      <w:r w:rsidRPr="002229C3">
        <w:rPr>
          <w:rFonts w:ascii="Times New Roman" w:hAnsi="Times New Roman"/>
          <w:b/>
          <w:sz w:val="24"/>
          <w:szCs w:val="24"/>
          <w:u w:val="single"/>
          <w:lang w:val="sr-Cyrl-CS"/>
        </w:rPr>
        <w:t>Извештај СТИО за школ.</w:t>
      </w:r>
      <w:r>
        <w:rPr>
          <w:rFonts w:ascii="Times New Roman" w:hAnsi="Times New Roman"/>
          <w:b/>
          <w:sz w:val="24"/>
          <w:szCs w:val="24"/>
          <w:u w:val="single"/>
        </w:rPr>
        <w:t xml:space="preserve"> </w:t>
      </w:r>
      <w:r>
        <w:rPr>
          <w:rFonts w:ascii="Times New Roman" w:hAnsi="Times New Roman"/>
          <w:b/>
          <w:sz w:val="24"/>
          <w:szCs w:val="24"/>
          <w:u w:val="single"/>
          <w:lang w:val="sr-Cyrl-CS"/>
        </w:rPr>
        <w:t>20</w:t>
      </w:r>
      <w:r>
        <w:rPr>
          <w:rFonts w:ascii="Times New Roman" w:hAnsi="Times New Roman"/>
          <w:b/>
          <w:sz w:val="24"/>
          <w:szCs w:val="24"/>
          <w:u w:val="single"/>
          <w:lang w:val="sr-Latn-RS"/>
        </w:rPr>
        <w:t>23</w:t>
      </w:r>
      <w:r>
        <w:rPr>
          <w:rFonts w:ascii="Times New Roman" w:hAnsi="Times New Roman"/>
          <w:b/>
          <w:sz w:val="24"/>
          <w:szCs w:val="24"/>
          <w:u w:val="single"/>
          <w:lang w:val="sr-Cyrl-CS"/>
        </w:rPr>
        <w:t>/202</w:t>
      </w:r>
      <w:r>
        <w:rPr>
          <w:rFonts w:ascii="Times New Roman" w:hAnsi="Times New Roman"/>
          <w:b/>
          <w:sz w:val="24"/>
          <w:szCs w:val="24"/>
          <w:u w:val="single"/>
          <w:lang w:val="sr-Latn-RS"/>
        </w:rPr>
        <w:t>4</w:t>
      </w:r>
      <w:r>
        <w:rPr>
          <w:rFonts w:ascii="Times New Roman" w:hAnsi="Times New Roman"/>
          <w:b/>
          <w:sz w:val="24"/>
          <w:szCs w:val="24"/>
          <w:u w:val="single"/>
          <w:lang w:val="sr-Cyrl-CS"/>
        </w:rPr>
        <w:t>.год.</w:t>
      </w:r>
    </w:p>
    <w:p w14:paraId="6531176A" w14:textId="77777777" w:rsidR="0063672A" w:rsidRDefault="0063672A" w:rsidP="0063672A">
      <w:pPr>
        <w:tabs>
          <w:tab w:val="left" w:pos="3360"/>
        </w:tabs>
        <w:spacing w:after="0" w:line="240" w:lineRule="auto"/>
        <w:rPr>
          <w:rFonts w:ascii="Times New Roman" w:hAnsi="Times New Roman"/>
          <w:sz w:val="24"/>
          <w:szCs w:val="24"/>
          <w:lang w:val="sr-Latn-RS"/>
        </w:rPr>
      </w:pPr>
      <w:r w:rsidRPr="002229C3">
        <w:rPr>
          <w:rFonts w:ascii="Times New Roman" w:hAnsi="Times New Roman"/>
          <w:sz w:val="24"/>
          <w:szCs w:val="24"/>
          <w:lang w:val="sr-Cyrl-CS"/>
        </w:rPr>
        <w:t>На основу акционог плана СТИО реализоване су следеће активности:</w:t>
      </w:r>
    </w:p>
    <w:p w14:paraId="45FDB140" w14:textId="77777777" w:rsidR="00C61132" w:rsidRPr="00C61132" w:rsidRDefault="00C61132" w:rsidP="0063672A">
      <w:pPr>
        <w:tabs>
          <w:tab w:val="left" w:pos="3360"/>
        </w:tabs>
        <w:spacing w:after="0" w:line="240" w:lineRule="auto"/>
        <w:rPr>
          <w:rFonts w:ascii="Times New Roman" w:hAnsi="Times New Roman"/>
          <w:sz w:val="24"/>
          <w:szCs w:val="24"/>
          <w:lang w:val="sr-Latn-RS"/>
        </w:rPr>
      </w:pPr>
    </w:p>
    <w:tbl>
      <w:tblPr>
        <w:tblW w:w="88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06"/>
        <w:gridCol w:w="1613"/>
        <w:gridCol w:w="1821"/>
        <w:gridCol w:w="2816"/>
      </w:tblGrid>
      <w:tr w:rsidR="0063672A" w:rsidRPr="002229C3" w14:paraId="6BDE0CF3" w14:textId="77777777" w:rsidTr="0063672A">
        <w:trPr>
          <w:trHeight w:val="420"/>
          <w:jc w:val="center"/>
        </w:trPr>
        <w:tc>
          <w:tcPr>
            <w:tcW w:w="2606" w:type="dxa"/>
            <w:tcBorders>
              <w:top w:val="double" w:sz="4" w:space="0" w:color="auto"/>
              <w:bottom w:val="double" w:sz="4" w:space="0" w:color="auto"/>
            </w:tcBorders>
            <w:shd w:val="clear" w:color="auto" w:fill="C0C0C0"/>
            <w:vAlign w:val="center"/>
          </w:tcPr>
          <w:p w14:paraId="275C194C" w14:textId="77777777" w:rsidR="0063672A" w:rsidRPr="002229C3" w:rsidRDefault="0063672A" w:rsidP="0063672A">
            <w:pPr>
              <w:tabs>
                <w:tab w:val="left" w:pos="3360"/>
              </w:tabs>
              <w:spacing w:after="0" w:line="240" w:lineRule="auto"/>
              <w:jc w:val="center"/>
              <w:rPr>
                <w:rFonts w:ascii="Times New Roman" w:hAnsi="Times New Roman"/>
                <w:b/>
                <w:sz w:val="24"/>
                <w:szCs w:val="24"/>
                <w:lang w:val="sr-Cyrl-CS"/>
              </w:rPr>
            </w:pPr>
            <w:r w:rsidRPr="002229C3">
              <w:rPr>
                <w:rFonts w:ascii="Times New Roman" w:hAnsi="Times New Roman"/>
                <w:b/>
                <w:sz w:val="24"/>
                <w:szCs w:val="24"/>
                <w:lang w:val="sr-Cyrl-CS"/>
              </w:rPr>
              <w:t>Активност</w:t>
            </w:r>
          </w:p>
        </w:tc>
        <w:tc>
          <w:tcPr>
            <w:tcW w:w="1613" w:type="dxa"/>
            <w:tcBorders>
              <w:top w:val="double" w:sz="4" w:space="0" w:color="auto"/>
              <w:bottom w:val="double" w:sz="4" w:space="0" w:color="auto"/>
            </w:tcBorders>
            <w:shd w:val="clear" w:color="auto" w:fill="C0C0C0"/>
            <w:vAlign w:val="center"/>
          </w:tcPr>
          <w:p w14:paraId="13433FA5" w14:textId="77777777" w:rsidR="0063672A" w:rsidRPr="002229C3" w:rsidRDefault="0063672A" w:rsidP="0063672A">
            <w:pPr>
              <w:tabs>
                <w:tab w:val="left" w:pos="3360"/>
              </w:tabs>
              <w:spacing w:after="0" w:line="240" w:lineRule="auto"/>
              <w:jc w:val="center"/>
              <w:rPr>
                <w:rFonts w:ascii="Times New Roman" w:hAnsi="Times New Roman"/>
                <w:b/>
                <w:sz w:val="24"/>
                <w:szCs w:val="24"/>
                <w:lang w:val="sr-Cyrl-BA"/>
              </w:rPr>
            </w:pPr>
            <w:r w:rsidRPr="002229C3">
              <w:rPr>
                <w:rFonts w:ascii="Times New Roman" w:hAnsi="Times New Roman"/>
                <w:b/>
                <w:sz w:val="24"/>
                <w:szCs w:val="24"/>
                <w:lang w:val="sr-Cyrl-BA"/>
              </w:rPr>
              <w:t>Носиоци реализације</w:t>
            </w:r>
          </w:p>
        </w:tc>
        <w:tc>
          <w:tcPr>
            <w:tcW w:w="1821" w:type="dxa"/>
            <w:tcBorders>
              <w:top w:val="double" w:sz="4" w:space="0" w:color="auto"/>
              <w:bottom w:val="double" w:sz="4" w:space="0" w:color="auto"/>
            </w:tcBorders>
            <w:shd w:val="clear" w:color="auto" w:fill="C0C0C0"/>
            <w:vAlign w:val="center"/>
          </w:tcPr>
          <w:p w14:paraId="15ED57EA" w14:textId="77777777" w:rsidR="0063672A" w:rsidRPr="002229C3" w:rsidRDefault="0063672A" w:rsidP="0063672A">
            <w:pPr>
              <w:tabs>
                <w:tab w:val="left" w:pos="3360"/>
              </w:tabs>
              <w:spacing w:after="0" w:line="240" w:lineRule="auto"/>
              <w:jc w:val="center"/>
              <w:rPr>
                <w:rFonts w:ascii="Times New Roman" w:hAnsi="Times New Roman"/>
                <w:b/>
                <w:sz w:val="24"/>
                <w:szCs w:val="24"/>
                <w:lang w:val="sr-Cyrl-BA"/>
              </w:rPr>
            </w:pPr>
            <w:r w:rsidRPr="002229C3">
              <w:rPr>
                <w:rFonts w:ascii="Times New Roman" w:hAnsi="Times New Roman"/>
                <w:b/>
                <w:sz w:val="24"/>
                <w:szCs w:val="24"/>
                <w:lang w:val="sr-Cyrl-CS"/>
              </w:rPr>
              <w:t>Време</w:t>
            </w:r>
            <w:r w:rsidRPr="002229C3">
              <w:rPr>
                <w:rFonts w:ascii="Times New Roman" w:hAnsi="Times New Roman"/>
                <w:b/>
                <w:sz w:val="24"/>
                <w:szCs w:val="24"/>
                <w:lang w:val="sr-Cyrl-BA"/>
              </w:rPr>
              <w:t xml:space="preserve"> реализације</w:t>
            </w:r>
          </w:p>
        </w:tc>
        <w:tc>
          <w:tcPr>
            <w:tcW w:w="2816" w:type="dxa"/>
            <w:tcBorders>
              <w:top w:val="double" w:sz="4" w:space="0" w:color="auto"/>
              <w:bottom w:val="double" w:sz="4" w:space="0" w:color="auto"/>
            </w:tcBorders>
            <w:shd w:val="clear" w:color="auto" w:fill="C0C0C0"/>
          </w:tcPr>
          <w:p w14:paraId="4D525D9C" w14:textId="77777777" w:rsidR="0063672A" w:rsidRPr="002229C3" w:rsidRDefault="0063672A" w:rsidP="0063672A">
            <w:pPr>
              <w:tabs>
                <w:tab w:val="left" w:pos="3360"/>
              </w:tabs>
              <w:spacing w:after="0" w:line="240" w:lineRule="auto"/>
              <w:jc w:val="center"/>
              <w:rPr>
                <w:rFonts w:ascii="Times New Roman" w:hAnsi="Times New Roman"/>
                <w:b/>
                <w:sz w:val="24"/>
                <w:szCs w:val="24"/>
                <w:lang w:val="sr-Cyrl-CS"/>
              </w:rPr>
            </w:pPr>
            <w:r w:rsidRPr="002229C3">
              <w:rPr>
                <w:rFonts w:ascii="Times New Roman" w:hAnsi="Times New Roman"/>
                <w:b/>
                <w:sz w:val="24"/>
                <w:szCs w:val="24"/>
                <w:lang w:val="sr-Cyrl-CS"/>
              </w:rPr>
              <w:t>Извештај о остварености активности</w:t>
            </w:r>
          </w:p>
        </w:tc>
      </w:tr>
      <w:tr w:rsidR="0063672A" w:rsidRPr="002229C3" w14:paraId="08BF6444" w14:textId="77777777" w:rsidTr="00E243BF">
        <w:trPr>
          <w:trHeight w:val="1167"/>
          <w:jc w:val="center"/>
        </w:trPr>
        <w:tc>
          <w:tcPr>
            <w:tcW w:w="2606" w:type="dxa"/>
            <w:tcBorders>
              <w:top w:val="double" w:sz="4" w:space="0" w:color="auto"/>
            </w:tcBorders>
            <w:vAlign w:val="center"/>
          </w:tcPr>
          <w:p w14:paraId="40A3B9F8" w14:textId="77777777" w:rsidR="0063672A" w:rsidRPr="002229C3" w:rsidRDefault="0063672A" w:rsidP="0063672A">
            <w:pPr>
              <w:tabs>
                <w:tab w:val="left" w:pos="3360"/>
              </w:tabs>
              <w:spacing w:after="0" w:line="240" w:lineRule="auto"/>
              <w:rPr>
                <w:rFonts w:ascii="Times New Roman" w:hAnsi="Times New Roman"/>
                <w:sz w:val="24"/>
                <w:szCs w:val="24"/>
                <w:lang w:val="sr-Cyrl-BA"/>
              </w:rPr>
            </w:pPr>
          </w:p>
          <w:p w14:paraId="642223F3"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Израда годишњег Акционог плана стручног тима за ИО</w:t>
            </w:r>
          </w:p>
          <w:p w14:paraId="0CCA1EB6" w14:textId="77777777" w:rsidR="0063672A" w:rsidRPr="002229C3" w:rsidRDefault="0063672A" w:rsidP="0063672A">
            <w:pPr>
              <w:tabs>
                <w:tab w:val="left" w:pos="3360"/>
              </w:tabs>
              <w:spacing w:after="0" w:line="240" w:lineRule="auto"/>
              <w:rPr>
                <w:rFonts w:ascii="Times New Roman" w:hAnsi="Times New Roman"/>
                <w:sz w:val="24"/>
                <w:szCs w:val="24"/>
                <w:lang w:val="sr-Latn-CS"/>
              </w:rPr>
            </w:pPr>
          </w:p>
        </w:tc>
        <w:tc>
          <w:tcPr>
            <w:tcW w:w="1613" w:type="dxa"/>
            <w:tcBorders>
              <w:top w:val="double" w:sz="4" w:space="0" w:color="auto"/>
            </w:tcBorders>
            <w:vAlign w:val="center"/>
          </w:tcPr>
          <w:p w14:paraId="4108E224" w14:textId="77777777" w:rsidR="0063672A" w:rsidRPr="002229C3" w:rsidRDefault="0063672A" w:rsidP="00F515DC">
            <w:pPr>
              <w:spacing w:after="0" w:line="240" w:lineRule="auto"/>
              <w:ind w:left="-14" w:firstLine="14"/>
              <w:rPr>
                <w:rFonts w:ascii="Times New Roman" w:hAnsi="Times New Roman"/>
                <w:sz w:val="24"/>
                <w:szCs w:val="24"/>
                <w:lang w:val="sr-Cyrl-BA"/>
              </w:rPr>
            </w:pPr>
            <w:r w:rsidRPr="002229C3">
              <w:rPr>
                <w:rFonts w:ascii="Times New Roman" w:hAnsi="Times New Roman"/>
                <w:sz w:val="24"/>
                <w:szCs w:val="24"/>
                <w:lang w:val="sr-Cyrl-CS"/>
              </w:rPr>
              <w:t>Директор</w:t>
            </w:r>
          </w:p>
          <w:p w14:paraId="0CD8577F" w14:textId="77777777" w:rsidR="0063672A" w:rsidRPr="002229C3" w:rsidRDefault="0063672A" w:rsidP="00F515DC">
            <w:pPr>
              <w:spacing w:after="0" w:line="240" w:lineRule="auto"/>
              <w:ind w:left="-14" w:firstLine="14"/>
              <w:rPr>
                <w:rFonts w:ascii="Times New Roman" w:hAnsi="Times New Roman"/>
                <w:sz w:val="24"/>
                <w:szCs w:val="24"/>
                <w:lang w:val="sr-Cyrl-BA"/>
              </w:rPr>
            </w:pPr>
          </w:p>
          <w:p w14:paraId="62A16380" w14:textId="77777777" w:rsidR="0063672A" w:rsidRPr="002229C3" w:rsidRDefault="0063672A" w:rsidP="00F515DC">
            <w:pPr>
              <w:spacing w:after="0" w:line="240" w:lineRule="auto"/>
              <w:ind w:left="-14" w:firstLine="14"/>
              <w:rPr>
                <w:rFonts w:ascii="Times New Roman" w:hAnsi="Times New Roman"/>
                <w:sz w:val="24"/>
                <w:szCs w:val="24"/>
                <w:lang w:val="sr-Cyrl-BA"/>
              </w:rPr>
            </w:pPr>
            <w:r w:rsidRPr="002229C3">
              <w:rPr>
                <w:rFonts w:ascii="Times New Roman" w:hAnsi="Times New Roman"/>
                <w:sz w:val="24"/>
                <w:szCs w:val="24"/>
                <w:lang w:val="sr-Cyrl-BA"/>
              </w:rPr>
              <w:t>Руководилац тима</w:t>
            </w:r>
          </w:p>
        </w:tc>
        <w:tc>
          <w:tcPr>
            <w:tcW w:w="1821" w:type="dxa"/>
            <w:tcBorders>
              <w:top w:val="double" w:sz="4" w:space="0" w:color="auto"/>
            </w:tcBorders>
            <w:vAlign w:val="center"/>
          </w:tcPr>
          <w:p w14:paraId="64730076" w14:textId="77777777" w:rsidR="0063672A" w:rsidRPr="002229C3" w:rsidRDefault="0063672A" w:rsidP="0063672A">
            <w:pPr>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јуни</w:t>
            </w:r>
          </w:p>
          <w:p w14:paraId="2AE59C57" w14:textId="77777777" w:rsidR="0063672A" w:rsidRPr="002229C3" w:rsidRDefault="0063672A" w:rsidP="0063672A">
            <w:pPr>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август</w:t>
            </w:r>
          </w:p>
          <w:p w14:paraId="45AB778B" w14:textId="77777777" w:rsidR="0063672A" w:rsidRPr="00B278B4" w:rsidRDefault="0063672A" w:rsidP="0063672A">
            <w:pPr>
              <w:spacing w:after="0" w:line="240" w:lineRule="auto"/>
              <w:jc w:val="center"/>
              <w:rPr>
                <w:rFonts w:ascii="Times New Roman" w:hAnsi="Times New Roman"/>
                <w:sz w:val="24"/>
                <w:szCs w:val="24"/>
                <w:lang w:val="sr-Latn-RS"/>
              </w:rPr>
            </w:pPr>
            <w:r>
              <w:rPr>
                <w:rFonts w:ascii="Times New Roman" w:hAnsi="Times New Roman"/>
                <w:sz w:val="24"/>
                <w:szCs w:val="24"/>
                <w:lang w:val="sr-Cyrl-CS"/>
              </w:rPr>
              <w:t>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tc>
        <w:tc>
          <w:tcPr>
            <w:tcW w:w="2816" w:type="dxa"/>
            <w:tcBorders>
              <w:top w:val="double" w:sz="4" w:space="0" w:color="auto"/>
            </w:tcBorders>
            <w:vAlign w:val="center"/>
          </w:tcPr>
          <w:p w14:paraId="5E15E357" w14:textId="77777777" w:rsidR="0063672A" w:rsidRPr="002229C3" w:rsidRDefault="0063672A" w:rsidP="00F515DC">
            <w:pPr>
              <w:spacing w:after="0" w:line="240" w:lineRule="auto"/>
              <w:rPr>
                <w:rFonts w:ascii="Times New Roman" w:hAnsi="Times New Roman"/>
                <w:sz w:val="24"/>
                <w:szCs w:val="24"/>
                <w:lang w:val="sr-Cyrl-BA"/>
              </w:rPr>
            </w:pPr>
            <w:r w:rsidRPr="002229C3">
              <w:rPr>
                <w:rFonts w:ascii="Times New Roman" w:hAnsi="Times New Roman"/>
                <w:sz w:val="24"/>
                <w:szCs w:val="24"/>
                <w:lang w:val="sr-Cyrl-BA"/>
              </w:rPr>
              <w:t>Изарађен акциони план</w:t>
            </w:r>
          </w:p>
        </w:tc>
      </w:tr>
      <w:tr w:rsidR="0063672A" w:rsidRPr="002229C3" w14:paraId="029143B0" w14:textId="77777777" w:rsidTr="00E243BF">
        <w:trPr>
          <w:trHeight w:val="1800"/>
          <w:jc w:val="center"/>
        </w:trPr>
        <w:tc>
          <w:tcPr>
            <w:tcW w:w="2606" w:type="dxa"/>
            <w:tcBorders>
              <w:top w:val="single" w:sz="4" w:space="0" w:color="auto"/>
            </w:tcBorders>
            <w:vAlign w:val="center"/>
          </w:tcPr>
          <w:p w14:paraId="31762825" w14:textId="77777777" w:rsidR="0063672A" w:rsidRPr="002229C3" w:rsidRDefault="0063672A" w:rsidP="0063672A">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Информисање Наставничког већа  са законским одредбама у вези са имплементацијом инклузивног образовања и планираном обуком</w:t>
            </w:r>
          </w:p>
        </w:tc>
        <w:tc>
          <w:tcPr>
            <w:tcW w:w="1613" w:type="dxa"/>
            <w:tcBorders>
              <w:top w:val="single" w:sz="4" w:space="0" w:color="auto"/>
            </w:tcBorders>
            <w:vAlign w:val="center"/>
          </w:tcPr>
          <w:p w14:paraId="1CEEEA10" w14:textId="77777777" w:rsidR="0063672A" w:rsidRPr="002229C3" w:rsidRDefault="0063672A" w:rsidP="00F515DC">
            <w:pPr>
              <w:spacing w:after="0" w:line="240" w:lineRule="auto"/>
              <w:ind w:left="-14" w:firstLine="14"/>
              <w:rPr>
                <w:rFonts w:ascii="Times New Roman" w:hAnsi="Times New Roman"/>
                <w:sz w:val="24"/>
                <w:szCs w:val="24"/>
                <w:lang w:val="sr-Cyrl-BA"/>
              </w:rPr>
            </w:pPr>
            <w:r w:rsidRPr="002229C3">
              <w:rPr>
                <w:rFonts w:ascii="Times New Roman" w:hAnsi="Times New Roman"/>
                <w:sz w:val="24"/>
                <w:szCs w:val="24"/>
                <w:lang w:val="sr-Cyrl-CS"/>
              </w:rPr>
              <w:t>Директор</w:t>
            </w:r>
          </w:p>
          <w:p w14:paraId="14961A64" w14:textId="77777777" w:rsidR="0063672A" w:rsidRPr="002229C3" w:rsidRDefault="0063672A" w:rsidP="00F515DC">
            <w:pPr>
              <w:spacing w:after="0" w:line="240" w:lineRule="auto"/>
              <w:ind w:left="-14" w:firstLine="14"/>
              <w:rPr>
                <w:rFonts w:ascii="Times New Roman" w:hAnsi="Times New Roman"/>
                <w:sz w:val="24"/>
                <w:szCs w:val="24"/>
                <w:lang w:val="sr-Cyrl-BA"/>
              </w:rPr>
            </w:pPr>
          </w:p>
          <w:p w14:paraId="5D7F391B" w14:textId="77777777" w:rsidR="0063672A" w:rsidRPr="002229C3" w:rsidRDefault="0063672A" w:rsidP="00F515DC">
            <w:pPr>
              <w:spacing w:after="0" w:line="240" w:lineRule="auto"/>
              <w:ind w:left="-14" w:firstLine="14"/>
              <w:rPr>
                <w:rFonts w:ascii="Times New Roman" w:hAnsi="Times New Roman"/>
                <w:sz w:val="24"/>
                <w:szCs w:val="24"/>
                <w:lang w:val="sr-Cyrl-CS"/>
              </w:rPr>
            </w:pPr>
            <w:r w:rsidRPr="002229C3">
              <w:rPr>
                <w:rFonts w:ascii="Times New Roman" w:hAnsi="Times New Roman"/>
                <w:sz w:val="24"/>
                <w:szCs w:val="24"/>
                <w:lang w:val="sr-Cyrl-BA"/>
              </w:rPr>
              <w:t>Руководилац тима</w:t>
            </w:r>
          </w:p>
        </w:tc>
        <w:tc>
          <w:tcPr>
            <w:tcW w:w="1821" w:type="dxa"/>
            <w:tcBorders>
              <w:top w:val="single" w:sz="4" w:space="0" w:color="auto"/>
            </w:tcBorders>
            <w:vAlign w:val="center"/>
          </w:tcPr>
          <w:p w14:paraId="74BEA549"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Септембар 20</w:t>
            </w:r>
            <w:r>
              <w:rPr>
                <w:rFonts w:ascii="Times New Roman" w:hAnsi="Times New Roman"/>
                <w:sz w:val="24"/>
                <w:szCs w:val="24"/>
                <w:lang w:val="sr-Latn-RS"/>
              </w:rPr>
              <w:t>23</w:t>
            </w:r>
            <w:r w:rsidRPr="002229C3">
              <w:rPr>
                <w:rFonts w:ascii="Times New Roman" w:hAnsi="Times New Roman"/>
                <w:sz w:val="24"/>
                <w:szCs w:val="24"/>
                <w:lang w:val="sr-Cyrl-BA"/>
              </w:rPr>
              <w:t>.</w:t>
            </w:r>
            <w:r>
              <w:rPr>
                <w:rFonts w:ascii="Times New Roman" w:hAnsi="Times New Roman"/>
                <w:sz w:val="24"/>
                <w:szCs w:val="24"/>
                <w:lang w:val="sr-Cyrl-BA"/>
              </w:rPr>
              <w:t>год.</w:t>
            </w:r>
          </w:p>
        </w:tc>
        <w:tc>
          <w:tcPr>
            <w:tcW w:w="2816" w:type="dxa"/>
            <w:tcBorders>
              <w:top w:val="single" w:sz="4" w:space="0" w:color="auto"/>
            </w:tcBorders>
            <w:vAlign w:val="center"/>
          </w:tcPr>
          <w:p w14:paraId="50D7D19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Директор и руководилац СТИО информисали наставничко веће о законским</w:t>
            </w:r>
            <w:r w:rsidRPr="002229C3">
              <w:rPr>
                <w:rFonts w:ascii="Times New Roman" w:hAnsi="Times New Roman"/>
                <w:sz w:val="24"/>
                <w:szCs w:val="24"/>
                <w:lang w:val="sr-Cyrl-CS"/>
              </w:rPr>
              <w:t xml:space="preserve"> одредбама у вези са имплементацијом инклузивног образовања и планираном обуком</w:t>
            </w:r>
          </w:p>
        </w:tc>
      </w:tr>
      <w:tr w:rsidR="0063672A" w:rsidRPr="002229C3" w14:paraId="49721985" w14:textId="77777777" w:rsidTr="00E243BF">
        <w:trPr>
          <w:trHeight w:val="1004"/>
          <w:jc w:val="center"/>
        </w:trPr>
        <w:tc>
          <w:tcPr>
            <w:tcW w:w="2606" w:type="dxa"/>
            <w:vAlign w:val="center"/>
          </w:tcPr>
          <w:p w14:paraId="19DE6DA3" w14:textId="77777777" w:rsidR="0063672A" w:rsidRPr="002229C3" w:rsidRDefault="0063672A" w:rsidP="0063672A">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Информисање Школског одбора</w:t>
            </w:r>
          </w:p>
          <w:p w14:paraId="0520D0A0"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CS"/>
              </w:rPr>
              <w:t xml:space="preserve"> о законским одредбама у вези са имплементацијом инклузивног образовања </w:t>
            </w:r>
          </w:p>
        </w:tc>
        <w:tc>
          <w:tcPr>
            <w:tcW w:w="1613" w:type="dxa"/>
            <w:vAlign w:val="center"/>
          </w:tcPr>
          <w:p w14:paraId="56F03C67" w14:textId="2834252D" w:rsidR="0063672A" w:rsidRPr="002229C3" w:rsidRDefault="0063672A" w:rsidP="00F515DC">
            <w:pPr>
              <w:tabs>
                <w:tab w:val="left" w:pos="3360"/>
              </w:tabs>
              <w:spacing w:after="0" w:line="240" w:lineRule="auto"/>
              <w:ind w:left="-14" w:firstLine="14"/>
              <w:rPr>
                <w:rFonts w:ascii="Times New Roman" w:hAnsi="Times New Roman"/>
                <w:sz w:val="24"/>
                <w:szCs w:val="24"/>
                <w:lang w:val="sr-Cyrl-BA"/>
              </w:rPr>
            </w:pPr>
            <w:r w:rsidRPr="002229C3">
              <w:rPr>
                <w:rFonts w:ascii="Times New Roman" w:hAnsi="Times New Roman"/>
                <w:sz w:val="24"/>
                <w:szCs w:val="24"/>
                <w:lang w:val="sr-Cyrl-CS"/>
              </w:rPr>
              <w:t>Директор</w:t>
            </w:r>
          </w:p>
          <w:p w14:paraId="594A10AF" w14:textId="02E7E06D" w:rsidR="0063672A" w:rsidRPr="002229C3" w:rsidRDefault="0063672A" w:rsidP="00F515DC">
            <w:pPr>
              <w:tabs>
                <w:tab w:val="left" w:pos="3360"/>
              </w:tabs>
              <w:spacing w:after="0" w:line="240" w:lineRule="auto"/>
              <w:ind w:left="-14" w:firstLine="14"/>
              <w:rPr>
                <w:rFonts w:ascii="Times New Roman" w:hAnsi="Times New Roman"/>
                <w:sz w:val="24"/>
                <w:szCs w:val="24"/>
                <w:lang w:val="sr-Cyrl-BA"/>
              </w:rPr>
            </w:pPr>
            <w:r w:rsidRPr="002229C3">
              <w:rPr>
                <w:rFonts w:ascii="Times New Roman" w:hAnsi="Times New Roman"/>
                <w:sz w:val="24"/>
                <w:szCs w:val="24"/>
                <w:lang w:val="sr-Cyrl-BA"/>
              </w:rPr>
              <w:t>С</w:t>
            </w:r>
            <w:r w:rsidRPr="002229C3">
              <w:rPr>
                <w:rFonts w:ascii="Times New Roman" w:hAnsi="Times New Roman"/>
                <w:sz w:val="24"/>
                <w:szCs w:val="24"/>
                <w:lang w:val="sr-Cyrl-CS"/>
              </w:rPr>
              <w:t>екретар</w:t>
            </w:r>
          </w:p>
        </w:tc>
        <w:tc>
          <w:tcPr>
            <w:tcW w:w="1821" w:type="dxa"/>
            <w:vAlign w:val="center"/>
          </w:tcPr>
          <w:p w14:paraId="096EFE8A"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sidRPr="002229C3">
              <w:rPr>
                <w:rFonts w:ascii="Times New Roman" w:hAnsi="Times New Roman"/>
                <w:sz w:val="24"/>
                <w:szCs w:val="24"/>
                <w:lang w:val="sr-Cyrl-CS"/>
              </w:rPr>
              <w:t>Септемба</w:t>
            </w:r>
            <w:r>
              <w:rPr>
                <w:rFonts w:ascii="Times New Roman" w:hAnsi="Times New Roman"/>
                <w:sz w:val="24"/>
                <w:szCs w:val="24"/>
                <w:lang w:val="sr-Cyrl-CS"/>
              </w:rPr>
              <w:t>р 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tc>
        <w:tc>
          <w:tcPr>
            <w:tcW w:w="2816" w:type="dxa"/>
          </w:tcPr>
          <w:p w14:paraId="0227BC5E"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Директор информисао школски одбор о раду СТИО</w:t>
            </w:r>
          </w:p>
        </w:tc>
      </w:tr>
      <w:tr w:rsidR="0063672A" w:rsidRPr="002229C3" w14:paraId="16C9AFD0" w14:textId="77777777" w:rsidTr="00E243BF">
        <w:trPr>
          <w:trHeight w:val="605"/>
          <w:jc w:val="center"/>
        </w:trPr>
        <w:tc>
          <w:tcPr>
            <w:tcW w:w="2606" w:type="dxa"/>
            <w:vAlign w:val="center"/>
          </w:tcPr>
          <w:p w14:paraId="3949E613"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CS"/>
              </w:rPr>
              <w:lastRenderedPageBreak/>
              <w:t xml:space="preserve">Информисање Наставничког већа о циљевима, садржајима </w:t>
            </w:r>
            <w:r w:rsidRPr="002229C3">
              <w:rPr>
                <w:rFonts w:ascii="Times New Roman" w:hAnsi="Times New Roman"/>
                <w:sz w:val="24"/>
                <w:szCs w:val="24"/>
                <w:lang w:val="sr-Cyrl-BA"/>
              </w:rPr>
              <w:t>и</w:t>
            </w:r>
            <w:r w:rsidRPr="002229C3">
              <w:rPr>
                <w:rFonts w:ascii="Times New Roman" w:hAnsi="Times New Roman"/>
                <w:sz w:val="24"/>
                <w:szCs w:val="24"/>
                <w:lang w:val="sr-Cyrl-CS"/>
              </w:rPr>
              <w:t xml:space="preserve"> активностима </w:t>
            </w:r>
            <w:r w:rsidRPr="002229C3">
              <w:rPr>
                <w:rFonts w:ascii="Times New Roman" w:hAnsi="Times New Roman"/>
                <w:sz w:val="24"/>
                <w:szCs w:val="24"/>
                <w:lang w:val="sr-Cyrl-BA"/>
              </w:rPr>
              <w:t>у оквиру ИО</w:t>
            </w:r>
          </w:p>
        </w:tc>
        <w:tc>
          <w:tcPr>
            <w:tcW w:w="1613" w:type="dxa"/>
            <w:vAlign w:val="center"/>
          </w:tcPr>
          <w:p w14:paraId="630C40D1" w14:textId="14997045"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Д</w:t>
            </w:r>
            <w:r w:rsidRPr="002229C3">
              <w:rPr>
                <w:rFonts w:ascii="Times New Roman" w:hAnsi="Times New Roman"/>
                <w:sz w:val="24"/>
                <w:szCs w:val="24"/>
                <w:lang w:val="sr-Cyrl-CS"/>
              </w:rPr>
              <w:t>иректор</w:t>
            </w:r>
          </w:p>
          <w:p w14:paraId="681F6A9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184811F2"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BA"/>
              </w:rPr>
              <w:t>Руководилац т</w:t>
            </w:r>
            <w:r w:rsidRPr="002229C3">
              <w:rPr>
                <w:rFonts w:ascii="Times New Roman" w:hAnsi="Times New Roman"/>
                <w:sz w:val="24"/>
                <w:szCs w:val="24"/>
                <w:lang w:val="sr-Cyrl-CS"/>
              </w:rPr>
              <w:t>им</w:t>
            </w:r>
            <w:r w:rsidRPr="002229C3">
              <w:rPr>
                <w:rFonts w:ascii="Times New Roman" w:hAnsi="Times New Roman"/>
                <w:sz w:val="24"/>
                <w:szCs w:val="24"/>
                <w:lang w:val="sr-Cyrl-BA"/>
              </w:rPr>
              <w:t>а</w:t>
            </w:r>
            <w:r w:rsidRPr="002229C3">
              <w:rPr>
                <w:rFonts w:ascii="Times New Roman" w:hAnsi="Times New Roman"/>
                <w:sz w:val="24"/>
                <w:szCs w:val="24"/>
                <w:lang w:val="sr-Cyrl-CS"/>
              </w:rPr>
              <w:t xml:space="preserve"> за инклузивно образовање, директор</w:t>
            </w:r>
          </w:p>
        </w:tc>
        <w:tc>
          <w:tcPr>
            <w:tcW w:w="1821" w:type="dxa"/>
            <w:vAlign w:val="center"/>
          </w:tcPr>
          <w:p w14:paraId="1FE53F84"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Новембар 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tc>
        <w:tc>
          <w:tcPr>
            <w:tcW w:w="2816" w:type="dxa"/>
          </w:tcPr>
          <w:p w14:paraId="38C2732F"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 xml:space="preserve">Информисано НВ о циљевима, садржајима </w:t>
            </w:r>
            <w:r w:rsidRPr="002229C3">
              <w:rPr>
                <w:rFonts w:ascii="Times New Roman" w:hAnsi="Times New Roman"/>
                <w:sz w:val="24"/>
                <w:szCs w:val="24"/>
                <w:lang w:val="sr-Cyrl-BA"/>
              </w:rPr>
              <w:t>и</w:t>
            </w:r>
            <w:r w:rsidRPr="002229C3">
              <w:rPr>
                <w:rFonts w:ascii="Times New Roman" w:hAnsi="Times New Roman"/>
                <w:sz w:val="24"/>
                <w:szCs w:val="24"/>
                <w:lang w:val="sr-Cyrl-CS"/>
              </w:rPr>
              <w:t xml:space="preserve"> активностима </w:t>
            </w:r>
            <w:r w:rsidRPr="002229C3">
              <w:rPr>
                <w:rFonts w:ascii="Times New Roman" w:hAnsi="Times New Roman"/>
                <w:sz w:val="24"/>
                <w:szCs w:val="24"/>
                <w:lang w:val="sr-Cyrl-BA"/>
              </w:rPr>
              <w:t>у оквиру ИО</w:t>
            </w:r>
          </w:p>
        </w:tc>
      </w:tr>
      <w:tr w:rsidR="0063672A" w:rsidRPr="002229C3" w14:paraId="09FBFA22" w14:textId="77777777" w:rsidTr="00E243BF">
        <w:trPr>
          <w:trHeight w:val="350"/>
          <w:jc w:val="center"/>
        </w:trPr>
        <w:tc>
          <w:tcPr>
            <w:tcW w:w="2606" w:type="dxa"/>
            <w:vAlign w:val="center"/>
          </w:tcPr>
          <w:p w14:paraId="526A7AF4" w14:textId="77777777" w:rsidR="0063672A" w:rsidRPr="002229C3" w:rsidRDefault="0063672A" w:rsidP="0063672A">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Информисање Савета родитеља</w:t>
            </w:r>
          </w:p>
          <w:p w14:paraId="59FBCBEA"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CS"/>
              </w:rPr>
              <w:t xml:space="preserve">о законским одредбама у вези са имплементацијом инклузивног образовања </w:t>
            </w:r>
          </w:p>
        </w:tc>
        <w:tc>
          <w:tcPr>
            <w:tcW w:w="1613" w:type="dxa"/>
            <w:vAlign w:val="center"/>
          </w:tcPr>
          <w:p w14:paraId="2BCAB1B7"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Директор</w:t>
            </w:r>
          </w:p>
        </w:tc>
        <w:tc>
          <w:tcPr>
            <w:tcW w:w="1821" w:type="dxa"/>
            <w:vAlign w:val="center"/>
          </w:tcPr>
          <w:p w14:paraId="1A108DED"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Новембар 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tc>
        <w:tc>
          <w:tcPr>
            <w:tcW w:w="2816" w:type="dxa"/>
          </w:tcPr>
          <w:p w14:paraId="08218BC7"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Информисан савет родитеља о законским одредбама у вези са имплементацијом инклузивног образовања</w:t>
            </w:r>
          </w:p>
        </w:tc>
      </w:tr>
      <w:tr w:rsidR="0063672A" w:rsidRPr="002229C3" w14:paraId="4481D1A2" w14:textId="77777777" w:rsidTr="00E243BF">
        <w:trPr>
          <w:trHeight w:val="1110"/>
          <w:jc w:val="center"/>
        </w:trPr>
        <w:tc>
          <w:tcPr>
            <w:tcW w:w="2606" w:type="dxa"/>
            <w:vAlign w:val="center"/>
          </w:tcPr>
          <w:p w14:paraId="22B79D9B"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CS"/>
              </w:rPr>
              <w:t xml:space="preserve">Информисање </w:t>
            </w:r>
            <w:r w:rsidRPr="002229C3">
              <w:rPr>
                <w:rFonts w:ascii="Times New Roman" w:hAnsi="Times New Roman"/>
                <w:sz w:val="24"/>
                <w:szCs w:val="24"/>
                <w:lang w:val="sr-Cyrl-BA"/>
              </w:rPr>
              <w:t>Ученичког парламента</w:t>
            </w:r>
            <w:r w:rsidRPr="002229C3">
              <w:rPr>
                <w:rFonts w:ascii="Times New Roman" w:hAnsi="Times New Roman"/>
                <w:sz w:val="24"/>
                <w:szCs w:val="24"/>
                <w:lang w:val="sr-Cyrl-CS"/>
              </w:rPr>
              <w:t xml:space="preserve"> о циљевима, садржајима </w:t>
            </w:r>
            <w:r w:rsidRPr="002229C3">
              <w:rPr>
                <w:rFonts w:ascii="Times New Roman" w:hAnsi="Times New Roman"/>
                <w:sz w:val="24"/>
                <w:szCs w:val="24"/>
                <w:lang w:val="sr-Cyrl-BA"/>
              </w:rPr>
              <w:t>и</w:t>
            </w:r>
            <w:r w:rsidRPr="002229C3">
              <w:rPr>
                <w:rFonts w:ascii="Times New Roman" w:hAnsi="Times New Roman"/>
                <w:sz w:val="24"/>
                <w:szCs w:val="24"/>
                <w:lang w:val="sr-Cyrl-CS"/>
              </w:rPr>
              <w:t xml:space="preserve"> активностима </w:t>
            </w:r>
            <w:r w:rsidRPr="002229C3">
              <w:rPr>
                <w:rFonts w:ascii="Times New Roman" w:hAnsi="Times New Roman"/>
                <w:sz w:val="24"/>
                <w:szCs w:val="24"/>
                <w:lang w:val="sr-Cyrl-BA"/>
              </w:rPr>
              <w:t>у оквиру ИО</w:t>
            </w:r>
          </w:p>
        </w:tc>
        <w:tc>
          <w:tcPr>
            <w:tcW w:w="1613" w:type="dxa"/>
            <w:vAlign w:val="center"/>
          </w:tcPr>
          <w:p w14:paraId="79260013"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41DDBEA8"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Координатор рада УП</w:t>
            </w:r>
          </w:p>
        </w:tc>
        <w:tc>
          <w:tcPr>
            <w:tcW w:w="1821" w:type="dxa"/>
            <w:vAlign w:val="center"/>
          </w:tcPr>
          <w:p w14:paraId="72E80048"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Октобар</w:t>
            </w:r>
          </w:p>
          <w:p w14:paraId="495FAE69"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20</w:t>
            </w:r>
            <w:r>
              <w:rPr>
                <w:rFonts w:ascii="Times New Roman" w:hAnsi="Times New Roman"/>
                <w:sz w:val="24"/>
                <w:szCs w:val="24"/>
                <w:lang w:val="sr-Latn-RS"/>
              </w:rPr>
              <w:t>23</w:t>
            </w:r>
            <w:r w:rsidRPr="002229C3">
              <w:rPr>
                <w:rFonts w:ascii="Times New Roman" w:hAnsi="Times New Roman"/>
                <w:sz w:val="24"/>
                <w:szCs w:val="24"/>
                <w:lang w:val="sr-Cyrl-BA"/>
              </w:rPr>
              <w:t>.</w:t>
            </w:r>
            <w:r>
              <w:rPr>
                <w:rFonts w:ascii="Times New Roman" w:hAnsi="Times New Roman"/>
                <w:sz w:val="24"/>
                <w:szCs w:val="24"/>
                <w:lang w:val="sr-Cyrl-BA"/>
              </w:rPr>
              <w:t>год.</w:t>
            </w:r>
          </w:p>
        </w:tc>
        <w:tc>
          <w:tcPr>
            <w:tcW w:w="2816" w:type="dxa"/>
          </w:tcPr>
          <w:p w14:paraId="76B2CD7B"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CS"/>
              </w:rPr>
              <w:t xml:space="preserve">Информисан </w:t>
            </w:r>
            <w:r w:rsidRPr="002229C3">
              <w:rPr>
                <w:rFonts w:ascii="Times New Roman" w:hAnsi="Times New Roman"/>
                <w:sz w:val="24"/>
                <w:szCs w:val="24"/>
                <w:lang w:val="sr-Cyrl-BA"/>
              </w:rPr>
              <w:t xml:space="preserve">Ученички парламент </w:t>
            </w:r>
            <w:r w:rsidRPr="002229C3">
              <w:rPr>
                <w:rFonts w:ascii="Times New Roman" w:hAnsi="Times New Roman"/>
                <w:sz w:val="24"/>
                <w:szCs w:val="24"/>
                <w:lang w:val="sr-Cyrl-CS"/>
              </w:rPr>
              <w:t xml:space="preserve"> о циљевима, садржајима </w:t>
            </w:r>
            <w:r w:rsidRPr="002229C3">
              <w:rPr>
                <w:rFonts w:ascii="Times New Roman" w:hAnsi="Times New Roman"/>
                <w:sz w:val="24"/>
                <w:szCs w:val="24"/>
                <w:lang w:val="sr-Cyrl-BA"/>
              </w:rPr>
              <w:t>и</w:t>
            </w:r>
            <w:r w:rsidRPr="002229C3">
              <w:rPr>
                <w:rFonts w:ascii="Times New Roman" w:hAnsi="Times New Roman"/>
                <w:sz w:val="24"/>
                <w:szCs w:val="24"/>
                <w:lang w:val="sr-Cyrl-CS"/>
              </w:rPr>
              <w:t xml:space="preserve"> активностима </w:t>
            </w:r>
            <w:r w:rsidRPr="002229C3">
              <w:rPr>
                <w:rFonts w:ascii="Times New Roman" w:hAnsi="Times New Roman"/>
                <w:sz w:val="24"/>
                <w:szCs w:val="24"/>
                <w:lang w:val="sr-Cyrl-BA"/>
              </w:rPr>
              <w:t>у оквиру ИО</w:t>
            </w:r>
          </w:p>
        </w:tc>
      </w:tr>
      <w:tr w:rsidR="0063672A" w:rsidRPr="002229C3" w14:paraId="2282BCB3" w14:textId="77777777" w:rsidTr="00E243BF">
        <w:trPr>
          <w:trHeight w:val="1070"/>
          <w:jc w:val="center"/>
        </w:trPr>
        <w:tc>
          <w:tcPr>
            <w:tcW w:w="2606" w:type="dxa"/>
            <w:vAlign w:val="center"/>
          </w:tcPr>
          <w:p w14:paraId="435407B2" w14:textId="77777777" w:rsidR="0063672A" w:rsidRPr="002229C3" w:rsidRDefault="0063672A" w:rsidP="0063672A">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Анализа  стања о</w:t>
            </w:r>
          </w:p>
          <w:p w14:paraId="09B81B53" w14:textId="77777777" w:rsidR="0063672A" w:rsidRPr="002229C3" w:rsidRDefault="0063672A" w:rsidP="0063672A">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потребама израде  и</w:t>
            </w:r>
          </w:p>
          <w:p w14:paraId="76FCE297" w14:textId="77777777" w:rsidR="0063672A" w:rsidRPr="002229C3" w:rsidRDefault="0063672A" w:rsidP="0063672A">
            <w:pPr>
              <w:tabs>
                <w:tab w:val="left" w:pos="3360"/>
              </w:tabs>
              <w:spacing w:after="0" w:line="240" w:lineRule="auto"/>
              <w:rPr>
                <w:rFonts w:ascii="Times New Roman" w:hAnsi="Times New Roman"/>
                <w:sz w:val="24"/>
                <w:szCs w:val="24"/>
                <w:lang w:val="sr-Latn-CS"/>
              </w:rPr>
            </w:pPr>
            <w:r w:rsidRPr="002229C3">
              <w:rPr>
                <w:rFonts w:ascii="Times New Roman" w:hAnsi="Times New Roman"/>
                <w:sz w:val="24"/>
                <w:szCs w:val="24"/>
                <w:lang w:val="sr-Cyrl-CS"/>
              </w:rPr>
              <w:t>примене ИОП-а на нивоу појединачног одељења</w:t>
            </w:r>
          </w:p>
        </w:tc>
        <w:tc>
          <w:tcPr>
            <w:tcW w:w="1613" w:type="dxa"/>
            <w:vAlign w:val="center"/>
          </w:tcPr>
          <w:p w14:paraId="5E8DB7D6"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Одељенске старешине</w:t>
            </w:r>
          </w:p>
          <w:p w14:paraId="7DD265AE" w14:textId="77777777" w:rsidR="0063672A" w:rsidRPr="002229C3" w:rsidRDefault="0063672A" w:rsidP="00F515DC">
            <w:pPr>
              <w:tabs>
                <w:tab w:val="left" w:pos="336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Тим за инклузивно образовање,</w:t>
            </w:r>
          </w:p>
          <w:p w14:paraId="0B93B55B" w14:textId="77777777" w:rsidR="0063672A" w:rsidRPr="002229C3" w:rsidRDefault="0063672A" w:rsidP="00F515DC">
            <w:pPr>
              <w:tabs>
                <w:tab w:val="left" w:pos="3360"/>
              </w:tabs>
              <w:spacing w:after="0" w:line="240" w:lineRule="auto"/>
              <w:rPr>
                <w:rFonts w:ascii="Times New Roman" w:hAnsi="Times New Roman"/>
                <w:sz w:val="24"/>
                <w:szCs w:val="24"/>
                <w:lang w:val="sr-Cyrl-CS"/>
              </w:rPr>
            </w:pPr>
          </w:p>
        </w:tc>
        <w:tc>
          <w:tcPr>
            <w:tcW w:w="1821" w:type="dxa"/>
            <w:vAlign w:val="center"/>
          </w:tcPr>
          <w:p w14:paraId="3CA12253"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Pr>
                <w:rFonts w:ascii="Times New Roman" w:hAnsi="Times New Roman"/>
                <w:sz w:val="24"/>
                <w:szCs w:val="24"/>
                <w:lang w:val="sr-Cyrl-BA"/>
              </w:rPr>
              <w:t>новембар/деце</w:t>
            </w:r>
            <w:r>
              <w:rPr>
                <w:rFonts w:ascii="Times New Roman" w:hAnsi="Times New Roman"/>
                <w:sz w:val="24"/>
                <w:szCs w:val="24"/>
                <w:lang w:val="sr-Cyrl-CS"/>
              </w:rPr>
              <w:t xml:space="preserve"> 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tc>
        <w:tc>
          <w:tcPr>
            <w:tcW w:w="2816" w:type="dxa"/>
          </w:tcPr>
          <w:p w14:paraId="0CAEA1D2"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Израђено и реализовани ИОП2 и примењене мере</w:t>
            </w:r>
            <w:r w:rsidRPr="002229C3">
              <w:rPr>
                <w:rFonts w:ascii="Times New Roman" w:hAnsi="Times New Roman"/>
                <w:sz w:val="24"/>
                <w:szCs w:val="24"/>
                <w:lang w:val="sr-Cyrl-BA"/>
              </w:rPr>
              <w:t xml:space="preserve"> индивидуализације</w:t>
            </w:r>
          </w:p>
        </w:tc>
      </w:tr>
      <w:tr w:rsidR="0063672A" w:rsidRPr="002229C3" w14:paraId="45062F1B" w14:textId="77777777" w:rsidTr="00E243BF">
        <w:trPr>
          <w:trHeight w:val="1895"/>
          <w:jc w:val="center"/>
        </w:trPr>
        <w:tc>
          <w:tcPr>
            <w:tcW w:w="2606" w:type="dxa"/>
            <w:vAlign w:val="center"/>
          </w:tcPr>
          <w:p w14:paraId="0C8DD67A"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Сарадња са тимом за с</w:t>
            </w:r>
            <w:r>
              <w:rPr>
                <w:rFonts w:ascii="Times New Roman" w:hAnsi="Times New Roman"/>
                <w:sz w:val="24"/>
                <w:szCs w:val="24"/>
                <w:lang w:val="sr-Cyrl-BA"/>
              </w:rPr>
              <w:t>а</w:t>
            </w:r>
            <w:r w:rsidRPr="002229C3">
              <w:rPr>
                <w:rFonts w:ascii="Times New Roman" w:hAnsi="Times New Roman"/>
                <w:sz w:val="24"/>
                <w:szCs w:val="24"/>
                <w:lang w:val="sr-Cyrl-BA"/>
              </w:rPr>
              <w:t>мовредновање и вредновање рада школе и осмишљавање заједничких активности</w:t>
            </w:r>
          </w:p>
        </w:tc>
        <w:tc>
          <w:tcPr>
            <w:tcW w:w="1613" w:type="dxa"/>
            <w:vAlign w:val="center"/>
          </w:tcPr>
          <w:p w14:paraId="3869C9AE"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самовр. и вредн. рада школе</w:t>
            </w:r>
          </w:p>
          <w:p w14:paraId="4D6AFD5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1C86BADE"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tc>
        <w:tc>
          <w:tcPr>
            <w:tcW w:w="1821" w:type="dxa"/>
            <w:vAlign w:val="center"/>
          </w:tcPr>
          <w:p w14:paraId="77BBA791"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tcPr>
          <w:p w14:paraId="75186C78"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Сарадња са руководиоцем тима на поу примене индекса за инклузију</w:t>
            </w:r>
          </w:p>
        </w:tc>
      </w:tr>
      <w:tr w:rsidR="0063672A" w:rsidRPr="002229C3" w14:paraId="06BF6C3C" w14:textId="77777777" w:rsidTr="00E243BF">
        <w:trPr>
          <w:trHeight w:val="315"/>
          <w:jc w:val="center"/>
        </w:trPr>
        <w:tc>
          <w:tcPr>
            <w:tcW w:w="2606" w:type="dxa"/>
            <w:vAlign w:val="center"/>
          </w:tcPr>
          <w:p w14:paraId="1949EDDC"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Сарадња са тимом за заштиту ученика од насиља, злостављања и занемаривања</w:t>
            </w:r>
          </w:p>
        </w:tc>
        <w:tc>
          <w:tcPr>
            <w:tcW w:w="1613" w:type="dxa"/>
            <w:vAlign w:val="center"/>
          </w:tcPr>
          <w:p w14:paraId="4436DC99"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Тим за заштиту ученика од насиља, злост. и занемаривања</w:t>
            </w:r>
          </w:p>
          <w:p w14:paraId="07B9C4F5"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tc>
        <w:tc>
          <w:tcPr>
            <w:tcW w:w="1821" w:type="dxa"/>
            <w:vAlign w:val="center"/>
          </w:tcPr>
          <w:p w14:paraId="7CC5A9A4"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tcPr>
          <w:p w14:paraId="4609F316"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Размењенњ информације  о ученицима којима је потребна додатна поршка</w:t>
            </w:r>
          </w:p>
        </w:tc>
      </w:tr>
      <w:tr w:rsidR="0063672A" w:rsidRPr="002229C3" w14:paraId="4E410816" w14:textId="77777777" w:rsidTr="00E243BF">
        <w:trPr>
          <w:trHeight w:val="1080"/>
          <w:jc w:val="center"/>
        </w:trPr>
        <w:tc>
          <w:tcPr>
            <w:tcW w:w="2606" w:type="dxa"/>
            <w:vAlign w:val="center"/>
          </w:tcPr>
          <w:p w14:paraId="78A7FA15"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Анализа ситуације у школи и прикупљање података о ученицима којима је потребна додатна подршка</w:t>
            </w:r>
          </w:p>
        </w:tc>
        <w:tc>
          <w:tcPr>
            <w:tcW w:w="1613" w:type="dxa"/>
            <w:vAlign w:val="center"/>
          </w:tcPr>
          <w:p w14:paraId="5F31F1FC"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1A1D4237"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Педагошки колегијум</w:t>
            </w:r>
          </w:p>
        </w:tc>
        <w:tc>
          <w:tcPr>
            <w:tcW w:w="1821" w:type="dxa"/>
            <w:vAlign w:val="center"/>
          </w:tcPr>
          <w:p w14:paraId="6F820082"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Октобар 20</w:t>
            </w:r>
            <w:r>
              <w:rPr>
                <w:rFonts w:ascii="Times New Roman" w:hAnsi="Times New Roman"/>
                <w:sz w:val="24"/>
                <w:szCs w:val="24"/>
                <w:lang w:val="sr-Latn-RS"/>
              </w:rPr>
              <w:t>23</w:t>
            </w:r>
            <w:r w:rsidRPr="002229C3">
              <w:rPr>
                <w:rFonts w:ascii="Times New Roman" w:hAnsi="Times New Roman"/>
                <w:sz w:val="24"/>
                <w:szCs w:val="24"/>
                <w:lang w:val="sr-Cyrl-BA"/>
              </w:rPr>
              <w:t>.</w:t>
            </w:r>
            <w:r>
              <w:rPr>
                <w:rFonts w:ascii="Times New Roman" w:hAnsi="Times New Roman"/>
                <w:sz w:val="24"/>
                <w:szCs w:val="24"/>
                <w:lang w:val="sr-Cyrl-BA"/>
              </w:rPr>
              <w:t>год.</w:t>
            </w:r>
          </w:p>
        </w:tc>
        <w:tc>
          <w:tcPr>
            <w:tcW w:w="2816" w:type="dxa"/>
          </w:tcPr>
          <w:p w14:paraId="695A74D5"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Прикупљени подаци о ученицима којима је потребна д</w:t>
            </w:r>
            <w:r>
              <w:rPr>
                <w:rFonts w:ascii="Times New Roman" w:hAnsi="Times New Roman"/>
                <w:sz w:val="24"/>
                <w:szCs w:val="24"/>
                <w:lang w:val="sr-Cyrl-BA"/>
              </w:rPr>
              <w:t>одатна подршка</w:t>
            </w:r>
            <w:r w:rsidRPr="002229C3">
              <w:rPr>
                <w:rFonts w:ascii="Times New Roman" w:hAnsi="Times New Roman"/>
                <w:sz w:val="24"/>
                <w:szCs w:val="24"/>
                <w:lang w:val="sr-Cyrl-BA"/>
              </w:rPr>
              <w:t>.</w:t>
            </w:r>
          </w:p>
        </w:tc>
      </w:tr>
      <w:tr w:rsidR="0063672A" w:rsidRPr="002229C3" w14:paraId="2A86597D" w14:textId="77777777" w:rsidTr="00E243BF">
        <w:trPr>
          <w:trHeight w:val="1032"/>
          <w:jc w:val="center"/>
        </w:trPr>
        <w:tc>
          <w:tcPr>
            <w:tcW w:w="2606" w:type="dxa"/>
            <w:vAlign w:val="center"/>
          </w:tcPr>
          <w:p w14:paraId="2FE025BC"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Процена прикупљених података и предлагање</w:t>
            </w:r>
            <w:r>
              <w:rPr>
                <w:rFonts w:ascii="Times New Roman" w:hAnsi="Times New Roman"/>
                <w:sz w:val="24"/>
                <w:szCs w:val="24"/>
                <w:lang w:val="sr-Cyrl-BA"/>
              </w:rPr>
              <w:t xml:space="preserve"> мера индивидуализације наставе</w:t>
            </w:r>
            <w:r w:rsidRPr="002229C3">
              <w:rPr>
                <w:rFonts w:ascii="Times New Roman" w:hAnsi="Times New Roman"/>
                <w:sz w:val="24"/>
                <w:szCs w:val="24"/>
                <w:lang w:val="sr-Cyrl-BA"/>
              </w:rPr>
              <w:t xml:space="preserve">, ИОП-а са прилагођеним програмом или ИОП-а </w:t>
            </w:r>
            <w:r w:rsidRPr="002229C3">
              <w:rPr>
                <w:rFonts w:ascii="Times New Roman" w:hAnsi="Times New Roman"/>
                <w:sz w:val="24"/>
                <w:szCs w:val="24"/>
                <w:lang w:val="sr-Cyrl-BA"/>
              </w:rPr>
              <w:lastRenderedPageBreak/>
              <w:t>са измењеним програмом</w:t>
            </w:r>
          </w:p>
        </w:tc>
        <w:tc>
          <w:tcPr>
            <w:tcW w:w="1613" w:type="dxa"/>
            <w:vAlign w:val="center"/>
          </w:tcPr>
          <w:p w14:paraId="45146CCC"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lastRenderedPageBreak/>
              <w:t>Тим за ИО</w:t>
            </w:r>
          </w:p>
          <w:p w14:paraId="3B9E9D3C"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Педагошки колегијум</w:t>
            </w:r>
          </w:p>
        </w:tc>
        <w:tc>
          <w:tcPr>
            <w:tcW w:w="1821" w:type="dxa"/>
            <w:vAlign w:val="center"/>
          </w:tcPr>
          <w:p w14:paraId="4F02D971"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Pr>
                <w:rFonts w:ascii="Times New Roman" w:hAnsi="Times New Roman"/>
                <w:sz w:val="24"/>
                <w:szCs w:val="24"/>
                <w:lang w:val="sr-Cyrl-BA"/>
              </w:rPr>
              <w:t>октобар 20</w:t>
            </w:r>
            <w:r>
              <w:rPr>
                <w:rFonts w:ascii="Times New Roman" w:hAnsi="Times New Roman"/>
                <w:sz w:val="24"/>
                <w:szCs w:val="24"/>
                <w:lang w:val="sr-Latn-RS"/>
              </w:rPr>
              <w:t>23</w:t>
            </w:r>
            <w:r w:rsidRPr="002229C3">
              <w:rPr>
                <w:rFonts w:ascii="Times New Roman" w:hAnsi="Times New Roman"/>
                <w:sz w:val="24"/>
                <w:szCs w:val="24"/>
                <w:lang w:val="sr-Cyrl-CS"/>
              </w:rPr>
              <w:t>.</w:t>
            </w:r>
            <w:r>
              <w:rPr>
                <w:rFonts w:ascii="Times New Roman" w:hAnsi="Times New Roman"/>
                <w:sz w:val="24"/>
                <w:szCs w:val="24"/>
                <w:lang w:val="sr-Cyrl-CS"/>
              </w:rPr>
              <w:t>год.</w:t>
            </w:r>
          </w:p>
          <w:p w14:paraId="3B5CAB4D"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CS"/>
              </w:rPr>
            </w:pPr>
            <w:r>
              <w:rPr>
                <w:rFonts w:ascii="Times New Roman" w:hAnsi="Times New Roman"/>
                <w:sz w:val="24"/>
                <w:szCs w:val="24"/>
                <w:lang w:val="sr-Latn-RS"/>
              </w:rPr>
              <w:t>фебруар</w:t>
            </w:r>
            <w:r>
              <w:rPr>
                <w:rFonts w:ascii="Times New Roman" w:hAnsi="Times New Roman"/>
                <w:sz w:val="24"/>
                <w:szCs w:val="24"/>
                <w:lang w:val="sr-Cyrl-CS"/>
              </w:rPr>
              <w:t xml:space="preserve"> 202</w:t>
            </w:r>
            <w:r>
              <w:rPr>
                <w:rFonts w:ascii="Times New Roman" w:hAnsi="Times New Roman"/>
                <w:sz w:val="24"/>
                <w:szCs w:val="24"/>
                <w:lang w:val="sr-Latn-RS"/>
              </w:rPr>
              <w:t>4</w:t>
            </w:r>
            <w:r>
              <w:rPr>
                <w:rFonts w:ascii="Times New Roman" w:hAnsi="Times New Roman"/>
                <w:sz w:val="24"/>
                <w:szCs w:val="24"/>
                <w:lang w:val="sr-Cyrl-CS"/>
              </w:rPr>
              <w:t>.год</w:t>
            </w:r>
          </w:p>
        </w:tc>
        <w:tc>
          <w:tcPr>
            <w:tcW w:w="2816" w:type="dxa"/>
          </w:tcPr>
          <w:p w14:paraId="6D248E59" w14:textId="77777777" w:rsidR="0063672A"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 xml:space="preserve">Израда ИОП-2 </w:t>
            </w:r>
          </w:p>
          <w:p w14:paraId="2E75E352" w14:textId="77777777" w:rsidR="0063672A"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Ученици из редовне наставе.</w:t>
            </w:r>
          </w:p>
          <w:p w14:paraId="7B9E8558"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Ученици специјалног одељења</w:t>
            </w:r>
          </w:p>
          <w:p w14:paraId="0B6E88E4"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tc>
      </w:tr>
      <w:tr w:rsidR="0063672A" w:rsidRPr="002229C3" w14:paraId="2C52BF52" w14:textId="77777777" w:rsidTr="00E243BF">
        <w:trPr>
          <w:trHeight w:val="890"/>
          <w:jc w:val="center"/>
        </w:trPr>
        <w:tc>
          <w:tcPr>
            <w:tcW w:w="2606" w:type="dxa"/>
            <w:vAlign w:val="center"/>
          </w:tcPr>
          <w:p w14:paraId="7F23CEE6" w14:textId="77777777" w:rsidR="0063672A" w:rsidRPr="002229C3" w:rsidRDefault="0063672A" w:rsidP="0063672A">
            <w:pPr>
              <w:tabs>
                <w:tab w:val="left" w:pos="3360"/>
              </w:tabs>
              <w:spacing w:after="0" w:line="240" w:lineRule="auto"/>
              <w:rPr>
                <w:rFonts w:ascii="Times New Roman" w:hAnsi="Times New Roman"/>
                <w:sz w:val="24"/>
                <w:szCs w:val="24"/>
                <w:lang w:val="sr-Cyrl-BA"/>
              </w:rPr>
            </w:pPr>
          </w:p>
          <w:p w14:paraId="1BC53A21"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Промовисање свих активности везаних за ИО</w:t>
            </w:r>
            <w:r>
              <w:rPr>
                <w:rFonts w:ascii="Times New Roman" w:hAnsi="Times New Roman"/>
                <w:sz w:val="24"/>
                <w:szCs w:val="24"/>
                <w:lang w:val="sr-Cyrl-BA"/>
              </w:rPr>
              <w:t xml:space="preserve"> (сајт школе</w:t>
            </w:r>
            <w:r w:rsidRPr="002229C3">
              <w:rPr>
                <w:rFonts w:ascii="Times New Roman" w:hAnsi="Times New Roman"/>
                <w:sz w:val="24"/>
                <w:szCs w:val="24"/>
                <w:lang w:val="sr-Cyrl-BA"/>
              </w:rPr>
              <w:t>, школски лист, зидне новине, локални медији)</w:t>
            </w:r>
          </w:p>
          <w:p w14:paraId="7853BF1B" w14:textId="77777777" w:rsidR="0063672A" w:rsidRPr="00B278B4" w:rsidRDefault="0063672A" w:rsidP="0063672A">
            <w:pPr>
              <w:tabs>
                <w:tab w:val="left" w:pos="3360"/>
              </w:tabs>
              <w:spacing w:after="0" w:line="240" w:lineRule="auto"/>
              <w:rPr>
                <w:rFonts w:ascii="Times New Roman" w:hAnsi="Times New Roman"/>
                <w:sz w:val="24"/>
                <w:szCs w:val="24"/>
                <w:lang w:val="sr-Latn-RS"/>
              </w:rPr>
            </w:pPr>
          </w:p>
          <w:p w14:paraId="3FD754B6"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Сарадња са родитељима</w:t>
            </w:r>
          </w:p>
          <w:p w14:paraId="42D9A528" w14:textId="77777777" w:rsidR="0063672A" w:rsidRPr="00B278B4" w:rsidRDefault="0063672A" w:rsidP="0063672A">
            <w:pPr>
              <w:tabs>
                <w:tab w:val="left" w:pos="3360"/>
              </w:tabs>
              <w:spacing w:after="0" w:line="240" w:lineRule="auto"/>
              <w:rPr>
                <w:rFonts w:ascii="Times New Roman" w:hAnsi="Times New Roman"/>
                <w:sz w:val="24"/>
                <w:szCs w:val="24"/>
                <w:lang w:val="sr-Latn-RS"/>
              </w:rPr>
            </w:pPr>
            <w:r>
              <w:rPr>
                <w:rFonts w:ascii="Times New Roman" w:hAnsi="Times New Roman"/>
                <w:sz w:val="24"/>
                <w:szCs w:val="24"/>
                <w:lang w:val="sr-Cyrl-BA"/>
              </w:rPr>
              <w:t>(</w:t>
            </w:r>
            <w:r w:rsidRPr="002229C3">
              <w:rPr>
                <w:rFonts w:ascii="Times New Roman" w:hAnsi="Times New Roman"/>
                <w:sz w:val="24"/>
                <w:szCs w:val="24"/>
                <w:lang w:val="sr-Cyrl-BA"/>
              </w:rPr>
              <w:t>улога родитеља у програмирању и планирању додатне подршке ученицима)</w:t>
            </w:r>
          </w:p>
        </w:tc>
        <w:tc>
          <w:tcPr>
            <w:tcW w:w="1613" w:type="dxa"/>
            <w:vAlign w:val="center"/>
          </w:tcPr>
          <w:p w14:paraId="32A1BD9C"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01F3C77E"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0038DAA2"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Чланови локалне заједнице</w:t>
            </w:r>
          </w:p>
          <w:p w14:paraId="202832A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Наставници</w:t>
            </w:r>
          </w:p>
          <w:p w14:paraId="412AF052"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Родитељи</w:t>
            </w:r>
          </w:p>
          <w:p w14:paraId="27525F52"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УП</w:t>
            </w:r>
          </w:p>
          <w:p w14:paraId="1E1F84F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3A3D9A3A"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6852856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40D399B4"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10BC6277"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Наставници</w:t>
            </w:r>
          </w:p>
          <w:p w14:paraId="261A1B11"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tc>
        <w:tc>
          <w:tcPr>
            <w:tcW w:w="1821" w:type="dxa"/>
            <w:vAlign w:val="center"/>
          </w:tcPr>
          <w:p w14:paraId="528D189E"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p>
          <w:p w14:paraId="09F63D25"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p>
          <w:p w14:paraId="46945C74"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p w14:paraId="44ABA7D4" w14:textId="77777777" w:rsidR="0063672A" w:rsidRPr="00B278B4" w:rsidRDefault="0063672A" w:rsidP="0063672A">
            <w:pPr>
              <w:tabs>
                <w:tab w:val="left" w:pos="3360"/>
              </w:tabs>
              <w:spacing w:after="0" w:line="240" w:lineRule="auto"/>
              <w:jc w:val="center"/>
              <w:rPr>
                <w:rFonts w:ascii="Times New Roman" w:hAnsi="Times New Roman"/>
                <w:sz w:val="24"/>
                <w:szCs w:val="24"/>
                <w:lang w:val="sr-Latn-RS"/>
              </w:rPr>
            </w:pPr>
          </w:p>
          <w:p w14:paraId="08525A1E"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vAlign w:val="center"/>
          </w:tcPr>
          <w:p w14:paraId="5A57EC2A"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Промовисане су активности на Ивањичком радију и штампаним новинама Блиц и Вечерње новости</w:t>
            </w:r>
          </w:p>
          <w:p w14:paraId="7A0BFB18" w14:textId="77777777" w:rsidR="0063672A" w:rsidRPr="00B278B4" w:rsidRDefault="0063672A" w:rsidP="00F515DC">
            <w:pPr>
              <w:tabs>
                <w:tab w:val="left" w:pos="3360"/>
              </w:tabs>
              <w:spacing w:after="0" w:line="240" w:lineRule="auto"/>
              <w:rPr>
                <w:rFonts w:ascii="Times New Roman" w:hAnsi="Times New Roman"/>
                <w:sz w:val="24"/>
                <w:szCs w:val="24"/>
                <w:lang w:val="sr-Latn-RS"/>
              </w:rPr>
            </w:pPr>
          </w:p>
          <w:p w14:paraId="38ACC0E1" w14:textId="77777777" w:rsidR="0063672A" w:rsidRDefault="0063672A" w:rsidP="00F515DC">
            <w:pPr>
              <w:tabs>
                <w:tab w:val="left" w:pos="3360"/>
              </w:tabs>
              <w:spacing w:after="0" w:line="240" w:lineRule="auto"/>
              <w:rPr>
                <w:rFonts w:ascii="Times New Roman" w:hAnsi="Times New Roman"/>
                <w:sz w:val="24"/>
                <w:szCs w:val="24"/>
                <w:lang w:val="sr-Cyrl-BA"/>
              </w:rPr>
            </w:pPr>
          </w:p>
          <w:p w14:paraId="567046A3"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Сарадња је остварена кроз радионице са родитељима,</w:t>
            </w:r>
            <w:r>
              <w:rPr>
                <w:rFonts w:ascii="Times New Roman" w:hAnsi="Times New Roman"/>
                <w:sz w:val="24"/>
                <w:szCs w:val="24"/>
                <w:lang w:val="sr-Cyrl-BA"/>
              </w:rPr>
              <w:t xml:space="preserve"> </w:t>
            </w:r>
            <w:r w:rsidRPr="002229C3">
              <w:rPr>
                <w:rFonts w:ascii="Times New Roman" w:hAnsi="Times New Roman"/>
                <w:sz w:val="24"/>
                <w:szCs w:val="24"/>
                <w:lang w:val="sr-Cyrl-BA"/>
              </w:rPr>
              <w:t>родитељске састанке...</w:t>
            </w:r>
          </w:p>
        </w:tc>
      </w:tr>
      <w:tr w:rsidR="0063672A" w:rsidRPr="002229C3" w14:paraId="5CCA668A" w14:textId="77777777" w:rsidTr="00E243BF">
        <w:trPr>
          <w:trHeight w:val="1628"/>
          <w:jc w:val="center"/>
        </w:trPr>
        <w:tc>
          <w:tcPr>
            <w:tcW w:w="2606" w:type="dxa"/>
            <w:vAlign w:val="center"/>
          </w:tcPr>
          <w:p w14:paraId="7D827A09" w14:textId="77777777" w:rsidR="0063672A" w:rsidRPr="00B278B4" w:rsidRDefault="0063672A" w:rsidP="0063672A">
            <w:pPr>
              <w:tabs>
                <w:tab w:val="left" w:pos="3360"/>
              </w:tabs>
              <w:spacing w:after="0" w:line="240" w:lineRule="auto"/>
              <w:rPr>
                <w:rFonts w:ascii="Times New Roman" w:hAnsi="Times New Roman"/>
                <w:sz w:val="24"/>
                <w:szCs w:val="24"/>
                <w:lang w:val="sr-Latn-RS"/>
              </w:rPr>
            </w:pPr>
            <w:r w:rsidRPr="002229C3">
              <w:rPr>
                <w:rFonts w:ascii="Times New Roman" w:hAnsi="Times New Roman"/>
                <w:sz w:val="24"/>
                <w:szCs w:val="24"/>
                <w:lang w:val="sr-Cyrl-BA"/>
              </w:rPr>
              <w:t>Одређивање социјалних актера који могу бити ослонци у планирању и имплементацији ИОП-а</w:t>
            </w:r>
          </w:p>
        </w:tc>
        <w:tc>
          <w:tcPr>
            <w:tcW w:w="1613" w:type="dxa"/>
            <w:vAlign w:val="center"/>
          </w:tcPr>
          <w:p w14:paraId="1190B5E4"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779EA0C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Савет родитеља</w:t>
            </w:r>
          </w:p>
          <w:p w14:paraId="1B8BC26C"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ШО</w:t>
            </w:r>
          </w:p>
        </w:tc>
        <w:tc>
          <w:tcPr>
            <w:tcW w:w="1821" w:type="dxa"/>
            <w:vAlign w:val="center"/>
          </w:tcPr>
          <w:p w14:paraId="5BAE7D14"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tcPr>
          <w:p w14:paraId="50014BEB"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 xml:space="preserve">Друштво за ЦДП Ивањица као подршка за ЛПД, </w:t>
            </w:r>
            <w:r w:rsidRPr="002229C3">
              <w:rPr>
                <w:rFonts w:ascii="Times New Roman" w:hAnsi="Times New Roman"/>
                <w:sz w:val="24"/>
                <w:szCs w:val="24"/>
                <w:lang w:val="sr-Cyrl-BA"/>
              </w:rPr>
              <w:t xml:space="preserve"> интерресорна комисија</w:t>
            </w:r>
            <w:r>
              <w:rPr>
                <w:rFonts w:ascii="Times New Roman" w:hAnsi="Times New Roman"/>
                <w:sz w:val="24"/>
                <w:szCs w:val="24"/>
                <w:lang w:val="sr-Cyrl-BA"/>
              </w:rPr>
              <w:t>, ЦСР.</w:t>
            </w:r>
          </w:p>
        </w:tc>
      </w:tr>
      <w:tr w:rsidR="0063672A" w:rsidRPr="002229C3" w14:paraId="31D2F66E" w14:textId="77777777" w:rsidTr="00E243BF">
        <w:trPr>
          <w:trHeight w:val="1979"/>
          <w:jc w:val="center"/>
        </w:trPr>
        <w:tc>
          <w:tcPr>
            <w:tcW w:w="2606" w:type="dxa"/>
            <w:vAlign w:val="center"/>
          </w:tcPr>
          <w:p w14:paraId="5BCC92C0"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Идентификовање деце са тешкоћама у учењу и развоју и даровите деце – израда педагошког профила</w:t>
            </w:r>
          </w:p>
        </w:tc>
        <w:tc>
          <w:tcPr>
            <w:tcW w:w="1613" w:type="dxa"/>
            <w:vAlign w:val="center"/>
          </w:tcPr>
          <w:p w14:paraId="5226A8B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30225915"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Наставници</w:t>
            </w:r>
          </w:p>
          <w:p w14:paraId="30C038BF" w14:textId="5D74C329"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Стручна већа</w:t>
            </w:r>
          </w:p>
          <w:p w14:paraId="594DC11D" w14:textId="636FE04C"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Одељенска већа</w:t>
            </w:r>
          </w:p>
          <w:p w14:paraId="16F66B8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Стручни сарадници</w:t>
            </w:r>
          </w:p>
          <w:p w14:paraId="0688B6ED"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Одељенске старешине</w:t>
            </w:r>
          </w:p>
        </w:tc>
        <w:tc>
          <w:tcPr>
            <w:tcW w:w="1821" w:type="dxa"/>
            <w:vAlign w:val="center"/>
          </w:tcPr>
          <w:p w14:paraId="45DE4623"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Септембар</w:t>
            </w:r>
          </w:p>
          <w:p w14:paraId="7B3594B6"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202</w:t>
            </w:r>
            <w:r>
              <w:rPr>
                <w:rFonts w:ascii="Times New Roman" w:hAnsi="Times New Roman"/>
                <w:sz w:val="24"/>
                <w:szCs w:val="24"/>
                <w:lang w:val="sr-Latn-RS"/>
              </w:rPr>
              <w:t>3</w:t>
            </w:r>
            <w:r w:rsidRPr="002229C3">
              <w:rPr>
                <w:rFonts w:ascii="Times New Roman" w:hAnsi="Times New Roman"/>
                <w:sz w:val="24"/>
                <w:szCs w:val="24"/>
                <w:lang w:val="sr-Cyrl-BA"/>
              </w:rPr>
              <w:t>.</w:t>
            </w:r>
            <w:r>
              <w:rPr>
                <w:rFonts w:ascii="Times New Roman" w:hAnsi="Times New Roman"/>
                <w:sz w:val="24"/>
                <w:szCs w:val="24"/>
                <w:lang w:val="sr-Cyrl-BA"/>
              </w:rPr>
              <w:t>год.</w:t>
            </w:r>
          </w:p>
          <w:p w14:paraId="51970ED0"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Децембар</w:t>
            </w:r>
          </w:p>
          <w:p w14:paraId="2B2035C7"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202</w:t>
            </w:r>
            <w:r>
              <w:rPr>
                <w:rFonts w:ascii="Times New Roman" w:hAnsi="Times New Roman"/>
                <w:sz w:val="24"/>
                <w:szCs w:val="24"/>
                <w:lang w:val="sr-Latn-RS"/>
              </w:rPr>
              <w:t>3</w:t>
            </w:r>
            <w:r w:rsidRPr="002229C3">
              <w:rPr>
                <w:rFonts w:ascii="Times New Roman" w:hAnsi="Times New Roman"/>
                <w:sz w:val="24"/>
                <w:szCs w:val="24"/>
                <w:lang w:val="sr-Cyrl-BA"/>
              </w:rPr>
              <w:t>.</w:t>
            </w:r>
            <w:r>
              <w:rPr>
                <w:rFonts w:ascii="Times New Roman" w:hAnsi="Times New Roman"/>
                <w:sz w:val="24"/>
                <w:szCs w:val="24"/>
                <w:lang w:val="sr-Cyrl-BA"/>
              </w:rPr>
              <w:t>год.</w:t>
            </w:r>
          </w:p>
          <w:p w14:paraId="0DBBE292"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t>Фебруар 202</w:t>
            </w:r>
            <w:r>
              <w:rPr>
                <w:rFonts w:ascii="Times New Roman" w:hAnsi="Times New Roman"/>
                <w:sz w:val="24"/>
                <w:szCs w:val="24"/>
                <w:lang w:val="sr-Latn-RS"/>
              </w:rPr>
              <w:t>4</w:t>
            </w:r>
            <w:r w:rsidRPr="002229C3">
              <w:rPr>
                <w:rFonts w:ascii="Times New Roman" w:hAnsi="Times New Roman"/>
                <w:sz w:val="24"/>
                <w:szCs w:val="24"/>
                <w:lang w:val="sr-Cyrl-BA"/>
              </w:rPr>
              <w:t>.</w:t>
            </w:r>
            <w:r>
              <w:rPr>
                <w:rFonts w:ascii="Times New Roman" w:hAnsi="Times New Roman"/>
                <w:sz w:val="24"/>
                <w:szCs w:val="24"/>
                <w:lang w:val="sr-Cyrl-BA"/>
              </w:rPr>
              <w:t xml:space="preserve"> год.</w:t>
            </w:r>
          </w:p>
        </w:tc>
        <w:tc>
          <w:tcPr>
            <w:tcW w:w="2816" w:type="dxa"/>
          </w:tcPr>
          <w:p w14:paraId="7BEFB541"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360983FD" w14:textId="77777777" w:rsidR="0063672A" w:rsidRPr="002229C3" w:rsidRDefault="0063672A" w:rsidP="00F515DC">
            <w:pPr>
              <w:spacing w:after="0" w:line="240" w:lineRule="auto"/>
              <w:rPr>
                <w:rFonts w:ascii="Times New Roman" w:hAnsi="Times New Roman"/>
                <w:sz w:val="24"/>
                <w:szCs w:val="24"/>
                <w:lang w:val="sr-Cyrl-BA"/>
              </w:rPr>
            </w:pPr>
          </w:p>
          <w:p w14:paraId="261940AD" w14:textId="77777777" w:rsidR="0063672A" w:rsidRPr="002229C3" w:rsidRDefault="0063672A" w:rsidP="00F515DC">
            <w:pPr>
              <w:spacing w:after="0" w:line="240" w:lineRule="auto"/>
              <w:rPr>
                <w:rFonts w:ascii="Times New Roman" w:hAnsi="Times New Roman"/>
                <w:sz w:val="24"/>
                <w:szCs w:val="24"/>
                <w:lang w:val="sr-Cyrl-BA"/>
              </w:rPr>
            </w:pPr>
            <w:r>
              <w:rPr>
                <w:rFonts w:ascii="Times New Roman" w:hAnsi="Times New Roman"/>
                <w:sz w:val="24"/>
                <w:szCs w:val="24"/>
                <w:lang w:val="sr-Cyrl-BA"/>
              </w:rPr>
              <w:t>Предложен ИОП 2</w:t>
            </w:r>
            <w:r w:rsidRPr="002229C3">
              <w:rPr>
                <w:rFonts w:ascii="Times New Roman" w:hAnsi="Times New Roman"/>
                <w:sz w:val="24"/>
                <w:szCs w:val="24"/>
                <w:lang w:val="sr-Cyrl-BA"/>
              </w:rPr>
              <w:t xml:space="preserve"> </w:t>
            </w:r>
          </w:p>
        </w:tc>
      </w:tr>
      <w:tr w:rsidR="0063672A" w:rsidRPr="002229C3" w14:paraId="2989666F" w14:textId="77777777" w:rsidTr="00E243BF">
        <w:trPr>
          <w:trHeight w:val="1080"/>
          <w:jc w:val="center"/>
        </w:trPr>
        <w:tc>
          <w:tcPr>
            <w:tcW w:w="2606" w:type="dxa"/>
            <w:vAlign w:val="center"/>
          </w:tcPr>
          <w:p w14:paraId="05449BAD"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Праћење реализације педагошког профила</w:t>
            </w:r>
          </w:p>
        </w:tc>
        <w:tc>
          <w:tcPr>
            <w:tcW w:w="1613" w:type="dxa"/>
            <w:vAlign w:val="center"/>
          </w:tcPr>
          <w:p w14:paraId="3414FACA"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23E5E10A"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44F7055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Педагошки колегијум</w:t>
            </w:r>
          </w:p>
          <w:p w14:paraId="5393AF3E"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63B6CDEA"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p w14:paraId="77067587" w14:textId="77777777" w:rsidR="0063672A" w:rsidRPr="002229C3" w:rsidRDefault="0063672A" w:rsidP="00F515DC">
            <w:pPr>
              <w:tabs>
                <w:tab w:val="left" w:pos="3360"/>
              </w:tabs>
              <w:spacing w:after="0" w:line="240" w:lineRule="auto"/>
              <w:rPr>
                <w:rFonts w:ascii="Times New Roman" w:hAnsi="Times New Roman"/>
                <w:sz w:val="24"/>
                <w:szCs w:val="24"/>
                <w:lang w:val="sr-Cyrl-BA"/>
              </w:rPr>
            </w:pPr>
          </w:p>
        </w:tc>
        <w:tc>
          <w:tcPr>
            <w:tcW w:w="1821" w:type="dxa"/>
            <w:vAlign w:val="center"/>
          </w:tcPr>
          <w:p w14:paraId="4DD7AEFC"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tcPr>
          <w:p w14:paraId="6660C599"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Стручна служна/</w:t>
            </w:r>
            <w:r w:rsidRPr="002229C3">
              <w:rPr>
                <w:rFonts w:ascii="Times New Roman" w:hAnsi="Times New Roman"/>
                <w:sz w:val="24"/>
                <w:szCs w:val="24"/>
                <w:lang w:val="sr-Cyrl-BA"/>
              </w:rPr>
              <w:t xml:space="preserve"> стручни с</w:t>
            </w:r>
            <w:r>
              <w:rPr>
                <w:rFonts w:ascii="Times New Roman" w:hAnsi="Times New Roman"/>
                <w:sz w:val="24"/>
                <w:szCs w:val="24"/>
                <w:lang w:val="sr-Cyrl-BA"/>
              </w:rPr>
              <w:t>арадници су пратили ученике који</w:t>
            </w:r>
            <w:r w:rsidRPr="002229C3">
              <w:rPr>
                <w:rFonts w:ascii="Times New Roman" w:hAnsi="Times New Roman"/>
                <w:sz w:val="24"/>
                <w:szCs w:val="24"/>
                <w:lang w:val="sr-Cyrl-BA"/>
              </w:rPr>
              <w:t>ма је потребна додатна подршка и постоји напредак у савлађиванју школ.градива.</w:t>
            </w:r>
          </w:p>
        </w:tc>
      </w:tr>
      <w:tr w:rsidR="0063672A" w:rsidRPr="002229C3" w14:paraId="140F33EA" w14:textId="77777777" w:rsidTr="00E243BF">
        <w:trPr>
          <w:trHeight w:val="1502"/>
          <w:jc w:val="center"/>
        </w:trPr>
        <w:tc>
          <w:tcPr>
            <w:tcW w:w="2606" w:type="dxa"/>
            <w:vAlign w:val="center"/>
          </w:tcPr>
          <w:p w14:paraId="172B80BA"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Размена искустава и професионалних информација у школи и међу школама</w:t>
            </w:r>
          </w:p>
        </w:tc>
        <w:tc>
          <w:tcPr>
            <w:tcW w:w="1613" w:type="dxa"/>
            <w:vAlign w:val="center"/>
          </w:tcPr>
          <w:p w14:paraId="7AF60F39"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Директор</w:t>
            </w:r>
          </w:p>
          <w:p w14:paraId="4CB2EBA0"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070644F3"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Стручни сарадници</w:t>
            </w:r>
          </w:p>
          <w:p w14:paraId="168FE05E"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Наставници</w:t>
            </w:r>
          </w:p>
        </w:tc>
        <w:tc>
          <w:tcPr>
            <w:tcW w:w="1821" w:type="dxa"/>
            <w:vAlign w:val="center"/>
          </w:tcPr>
          <w:p w14:paraId="289F3191"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sidRPr="002229C3">
              <w:rPr>
                <w:rFonts w:ascii="Times New Roman" w:hAnsi="Times New Roman"/>
                <w:sz w:val="24"/>
                <w:szCs w:val="24"/>
                <w:lang w:val="sr-Cyrl-BA"/>
              </w:rPr>
              <w:t>Током године</w:t>
            </w:r>
          </w:p>
        </w:tc>
        <w:tc>
          <w:tcPr>
            <w:tcW w:w="2816" w:type="dxa"/>
            <w:vAlign w:val="center"/>
          </w:tcPr>
          <w:p w14:paraId="7E3D6316"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Размењивали смо искуства са колегама из школа из Београда,</w:t>
            </w:r>
            <w:r>
              <w:rPr>
                <w:rFonts w:ascii="Times New Roman" w:hAnsi="Times New Roman"/>
                <w:sz w:val="24"/>
                <w:szCs w:val="24"/>
                <w:lang w:val="sr-Cyrl-BA"/>
              </w:rPr>
              <w:t xml:space="preserve"> Ужица</w:t>
            </w:r>
            <w:r>
              <w:rPr>
                <w:rFonts w:ascii="Times New Roman" w:hAnsi="Times New Roman"/>
                <w:sz w:val="24"/>
                <w:szCs w:val="24"/>
                <w:lang w:val="sr-Latn-RS"/>
              </w:rPr>
              <w:t>,</w:t>
            </w:r>
            <w:r w:rsidRPr="002229C3">
              <w:rPr>
                <w:rFonts w:ascii="Times New Roman" w:hAnsi="Times New Roman"/>
                <w:sz w:val="24"/>
                <w:szCs w:val="24"/>
                <w:lang w:val="sr-Cyrl-BA"/>
              </w:rPr>
              <w:t xml:space="preserve"> Чачка</w:t>
            </w:r>
            <w:r>
              <w:rPr>
                <w:rFonts w:ascii="Times New Roman" w:hAnsi="Times New Roman"/>
                <w:sz w:val="24"/>
                <w:szCs w:val="24"/>
                <w:lang w:val="sr-Latn-RS"/>
              </w:rPr>
              <w:t>, Sevila Španija</w:t>
            </w:r>
            <w:r w:rsidRPr="002229C3">
              <w:rPr>
                <w:rFonts w:ascii="Times New Roman" w:hAnsi="Times New Roman"/>
                <w:sz w:val="24"/>
                <w:szCs w:val="24"/>
                <w:lang w:val="sr-Cyrl-BA"/>
              </w:rPr>
              <w:t>.</w:t>
            </w:r>
          </w:p>
        </w:tc>
      </w:tr>
      <w:tr w:rsidR="0063672A" w:rsidRPr="002229C3" w14:paraId="0C987955" w14:textId="77777777" w:rsidTr="0063672A">
        <w:trPr>
          <w:trHeight w:val="210"/>
          <w:jc w:val="center"/>
        </w:trPr>
        <w:tc>
          <w:tcPr>
            <w:tcW w:w="2606" w:type="dxa"/>
            <w:vAlign w:val="center"/>
          </w:tcPr>
          <w:p w14:paraId="2647414C" w14:textId="77777777" w:rsidR="0063672A" w:rsidRPr="002229C3" w:rsidRDefault="0063672A" w:rsidP="0063672A">
            <w:pPr>
              <w:tabs>
                <w:tab w:val="left" w:pos="3360"/>
              </w:tabs>
              <w:spacing w:after="0" w:line="240" w:lineRule="auto"/>
              <w:rPr>
                <w:rFonts w:ascii="Times New Roman" w:hAnsi="Times New Roman"/>
                <w:sz w:val="24"/>
                <w:szCs w:val="24"/>
                <w:lang w:val="sr-Cyrl-BA"/>
              </w:rPr>
            </w:pPr>
            <w:r>
              <w:rPr>
                <w:rFonts w:ascii="Times New Roman" w:hAnsi="Times New Roman"/>
                <w:sz w:val="24"/>
                <w:szCs w:val="24"/>
                <w:lang w:val="sr-Cyrl-BA"/>
              </w:rPr>
              <w:t>Обележавање 3</w:t>
            </w:r>
            <w:r w:rsidRPr="002229C3">
              <w:rPr>
                <w:rFonts w:ascii="Times New Roman" w:hAnsi="Times New Roman"/>
                <w:sz w:val="24"/>
                <w:szCs w:val="24"/>
                <w:lang w:val="sr-Cyrl-BA"/>
              </w:rPr>
              <w:t>. Децембра дана ОСИ</w:t>
            </w:r>
          </w:p>
        </w:tc>
        <w:tc>
          <w:tcPr>
            <w:tcW w:w="1613" w:type="dxa"/>
            <w:vAlign w:val="center"/>
          </w:tcPr>
          <w:p w14:paraId="16A0B74F"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Тим за ИО</w:t>
            </w:r>
          </w:p>
          <w:p w14:paraId="2EA51C1B"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Наставници</w:t>
            </w:r>
          </w:p>
          <w:p w14:paraId="0F33F973"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Стручна већа</w:t>
            </w:r>
          </w:p>
          <w:p w14:paraId="57F568BF"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Одељенска већа</w:t>
            </w:r>
          </w:p>
          <w:p w14:paraId="7CC05B86"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Стручни сарадници</w:t>
            </w:r>
          </w:p>
          <w:p w14:paraId="7A841258" w14:textId="77777777" w:rsidR="0063672A" w:rsidRPr="002229C3" w:rsidRDefault="0063672A" w:rsidP="00F515DC">
            <w:pPr>
              <w:tabs>
                <w:tab w:val="left" w:pos="3360"/>
              </w:tabs>
              <w:spacing w:after="0" w:line="240" w:lineRule="auto"/>
              <w:rPr>
                <w:rFonts w:ascii="Times New Roman" w:hAnsi="Times New Roman"/>
                <w:sz w:val="24"/>
                <w:szCs w:val="24"/>
                <w:lang w:val="sr-Cyrl-BA"/>
              </w:rPr>
            </w:pPr>
            <w:r w:rsidRPr="002229C3">
              <w:rPr>
                <w:rFonts w:ascii="Times New Roman" w:hAnsi="Times New Roman"/>
                <w:sz w:val="24"/>
                <w:szCs w:val="24"/>
                <w:lang w:val="sr-Cyrl-BA"/>
              </w:rPr>
              <w:t xml:space="preserve">Одељенске </w:t>
            </w:r>
            <w:r w:rsidRPr="002229C3">
              <w:rPr>
                <w:rFonts w:ascii="Times New Roman" w:hAnsi="Times New Roman"/>
                <w:sz w:val="24"/>
                <w:szCs w:val="24"/>
                <w:lang w:val="sr-Cyrl-BA"/>
              </w:rPr>
              <w:lastRenderedPageBreak/>
              <w:t>старешине</w:t>
            </w:r>
          </w:p>
        </w:tc>
        <w:tc>
          <w:tcPr>
            <w:tcW w:w="1821" w:type="dxa"/>
            <w:vAlign w:val="center"/>
          </w:tcPr>
          <w:p w14:paraId="37C0C51D" w14:textId="77777777" w:rsidR="0063672A" w:rsidRPr="002229C3" w:rsidRDefault="0063672A" w:rsidP="0063672A">
            <w:pPr>
              <w:tabs>
                <w:tab w:val="left" w:pos="3360"/>
              </w:tabs>
              <w:spacing w:after="0" w:line="240" w:lineRule="auto"/>
              <w:jc w:val="center"/>
              <w:rPr>
                <w:rFonts w:ascii="Times New Roman" w:hAnsi="Times New Roman"/>
                <w:sz w:val="24"/>
                <w:szCs w:val="24"/>
                <w:lang w:val="sr-Cyrl-BA"/>
              </w:rPr>
            </w:pPr>
            <w:r>
              <w:rPr>
                <w:rFonts w:ascii="Times New Roman" w:hAnsi="Times New Roman"/>
                <w:sz w:val="24"/>
                <w:szCs w:val="24"/>
                <w:lang w:val="sr-Cyrl-BA"/>
              </w:rPr>
              <w:lastRenderedPageBreak/>
              <w:t>4</w:t>
            </w:r>
            <w:r w:rsidRPr="002229C3">
              <w:rPr>
                <w:rFonts w:ascii="Times New Roman" w:hAnsi="Times New Roman"/>
                <w:sz w:val="24"/>
                <w:szCs w:val="24"/>
                <w:lang w:val="sr-Cyrl-BA"/>
              </w:rPr>
              <w:t>. децембар</w:t>
            </w:r>
            <w:r>
              <w:rPr>
                <w:rFonts w:ascii="Times New Roman" w:hAnsi="Times New Roman"/>
                <w:sz w:val="24"/>
                <w:szCs w:val="24"/>
                <w:lang w:val="sr-Cyrl-BA"/>
              </w:rPr>
              <w:t xml:space="preserve"> 2024.год.</w:t>
            </w:r>
          </w:p>
        </w:tc>
        <w:tc>
          <w:tcPr>
            <w:tcW w:w="2816" w:type="dxa"/>
            <w:vAlign w:val="center"/>
          </w:tcPr>
          <w:p w14:paraId="7956A8D9" w14:textId="77777777" w:rsidR="0063672A" w:rsidRPr="005574AA" w:rsidRDefault="0063672A" w:rsidP="00F515DC">
            <w:pPr>
              <w:tabs>
                <w:tab w:val="left" w:pos="3360"/>
              </w:tabs>
              <w:spacing w:after="0" w:line="240" w:lineRule="auto"/>
              <w:rPr>
                <w:rFonts w:ascii="Times New Roman" w:hAnsi="Times New Roman"/>
                <w:sz w:val="24"/>
                <w:szCs w:val="24"/>
                <w:lang w:val="sr-Cyrl-RS"/>
              </w:rPr>
            </w:pPr>
            <w:r>
              <w:rPr>
                <w:rFonts w:ascii="Times New Roman" w:hAnsi="Times New Roman"/>
                <w:sz w:val="24"/>
                <w:szCs w:val="24"/>
                <w:lang w:val="sr-Cyrl-BA"/>
              </w:rPr>
              <w:t>Трибина:“</w:t>
            </w:r>
            <w:r>
              <w:rPr>
                <w:rFonts w:ascii="Times New Roman" w:hAnsi="Times New Roman"/>
                <w:sz w:val="24"/>
                <w:szCs w:val="24"/>
                <w:lang w:val="sr-Cyrl-RS"/>
              </w:rPr>
              <w:t>Показаћу ти да мислим на тебе</w:t>
            </w:r>
            <w:r>
              <w:rPr>
                <w:rFonts w:ascii="Times New Roman" w:hAnsi="Times New Roman"/>
                <w:sz w:val="24"/>
                <w:szCs w:val="24"/>
                <w:lang w:val="sr-Cyrl-BA"/>
              </w:rPr>
              <w:t>“ и ликовни конкрс</w:t>
            </w:r>
          </w:p>
        </w:tc>
      </w:tr>
    </w:tbl>
    <w:p w14:paraId="761B24B1" w14:textId="77777777" w:rsidR="0063672A" w:rsidRPr="002229C3" w:rsidRDefault="0063672A" w:rsidP="0063672A">
      <w:pPr>
        <w:spacing w:after="0" w:line="240" w:lineRule="auto"/>
        <w:rPr>
          <w:rFonts w:ascii="Times New Roman" w:hAnsi="Times New Roman"/>
          <w:sz w:val="24"/>
          <w:szCs w:val="24"/>
        </w:rPr>
      </w:pPr>
    </w:p>
    <w:p w14:paraId="0A5B9F74" w14:textId="77777777" w:rsidR="0063672A" w:rsidRDefault="0063672A" w:rsidP="0063672A">
      <w:pPr>
        <w:spacing w:after="0" w:line="240" w:lineRule="auto"/>
        <w:rPr>
          <w:rFonts w:ascii="Times New Roman" w:hAnsi="Times New Roman"/>
          <w:sz w:val="24"/>
          <w:szCs w:val="24"/>
          <w:lang w:val="sr-Cyrl-CS"/>
        </w:rPr>
      </w:pPr>
      <w:r w:rsidRPr="002229C3">
        <w:rPr>
          <w:rFonts w:ascii="Times New Roman" w:hAnsi="Times New Roman"/>
          <w:sz w:val="24"/>
          <w:szCs w:val="24"/>
          <w:lang w:val="sr-Cyrl-CS"/>
        </w:rPr>
        <w:t>СТИО је у ток</w:t>
      </w:r>
      <w:r>
        <w:rPr>
          <w:rFonts w:ascii="Times New Roman" w:hAnsi="Times New Roman"/>
          <w:sz w:val="24"/>
          <w:szCs w:val="24"/>
          <w:lang w:val="sr-Cyrl-CS"/>
        </w:rPr>
        <w:t xml:space="preserve">у школ. 2023/2024.год. имао четири </w:t>
      </w:r>
      <w:r w:rsidRPr="002229C3">
        <w:rPr>
          <w:rFonts w:ascii="Times New Roman" w:hAnsi="Times New Roman"/>
          <w:sz w:val="24"/>
          <w:szCs w:val="24"/>
          <w:lang w:val="sr-Cyrl-CS"/>
        </w:rPr>
        <w:t>саст</w:t>
      </w:r>
      <w:r>
        <w:rPr>
          <w:rFonts w:ascii="Times New Roman" w:hAnsi="Times New Roman"/>
          <w:sz w:val="24"/>
          <w:szCs w:val="24"/>
          <w:lang w:val="sr-Cyrl-CS"/>
        </w:rPr>
        <w:t>а</w:t>
      </w:r>
      <w:r w:rsidRPr="002229C3">
        <w:rPr>
          <w:rFonts w:ascii="Times New Roman" w:hAnsi="Times New Roman"/>
          <w:sz w:val="24"/>
          <w:szCs w:val="24"/>
          <w:lang w:val="sr-Cyrl-CS"/>
        </w:rPr>
        <w:t>нка који су документовани записницима.</w:t>
      </w:r>
    </w:p>
    <w:p w14:paraId="7800D012" w14:textId="77777777" w:rsidR="0063672A" w:rsidRDefault="0063672A" w:rsidP="0063672A">
      <w:pPr>
        <w:numPr>
          <w:ilvl w:val="0"/>
          <w:numId w:val="99"/>
        </w:numPr>
        <w:spacing w:after="0" w:line="240" w:lineRule="auto"/>
        <w:ind w:left="0" w:firstLine="90"/>
        <w:rPr>
          <w:rFonts w:ascii="Times New Roman" w:hAnsi="Times New Roman"/>
          <w:sz w:val="24"/>
          <w:szCs w:val="24"/>
          <w:lang w:val="sr-Cyrl-CS"/>
        </w:rPr>
      </w:pPr>
      <w:r>
        <w:rPr>
          <w:rFonts w:ascii="Times New Roman" w:hAnsi="Times New Roman"/>
          <w:sz w:val="24"/>
          <w:szCs w:val="24"/>
          <w:lang w:val="sr-Cyrl-CS"/>
        </w:rPr>
        <w:t>30.8.2023.год.</w:t>
      </w:r>
    </w:p>
    <w:p w14:paraId="523B45D0" w14:textId="77777777" w:rsidR="0063672A" w:rsidRDefault="0063672A" w:rsidP="0063672A">
      <w:pPr>
        <w:numPr>
          <w:ilvl w:val="0"/>
          <w:numId w:val="99"/>
        </w:numPr>
        <w:spacing w:after="0" w:line="240" w:lineRule="auto"/>
        <w:ind w:left="0" w:firstLine="90"/>
        <w:rPr>
          <w:rFonts w:ascii="Times New Roman" w:hAnsi="Times New Roman"/>
          <w:sz w:val="24"/>
          <w:szCs w:val="24"/>
          <w:lang w:val="sr-Cyrl-CS"/>
        </w:rPr>
      </w:pPr>
      <w:r>
        <w:rPr>
          <w:rFonts w:ascii="Times New Roman" w:hAnsi="Times New Roman"/>
          <w:sz w:val="24"/>
          <w:szCs w:val="24"/>
          <w:lang w:val="sr-Cyrl-CS"/>
        </w:rPr>
        <w:t>15.9.2023.год.</w:t>
      </w:r>
    </w:p>
    <w:p w14:paraId="46F21F65" w14:textId="77777777" w:rsidR="0063672A" w:rsidRDefault="0063672A" w:rsidP="0063672A">
      <w:pPr>
        <w:numPr>
          <w:ilvl w:val="0"/>
          <w:numId w:val="99"/>
        </w:numPr>
        <w:spacing w:after="0" w:line="240" w:lineRule="auto"/>
        <w:ind w:left="0" w:firstLine="90"/>
        <w:rPr>
          <w:rFonts w:ascii="Times New Roman" w:hAnsi="Times New Roman"/>
          <w:sz w:val="24"/>
          <w:szCs w:val="24"/>
          <w:lang w:val="sr-Cyrl-CS"/>
        </w:rPr>
      </w:pPr>
      <w:r>
        <w:rPr>
          <w:rFonts w:ascii="Times New Roman" w:hAnsi="Times New Roman"/>
          <w:sz w:val="24"/>
          <w:szCs w:val="24"/>
          <w:lang w:val="sr-Cyrl-CS"/>
        </w:rPr>
        <w:t>18.1.2024.год.</w:t>
      </w:r>
    </w:p>
    <w:p w14:paraId="51AB2F92" w14:textId="77777777" w:rsidR="0063672A" w:rsidRDefault="0063672A" w:rsidP="0063672A">
      <w:pPr>
        <w:numPr>
          <w:ilvl w:val="0"/>
          <w:numId w:val="99"/>
        </w:numPr>
        <w:spacing w:after="0" w:line="240" w:lineRule="auto"/>
        <w:ind w:left="0" w:firstLine="90"/>
        <w:rPr>
          <w:rFonts w:ascii="Times New Roman" w:hAnsi="Times New Roman"/>
          <w:sz w:val="24"/>
          <w:szCs w:val="24"/>
          <w:lang w:val="sr-Cyrl-CS"/>
        </w:rPr>
      </w:pPr>
      <w:r>
        <w:rPr>
          <w:rFonts w:ascii="Times New Roman" w:hAnsi="Times New Roman"/>
          <w:sz w:val="24"/>
          <w:szCs w:val="24"/>
          <w:lang w:val="sr-Cyrl-CS"/>
        </w:rPr>
        <w:t>3.6.2024.год.</w:t>
      </w:r>
    </w:p>
    <w:p w14:paraId="2F4CD1A0" w14:textId="77777777" w:rsidR="0063672A" w:rsidRDefault="0063672A" w:rsidP="0063672A">
      <w:pPr>
        <w:numPr>
          <w:ilvl w:val="0"/>
          <w:numId w:val="99"/>
        </w:numPr>
        <w:spacing w:after="0" w:line="240" w:lineRule="auto"/>
        <w:ind w:left="0" w:firstLine="90"/>
        <w:rPr>
          <w:rFonts w:ascii="Times New Roman" w:hAnsi="Times New Roman"/>
          <w:sz w:val="24"/>
          <w:szCs w:val="24"/>
          <w:lang w:val="sr-Cyrl-CS"/>
        </w:rPr>
      </w:pPr>
      <w:r>
        <w:rPr>
          <w:rFonts w:ascii="Times New Roman" w:hAnsi="Times New Roman"/>
          <w:sz w:val="24"/>
          <w:szCs w:val="24"/>
          <w:lang w:val="sr-Cyrl-CS"/>
        </w:rPr>
        <w:t>21.6.2024.год.</w:t>
      </w:r>
    </w:p>
    <w:p w14:paraId="36C0FE11" w14:textId="77777777" w:rsidR="0063672A" w:rsidRPr="00E243BF" w:rsidRDefault="0063672A" w:rsidP="0063672A">
      <w:pPr>
        <w:spacing w:after="0" w:line="240" w:lineRule="auto"/>
        <w:rPr>
          <w:rFonts w:ascii="Times New Roman" w:hAnsi="Times New Roman"/>
          <w:sz w:val="24"/>
          <w:szCs w:val="24"/>
          <w:lang w:val="sr-Latn-RS"/>
        </w:rPr>
      </w:pPr>
    </w:p>
    <w:p w14:paraId="24DFB323" w14:textId="77777777" w:rsidR="0063672A" w:rsidRPr="002229C3" w:rsidRDefault="0063672A" w:rsidP="0063672A">
      <w:pPr>
        <w:tabs>
          <w:tab w:val="left" w:pos="5355"/>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ab/>
        <w:t>Руководилац СТИО</w:t>
      </w:r>
    </w:p>
    <w:p w14:paraId="34E7FAD7" w14:textId="77777777" w:rsidR="0063672A" w:rsidRPr="002229C3" w:rsidRDefault="0063672A" w:rsidP="0063672A">
      <w:pPr>
        <w:tabs>
          <w:tab w:val="left" w:pos="4950"/>
        </w:tabs>
        <w:spacing w:after="0" w:line="240" w:lineRule="auto"/>
        <w:rPr>
          <w:rFonts w:ascii="Times New Roman" w:hAnsi="Times New Roman"/>
          <w:sz w:val="24"/>
          <w:szCs w:val="24"/>
          <w:lang w:val="sr-Cyrl-CS"/>
        </w:rPr>
      </w:pPr>
      <w:r w:rsidRPr="002229C3">
        <w:rPr>
          <w:rFonts w:ascii="Times New Roman" w:hAnsi="Times New Roman"/>
          <w:sz w:val="24"/>
          <w:szCs w:val="24"/>
          <w:lang w:val="sr-Cyrl-CS"/>
        </w:rPr>
        <w:tab/>
      </w:r>
      <w:r>
        <w:rPr>
          <w:rFonts w:ascii="Times New Roman" w:hAnsi="Times New Roman"/>
          <w:sz w:val="24"/>
          <w:szCs w:val="24"/>
          <w:lang w:val="sr-Cyrl-CS"/>
        </w:rPr>
        <w:t xml:space="preserve">   Др </w:t>
      </w:r>
      <w:r w:rsidRPr="002229C3">
        <w:rPr>
          <w:rFonts w:ascii="Times New Roman" w:hAnsi="Times New Roman"/>
          <w:sz w:val="24"/>
          <w:szCs w:val="24"/>
          <w:lang w:val="sr-Cyrl-CS"/>
        </w:rPr>
        <w:t>Светлана Главинић</w:t>
      </w:r>
    </w:p>
    <w:p w14:paraId="428EDBA1" w14:textId="77777777" w:rsidR="0063672A" w:rsidRPr="00375198" w:rsidRDefault="0063672A" w:rsidP="0063672A">
      <w:pPr>
        <w:tabs>
          <w:tab w:val="left" w:pos="4950"/>
        </w:tabs>
        <w:spacing w:after="0" w:line="240" w:lineRule="auto"/>
        <w:rPr>
          <w:lang w:val="sr-Cyrl-CS"/>
        </w:rPr>
      </w:pPr>
      <w:r w:rsidRPr="002229C3">
        <w:rPr>
          <w:rFonts w:ascii="Times New Roman" w:hAnsi="Times New Roman"/>
          <w:sz w:val="24"/>
          <w:szCs w:val="24"/>
          <w:lang w:val="sr-Cyrl-CS"/>
        </w:rPr>
        <w:tab/>
        <w:t>____</w:t>
      </w:r>
      <w:r>
        <w:rPr>
          <w:lang w:val="sr-Cyrl-CS"/>
        </w:rPr>
        <w:t>______________________</w:t>
      </w:r>
    </w:p>
    <w:p w14:paraId="3EB2906A" w14:textId="77777777" w:rsidR="00EF6AD2" w:rsidRPr="001E512E" w:rsidRDefault="00EF6AD2" w:rsidP="00EF6AD2">
      <w:pPr>
        <w:tabs>
          <w:tab w:val="left" w:pos="4950"/>
        </w:tabs>
        <w:spacing w:after="0" w:line="240" w:lineRule="auto"/>
        <w:rPr>
          <w:rFonts w:ascii="Times New Roman" w:hAnsi="Times New Roman" w:cs="Times New Roman"/>
          <w:lang w:val="sr-Cyrl-CS"/>
        </w:rPr>
      </w:pPr>
    </w:p>
    <w:p w14:paraId="3E12BAA6" w14:textId="24024890" w:rsidR="00215F9D" w:rsidRPr="001E512E" w:rsidRDefault="0094695B" w:rsidP="00EF6AD2">
      <w:pPr>
        <w:pStyle w:val="Heading2"/>
      </w:pPr>
      <w:bookmarkStart w:id="222" w:name="_Toc177970624"/>
      <w:r w:rsidRPr="001E512E">
        <w:t xml:space="preserve">10. </w:t>
      </w:r>
      <w:r w:rsidR="007230D3" w:rsidRPr="001E512E">
        <w:t xml:space="preserve">ИЗВЕШТАЈ РАДА </w:t>
      </w:r>
      <w:r w:rsidR="00102514" w:rsidRPr="001E512E">
        <w:rPr>
          <w:lang w:val="sr-Cyrl-RS"/>
        </w:rPr>
        <w:t xml:space="preserve">ДИРЕКТОРА И </w:t>
      </w:r>
      <w:r w:rsidR="007230D3" w:rsidRPr="001E512E">
        <w:t>СТРУЧНИХ САРАДНИКА</w:t>
      </w:r>
      <w:bookmarkEnd w:id="222"/>
    </w:p>
    <w:p w14:paraId="66F31E6A" w14:textId="69DAD28A" w:rsidR="00215F9D" w:rsidRPr="001E512E" w:rsidRDefault="0094695B" w:rsidP="00215F9D">
      <w:pPr>
        <w:pStyle w:val="Heading2"/>
      </w:pPr>
      <w:bookmarkStart w:id="223" w:name="_Toc177970625"/>
      <w:r w:rsidRPr="001E512E">
        <w:t xml:space="preserve">10.1. </w:t>
      </w:r>
      <w:r w:rsidR="007230D3" w:rsidRPr="001E512E">
        <w:t>ИЗВЕШТАЈ РАДА РУКОВОДЕЋИХ ОРГАНА</w:t>
      </w:r>
      <w:bookmarkEnd w:id="223"/>
    </w:p>
    <w:p w14:paraId="75B9B409" w14:textId="75A28ACD" w:rsidR="00102514" w:rsidRPr="0063672A" w:rsidRDefault="0094695B" w:rsidP="001A5603">
      <w:pPr>
        <w:pStyle w:val="Heading3"/>
        <w:jc w:val="left"/>
        <w:rPr>
          <w:i w:val="0"/>
          <w:iCs w:val="0"/>
          <w:color w:val="FF0000"/>
          <w:sz w:val="28"/>
          <w:szCs w:val="28"/>
        </w:rPr>
      </w:pPr>
      <w:bookmarkStart w:id="224" w:name="_Toc50115803"/>
      <w:bookmarkStart w:id="225" w:name="_Toc50471970"/>
      <w:bookmarkStart w:id="226" w:name="_Toc177970626"/>
      <w:r w:rsidRPr="001E512E">
        <w:rPr>
          <w:i w:val="0"/>
          <w:iCs w:val="0"/>
          <w:sz w:val="28"/>
          <w:szCs w:val="28"/>
        </w:rPr>
        <w:t xml:space="preserve">10.1.1. </w:t>
      </w:r>
      <w:r w:rsidR="004F4B42" w:rsidRPr="00F515DC">
        <w:rPr>
          <w:i w:val="0"/>
          <w:iCs w:val="0"/>
          <w:sz w:val="28"/>
          <w:szCs w:val="28"/>
        </w:rPr>
        <w:t>ИЗВЕШТАЈ О РАДУ ДИРЕКТОРА ШКОЛЕ ЗА ШКОЛСКУ 20</w:t>
      </w:r>
      <w:r w:rsidR="004F4B42" w:rsidRPr="00F515DC">
        <w:rPr>
          <w:i w:val="0"/>
          <w:iCs w:val="0"/>
          <w:sz w:val="28"/>
          <w:szCs w:val="28"/>
          <w:lang w:val="sr-Cyrl-RS"/>
        </w:rPr>
        <w:t>2</w:t>
      </w:r>
      <w:r w:rsidR="000C3D6F" w:rsidRPr="00F515DC">
        <w:rPr>
          <w:i w:val="0"/>
          <w:iCs w:val="0"/>
          <w:sz w:val="28"/>
          <w:szCs w:val="28"/>
          <w:lang w:val="sr-Latn-RS"/>
        </w:rPr>
        <w:t>2</w:t>
      </w:r>
      <w:r w:rsidR="004F4B42" w:rsidRPr="00F515DC">
        <w:rPr>
          <w:i w:val="0"/>
          <w:iCs w:val="0"/>
          <w:sz w:val="28"/>
          <w:szCs w:val="28"/>
        </w:rPr>
        <w:t>/2</w:t>
      </w:r>
      <w:r w:rsidR="000C3D6F" w:rsidRPr="00F515DC">
        <w:rPr>
          <w:i w:val="0"/>
          <w:iCs w:val="0"/>
          <w:sz w:val="28"/>
          <w:szCs w:val="28"/>
          <w:lang w:val="sr-Latn-RS"/>
        </w:rPr>
        <w:t>3</w:t>
      </w:r>
      <w:r w:rsidR="004F4B42" w:rsidRPr="00F515DC">
        <w:rPr>
          <w:i w:val="0"/>
          <w:iCs w:val="0"/>
          <w:sz w:val="28"/>
          <w:szCs w:val="28"/>
        </w:rPr>
        <w:t>.ГОДИНУ</w:t>
      </w:r>
      <w:bookmarkEnd w:id="224"/>
      <w:bookmarkEnd w:id="225"/>
      <w:bookmarkEnd w:id="226"/>
    </w:p>
    <w:p w14:paraId="08907DEF" w14:textId="77777777" w:rsidR="00F515DC" w:rsidRDefault="00F515DC" w:rsidP="00F515DC">
      <w:pPr>
        <w:keepNext/>
        <w:spacing w:after="0" w:line="240" w:lineRule="auto"/>
        <w:jc w:val="both"/>
        <w:rPr>
          <w:rFonts w:ascii="Times New Roman" w:eastAsia="Times New Roman" w:hAnsi="Times New Roman" w:cs="Times New Roman"/>
          <w:b/>
          <w:i/>
          <w:smallCaps/>
          <w:sz w:val="24"/>
          <w:szCs w:val="24"/>
        </w:rPr>
      </w:pPr>
    </w:p>
    <w:p w14:paraId="5D1F2E0D" w14:textId="77777777" w:rsidR="001949FD" w:rsidRDefault="001949FD" w:rsidP="001949FD">
      <w:pPr>
        <w:keepNext/>
        <w:spacing w:after="0" w:line="240" w:lineRule="auto"/>
        <w:jc w:val="both"/>
        <w:rPr>
          <w:rFonts w:ascii="Times New Roman" w:eastAsia="Times New Roman" w:hAnsi="Times New Roman" w:cs="Times New Roman"/>
          <w:b/>
          <w:i/>
          <w:smallCaps/>
          <w:sz w:val="24"/>
          <w:szCs w:val="24"/>
        </w:rPr>
      </w:pP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7"/>
        <w:gridCol w:w="1398"/>
      </w:tblGrid>
      <w:tr w:rsidR="001949FD" w14:paraId="13FDD56E" w14:textId="77777777" w:rsidTr="00AB5B43">
        <w:trPr>
          <w:trHeight w:val="323"/>
          <w:tblHeader/>
          <w:jc w:val="center"/>
        </w:trPr>
        <w:tc>
          <w:tcPr>
            <w:tcW w:w="7827" w:type="dxa"/>
            <w:tcBorders>
              <w:top w:val="single" w:sz="4" w:space="0" w:color="000000"/>
              <w:left w:val="single" w:sz="4" w:space="0" w:color="000000"/>
              <w:bottom w:val="single" w:sz="4" w:space="0" w:color="000000"/>
              <w:right w:val="single" w:sz="4" w:space="0" w:color="000000"/>
            </w:tcBorders>
            <w:shd w:val="clear" w:color="auto" w:fill="CCC1D9"/>
            <w:vAlign w:val="center"/>
            <w:hideMark/>
          </w:tcPr>
          <w:p w14:paraId="10368DE1"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Програмски садржај</w:t>
            </w:r>
          </w:p>
        </w:tc>
        <w:tc>
          <w:tcPr>
            <w:tcW w:w="1398" w:type="dxa"/>
            <w:tcBorders>
              <w:top w:val="single" w:sz="4" w:space="0" w:color="000000"/>
              <w:left w:val="single" w:sz="4" w:space="0" w:color="000000"/>
              <w:bottom w:val="single" w:sz="4" w:space="0" w:color="000000"/>
              <w:right w:val="single" w:sz="4" w:space="0" w:color="000000"/>
            </w:tcBorders>
            <w:shd w:val="clear" w:color="auto" w:fill="CCC1D9"/>
            <w:vAlign w:val="center"/>
            <w:hideMark/>
          </w:tcPr>
          <w:p w14:paraId="17EDAC75"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Динамика</w:t>
            </w:r>
          </w:p>
        </w:tc>
      </w:tr>
      <w:tr w:rsidR="001949FD" w14:paraId="69E60B30"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BF19709"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ПРОГРАМИРАЊЕ</w:t>
            </w:r>
          </w:p>
        </w:tc>
        <w:tc>
          <w:tcPr>
            <w:tcW w:w="1398" w:type="dxa"/>
            <w:tcBorders>
              <w:top w:val="single" w:sz="4" w:space="0" w:color="000000"/>
              <w:left w:val="single" w:sz="4" w:space="0" w:color="000000"/>
              <w:bottom w:val="single" w:sz="4" w:space="0" w:color="000000"/>
              <w:right w:val="single" w:sz="4" w:space="0" w:color="000000"/>
            </w:tcBorders>
            <w:vAlign w:val="center"/>
          </w:tcPr>
          <w:p w14:paraId="4E3BDEFA"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3D32A533"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hideMark/>
          </w:tcPr>
          <w:p w14:paraId="39481FA2" w14:textId="77777777" w:rsidR="001949FD" w:rsidRPr="009F72B3"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sidRPr="009F72B3">
              <w:rPr>
                <w:rFonts w:ascii="Times New Roman" w:eastAsia="Times New Roman" w:hAnsi="Times New Roman" w:cs="Times New Roman"/>
                <w:sz w:val="24"/>
                <w:szCs w:val="24"/>
                <w:lang w:val="sr-Cyrl-RS"/>
              </w:rPr>
              <w:t xml:space="preserve">Након </w:t>
            </w:r>
            <w:r w:rsidRPr="009F72B3">
              <w:rPr>
                <w:rFonts w:ascii="Times New Roman" w:eastAsia="Times New Roman" w:hAnsi="Times New Roman" w:cs="Times New Roman"/>
                <w:sz w:val="24"/>
                <w:szCs w:val="24"/>
              </w:rPr>
              <w:t>анализе извештаја о раду установе за радну</w:t>
            </w:r>
            <w:r w:rsidRPr="009F72B3">
              <w:rPr>
                <w:rFonts w:ascii="Times New Roman" w:eastAsia="Times New Roman" w:hAnsi="Times New Roman" w:cs="Times New Roman"/>
                <w:sz w:val="24"/>
                <w:szCs w:val="24"/>
                <w:lang w:val="sr-Cyrl-RS"/>
              </w:rPr>
              <w:t xml:space="preserve"> </w:t>
            </w:r>
            <w:r w:rsidRPr="009F72B3">
              <w:rPr>
                <w:rFonts w:ascii="Times New Roman" w:eastAsia="Times New Roman" w:hAnsi="Times New Roman" w:cs="Times New Roman"/>
                <w:sz w:val="24"/>
                <w:szCs w:val="24"/>
              </w:rPr>
              <w:t>2022</w:t>
            </w:r>
            <w:r w:rsidRPr="009F72B3">
              <w:rPr>
                <w:rFonts w:ascii="Times New Roman" w:eastAsia="Times New Roman" w:hAnsi="Times New Roman" w:cs="Times New Roman"/>
                <w:sz w:val="24"/>
                <w:szCs w:val="24"/>
                <w:lang w:val="sr-Cyrl-RS"/>
              </w:rPr>
              <w:t xml:space="preserve">/ 2023. </w:t>
            </w:r>
            <w:r w:rsidRPr="009F72B3">
              <w:rPr>
                <w:rFonts w:ascii="Times New Roman" w:eastAsia="Times New Roman" w:hAnsi="Times New Roman" w:cs="Times New Roman"/>
                <w:sz w:val="24"/>
                <w:szCs w:val="24"/>
              </w:rPr>
              <w:t xml:space="preserve">школску годину, </w:t>
            </w:r>
            <w:r w:rsidRPr="009F72B3">
              <w:rPr>
                <w:rFonts w:ascii="Times New Roman" w:eastAsia="Times New Roman" w:hAnsi="Times New Roman" w:cs="Times New Roman"/>
                <w:sz w:val="24"/>
                <w:szCs w:val="24"/>
                <w:lang w:val="sr-Cyrl-RS"/>
              </w:rPr>
              <w:t xml:space="preserve">током месеца септембра </w:t>
            </w:r>
            <w:r w:rsidRPr="009F72B3">
              <w:rPr>
                <w:rFonts w:ascii="Times New Roman" w:eastAsia="Times New Roman" w:hAnsi="Times New Roman" w:cs="Times New Roman"/>
                <w:sz w:val="24"/>
                <w:szCs w:val="24"/>
              </w:rPr>
              <w:t xml:space="preserve">учествовао сам у изради </w:t>
            </w:r>
            <w:r w:rsidRPr="009F72B3">
              <w:rPr>
                <w:rFonts w:ascii="Times New Roman" w:eastAsia="Times New Roman" w:hAnsi="Times New Roman" w:cs="Times New Roman"/>
                <w:sz w:val="24"/>
                <w:szCs w:val="24"/>
                <w:lang w:val="sr-Cyrl-RS"/>
              </w:rPr>
              <w:t>Годишњег плана рада за радну 2023/ 2024. годину</w:t>
            </w:r>
          </w:p>
          <w:p w14:paraId="1EF2529C"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П</w:t>
            </w:r>
            <w:r>
              <w:rPr>
                <w:rFonts w:ascii="Times New Roman" w:hAnsi="Times New Roman" w:cs="Times New Roman"/>
                <w:sz w:val="24"/>
                <w:szCs w:val="24"/>
              </w:rPr>
              <w:t>ратећи законе, прописе и п</w:t>
            </w:r>
            <w:r w:rsidRPr="009F72B3">
              <w:rPr>
                <w:rFonts w:ascii="Times New Roman" w:hAnsi="Times New Roman" w:cs="Times New Roman"/>
                <w:sz w:val="24"/>
                <w:szCs w:val="24"/>
              </w:rPr>
              <w:t xml:space="preserve">равилника за рад у нашој школи, </w:t>
            </w:r>
            <w:r>
              <w:rPr>
                <w:rFonts w:ascii="Times New Roman" w:hAnsi="Times New Roman" w:cs="Times New Roman"/>
                <w:sz w:val="24"/>
                <w:szCs w:val="24"/>
                <w:lang w:val="sr-Cyrl-RS"/>
              </w:rPr>
              <w:t xml:space="preserve">радио сам </w:t>
            </w:r>
            <w:r>
              <w:rPr>
                <w:rFonts w:ascii="Times New Roman" w:hAnsi="Times New Roman" w:cs="Times New Roman"/>
                <w:sz w:val="24"/>
                <w:szCs w:val="24"/>
              </w:rPr>
              <w:t>унапређењу</w:t>
            </w:r>
            <w:r w:rsidRPr="009F72B3">
              <w:rPr>
                <w:rFonts w:ascii="Times New Roman" w:hAnsi="Times New Roman" w:cs="Times New Roman"/>
                <w:sz w:val="24"/>
                <w:szCs w:val="24"/>
              </w:rPr>
              <w:t xml:space="preserve"> међуљудских односа код запослених у циљу унапређивања рада, припремања, праћења, присуствовања седницама </w:t>
            </w:r>
            <w:r>
              <w:rPr>
                <w:rFonts w:ascii="Times New Roman" w:hAnsi="Times New Roman" w:cs="Times New Roman"/>
                <w:sz w:val="24"/>
                <w:szCs w:val="24"/>
              </w:rPr>
              <w:t>Наставничког већа, oдељенских већа, Педагошког колегијума, Савета родитеља, Ученичког парламета</w:t>
            </w:r>
            <w:r w:rsidRPr="009F72B3">
              <w:rPr>
                <w:rFonts w:ascii="Times New Roman" w:hAnsi="Times New Roman" w:cs="Times New Roman"/>
                <w:sz w:val="24"/>
                <w:szCs w:val="24"/>
              </w:rPr>
              <w:t xml:space="preserve">, рада у стручним </w:t>
            </w:r>
            <w:r>
              <w:rPr>
                <w:rFonts w:ascii="Times New Roman" w:hAnsi="Times New Roman" w:cs="Times New Roman"/>
                <w:sz w:val="24"/>
                <w:szCs w:val="24"/>
              </w:rPr>
              <w:t>органима и тимовима, процењујући ефикасност</w:t>
            </w:r>
            <w:r w:rsidRPr="009F72B3">
              <w:rPr>
                <w:rFonts w:ascii="Times New Roman" w:hAnsi="Times New Roman" w:cs="Times New Roman"/>
                <w:sz w:val="24"/>
                <w:szCs w:val="24"/>
              </w:rPr>
              <w:t xml:space="preserve"> одржаних седница, као</w:t>
            </w:r>
            <w:r>
              <w:rPr>
                <w:rFonts w:ascii="Times New Roman" w:hAnsi="Times New Roman" w:cs="Times New Roman"/>
                <w:sz w:val="24"/>
                <w:szCs w:val="24"/>
              </w:rPr>
              <w:t xml:space="preserve"> и спровођење њихових закључака.</w:t>
            </w:r>
          </w:p>
          <w:p w14:paraId="5157EC75"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Радио сам на </w:t>
            </w:r>
            <w:r>
              <w:rPr>
                <w:rFonts w:ascii="Times New Roman" w:hAnsi="Times New Roman" w:cs="Times New Roman"/>
                <w:sz w:val="24"/>
                <w:szCs w:val="24"/>
              </w:rPr>
              <w:t xml:space="preserve"> представљању</w:t>
            </w:r>
            <w:r>
              <w:rPr>
                <w:rFonts w:ascii="Times New Roman" w:hAnsi="Times New Roman" w:cs="Times New Roman"/>
                <w:sz w:val="24"/>
                <w:szCs w:val="24"/>
                <w:lang w:val="sr-Cyrl-RS"/>
              </w:rPr>
              <w:t>/ промовисању</w:t>
            </w:r>
            <w:r>
              <w:rPr>
                <w:rFonts w:ascii="Times New Roman" w:hAnsi="Times New Roman" w:cs="Times New Roman"/>
                <w:sz w:val="24"/>
                <w:szCs w:val="24"/>
              </w:rPr>
              <w:t xml:space="preserve"> школе </w:t>
            </w:r>
            <w:r w:rsidRPr="009F72B3">
              <w:rPr>
                <w:rFonts w:ascii="Times New Roman" w:hAnsi="Times New Roman" w:cs="Times New Roman"/>
                <w:sz w:val="24"/>
                <w:szCs w:val="24"/>
              </w:rPr>
              <w:t xml:space="preserve"> ужој и широј средини. Сви прописи су примењивани, а постојећи правилници и остала акта благовремено усклађивана са новим прописима. </w:t>
            </w:r>
          </w:p>
          <w:p w14:paraId="351730C7" w14:textId="77777777" w:rsidR="001949FD" w:rsidRPr="009F72B3"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sidRPr="009F72B3">
              <w:rPr>
                <w:rFonts w:ascii="Times New Roman" w:hAnsi="Times New Roman" w:cs="Times New Roman"/>
                <w:sz w:val="24"/>
                <w:szCs w:val="24"/>
              </w:rPr>
              <w:t>У сарадњи са наставницима, стручним сарадн</w:t>
            </w:r>
            <w:r>
              <w:rPr>
                <w:rFonts w:ascii="Times New Roman" w:hAnsi="Times New Roman" w:cs="Times New Roman"/>
                <w:sz w:val="24"/>
                <w:szCs w:val="24"/>
              </w:rPr>
              <w:t>ицима и помоћником директора учествовао сам у изради Годишњег</w:t>
            </w:r>
            <w:r w:rsidRPr="009F72B3">
              <w:rPr>
                <w:rFonts w:ascii="Times New Roman" w:hAnsi="Times New Roman" w:cs="Times New Roman"/>
                <w:sz w:val="24"/>
                <w:szCs w:val="24"/>
              </w:rPr>
              <w:t xml:space="preserve"> план</w:t>
            </w:r>
            <w:r>
              <w:rPr>
                <w:rFonts w:ascii="Times New Roman" w:hAnsi="Times New Roman" w:cs="Times New Roman"/>
                <w:sz w:val="24"/>
                <w:szCs w:val="24"/>
                <w:lang w:val="sr-Cyrl-RS"/>
              </w:rPr>
              <w:t>а</w:t>
            </w:r>
            <w:r>
              <w:rPr>
                <w:rFonts w:ascii="Times New Roman" w:hAnsi="Times New Roman" w:cs="Times New Roman"/>
                <w:sz w:val="24"/>
                <w:szCs w:val="24"/>
              </w:rPr>
              <w:t xml:space="preserve"> рада школе за 2023/2024. </w:t>
            </w:r>
            <w:r w:rsidRPr="009F72B3">
              <w:rPr>
                <w:rFonts w:ascii="Times New Roman" w:hAnsi="Times New Roman" w:cs="Times New Roman"/>
                <w:sz w:val="24"/>
                <w:szCs w:val="24"/>
              </w:rPr>
              <w:t>годину и Извештај</w:t>
            </w:r>
            <w:r>
              <w:rPr>
                <w:rFonts w:ascii="Times New Roman" w:hAnsi="Times New Roman" w:cs="Times New Roman"/>
                <w:sz w:val="24"/>
                <w:szCs w:val="24"/>
                <w:lang w:val="sr-Cyrl-RS"/>
              </w:rPr>
              <w:t>а</w:t>
            </w:r>
            <w:r w:rsidRPr="009F72B3">
              <w:rPr>
                <w:rFonts w:ascii="Times New Roman" w:hAnsi="Times New Roman" w:cs="Times New Roman"/>
                <w:sz w:val="24"/>
                <w:szCs w:val="24"/>
              </w:rPr>
              <w:t xml:space="preserve"> о </w:t>
            </w:r>
            <w:r>
              <w:rPr>
                <w:rFonts w:ascii="Times New Roman" w:hAnsi="Times New Roman" w:cs="Times New Roman"/>
                <w:sz w:val="24"/>
                <w:szCs w:val="24"/>
                <w:lang w:val="sr-Cyrl-RS"/>
              </w:rPr>
              <w:t>раду установе</w:t>
            </w:r>
            <w:r w:rsidRPr="009F72B3">
              <w:rPr>
                <w:rFonts w:ascii="Times New Roman" w:hAnsi="Times New Roman" w:cs="Times New Roman"/>
                <w:sz w:val="24"/>
                <w:szCs w:val="24"/>
              </w:rPr>
              <w:t xml:space="preserve"> за претходну школску годину. Оба документа презентована су Наставничком већу, Савет</w:t>
            </w:r>
            <w:r>
              <w:rPr>
                <w:rFonts w:ascii="Times New Roman" w:hAnsi="Times New Roman" w:cs="Times New Roman"/>
                <w:sz w:val="24"/>
                <w:szCs w:val="24"/>
              </w:rPr>
              <w:t>у родитеља,</w:t>
            </w:r>
            <w:r w:rsidRPr="009F72B3">
              <w:rPr>
                <w:rFonts w:ascii="Times New Roman" w:hAnsi="Times New Roman" w:cs="Times New Roman"/>
                <w:sz w:val="24"/>
                <w:szCs w:val="24"/>
              </w:rPr>
              <w:t xml:space="preserve"> и дати су на усвајање Школско</w:t>
            </w:r>
            <w:r>
              <w:rPr>
                <w:rFonts w:ascii="Times New Roman" w:hAnsi="Times New Roman" w:cs="Times New Roman"/>
                <w:sz w:val="24"/>
                <w:szCs w:val="24"/>
              </w:rPr>
              <w:t>м одбору.</w:t>
            </w:r>
          </w:p>
          <w:p w14:paraId="55B707D3"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69B41912"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IX</w:t>
            </w:r>
          </w:p>
        </w:tc>
      </w:tr>
      <w:tr w:rsidR="001949FD" w14:paraId="4D6524D6"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hideMark/>
          </w:tcPr>
          <w:p w14:paraId="5AF87150" w14:textId="77777777" w:rsidR="001949FD" w:rsidRPr="00613CA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sidRPr="00613CAD">
              <w:rPr>
                <w:rFonts w:ascii="Times New Roman" w:eastAsia="Times New Roman" w:hAnsi="Times New Roman" w:cs="Times New Roman"/>
                <w:sz w:val="24"/>
                <w:szCs w:val="24"/>
              </w:rPr>
              <w:t>Пројектовање</w:t>
            </w:r>
            <w:r w:rsidRPr="00613CAD">
              <w:rPr>
                <w:rFonts w:ascii="Times New Roman" w:eastAsia="Times New Roman" w:hAnsi="Times New Roman" w:cs="Times New Roman"/>
                <w:sz w:val="24"/>
                <w:szCs w:val="24"/>
                <w:lang w:val="sr-Cyrl-RS"/>
              </w:rPr>
              <w:t>м</w:t>
            </w:r>
            <w:r w:rsidRPr="00613CAD">
              <w:rPr>
                <w:rFonts w:ascii="Times New Roman" w:eastAsia="Times New Roman" w:hAnsi="Times New Roman" w:cs="Times New Roman"/>
                <w:sz w:val="24"/>
                <w:szCs w:val="24"/>
              </w:rPr>
              <w:t xml:space="preserve"> Годишњег програма рада школе делегирао сам задатке </w:t>
            </w:r>
            <w:r w:rsidRPr="00613CAD">
              <w:rPr>
                <w:rFonts w:ascii="Times New Roman" w:eastAsia="Times New Roman" w:hAnsi="Times New Roman" w:cs="Times New Roman"/>
                <w:sz w:val="24"/>
                <w:szCs w:val="24"/>
                <w:lang w:val="sr-Cyrl-RS"/>
              </w:rPr>
              <w:t xml:space="preserve">сарданицима у оквиру </w:t>
            </w:r>
            <w:r w:rsidRPr="00613CAD">
              <w:rPr>
                <w:rFonts w:ascii="Times New Roman" w:eastAsia="Times New Roman" w:hAnsi="Times New Roman" w:cs="Times New Roman"/>
                <w:sz w:val="24"/>
                <w:szCs w:val="24"/>
              </w:rPr>
              <w:t xml:space="preserve">стручних већа </w:t>
            </w:r>
            <w:r w:rsidRPr="00613CAD">
              <w:rPr>
                <w:rFonts w:ascii="Times New Roman" w:eastAsia="Times New Roman" w:hAnsi="Times New Roman" w:cs="Times New Roman"/>
                <w:sz w:val="24"/>
                <w:szCs w:val="24"/>
                <w:lang w:val="sr-Cyrl-RS"/>
              </w:rPr>
              <w:t>, актива и тимова, формирао сам комисије предвиђене Законом о основама система,</w:t>
            </w:r>
            <w:r w:rsidRPr="00613CAD">
              <w:rPr>
                <w:rFonts w:ascii="Times New Roman" w:eastAsia="Times New Roman" w:hAnsi="Times New Roman" w:cs="Times New Roman"/>
                <w:sz w:val="24"/>
                <w:szCs w:val="24"/>
              </w:rPr>
              <w:t>, иницираао и учествовао у  изради распореда часова, учествовао  у изради пројеката</w:t>
            </w:r>
            <w:r w:rsidRPr="00613CAD">
              <w:rPr>
                <w:rFonts w:ascii="Times New Roman" w:eastAsia="Times New Roman" w:hAnsi="Times New Roman" w:cs="Times New Roman"/>
                <w:sz w:val="24"/>
                <w:szCs w:val="24"/>
                <w:lang w:val="sr-Cyrl-RS"/>
              </w:rPr>
              <w:t xml:space="preserve"> (реконструкција осветљења у школи и опремање централне кухиње савременом опремом)</w:t>
            </w:r>
            <w:r w:rsidRPr="00613CAD">
              <w:rPr>
                <w:rFonts w:ascii="Times New Roman" w:eastAsia="Times New Roman" w:hAnsi="Times New Roman" w:cs="Times New Roman"/>
                <w:sz w:val="24"/>
                <w:szCs w:val="24"/>
              </w:rPr>
              <w:t xml:space="preserve"> </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081FF776"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IX</w:t>
            </w:r>
            <w:r>
              <w:rPr>
                <w:rFonts w:ascii="Times New Roman" w:eastAsia="Times New Roman" w:hAnsi="Times New Roman" w:cs="Times New Roman"/>
                <w:sz w:val="24"/>
                <w:szCs w:val="24"/>
                <w:lang w:val="sr-Cyrl-RS"/>
              </w:rPr>
              <w:t>-</w:t>
            </w:r>
          </w:p>
        </w:tc>
      </w:tr>
      <w:tr w:rsidR="001949FD" w14:paraId="716AE298"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hideMark/>
          </w:tcPr>
          <w:p w14:paraId="3C42FDB5" w14:textId="77777777" w:rsidR="001949FD" w:rsidRPr="00613CA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sidRPr="00613CAD">
              <w:rPr>
                <w:rFonts w:ascii="Times New Roman" w:eastAsia="Times New Roman" w:hAnsi="Times New Roman" w:cs="Times New Roman"/>
                <w:sz w:val="24"/>
                <w:szCs w:val="24"/>
              </w:rPr>
              <w:t>Израда полугодишњег</w:t>
            </w:r>
            <w:r w:rsidRPr="00613CAD">
              <w:rPr>
                <w:rFonts w:ascii="Times New Roman" w:eastAsia="Times New Roman" w:hAnsi="Times New Roman" w:cs="Times New Roman"/>
                <w:sz w:val="24"/>
                <w:szCs w:val="24"/>
                <w:lang w:val="sr-Cyrl-RS"/>
              </w:rPr>
              <w:t>/ годишњег извештаја</w:t>
            </w:r>
            <w:r w:rsidRPr="00613CAD">
              <w:rPr>
                <w:rFonts w:ascii="Times New Roman" w:eastAsia="Times New Roman" w:hAnsi="Times New Roman" w:cs="Times New Roman"/>
                <w:sz w:val="24"/>
                <w:szCs w:val="24"/>
              </w:rPr>
              <w:t xml:space="preserve"> о раду  директора</w:t>
            </w:r>
            <w:r w:rsidRPr="00613CAD">
              <w:rPr>
                <w:rFonts w:ascii="Times New Roman" w:eastAsia="Times New Roman" w:hAnsi="Times New Roman" w:cs="Times New Roman"/>
                <w:sz w:val="24"/>
                <w:szCs w:val="24"/>
                <w:lang w:val="sr-Cyrl-RS"/>
              </w:rPr>
              <w:t xml:space="preserve"> </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10BEC08"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 I I</w:t>
            </w:r>
          </w:p>
        </w:tc>
      </w:tr>
      <w:tr w:rsidR="001949FD" w14:paraId="55605528"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2C83CC71"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Доношење </w:t>
            </w:r>
            <w:r>
              <w:rPr>
                <w:rFonts w:ascii="Times New Roman" w:eastAsia="Times New Roman" w:hAnsi="Times New Roman" w:cs="Times New Roman"/>
                <w:sz w:val="24"/>
                <w:szCs w:val="24"/>
              </w:rPr>
              <w:t xml:space="preserve"> финансијског плана школе</w:t>
            </w:r>
            <w:r>
              <w:rPr>
                <w:rFonts w:ascii="Times New Roman" w:eastAsia="Times New Roman" w:hAnsi="Times New Roman" w:cs="Times New Roman"/>
                <w:sz w:val="24"/>
                <w:szCs w:val="24"/>
                <w:lang w:val="sr-Cyrl-RS"/>
              </w:rPr>
              <w:t>, плана јавних набавки</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5746E231"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 I</w:t>
            </w:r>
          </w:p>
        </w:tc>
      </w:tr>
      <w:tr w:rsidR="001949FD" w14:paraId="4E928CC1" w14:textId="77777777" w:rsidTr="00AB5B43">
        <w:trPr>
          <w:jc w:val="center"/>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BAFB3D3"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ОРГАНИЗАТОРСКА ФУНКЦИЈА</w:t>
            </w:r>
          </w:p>
        </w:tc>
      </w:tr>
      <w:tr w:rsidR="001949FD" w14:paraId="12941091"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hideMark/>
          </w:tcPr>
          <w:p w14:paraId="672E9F8D"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sidRPr="00613CAD">
              <w:rPr>
                <w:rFonts w:ascii="Times New Roman" w:eastAsia="Times New Roman" w:hAnsi="Times New Roman" w:cs="Times New Roman"/>
                <w:sz w:val="24"/>
                <w:szCs w:val="24"/>
              </w:rPr>
              <w:t>Сагледавање кадровских ресурс</w:t>
            </w:r>
            <w:r>
              <w:rPr>
                <w:rFonts w:ascii="Times New Roman" w:eastAsia="Times New Roman" w:hAnsi="Times New Roman" w:cs="Times New Roman"/>
                <w:sz w:val="24"/>
                <w:szCs w:val="24"/>
              </w:rPr>
              <w:t>а, утврђивање кадровске политике-</w:t>
            </w:r>
            <w:r>
              <w:rPr>
                <w:rFonts w:ascii="Times New Roman" w:eastAsia="Times New Roman" w:hAnsi="Times New Roman" w:cs="Times New Roman"/>
                <w:sz w:val="24"/>
                <w:szCs w:val="24"/>
                <w:lang w:val="sr-Cyrl-RS"/>
              </w:rPr>
              <w:t>организација рада запослених</w:t>
            </w:r>
            <w:r w:rsidRPr="00613CAD">
              <w:rPr>
                <w:rFonts w:ascii="Times New Roman" w:hAnsi="Times New Roman" w:cs="Times New Roman"/>
                <w:sz w:val="24"/>
                <w:szCs w:val="24"/>
              </w:rPr>
              <w:t xml:space="preserve">. Урађена је подела задужења у оквиру четрдесетчасовне радне недеље, подела </w:t>
            </w:r>
            <w:r>
              <w:rPr>
                <w:rFonts w:ascii="Times New Roman" w:hAnsi="Times New Roman" w:cs="Times New Roman"/>
                <w:sz w:val="24"/>
                <w:szCs w:val="24"/>
              </w:rPr>
              <w:t>предмета и разреда</w:t>
            </w:r>
            <w:r w:rsidRPr="00613CAD">
              <w:rPr>
                <w:rFonts w:ascii="Times New Roman" w:hAnsi="Times New Roman" w:cs="Times New Roman"/>
                <w:sz w:val="24"/>
                <w:szCs w:val="24"/>
              </w:rPr>
              <w:t xml:space="preserve">, допунске, </w:t>
            </w:r>
            <w:r w:rsidRPr="00613CAD">
              <w:rPr>
                <w:rFonts w:ascii="Times New Roman" w:hAnsi="Times New Roman" w:cs="Times New Roman"/>
                <w:sz w:val="24"/>
                <w:szCs w:val="24"/>
              </w:rPr>
              <w:lastRenderedPageBreak/>
              <w:t>до</w:t>
            </w:r>
            <w:r>
              <w:rPr>
                <w:rFonts w:ascii="Times New Roman" w:hAnsi="Times New Roman" w:cs="Times New Roman"/>
                <w:sz w:val="24"/>
                <w:szCs w:val="24"/>
              </w:rPr>
              <w:t>датне и слободних активности</w:t>
            </w:r>
            <w:r w:rsidRPr="00613CAD">
              <w:rPr>
                <w:rFonts w:ascii="Times New Roman" w:hAnsi="Times New Roman" w:cs="Times New Roman"/>
                <w:sz w:val="24"/>
                <w:szCs w:val="24"/>
              </w:rPr>
              <w:t xml:space="preserve">. </w:t>
            </w:r>
          </w:p>
          <w:p w14:paraId="02ABE374"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Редовно сам </w:t>
            </w:r>
            <w:r>
              <w:rPr>
                <w:rFonts w:ascii="Times New Roman" w:hAnsi="Times New Roman" w:cs="Times New Roman"/>
                <w:sz w:val="24"/>
                <w:szCs w:val="24"/>
                <w:lang w:val="sr-Cyrl-RS"/>
              </w:rPr>
              <w:t xml:space="preserve">ажурирао- </w:t>
            </w:r>
            <w:r>
              <w:rPr>
                <w:rFonts w:ascii="Times New Roman" w:hAnsi="Times New Roman" w:cs="Times New Roman"/>
                <w:sz w:val="24"/>
                <w:szCs w:val="24"/>
              </w:rPr>
              <w:t>уносио  податке</w:t>
            </w:r>
            <w:r w:rsidRPr="00613CAD">
              <w:rPr>
                <w:rFonts w:ascii="Times New Roman" w:hAnsi="Times New Roman" w:cs="Times New Roman"/>
                <w:sz w:val="24"/>
                <w:szCs w:val="24"/>
              </w:rPr>
              <w:t xml:space="preserve"> у ЈИСП.</w:t>
            </w:r>
          </w:p>
          <w:p w14:paraId="17419CF4"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sidRPr="00613CAD">
              <w:rPr>
                <w:rFonts w:ascii="Times New Roman" w:hAnsi="Times New Roman" w:cs="Times New Roman"/>
                <w:sz w:val="24"/>
                <w:szCs w:val="24"/>
              </w:rPr>
              <w:t xml:space="preserve"> Педагошко-инструктивни и саветодавни рад огледао се кроз помоћ наставницима на припремању образовно-васпитног рада (измене у наставном плану и програму, упутства за попуњавање </w:t>
            </w:r>
            <w:r>
              <w:rPr>
                <w:rFonts w:ascii="Times New Roman" w:hAnsi="Times New Roman" w:cs="Times New Roman"/>
                <w:sz w:val="24"/>
                <w:szCs w:val="24"/>
                <w:lang w:val="sr-Cyrl-RS"/>
              </w:rPr>
              <w:t xml:space="preserve">с </w:t>
            </w:r>
            <w:r>
              <w:rPr>
                <w:rFonts w:ascii="Times New Roman" w:hAnsi="Times New Roman" w:cs="Times New Roman"/>
                <w:sz w:val="24"/>
                <w:szCs w:val="24"/>
              </w:rPr>
              <w:t xml:space="preserve">дневника </w:t>
            </w:r>
            <w:r w:rsidRPr="00613CAD">
              <w:rPr>
                <w:rFonts w:ascii="Times New Roman" w:hAnsi="Times New Roman" w:cs="Times New Roman"/>
                <w:sz w:val="24"/>
                <w:szCs w:val="24"/>
              </w:rPr>
              <w:t xml:space="preserve"> и матичних књига</w:t>
            </w:r>
            <w:r>
              <w:rPr>
                <w:rFonts w:ascii="Times New Roman" w:hAnsi="Times New Roman" w:cs="Times New Roman"/>
                <w:sz w:val="24"/>
                <w:szCs w:val="24"/>
                <w:lang w:val="sr-Cyrl-RS"/>
              </w:rPr>
              <w:t>, помоћ око реализације пробног и завршног испита за ученике осмог разреда, у планирању и реализацији рекреативне наставе за ученике млађих разреда и екскурзија</w:t>
            </w:r>
            <w:r w:rsidRPr="00613CAD">
              <w:rPr>
                <w:rFonts w:ascii="Times New Roman" w:hAnsi="Times New Roman" w:cs="Times New Roman"/>
                <w:sz w:val="24"/>
                <w:szCs w:val="24"/>
              </w:rPr>
              <w:t xml:space="preserve">), помоћ наставницима у извођењу наставе кроз набавку дидактичког материјала и опреме. </w:t>
            </w:r>
          </w:p>
          <w:p w14:paraId="4B2EFEE1" w14:textId="77777777" w:rsidR="001949FD" w:rsidRPr="00613CA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Ангажовао сам стручну и</w:t>
            </w:r>
            <w:r>
              <w:rPr>
                <w:rFonts w:ascii="Times New Roman" w:hAnsi="Times New Roman" w:cs="Times New Roman"/>
                <w:sz w:val="24"/>
                <w:szCs w:val="24"/>
                <w:lang w:val="sr-Cyrl-RS"/>
              </w:rPr>
              <w:t>/ или нестручну</w:t>
            </w:r>
            <w:r>
              <w:rPr>
                <w:rFonts w:ascii="Times New Roman" w:hAnsi="Times New Roman" w:cs="Times New Roman"/>
                <w:sz w:val="24"/>
                <w:szCs w:val="24"/>
              </w:rPr>
              <w:t xml:space="preserve"> замену</w:t>
            </w:r>
            <w:r w:rsidRPr="00613CAD">
              <w:rPr>
                <w:rFonts w:ascii="Times New Roman" w:hAnsi="Times New Roman" w:cs="Times New Roman"/>
                <w:sz w:val="24"/>
                <w:szCs w:val="24"/>
              </w:rPr>
              <w:t xml:space="preserve"> у ситуацијама одсуствовања запослених како би процес наставе текао у континуитету. </w:t>
            </w:r>
            <w:r>
              <w:rPr>
                <w:rFonts w:ascii="Times New Roman" w:hAnsi="Times New Roman" w:cs="Times New Roman"/>
                <w:sz w:val="24"/>
                <w:szCs w:val="24"/>
                <w:lang w:val="sr-Cyrl-RS"/>
              </w:rPr>
              <w:t xml:space="preserve">Организовао сам </w:t>
            </w:r>
            <w:r>
              <w:rPr>
                <w:rFonts w:ascii="Times New Roman" w:hAnsi="Times New Roman" w:cs="Times New Roman"/>
                <w:sz w:val="24"/>
                <w:szCs w:val="24"/>
              </w:rPr>
              <w:t>у</w:t>
            </w:r>
            <w:r w:rsidRPr="00613CAD">
              <w:rPr>
                <w:rFonts w:ascii="Times New Roman" w:hAnsi="Times New Roman" w:cs="Times New Roman"/>
                <w:sz w:val="24"/>
                <w:szCs w:val="24"/>
              </w:rPr>
              <w:t>вођење у посао нових запослених</w:t>
            </w:r>
            <w:r>
              <w:rPr>
                <w:rFonts w:ascii="Times New Roman" w:hAnsi="Times New Roman" w:cs="Times New Roman"/>
                <w:sz w:val="24"/>
                <w:szCs w:val="24"/>
                <w:lang w:val="sr-Cyrl-RS"/>
              </w:rPr>
              <w:t>, организовао рад ментора и приправника, п</w:t>
            </w:r>
            <w:r>
              <w:rPr>
                <w:rFonts w:ascii="Times New Roman" w:eastAsia="Times New Roman" w:hAnsi="Times New Roman" w:cs="Times New Roman"/>
                <w:sz w:val="24"/>
                <w:szCs w:val="24"/>
                <w:lang w:val="sr-Cyrl-RS"/>
              </w:rPr>
              <w:t xml:space="preserve">роналазио замене за одсутан ваннаставни кадар- </w:t>
            </w:r>
            <w:r w:rsidRPr="00613CAD">
              <w:rPr>
                <w:rFonts w:ascii="Times New Roman" w:eastAsia="Times New Roman" w:hAnsi="Times New Roman" w:cs="Times New Roman"/>
                <w:sz w:val="24"/>
                <w:szCs w:val="24"/>
                <w:lang w:val="sr-Cyrl-RS"/>
              </w:rPr>
              <w:t>сарадња са бироом за запошљавање</w:t>
            </w:r>
            <w:r>
              <w:rPr>
                <w:rFonts w:ascii="Times New Roman" w:eastAsia="Times New Roman" w:hAnsi="Times New Roman" w:cs="Times New Roman"/>
                <w:sz w:val="24"/>
                <w:szCs w:val="24"/>
                <w:lang w:val="sr-Cyrl-RS"/>
              </w:rPr>
              <w:t>.</w:t>
            </w:r>
          </w:p>
          <w:p w14:paraId="64F4DE18" w14:textId="77777777" w:rsidR="001949FD" w:rsidRPr="00F20F00"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Утврђивање организације рада у школи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израда распореда свих видова наставе у школи, измена распореда контролних и писаних задатака након ступања на снагу новог </w:t>
            </w:r>
            <w:r>
              <w:rPr>
                <w:rFonts w:ascii="Times New Roman" w:eastAsia="Times New Roman" w:hAnsi="Times New Roman" w:cs="Times New Roman"/>
                <w:sz w:val="24"/>
                <w:szCs w:val="24"/>
                <w:lang w:val="sr-Cyrl-RS"/>
              </w:rPr>
              <w:t>правилника,</w:t>
            </w:r>
            <w:r>
              <w:rPr>
                <w:rFonts w:ascii="Times New Roman" w:eastAsia="Times New Roman" w:hAnsi="Times New Roman" w:cs="Times New Roman"/>
                <w:sz w:val="24"/>
                <w:szCs w:val="24"/>
              </w:rPr>
              <w:t xml:space="preserve"> учешће у организацији рада одређених служби - делегирање задатака секретару школе </w:t>
            </w:r>
            <w:r>
              <w:rPr>
                <w:rFonts w:ascii="Times New Roman" w:eastAsia="Times New Roman" w:hAnsi="Times New Roman" w:cs="Times New Roman"/>
                <w:sz w:val="24"/>
                <w:szCs w:val="24"/>
                <w:lang w:val="sr-Cyrl-RS"/>
              </w:rPr>
              <w:t xml:space="preserve">и учествовање у реализацији истих,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сарадња са рачуноводственом службом- израда годишњег финансијског плана и извештаја, рад на ребалансу буџета, рад на плану материјалних трошкова и реализацији истог, </w:t>
            </w:r>
            <w:r>
              <w:rPr>
                <w:rFonts w:ascii="Times New Roman" w:eastAsia="Times New Roman" w:hAnsi="Times New Roman" w:cs="Times New Roman"/>
                <w:sz w:val="24"/>
                <w:szCs w:val="24"/>
              </w:rPr>
              <w:t>организација рада помоћно-техничког особља</w:t>
            </w:r>
            <w:r>
              <w:rPr>
                <w:rFonts w:ascii="Times New Roman" w:eastAsia="Times New Roman" w:hAnsi="Times New Roman" w:cs="Times New Roman"/>
                <w:sz w:val="24"/>
                <w:szCs w:val="24"/>
                <w:lang w:val="sr-Cyrl-RS"/>
              </w:rPr>
              <w:t xml:space="preserve"> кроз делегирање задатака помоћнику директора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измена </w:t>
            </w:r>
            <w:r>
              <w:rPr>
                <w:rFonts w:ascii="Times New Roman" w:eastAsia="Times New Roman" w:hAnsi="Times New Roman" w:cs="Times New Roman"/>
                <w:sz w:val="24"/>
                <w:szCs w:val="24"/>
              </w:rPr>
              <w:t xml:space="preserve"> распоред</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рада</w:t>
            </w:r>
            <w:r>
              <w:rPr>
                <w:rFonts w:ascii="Times New Roman" w:eastAsia="Times New Roman" w:hAnsi="Times New Roman" w:cs="Times New Roman"/>
                <w:sz w:val="24"/>
                <w:szCs w:val="24"/>
                <w:lang w:val="sr-Cyrl-RS"/>
              </w:rPr>
              <w:t xml:space="preserve"> запослених у складу са актуелним дешавањима</w:t>
            </w:r>
            <w:r>
              <w:rPr>
                <w:rFonts w:ascii="Times New Roman" w:eastAsia="Times New Roman" w:hAnsi="Times New Roman" w:cs="Times New Roman"/>
                <w:sz w:val="24"/>
                <w:szCs w:val="24"/>
              </w:rPr>
              <w:t>, пријем странака</w:t>
            </w:r>
            <w:r>
              <w:rPr>
                <w:rFonts w:ascii="Times New Roman" w:eastAsia="Times New Roman" w:hAnsi="Times New Roman" w:cs="Times New Roman"/>
                <w:sz w:val="24"/>
                <w:szCs w:val="24"/>
                <w:lang w:val="sr-Cyrl-RS"/>
              </w:rPr>
              <w:t>, разговори са родитељима</w:t>
            </w:r>
            <w:r>
              <w:rPr>
                <w:rFonts w:ascii="Times New Roman" w:eastAsia="Times New Roman" w:hAnsi="Times New Roman" w:cs="Times New Roman"/>
                <w:sz w:val="24"/>
                <w:szCs w:val="24"/>
              </w:rPr>
              <w:t>, ученицима</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20F92F30"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IX -VIII </w:t>
            </w:r>
          </w:p>
        </w:tc>
      </w:tr>
      <w:tr w:rsidR="001949FD" w14:paraId="57B0F5E1"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hideMark/>
          </w:tcPr>
          <w:p w14:paraId="554C5321"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Као слабу страну навео бих лошу комуникацију са стручним сарадницима, у том смислу организовао сам састанке на којима сам као директор покушао да превазиђем конфликте</w:t>
            </w:r>
          </w:p>
        </w:tc>
        <w:tc>
          <w:tcPr>
            <w:tcW w:w="1398" w:type="dxa"/>
            <w:tcBorders>
              <w:top w:val="single" w:sz="4" w:space="0" w:color="000000"/>
              <w:left w:val="single" w:sz="4" w:space="0" w:color="000000"/>
              <w:bottom w:val="single" w:sz="4" w:space="0" w:color="000000"/>
              <w:right w:val="single" w:sz="4" w:space="0" w:color="000000"/>
            </w:tcBorders>
            <w:vAlign w:val="center"/>
          </w:tcPr>
          <w:p w14:paraId="6C1E0BA0"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198F3E5E"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tcPr>
          <w:p w14:paraId="3AD5A336"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Током школске године предузимао</w:t>
            </w:r>
            <w:r w:rsidRPr="00C2416C">
              <w:rPr>
                <w:rFonts w:ascii="Times New Roman" w:hAnsi="Times New Roman" w:cs="Times New Roman"/>
                <w:sz w:val="24"/>
                <w:szCs w:val="24"/>
              </w:rPr>
              <w:t xml:space="preserve"> сам све потребне мере и радње како би безбедност ученика и запослених била на највишем нивоу. Активно </w:t>
            </w:r>
            <w:r>
              <w:rPr>
                <w:rFonts w:ascii="Times New Roman" w:hAnsi="Times New Roman" w:cs="Times New Roman"/>
                <w:sz w:val="24"/>
                <w:szCs w:val="24"/>
                <w:lang w:val="sr-Cyrl-RS"/>
              </w:rPr>
              <w:t xml:space="preserve">сам </w:t>
            </w:r>
            <w:r>
              <w:rPr>
                <w:rFonts w:ascii="Times New Roman" w:hAnsi="Times New Roman" w:cs="Times New Roman"/>
                <w:sz w:val="24"/>
                <w:szCs w:val="24"/>
              </w:rPr>
              <w:t>сарађивао</w:t>
            </w:r>
            <w:r w:rsidRPr="00C2416C">
              <w:rPr>
                <w:rFonts w:ascii="Times New Roman" w:hAnsi="Times New Roman" w:cs="Times New Roman"/>
                <w:sz w:val="24"/>
                <w:szCs w:val="24"/>
              </w:rPr>
              <w:t xml:space="preserve"> са</w:t>
            </w:r>
            <w:r>
              <w:rPr>
                <w:rFonts w:ascii="Times New Roman" w:hAnsi="Times New Roman" w:cs="Times New Roman"/>
                <w:sz w:val="24"/>
                <w:szCs w:val="24"/>
                <w:lang w:val="sr-Cyrl-RS"/>
              </w:rPr>
              <w:t xml:space="preserve"> </w:t>
            </w:r>
            <w:r w:rsidRPr="00C2416C">
              <w:rPr>
                <w:rFonts w:ascii="Times New Roman" w:hAnsi="Times New Roman" w:cs="Times New Roman"/>
                <w:sz w:val="24"/>
                <w:szCs w:val="24"/>
              </w:rPr>
              <w:t xml:space="preserve">надлежним </w:t>
            </w:r>
            <w:r>
              <w:rPr>
                <w:rFonts w:ascii="Times New Roman" w:hAnsi="Times New Roman" w:cs="Times New Roman"/>
                <w:sz w:val="24"/>
                <w:szCs w:val="24"/>
              </w:rPr>
              <w:t>службама МУП-а,</w:t>
            </w:r>
            <w:r w:rsidRPr="00C2416C">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Pr="00C2416C">
              <w:rPr>
                <w:rFonts w:ascii="Times New Roman" w:hAnsi="Times New Roman" w:cs="Times New Roman"/>
                <w:sz w:val="24"/>
                <w:szCs w:val="24"/>
              </w:rPr>
              <w:t>ш</w:t>
            </w:r>
            <w:r>
              <w:rPr>
                <w:rFonts w:ascii="Times New Roman" w:hAnsi="Times New Roman" w:cs="Times New Roman"/>
                <w:sz w:val="24"/>
                <w:szCs w:val="24"/>
              </w:rPr>
              <w:t>колским полицајцем, превозницима деце путника,</w:t>
            </w:r>
            <w:r>
              <w:rPr>
                <w:rFonts w:ascii="Times New Roman" w:hAnsi="Times New Roman" w:cs="Times New Roman"/>
                <w:sz w:val="24"/>
                <w:szCs w:val="24"/>
                <w:lang w:val="sr-Cyrl-RS"/>
              </w:rPr>
              <w:t xml:space="preserve"> ЦСР, Црвеним крстом, </w:t>
            </w:r>
            <w:r>
              <w:rPr>
                <w:rFonts w:ascii="Times New Roman" w:hAnsi="Times New Roman" w:cs="Times New Roman"/>
                <w:sz w:val="24"/>
                <w:szCs w:val="24"/>
              </w:rPr>
              <w:t xml:space="preserve"> организовао сам предавање за ученике седмог и осмог разреда  о психоактивним супстанцама са  представницима </w:t>
            </w:r>
            <w:r>
              <w:rPr>
                <w:rFonts w:ascii="Times New Roman" w:hAnsi="Times New Roman" w:cs="Times New Roman"/>
                <w:sz w:val="24"/>
                <w:szCs w:val="24"/>
                <w:lang w:val="sr-Cyrl-RS"/>
              </w:rPr>
              <w:t xml:space="preserve">МУП-а, </w:t>
            </w:r>
            <w:r>
              <w:rPr>
                <w:rFonts w:ascii="Times New Roman" w:hAnsi="Times New Roman" w:cs="Times New Roman"/>
                <w:sz w:val="24"/>
                <w:szCs w:val="24"/>
              </w:rPr>
              <w:t xml:space="preserve"> организовао сам </w:t>
            </w:r>
            <w:r>
              <w:rPr>
                <w:rFonts w:ascii="Times New Roman" w:hAnsi="Times New Roman" w:cs="Times New Roman"/>
                <w:sz w:val="24"/>
                <w:szCs w:val="24"/>
                <w:lang w:val="sr-Cyrl-RS"/>
              </w:rPr>
              <w:t xml:space="preserve">у сардањи са локалном самоуправом </w:t>
            </w:r>
            <w:r>
              <w:rPr>
                <w:rFonts w:ascii="Times New Roman" w:hAnsi="Times New Roman" w:cs="Times New Roman"/>
                <w:sz w:val="24"/>
                <w:szCs w:val="24"/>
              </w:rPr>
              <w:t xml:space="preserve">и учешће ученика у </w:t>
            </w:r>
            <w:r>
              <w:rPr>
                <w:rFonts w:ascii="Times New Roman" w:hAnsi="Times New Roman" w:cs="Times New Roman"/>
                <w:sz w:val="24"/>
                <w:szCs w:val="24"/>
                <w:lang w:val="sr-Cyrl-RS"/>
              </w:rPr>
              <w:t xml:space="preserve">међународном </w:t>
            </w:r>
            <w:r>
              <w:rPr>
                <w:rFonts w:ascii="Times New Roman" w:hAnsi="Times New Roman" w:cs="Times New Roman"/>
                <w:sz w:val="24"/>
                <w:szCs w:val="24"/>
              </w:rPr>
              <w:t>пројекту</w:t>
            </w:r>
          </w:p>
          <w:p w14:paraId="30E32CBA"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„Еко камп“</w:t>
            </w:r>
            <w:r w:rsidRPr="00C2416C">
              <w:rPr>
                <w:rFonts w:ascii="Times New Roman" w:hAnsi="Times New Roman" w:cs="Times New Roman"/>
                <w:sz w:val="24"/>
                <w:szCs w:val="24"/>
              </w:rPr>
              <w:t>.</w:t>
            </w:r>
          </w:p>
          <w:p w14:paraId="1637BACF"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Водио</w:t>
            </w:r>
            <w:r w:rsidRPr="00C2416C">
              <w:rPr>
                <w:rFonts w:ascii="Times New Roman" w:hAnsi="Times New Roman" w:cs="Times New Roman"/>
                <w:sz w:val="24"/>
                <w:szCs w:val="24"/>
              </w:rPr>
              <w:t xml:space="preserve"> сам рачуна о примени Правилника и Протокола о запштити ученика од насиља, злостављања и занемаривања и учествовала у раду Тима за заштиту ученика од дискриминације, насиља, злостављања и занемаривања.</w:t>
            </w:r>
          </w:p>
          <w:p w14:paraId="73064581"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Редовно сам присуствовао</w:t>
            </w:r>
            <w:r w:rsidRPr="00C2416C">
              <w:rPr>
                <w:rFonts w:ascii="Times New Roman" w:hAnsi="Times New Roman" w:cs="Times New Roman"/>
                <w:sz w:val="24"/>
                <w:szCs w:val="24"/>
              </w:rPr>
              <w:t xml:space="preserve"> раду актива дире</w:t>
            </w:r>
            <w:r>
              <w:rPr>
                <w:rFonts w:ascii="Times New Roman" w:hAnsi="Times New Roman" w:cs="Times New Roman"/>
                <w:sz w:val="24"/>
                <w:szCs w:val="24"/>
              </w:rPr>
              <w:t xml:space="preserve">ктора </w:t>
            </w:r>
            <w:r>
              <w:rPr>
                <w:rFonts w:ascii="Times New Roman" w:hAnsi="Times New Roman" w:cs="Times New Roman"/>
                <w:sz w:val="24"/>
                <w:szCs w:val="24"/>
                <w:lang w:val="sr-Cyrl-RS"/>
              </w:rPr>
              <w:t xml:space="preserve">основних </w:t>
            </w:r>
            <w:r>
              <w:rPr>
                <w:rFonts w:ascii="Times New Roman" w:hAnsi="Times New Roman" w:cs="Times New Roman"/>
                <w:sz w:val="24"/>
                <w:szCs w:val="24"/>
              </w:rPr>
              <w:t>школа општине</w:t>
            </w:r>
            <w:r>
              <w:rPr>
                <w:rFonts w:ascii="Times New Roman" w:hAnsi="Times New Roman" w:cs="Times New Roman"/>
                <w:sz w:val="24"/>
                <w:szCs w:val="24"/>
                <w:lang w:val="sr-Cyrl-RS"/>
              </w:rPr>
              <w:t xml:space="preserve"> Ивањица као и актива директора Моравичког округа</w:t>
            </w:r>
            <w:r w:rsidRPr="00C2416C">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сарађивао са директорима средњих школа у Ивањици, присуствовао </w:t>
            </w:r>
            <w:r>
              <w:rPr>
                <w:rFonts w:ascii="Times New Roman" w:hAnsi="Times New Roman" w:cs="Times New Roman"/>
                <w:sz w:val="24"/>
                <w:szCs w:val="24"/>
              </w:rPr>
              <w:t xml:space="preserve">састанцима које је организовала </w:t>
            </w:r>
            <w:r>
              <w:rPr>
                <w:rFonts w:ascii="Times New Roman" w:hAnsi="Times New Roman" w:cs="Times New Roman"/>
                <w:sz w:val="24"/>
                <w:szCs w:val="24"/>
                <w:lang w:val="sr-Cyrl-RS"/>
              </w:rPr>
              <w:t>Школска управа Чачак</w:t>
            </w:r>
            <w:r>
              <w:rPr>
                <w:rFonts w:ascii="Times New Roman" w:hAnsi="Times New Roman" w:cs="Times New Roman"/>
                <w:sz w:val="24"/>
                <w:szCs w:val="24"/>
              </w:rPr>
              <w:t>.</w:t>
            </w:r>
          </w:p>
          <w:p w14:paraId="52A54971"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sidRPr="00C2416C">
              <w:rPr>
                <w:rFonts w:ascii="Times New Roman" w:hAnsi="Times New Roman" w:cs="Times New Roman"/>
                <w:sz w:val="24"/>
                <w:szCs w:val="24"/>
              </w:rPr>
              <w:t>У сарадњи са колегама који су чланови П</w:t>
            </w:r>
            <w:r>
              <w:rPr>
                <w:rFonts w:ascii="Times New Roman" w:hAnsi="Times New Roman" w:cs="Times New Roman"/>
                <w:sz w:val="24"/>
                <w:szCs w:val="24"/>
              </w:rPr>
              <w:t>едагошког колегијума, успешно сам реализовао планом предвиђене активности и спроводио закључке са истог.</w:t>
            </w:r>
          </w:p>
          <w:p w14:paraId="29FF5D54" w14:textId="77777777" w:rsidR="001949FD" w:rsidRPr="000C67DA" w:rsidRDefault="001949FD" w:rsidP="00AB5B43">
            <w:pPr>
              <w:tabs>
                <w:tab w:val="center" w:pos="4703"/>
                <w:tab w:val="right" w:pos="9406"/>
              </w:tabs>
              <w:spacing w:after="0" w:line="240" w:lineRule="auto"/>
              <w:rPr>
                <w:rFonts w:ascii="Times New Roman" w:hAnsi="Times New Roman" w:cs="Times New Roman"/>
                <w:sz w:val="24"/>
                <w:szCs w:val="24"/>
                <w:lang w:val="sr-Cyrl-RS"/>
              </w:rPr>
            </w:pPr>
            <w:r w:rsidRPr="00C2416C">
              <w:rPr>
                <w:rFonts w:ascii="Times New Roman" w:hAnsi="Times New Roman" w:cs="Times New Roman"/>
                <w:sz w:val="24"/>
                <w:szCs w:val="24"/>
              </w:rPr>
              <w:t>У циљу евалуације рада школе и успеха ученика пр</w:t>
            </w:r>
            <w:r>
              <w:rPr>
                <w:rFonts w:ascii="Times New Roman" w:hAnsi="Times New Roman" w:cs="Times New Roman"/>
                <w:sz w:val="24"/>
                <w:szCs w:val="24"/>
              </w:rPr>
              <w:t>атио</w:t>
            </w:r>
            <w:r w:rsidRPr="00C2416C">
              <w:rPr>
                <w:rFonts w:ascii="Times New Roman" w:hAnsi="Times New Roman" w:cs="Times New Roman"/>
                <w:sz w:val="24"/>
                <w:szCs w:val="24"/>
              </w:rPr>
              <w:t xml:space="preserve"> с</w:t>
            </w:r>
            <w:r>
              <w:rPr>
                <w:rFonts w:ascii="Times New Roman" w:hAnsi="Times New Roman" w:cs="Times New Roman"/>
                <w:sz w:val="24"/>
                <w:szCs w:val="24"/>
              </w:rPr>
              <w:t xml:space="preserve">ам резултате ученика, анализирао резултате рада на крају сва четири класификациона  периода </w:t>
            </w:r>
            <w:r>
              <w:rPr>
                <w:rFonts w:ascii="Times New Roman" w:hAnsi="Times New Roman" w:cs="Times New Roman"/>
                <w:sz w:val="24"/>
                <w:szCs w:val="24"/>
                <w:lang w:val="sr-Cyrl-RS"/>
              </w:rPr>
              <w:t xml:space="preserve"> о чему сам извештавао чланове Савета родитеља и чланове Школског одбора.</w:t>
            </w:r>
          </w:p>
        </w:tc>
        <w:tc>
          <w:tcPr>
            <w:tcW w:w="1398" w:type="dxa"/>
            <w:tcBorders>
              <w:top w:val="single" w:sz="4" w:space="0" w:color="000000"/>
              <w:left w:val="single" w:sz="4" w:space="0" w:color="000000"/>
              <w:bottom w:val="single" w:sz="4" w:space="0" w:color="000000"/>
              <w:right w:val="single" w:sz="4" w:space="0" w:color="000000"/>
            </w:tcBorders>
            <w:vAlign w:val="center"/>
          </w:tcPr>
          <w:p w14:paraId="44AC1ADC"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0606EFDB" w14:textId="77777777" w:rsidTr="00AB5B43">
        <w:trPr>
          <w:jc w:val="center"/>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7586AD3"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РУКОВОДНА ФУНКЦИЈА</w:t>
            </w:r>
          </w:p>
        </w:tc>
      </w:tr>
      <w:tr w:rsidR="001949FD" w14:paraId="38641A8D"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532C57CF" w14:textId="77777777" w:rsidR="001949FD" w:rsidRDefault="001949FD" w:rsidP="00AB5B43">
            <w:pPr>
              <w:tabs>
                <w:tab w:val="center" w:pos="4703"/>
                <w:tab w:val="right" w:pos="9406"/>
              </w:tabs>
              <w:spacing w:after="0" w:line="240" w:lineRule="auto"/>
            </w:pPr>
            <w:r>
              <w:rPr>
                <w:rFonts w:ascii="Times New Roman" w:eastAsia="Times New Roman" w:hAnsi="Times New Roman" w:cs="Times New Roman"/>
                <w:sz w:val="24"/>
                <w:szCs w:val="24"/>
                <w:lang w:val="sr-Cyrl-RS"/>
              </w:rPr>
              <w:t xml:space="preserve">Континуирано се </w:t>
            </w:r>
            <w:r>
              <w:rPr>
                <w:rFonts w:ascii="Times New Roman" w:eastAsia="Times New Roman" w:hAnsi="Times New Roman" w:cs="Times New Roman"/>
                <w:sz w:val="24"/>
                <w:szCs w:val="24"/>
              </w:rPr>
              <w:t xml:space="preserve">упознајем са прописима на којима се заснива </w:t>
            </w:r>
            <w:r>
              <w:rPr>
                <w:rFonts w:ascii="Times New Roman" w:eastAsia="Times New Roman" w:hAnsi="Times New Roman" w:cs="Times New Roman"/>
                <w:sz w:val="24"/>
                <w:szCs w:val="24"/>
              </w:rPr>
              <w:lastRenderedPageBreak/>
              <w:t xml:space="preserve">руковођење и управљање школом, </w:t>
            </w:r>
            <w:r>
              <w:rPr>
                <w:rFonts w:ascii="Times New Roman" w:eastAsia="Times New Roman" w:hAnsi="Times New Roman" w:cs="Times New Roman"/>
                <w:sz w:val="24"/>
                <w:szCs w:val="24"/>
                <w:lang w:val="sr-Cyrl-RS"/>
              </w:rPr>
              <w:t xml:space="preserve">радим на </w:t>
            </w:r>
            <w:r>
              <w:rPr>
                <w:rFonts w:ascii="Times New Roman" w:eastAsia="Times New Roman" w:hAnsi="Times New Roman" w:cs="Times New Roman"/>
                <w:sz w:val="24"/>
                <w:szCs w:val="24"/>
              </w:rPr>
              <w:t>усаглашавању нормативних аката школе са постојећим законима</w:t>
            </w:r>
            <w:r>
              <w:rPr>
                <w:rFonts w:ascii="Times New Roman" w:eastAsia="Times New Roman" w:hAnsi="Times New Roman" w:cs="Times New Roman"/>
                <w:sz w:val="24"/>
                <w:szCs w:val="24"/>
                <w:lang w:val="sr-Cyrl-RS"/>
              </w:rPr>
              <w:t xml:space="preserve"> (Правилник о начину регулисања изостанака ученика, Правилник о похваљивању и награђивању ученика...)</w:t>
            </w:r>
            <w:r>
              <w:t xml:space="preserve"> </w:t>
            </w:r>
          </w:p>
          <w:p w14:paraId="67318354"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У</w:t>
            </w:r>
            <w:r>
              <w:rPr>
                <w:rFonts w:ascii="Times New Roman" w:hAnsi="Times New Roman" w:cs="Times New Roman"/>
                <w:sz w:val="24"/>
                <w:szCs w:val="24"/>
              </w:rPr>
              <w:t xml:space="preserve">чествовао сам </w:t>
            </w:r>
            <w:r w:rsidRPr="009A4001">
              <w:rPr>
                <w:rFonts w:ascii="Times New Roman" w:hAnsi="Times New Roman" w:cs="Times New Roman"/>
                <w:sz w:val="24"/>
                <w:szCs w:val="24"/>
              </w:rPr>
              <w:t xml:space="preserve"> и</w:t>
            </w:r>
            <w:r>
              <w:rPr>
                <w:rFonts w:ascii="Times New Roman" w:hAnsi="Times New Roman" w:cs="Times New Roman"/>
                <w:sz w:val="24"/>
                <w:szCs w:val="24"/>
              </w:rPr>
              <w:t xml:space="preserve"> одлучивао у </w:t>
            </w:r>
            <w:r w:rsidRPr="009A4001">
              <w:rPr>
                <w:rFonts w:ascii="Times New Roman" w:hAnsi="Times New Roman" w:cs="Times New Roman"/>
                <w:sz w:val="24"/>
                <w:szCs w:val="24"/>
              </w:rPr>
              <w:t>изради финансијског плана</w:t>
            </w:r>
          </w:p>
          <w:p w14:paraId="71881344" w14:textId="77777777" w:rsidR="001949FD" w:rsidRDefault="001949FD" w:rsidP="00AB5B43">
            <w:pPr>
              <w:tabs>
                <w:tab w:val="center" w:pos="4703"/>
                <w:tab w:val="right" w:pos="9406"/>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Пратио сам</w:t>
            </w:r>
            <w:r w:rsidRPr="009A4001">
              <w:rPr>
                <w:rFonts w:ascii="Times New Roman" w:hAnsi="Times New Roman" w:cs="Times New Roman"/>
                <w:sz w:val="24"/>
                <w:szCs w:val="24"/>
              </w:rPr>
              <w:t xml:space="preserve"> наменско коришћење средстава</w:t>
            </w:r>
            <w:r>
              <w:rPr>
                <w:rFonts w:ascii="Times New Roman" w:hAnsi="Times New Roman" w:cs="Times New Roman"/>
                <w:sz w:val="24"/>
                <w:szCs w:val="24"/>
                <w:lang w:val="sr-Cyrl-RS"/>
              </w:rPr>
              <w:t>,</w:t>
            </w:r>
            <w:r>
              <w:rPr>
                <w:rFonts w:ascii="Times New Roman" w:hAnsi="Times New Roman" w:cs="Times New Roman"/>
                <w:sz w:val="24"/>
                <w:szCs w:val="24"/>
              </w:rPr>
              <w:t xml:space="preserve"> учествовао у изради  извештаја, учествовао</w:t>
            </w:r>
            <w:r w:rsidRPr="009A4001">
              <w:rPr>
                <w:rFonts w:ascii="Times New Roman" w:hAnsi="Times New Roman" w:cs="Times New Roman"/>
                <w:sz w:val="24"/>
                <w:szCs w:val="24"/>
              </w:rPr>
              <w:t xml:space="preserve"> у изра</w:t>
            </w:r>
            <w:r>
              <w:rPr>
                <w:rFonts w:ascii="Times New Roman" w:hAnsi="Times New Roman" w:cs="Times New Roman"/>
                <w:sz w:val="24"/>
                <w:szCs w:val="24"/>
              </w:rPr>
              <w:t>ди конкурсне документације за јавне набавке наставе у природи и екскурзија</w:t>
            </w:r>
            <w:r w:rsidRPr="009A4001">
              <w:rPr>
                <w:rFonts w:ascii="Times New Roman" w:hAnsi="Times New Roman" w:cs="Times New Roman"/>
                <w:sz w:val="24"/>
                <w:szCs w:val="24"/>
              </w:rPr>
              <w:t>, набавке оброка за ученике</w:t>
            </w:r>
            <w:r>
              <w:rPr>
                <w:rFonts w:ascii="Times New Roman" w:hAnsi="Times New Roman" w:cs="Times New Roman"/>
                <w:sz w:val="24"/>
                <w:szCs w:val="24"/>
                <w:lang w:val="sr-Cyrl-RS"/>
              </w:rPr>
              <w:t xml:space="preserve">, </w:t>
            </w:r>
          </w:p>
          <w:p w14:paraId="0C580B2C" w14:textId="77777777" w:rsidR="001949FD" w:rsidRPr="009A4001"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rPr>
              <w:t>Учествовао сам</w:t>
            </w:r>
            <w:r w:rsidRPr="009A4001">
              <w:rPr>
                <w:rFonts w:ascii="Times New Roman" w:hAnsi="Times New Roman" w:cs="Times New Roman"/>
                <w:sz w:val="24"/>
                <w:szCs w:val="24"/>
              </w:rPr>
              <w:t xml:space="preserve"> у изради предлога за измену финансијског плана и плана набавки</w:t>
            </w:r>
          </w:p>
          <w:p w14:paraId="28B14704" w14:textId="77777777" w:rsidR="001949FD" w:rsidRPr="00D6111B"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3FE287D"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 VI</w:t>
            </w:r>
          </w:p>
        </w:tc>
      </w:tr>
      <w:tr w:rsidR="001949FD" w14:paraId="4C0086A0"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735B7693" w14:textId="77777777" w:rsidR="001949FD" w:rsidRPr="00D60541"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Организовао сам и иницирао састанке у циљу р</w:t>
            </w:r>
            <w:r>
              <w:rPr>
                <w:rFonts w:ascii="Times New Roman" w:eastAsia="Times New Roman" w:hAnsi="Times New Roman" w:cs="Times New Roman"/>
                <w:sz w:val="24"/>
                <w:szCs w:val="24"/>
              </w:rPr>
              <w:t>азвијања тимског рада</w:t>
            </w:r>
            <w:r>
              <w:rPr>
                <w:rFonts w:ascii="Times New Roman" w:eastAsia="Times New Roman" w:hAnsi="Times New Roman" w:cs="Times New Roman"/>
                <w:sz w:val="24"/>
                <w:szCs w:val="24"/>
                <w:lang w:val="sr-Cyrl-RS"/>
              </w:rPr>
              <w:t xml:space="preserve"> (Тим за самовредновање, Тим за заштиту деце од насиља, злостављања, дискриминације и занемаривања, Тим за професионални развој, Тим за инклузију...)</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16E0E010"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6BFF2E23"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4B398689" w14:textId="77777777" w:rsidR="001949FD" w:rsidRPr="00D60541"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Припрема</w:t>
            </w:r>
            <w:r>
              <w:rPr>
                <w:rFonts w:ascii="Times New Roman" w:eastAsia="Times New Roman" w:hAnsi="Times New Roman" w:cs="Times New Roman"/>
                <w:sz w:val="24"/>
                <w:szCs w:val="24"/>
                <w:lang w:val="sr-Cyrl-RS"/>
              </w:rPr>
              <w:t xml:space="preserve">о сам </w:t>
            </w:r>
            <w:r>
              <w:rPr>
                <w:rFonts w:ascii="Times New Roman" w:eastAsia="Times New Roman" w:hAnsi="Times New Roman" w:cs="Times New Roman"/>
                <w:sz w:val="24"/>
                <w:szCs w:val="24"/>
              </w:rPr>
              <w:t xml:space="preserve"> седнице стручних</w:t>
            </w:r>
            <w:r>
              <w:rPr>
                <w:rFonts w:ascii="Times New Roman" w:eastAsia="Times New Roman" w:hAnsi="Times New Roman" w:cs="Times New Roman"/>
                <w:sz w:val="24"/>
                <w:szCs w:val="24"/>
                <w:lang w:val="sr-Cyrl-RS"/>
              </w:rPr>
              <w:t>, саветодавних</w:t>
            </w:r>
            <w:r>
              <w:rPr>
                <w:rFonts w:ascii="Times New Roman" w:eastAsia="Times New Roman" w:hAnsi="Times New Roman" w:cs="Times New Roman"/>
                <w:sz w:val="24"/>
                <w:szCs w:val="24"/>
              </w:rPr>
              <w:t xml:space="preserve"> и управних органа школе</w:t>
            </w:r>
            <w:r>
              <w:rPr>
                <w:rFonts w:ascii="Times New Roman" w:eastAsia="Times New Roman" w:hAnsi="Times New Roman" w:cs="Times New Roman"/>
                <w:sz w:val="24"/>
                <w:szCs w:val="24"/>
                <w:lang w:val="sr-Cyrl-RS"/>
              </w:rPr>
              <w:t xml:space="preserve"> и руководио/ присуствовао истим</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8EB0A83"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244ADBAD" w14:textId="77777777" w:rsidTr="00AB5B43">
        <w:trPr>
          <w:jc w:val="center"/>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3799D9F2"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ЕВАЛУАТОРСКА ФУНКЦИЈА</w:t>
            </w:r>
          </w:p>
        </w:tc>
      </w:tr>
      <w:tr w:rsidR="001949FD" w14:paraId="2FE2052F"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66DA4F9E"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Организација израде инстументарија за:</w:t>
            </w:r>
          </w:p>
          <w:p w14:paraId="602D3D15"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припремања наставника за наставу</w:t>
            </w:r>
          </w:p>
          <w:p w14:paraId="428D42EB"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Сарадњу са родитељима (саветодавни рад, информативни разговори)</w:t>
            </w:r>
          </w:p>
          <w:p w14:paraId="404D079D" w14:textId="77777777" w:rsidR="001949FD" w:rsidRPr="00D6111B"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Усавршавање наставника</w:t>
            </w:r>
            <w:r>
              <w:rPr>
                <w:rFonts w:ascii="Times New Roman" w:eastAsia="Times New Roman" w:hAnsi="Times New Roman" w:cs="Times New Roman"/>
                <w:sz w:val="24"/>
                <w:szCs w:val="24"/>
                <w:lang w:val="sr-Cyrl-RS"/>
              </w:rPr>
              <w:t>: организовање похађања семинара, стручних сусрета и различитих облика стручног  усавршавања у установи</w:t>
            </w:r>
          </w:p>
          <w:p w14:paraId="6629EE7F" w14:textId="77777777" w:rsidR="001949FD" w:rsidRPr="00D6111B"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Праћење и вредновање квалитета наставе и ваннаставних активности</w:t>
            </w:r>
          </w:p>
          <w:p w14:paraId="71AF5D85"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Праћење и вредновање пројеката који се реализују у школи</w:t>
            </w:r>
          </w:p>
          <w:p w14:paraId="6FA399EB"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Вредновање рада стручних служби школе</w:t>
            </w:r>
          </w:p>
          <w:p w14:paraId="7254CE12"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Анализа коришћења савремених дидактичких средстава и ИКТ у настави </w:t>
            </w:r>
          </w:p>
          <w:p w14:paraId="3A727290" w14:textId="77777777" w:rsidR="001949FD" w:rsidRPr="0074202B"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Као слабу страну навео бих то да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нисам израдио инструменте за праћење припремања наставника за наставу, као ни инструменте за праћење и вредновање пројеката који се реализују у школи што ћу покушати да унапредим у наредном периоду,</w:t>
            </w:r>
          </w:p>
        </w:tc>
        <w:tc>
          <w:tcPr>
            <w:tcW w:w="1398" w:type="dxa"/>
            <w:tcBorders>
              <w:top w:val="single" w:sz="4" w:space="0" w:color="000000"/>
              <w:left w:val="single" w:sz="4" w:space="0" w:color="000000"/>
              <w:bottom w:val="single" w:sz="4" w:space="0" w:color="000000"/>
              <w:right w:val="single" w:sz="4" w:space="0" w:color="000000"/>
            </w:tcBorders>
            <w:vAlign w:val="center"/>
          </w:tcPr>
          <w:p w14:paraId="53A1D90D"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p w14:paraId="0310A04B"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1557A6F9" w14:textId="77777777" w:rsidTr="00AB5B43">
        <w:trPr>
          <w:trHeight w:val="82"/>
          <w:jc w:val="center"/>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CEDAECD"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ПЕДАГОШКО-ИНСТРУКТИВНА ФУНКЦИЈА</w:t>
            </w:r>
          </w:p>
        </w:tc>
      </w:tr>
      <w:tr w:rsidR="001949FD" w14:paraId="73AB3AEE"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5EAD5048"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Указивање педагошко-инструктивне помоћи у фази припремања наста</w:t>
            </w:r>
            <w:r>
              <w:rPr>
                <w:rFonts w:ascii="Times New Roman" w:eastAsia="Times New Roman" w:hAnsi="Times New Roman" w:cs="Times New Roman"/>
                <w:sz w:val="24"/>
                <w:szCs w:val="24"/>
                <w:lang w:val="sr-Cyrl-RS"/>
              </w:rPr>
              <w:t>ве</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9EDD258"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72AA5310"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0B00A8D0"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Континуирано </w:t>
            </w:r>
            <w:r>
              <w:rPr>
                <w:rFonts w:ascii="Times New Roman" w:eastAsia="Times New Roman" w:hAnsi="Times New Roman" w:cs="Times New Roman"/>
                <w:sz w:val="24"/>
                <w:szCs w:val="24"/>
              </w:rPr>
              <w:t xml:space="preserve">пратим реализацију редовне наставе и ваннаставних активности, </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358D9DA"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188CC2CB"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0B4188F9"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Са тимом за инклузију </w:t>
            </w:r>
            <w:r>
              <w:rPr>
                <w:rFonts w:ascii="Times New Roman" w:eastAsia="Times New Roman" w:hAnsi="Times New Roman" w:cs="Times New Roman"/>
                <w:sz w:val="24"/>
                <w:szCs w:val="24"/>
              </w:rPr>
              <w:t>пратим реализацију програма рада са талентованим ученицима и ученицима којима је потрбна додатна подршка у образовно-васпитном раду</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6C306B2E"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0A612C48"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6B199B9E"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септембру сам формирао</w:t>
            </w:r>
            <w:r>
              <w:rPr>
                <w:rFonts w:ascii="Times New Roman" w:eastAsia="Times New Roman" w:hAnsi="Times New Roman" w:cs="Times New Roman"/>
                <w:sz w:val="24"/>
                <w:szCs w:val="24"/>
              </w:rPr>
              <w:t xml:space="preserve"> стручне тимове </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5073ED3D"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01B3A831"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4CEC87F1"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Упознавање са понудом издавачких кућа</w:t>
            </w:r>
            <w:r>
              <w:rPr>
                <w:rFonts w:ascii="Times New Roman" w:eastAsia="Times New Roman" w:hAnsi="Times New Roman" w:cs="Times New Roman"/>
                <w:sz w:val="24"/>
                <w:szCs w:val="24"/>
                <w:lang w:val="sr-Cyrl-RS"/>
              </w:rPr>
              <w:t xml:space="preserve">, договор на активима о избору уџбеника, упознавање чланова Савета родитеља о избору и начину избора уџбеника </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292814D3"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VIII -  IX</w:t>
            </w:r>
          </w:p>
        </w:tc>
      </w:tr>
      <w:tr w:rsidR="001949FD" w14:paraId="39947970" w14:textId="77777777" w:rsidTr="00AB5B43">
        <w:trPr>
          <w:trHeight w:val="100"/>
          <w:jc w:val="center"/>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448027E"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ОСТАЛИ ПОСЛОВИ</w:t>
            </w:r>
          </w:p>
        </w:tc>
      </w:tr>
      <w:tr w:rsidR="001949FD" w14:paraId="25022671"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10038A1E"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RS"/>
              </w:rPr>
              <w:t xml:space="preserve">протеклом периоду иницирао сам и реализовао </w:t>
            </w:r>
            <w:r>
              <w:rPr>
                <w:rFonts w:ascii="Times New Roman" w:eastAsia="Times New Roman" w:hAnsi="Times New Roman" w:cs="Times New Roman"/>
                <w:sz w:val="24"/>
                <w:szCs w:val="24"/>
              </w:rPr>
              <w:t>састанаке са родитељима и ученицима</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72D65EDD"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w:t>
            </w:r>
          </w:p>
        </w:tc>
      </w:tr>
      <w:tr w:rsidR="001949FD" w14:paraId="16EDD068"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5E899517"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 основу предвиђеног плана </w:t>
            </w:r>
            <w:r>
              <w:rPr>
                <w:rFonts w:ascii="Times New Roman" w:eastAsia="Times New Roman" w:hAnsi="Times New Roman" w:cs="Times New Roman"/>
                <w:sz w:val="24"/>
                <w:szCs w:val="24"/>
              </w:rPr>
              <w:t>реализовао сам сарадњу са локалном заједницом, научним, културним и спортским институцијама</w:t>
            </w:r>
            <w:r>
              <w:rPr>
                <w:rFonts w:ascii="Times New Roman" w:eastAsia="Times New Roman" w:hAnsi="Times New Roman" w:cs="Times New Roman"/>
                <w:sz w:val="24"/>
                <w:szCs w:val="24"/>
                <w:lang w:val="sr-Cyrl-RS"/>
              </w:rPr>
              <w:t>:</w:t>
            </w:r>
          </w:p>
          <w:p w14:paraId="5F297D9A"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Црвеним крстом- организовање новогодишњег хуманитарног базара </w:t>
            </w:r>
          </w:p>
          <w:p w14:paraId="55C46C83" w14:textId="77777777" w:rsidR="001949FD" w:rsidRPr="003A3EAF"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Канцеларијом за младе, Домом здравља- систематски прегледи и консултације,  Предшколском установом „Бајка“ Ивањица- реализовање полудневног боравка за две мешовите групе у просторијама школе и заједничко учешће ученика и деце у различитим наставним и ваннаставним активностима, Домом културе- организовање учешћа </w:t>
            </w:r>
            <w:r>
              <w:rPr>
                <w:rFonts w:ascii="Times New Roman" w:eastAsia="Times New Roman" w:hAnsi="Times New Roman" w:cs="Times New Roman"/>
                <w:sz w:val="24"/>
                <w:szCs w:val="24"/>
                <w:lang w:val="sr-Cyrl-RS"/>
              </w:rPr>
              <w:lastRenderedPageBreak/>
              <w:t xml:space="preserve">ученика у општинском такмичењу из рецитовања, организовање промоције књижевне вечери, Градском библиотеком „Сретен Вуловић“  -учешће ученика на конкурсима које организује библиотека, посета наставника и ученика библиотеци. Са Спортским савезом Ивањице- коришћење ресурса школе: спортске сале, дворишни терени ... </w:t>
            </w:r>
          </w:p>
          <w:p w14:paraId="6B83C92F"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rPr>
            </w:pP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39CA09FC"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IX – VIII</w:t>
            </w:r>
          </w:p>
        </w:tc>
      </w:tr>
      <w:tr w:rsidR="001949FD" w14:paraId="4EF96ED8"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tcPr>
          <w:p w14:paraId="3C60E0AD"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Предузимао сам мере и реаговао</w:t>
            </w:r>
            <w:r w:rsidRPr="007D5569">
              <w:rPr>
                <w:rFonts w:ascii="Times New Roman" w:hAnsi="Times New Roman" w:cs="Times New Roman"/>
                <w:sz w:val="24"/>
                <w:szCs w:val="24"/>
              </w:rPr>
              <w:t xml:space="preserve"> на приговоре родитеља и ученика. </w:t>
            </w:r>
            <w:r>
              <w:rPr>
                <w:rFonts w:ascii="Times New Roman" w:hAnsi="Times New Roman" w:cs="Times New Roman"/>
                <w:sz w:val="24"/>
                <w:szCs w:val="24"/>
              </w:rPr>
              <w:t xml:space="preserve"> Обављао разговоре са колегама,</w:t>
            </w:r>
            <w:r w:rsidRPr="007D5569">
              <w:rPr>
                <w:rFonts w:ascii="Times New Roman" w:hAnsi="Times New Roman" w:cs="Times New Roman"/>
                <w:sz w:val="24"/>
                <w:szCs w:val="24"/>
              </w:rPr>
              <w:t xml:space="preserve"> родитељима и ученицима у ситуацијама непримереног понашања.</w:t>
            </w:r>
          </w:p>
          <w:p w14:paraId="6B981DD8"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Учествовао сам</w:t>
            </w:r>
            <w:r w:rsidRPr="007D5569">
              <w:rPr>
                <w:rFonts w:ascii="Times New Roman" w:hAnsi="Times New Roman" w:cs="Times New Roman"/>
                <w:sz w:val="24"/>
                <w:szCs w:val="24"/>
              </w:rPr>
              <w:t xml:space="preserve"> у реализацији појачаног васпитног рада</w:t>
            </w:r>
            <w:r>
              <w:rPr>
                <w:rFonts w:ascii="Times New Roman" w:hAnsi="Times New Roman" w:cs="Times New Roman"/>
                <w:sz w:val="24"/>
                <w:szCs w:val="24"/>
                <w:lang w:val="sr-Cyrl-RS"/>
              </w:rPr>
              <w:t xml:space="preserve"> за ученике</w:t>
            </w:r>
            <w:r w:rsidRPr="007D5569">
              <w:rPr>
                <w:rFonts w:ascii="Times New Roman" w:hAnsi="Times New Roman" w:cs="Times New Roman"/>
                <w:sz w:val="24"/>
                <w:szCs w:val="24"/>
              </w:rPr>
              <w:t>.</w:t>
            </w:r>
          </w:p>
          <w:p w14:paraId="45BDCEDF" w14:textId="77777777" w:rsidR="001949FD"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rPr>
              <w:t>Учествоваосам</w:t>
            </w:r>
            <w:r w:rsidRPr="007D5569">
              <w:rPr>
                <w:rFonts w:ascii="Times New Roman" w:hAnsi="Times New Roman" w:cs="Times New Roman"/>
                <w:sz w:val="24"/>
                <w:szCs w:val="24"/>
              </w:rPr>
              <w:t xml:space="preserve"> у изради плана друштвено корисног рада. </w:t>
            </w:r>
          </w:p>
          <w:p w14:paraId="1DB60DF7" w14:textId="77777777" w:rsidR="001949FD" w:rsidRPr="007D5569"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rPr>
              <w:t>Присуствовао сам и водио</w:t>
            </w:r>
            <w:r w:rsidRPr="007D5569">
              <w:rPr>
                <w:rFonts w:ascii="Times New Roman" w:hAnsi="Times New Roman" w:cs="Times New Roman"/>
                <w:sz w:val="24"/>
                <w:szCs w:val="24"/>
              </w:rPr>
              <w:t xml:space="preserve"> </w:t>
            </w:r>
            <w:r>
              <w:rPr>
                <w:rFonts w:ascii="Times New Roman" w:hAnsi="Times New Roman" w:cs="Times New Roman"/>
                <w:sz w:val="24"/>
                <w:szCs w:val="24"/>
                <w:lang w:val="sr-Cyrl-RS"/>
              </w:rPr>
              <w:t xml:space="preserve">више </w:t>
            </w:r>
            <w:r>
              <w:rPr>
                <w:rFonts w:ascii="Times New Roman" w:hAnsi="Times New Roman" w:cs="Times New Roman"/>
                <w:sz w:val="24"/>
                <w:szCs w:val="24"/>
              </w:rPr>
              <w:t>дисциплинских</w:t>
            </w:r>
            <w:r w:rsidRPr="007D5569">
              <w:rPr>
                <w:rFonts w:ascii="Times New Roman" w:hAnsi="Times New Roman" w:cs="Times New Roman"/>
                <w:sz w:val="24"/>
                <w:szCs w:val="24"/>
              </w:rPr>
              <w:t xml:space="preserve"> поступ</w:t>
            </w:r>
            <w:r>
              <w:rPr>
                <w:rFonts w:ascii="Times New Roman" w:hAnsi="Times New Roman" w:cs="Times New Roman"/>
                <w:sz w:val="24"/>
                <w:szCs w:val="24"/>
              </w:rPr>
              <w:t>ка за ученике у циљу утв</w:t>
            </w:r>
            <w:r w:rsidRPr="007D5569">
              <w:rPr>
                <w:rFonts w:ascii="Times New Roman" w:hAnsi="Times New Roman" w:cs="Times New Roman"/>
                <w:sz w:val="24"/>
                <w:szCs w:val="24"/>
              </w:rPr>
              <w:t>рђивања доказа о повреди Закона о дискриминацији</w:t>
            </w:r>
          </w:p>
        </w:tc>
        <w:tc>
          <w:tcPr>
            <w:tcW w:w="1398" w:type="dxa"/>
            <w:tcBorders>
              <w:top w:val="single" w:sz="4" w:space="0" w:color="000000"/>
              <w:left w:val="single" w:sz="4" w:space="0" w:color="000000"/>
              <w:bottom w:val="single" w:sz="4" w:space="0" w:color="000000"/>
              <w:right w:val="single" w:sz="4" w:space="0" w:color="000000"/>
            </w:tcBorders>
            <w:vAlign w:val="center"/>
          </w:tcPr>
          <w:p w14:paraId="6C42851C"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IV</w:t>
            </w:r>
          </w:p>
        </w:tc>
      </w:tr>
      <w:tr w:rsidR="001949FD" w14:paraId="0509FD40"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tcPr>
          <w:p w14:paraId="521E2F0E" w14:textId="77777777" w:rsidR="001949FD" w:rsidRDefault="001949FD" w:rsidP="00AB5B43">
            <w:pPr>
              <w:tabs>
                <w:tab w:val="center" w:pos="4703"/>
                <w:tab w:val="right" w:pos="9406"/>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Старао</w:t>
            </w:r>
            <w:r>
              <w:rPr>
                <w:rFonts w:ascii="Times New Roman" w:hAnsi="Times New Roman" w:cs="Times New Roman"/>
                <w:sz w:val="24"/>
                <w:szCs w:val="24"/>
                <w:lang w:val="sr-Cyrl-RS"/>
              </w:rPr>
              <w:t xml:space="preserve"> </w:t>
            </w:r>
            <w:r w:rsidRPr="007D5569">
              <w:rPr>
                <w:rFonts w:ascii="Times New Roman" w:hAnsi="Times New Roman" w:cs="Times New Roman"/>
                <w:sz w:val="24"/>
                <w:szCs w:val="24"/>
              </w:rPr>
              <w:t xml:space="preserve"> </w:t>
            </w:r>
            <w:r>
              <w:rPr>
                <w:rFonts w:ascii="Times New Roman" w:hAnsi="Times New Roman" w:cs="Times New Roman"/>
                <w:sz w:val="24"/>
                <w:szCs w:val="24"/>
                <w:lang w:val="sr-Cyrl-RS"/>
              </w:rPr>
              <w:t xml:space="preserve"> сам </w:t>
            </w:r>
            <w:r w:rsidRPr="007D5569">
              <w:rPr>
                <w:rFonts w:ascii="Times New Roman" w:hAnsi="Times New Roman" w:cs="Times New Roman"/>
                <w:sz w:val="24"/>
                <w:szCs w:val="24"/>
              </w:rPr>
              <w:t>се о благовременом објављивању и обавештавању запослених, ученика и родитеља односно старатеља, стручних</w:t>
            </w:r>
            <w:r>
              <w:rPr>
                <w:rFonts w:ascii="Times New Roman" w:hAnsi="Times New Roman" w:cs="Times New Roman"/>
                <w:sz w:val="24"/>
                <w:szCs w:val="24"/>
                <w:lang w:val="sr-Cyrl-RS"/>
              </w:rPr>
              <w:t xml:space="preserve"> и саветодавних </w:t>
            </w:r>
            <w:r w:rsidRPr="007D5569">
              <w:rPr>
                <w:rFonts w:ascii="Times New Roman" w:hAnsi="Times New Roman" w:cs="Times New Roman"/>
                <w:sz w:val="24"/>
                <w:szCs w:val="24"/>
              </w:rPr>
              <w:t xml:space="preserve"> органа и органа управљања о свим питањима од интереса за рад установ</w:t>
            </w:r>
            <w:r>
              <w:rPr>
                <w:rFonts w:ascii="Times New Roman" w:hAnsi="Times New Roman" w:cs="Times New Roman"/>
                <w:sz w:val="24"/>
                <w:szCs w:val="24"/>
              </w:rPr>
              <w:t>е и ових органа</w:t>
            </w:r>
            <w:r>
              <w:t xml:space="preserve"> </w:t>
            </w:r>
            <w:r>
              <w:rPr>
                <w:rFonts w:ascii="Times New Roman" w:hAnsi="Times New Roman" w:cs="Times New Roman"/>
                <w:sz w:val="24"/>
                <w:szCs w:val="24"/>
              </w:rPr>
              <w:t xml:space="preserve">и то  преко </w:t>
            </w:r>
            <w:r w:rsidRPr="00566AD6">
              <w:rPr>
                <w:rFonts w:ascii="Times New Roman" w:hAnsi="Times New Roman" w:cs="Times New Roman"/>
                <w:sz w:val="24"/>
                <w:szCs w:val="24"/>
              </w:rPr>
              <w:t xml:space="preserve"> обавештења</w:t>
            </w:r>
            <w:r>
              <w:rPr>
                <w:rFonts w:ascii="Times New Roman" w:hAnsi="Times New Roman" w:cs="Times New Roman"/>
                <w:sz w:val="24"/>
                <w:szCs w:val="24"/>
                <w:lang w:val="sr-Cyrl-RS"/>
              </w:rPr>
              <w:t xml:space="preserve"> на огласним таблама</w:t>
            </w:r>
            <w:r w:rsidRPr="00566AD6">
              <w:rPr>
                <w:rFonts w:ascii="Times New Roman" w:hAnsi="Times New Roman" w:cs="Times New Roman"/>
                <w:sz w:val="24"/>
                <w:szCs w:val="24"/>
              </w:rPr>
              <w:t xml:space="preserve">, сајта школе и </w:t>
            </w:r>
            <w:r>
              <w:rPr>
                <w:rFonts w:ascii="Times New Roman" w:hAnsi="Times New Roman" w:cs="Times New Roman"/>
                <w:sz w:val="24"/>
                <w:szCs w:val="24"/>
                <w:lang w:val="sr-Cyrl-RS"/>
              </w:rPr>
              <w:t xml:space="preserve">путем </w:t>
            </w:r>
            <w:r>
              <w:rPr>
                <w:rFonts w:ascii="Times New Roman" w:hAnsi="Times New Roman" w:cs="Times New Roman"/>
                <w:sz w:val="24"/>
                <w:szCs w:val="24"/>
              </w:rPr>
              <w:t>дописа</w:t>
            </w:r>
            <w:r w:rsidRPr="00566AD6">
              <w:rPr>
                <w:rFonts w:ascii="Times New Roman" w:hAnsi="Times New Roman" w:cs="Times New Roman"/>
                <w:sz w:val="24"/>
                <w:szCs w:val="24"/>
              </w:rPr>
              <w:t xml:space="preserve"> </w:t>
            </w:r>
            <w:r>
              <w:rPr>
                <w:rFonts w:ascii="Times New Roman" w:hAnsi="Times New Roman" w:cs="Times New Roman"/>
                <w:sz w:val="24"/>
                <w:szCs w:val="24"/>
                <w:lang w:val="sr-Cyrl-RS"/>
              </w:rPr>
              <w:t>, мејлова, вибер група, друштвених мрежа...</w:t>
            </w:r>
          </w:p>
          <w:p w14:paraId="6B001D13" w14:textId="77777777" w:rsidR="001949FD" w:rsidRPr="007D5569" w:rsidRDefault="001949FD" w:rsidP="00AB5B43">
            <w:pPr>
              <w:tabs>
                <w:tab w:val="center" w:pos="4703"/>
                <w:tab w:val="right" w:pos="9406"/>
              </w:tabs>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 xml:space="preserve">Благовремено сам </w:t>
            </w:r>
            <w:r>
              <w:rPr>
                <w:rFonts w:ascii="Times New Roman" w:hAnsi="Times New Roman" w:cs="Times New Roman"/>
                <w:sz w:val="24"/>
                <w:szCs w:val="24"/>
              </w:rPr>
              <w:t>обавештавао</w:t>
            </w:r>
            <w:r w:rsidRPr="00566AD6">
              <w:rPr>
                <w:rFonts w:ascii="Times New Roman" w:hAnsi="Times New Roman" w:cs="Times New Roman"/>
                <w:sz w:val="24"/>
                <w:szCs w:val="24"/>
              </w:rPr>
              <w:t xml:space="preserve"> локалну самоуправу о свим активност</w:t>
            </w:r>
            <w:r>
              <w:rPr>
                <w:rFonts w:ascii="Times New Roman" w:hAnsi="Times New Roman" w:cs="Times New Roman"/>
                <w:sz w:val="24"/>
                <w:szCs w:val="24"/>
              </w:rPr>
              <w:t>има рада школе као и ШУ „</w:t>
            </w:r>
            <w:r>
              <w:rPr>
                <w:rFonts w:ascii="Times New Roman" w:hAnsi="Times New Roman" w:cs="Times New Roman"/>
                <w:sz w:val="24"/>
                <w:szCs w:val="24"/>
                <w:lang w:val="sr-Cyrl-RS"/>
              </w:rPr>
              <w:t>Чачак</w:t>
            </w:r>
            <w:r w:rsidRPr="00566AD6">
              <w:rPr>
                <w:rFonts w:ascii="Times New Roman" w:hAnsi="Times New Roman" w:cs="Times New Roman"/>
                <w:sz w:val="24"/>
                <w:szCs w:val="24"/>
              </w:rPr>
              <w:t>“</w:t>
            </w:r>
          </w:p>
        </w:tc>
        <w:tc>
          <w:tcPr>
            <w:tcW w:w="1398" w:type="dxa"/>
            <w:tcBorders>
              <w:top w:val="single" w:sz="4" w:space="0" w:color="000000"/>
              <w:left w:val="single" w:sz="4" w:space="0" w:color="000000"/>
              <w:bottom w:val="single" w:sz="4" w:space="0" w:color="000000"/>
              <w:right w:val="single" w:sz="4" w:space="0" w:color="000000"/>
            </w:tcBorders>
            <w:vAlign w:val="center"/>
          </w:tcPr>
          <w:p w14:paraId="7E685ECE"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79D2F9BF"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tcPr>
          <w:p w14:paraId="6B452FD4" w14:textId="77777777" w:rsidR="001949FD" w:rsidRPr="00566AD6" w:rsidRDefault="001949FD" w:rsidP="00AB5B43">
            <w:pPr>
              <w:tabs>
                <w:tab w:val="center" w:pos="4703"/>
                <w:tab w:val="right" w:pos="9406"/>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Промовисао сам школу путем јавних медија</w:t>
            </w:r>
          </w:p>
        </w:tc>
        <w:tc>
          <w:tcPr>
            <w:tcW w:w="1398" w:type="dxa"/>
            <w:tcBorders>
              <w:top w:val="single" w:sz="4" w:space="0" w:color="000000"/>
              <w:left w:val="single" w:sz="4" w:space="0" w:color="000000"/>
              <w:bottom w:val="single" w:sz="4" w:space="0" w:color="000000"/>
              <w:right w:val="single" w:sz="4" w:space="0" w:color="000000"/>
            </w:tcBorders>
            <w:vAlign w:val="center"/>
          </w:tcPr>
          <w:p w14:paraId="5848BEF7"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p>
        </w:tc>
      </w:tr>
      <w:tr w:rsidR="001949FD" w14:paraId="32AE3937"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2DC4036F" w14:textId="77777777" w:rsidR="001949FD" w:rsidRPr="00FD5958"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Континуирано сам </w:t>
            </w:r>
            <w:r>
              <w:rPr>
                <w:rFonts w:ascii="Times New Roman" w:eastAsia="Times New Roman" w:hAnsi="Times New Roman" w:cs="Times New Roman"/>
                <w:sz w:val="24"/>
                <w:szCs w:val="24"/>
              </w:rPr>
              <w:t>сарађивао  са стручним службама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Министарства просвете и спорта, Министарства финансија, комуналним и инспекцијским службама</w:t>
            </w:r>
            <w:r>
              <w:rPr>
                <w:rFonts w:ascii="Times New Roman" w:eastAsia="Times New Roman" w:hAnsi="Times New Roman" w:cs="Times New Roman"/>
                <w:sz w:val="24"/>
                <w:szCs w:val="24"/>
                <w:lang w:val="sr-Cyrl-RS"/>
              </w:rPr>
              <w:t>...</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53C4744B"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r>
      <w:tr w:rsidR="001949FD" w14:paraId="5A6BBDF6" w14:textId="77777777" w:rsidTr="00AB5B43">
        <w:trPr>
          <w:jc w:val="center"/>
        </w:trPr>
        <w:tc>
          <w:tcPr>
            <w:tcW w:w="7827" w:type="dxa"/>
            <w:tcBorders>
              <w:top w:val="single" w:sz="4" w:space="0" w:color="000000"/>
              <w:left w:val="single" w:sz="4" w:space="0" w:color="000000"/>
              <w:bottom w:val="single" w:sz="4" w:space="0" w:color="000000"/>
              <w:right w:val="single" w:sz="4" w:space="0" w:color="000000"/>
            </w:tcBorders>
            <w:vAlign w:val="center"/>
            <w:hideMark/>
          </w:tcPr>
          <w:p w14:paraId="60D5AFE5" w14:textId="77777777" w:rsidR="001949FD" w:rsidRDefault="001949FD" w:rsidP="00AB5B43">
            <w:pPr>
              <w:tabs>
                <w:tab w:val="center" w:pos="4703"/>
                <w:tab w:val="right" w:pos="9406"/>
              </w:tabs>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Планирао сам и реализовао свој </w:t>
            </w:r>
            <w:r>
              <w:rPr>
                <w:rFonts w:ascii="Times New Roman" w:eastAsia="Times New Roman" w:hAnsi="Times New Roman" w:cs="Times New Roman"/>
                <w:sz w:val="24"/>
                <w:szCs w:val="24"/>
              </w:rPr>
              <w:t>професионални развој</w:t>
            </w:r>
            <w:r>
              <w:rPr>
                <w:rFonts w:ascii="Times New Roman" w:eastAsia="Times New Roman" w:hAnsi="Times New Roman" w:cs="Times New Roman"/>
                <w:sz w:val="24"/>
                <w:szCs w:val="24"/>
                <w:lang w:val="sr-Cyrl-RS"/>
              </w:rPr>
              <w:t xml:space="preserve"> присуством семинарима, стручним сусретима, огледним и угледним часовима. Анализирао сам Документ о сталном стручном усавршавању и иницирао састанак са члановима Тима за професионални развој како би се договорили о подели задужења и изради новог документа</w:t>
            </w:r>
          </w:p>
        </w:tc>
        <w:tc>
          <w:tcPr>
            <w:tcW w:w="1398" w:type="dxa"/>
            <w:tcBorders>
              <w:top w:val="single" w:sz="4" w:space="0" w:color="000000"/>
              <w:left w:val="single" w:sz="4" w:space="0" w:color="000000"/>
              <w:bottom w:val="single" w:sz="4" w:space="0" w:color="000000"/>
              <w:right w:val="single" w:sz="4" w:space="0" w:color="000000"/>
            </w:tcBorders>
            <w:vAlign w:val="center"/>
            <w:hideMark/>
          </w:tcPr>
          <w:p w14:paraId="00C9D7E3" w14:textId="77777777" w:rsidR="001949FD" w:rsidRDefault="001949FD" w:rsidP="00AB5B43">
            <w:pPr>
              <w:tabs>
                <w:tab w:val="center" w:pos="4703"/>
                <w:tab w:val="right" w:pos="940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 – VIII</w:t>
            </w:r>
          </w:p>
        </w:tc>
      </w:tr>
    </w:tbl>
    <w:p w14:paraId="72635D6F" w14:textId="77777777" w:rsidR="001949FD" w:rsidRDefault="001949FD" w:rsidP="001949FD">
      <w:pPr>
        <w:spacing w:after="0" w:line="240" w:lineRule="auto"/>
        <w:rPr>
          <w:rFonts w:ascii="Times New Roman" w:eastAsia="Times New Roman" w:hAnsi="Times New Roman" w:cs="Times New Roman"/>
          <w:b/>
          <w:sz w:val="16"/>
          <w:szCs w:val="16"/>
        </w:rPr>
      </w:pPr>
    </w:p>
    <w:p w14:paraId="6904532C" w14:textId="77777777" w:rsidR="001949FD" w:rsidRDefault="001949FD" w:rsidP="001949FD">
      <w:pPr>
        <w:spacing w:after="0" w:line="240" w:lineRule="auto"/>
        <w:rPr>
          <w:rFonts w:ascii="Times New Roman" w:eastAsia="Times New Roman" w:hAnsi="Times New Roman" w:cs="Times New Roman"/>
          <w:b/>
          <w:sz w:val="16"/>
          <w:szCs w:val="16"/>
        </w:rPr>
      </w:pPr>
    </w:p>
    <w:p w14:paraId="65F7B5E5" w14:textId="77777777" w:rsidR="001949FD" w:rsidRDefault="001949FD" w:rsidP="001949FD">
      <w:pPr>
        <w:spacing w:after="0" w:line="240" w:lineRule="auto"/>
        <w:rPr>
          <w:rFonts w:ascii="Times New Roman" w:eastAsia="Times New Roman" w:hAnsi="Times New Roman" w:cs="Times New Roman"/>
          <w:b/>
          <w:sz w:val="16"/>
          <w:szCs w:val="16"/>
        </w:rPr>
      </w:pPr>
    </w:p>
    <w:p w14:paraId="6B09F625" w14:textId="77777777" w:rsidR="001949FD" w:rsidRDefault="001949FD" w:rsidP="001949FD">
      <w:pPr>
        <w:spacing w:after="0" w:line="240" w:lineRule="auto"/>
        <w:rPr>
          <w:rFonts w:ascii="Times New Roman" w:eastAsia="Times New Roman" w:hAnsi="Times New Roman" w:cs="Times New Roman"/>
          <w:b/>
          <w:sz w:val="16"/>
          <w:szCs w:val="16"/>
        </w:rPr>
      </w:pPr>
    </w:p>
    <w:p w14:paraId="7834CF1E" w14:textId="77777777" w:rsidR="001949FD" w:rsidRDefault="001949FD" w:rsidP="001949FD">
      <w:pPr>
        <w:spacing w:after="0" w:line="240" w:lineRule="auto"/>
        <w:rPr>
          <w:rFonts w:ascii="Times New Roman" w:eastAsia="Times New Roman" w:hAnsi="Times New Roman" w:cs="Times New Roman"/>
          <w:sz w:val="24"/>
          <w:szCs w:val="24"/>
          <w:lang w:val="sr-Cyrl-RS"/>
        </w:rPr>
      </w:pPr>
      <w:r w:rsidRPr="00E76BA9">
        <w:rPr>
          <w:rFonts w:ascii="Times New Roman" w:eastAsia="Times New Roman" w:hAnsi="Times New Roman" w:cs="Times New Roman"/>
          <w:sz w:val="24"/>
          <w:szCs w:val="24"/>
          <w:lang w:val="sr-Cyrl-RS"/>
        </w:rPr>
        <w:t xml:space="preserve">У Ивањици </w:t>
      </w:r>
      <w:r>
        <w:rPr>
          <w:rFonts w:ascii="Times New Roman" w:eastAsia="Times New Roman" w:hAnsi="Times New Roman" w:cs="Times New Roman"/>
          <w:sz w:val="24"/>
          <w:szCs w:val="24"/>
          <w:lang w:val="sr-Cyrl-RS"/>
        </w:rPr>
        <w:t>,  септембар 2024. године.                                                        Директор школе</w:t>
      </w:r>
    </w:p>
    <w:p w14:paraId="1CFA9E79" w14:textId="77777777" w:rsidR="001949FD" w:rsidRPr="00E76BA9" w:rsidRDefault="001949FD" w:rsidP="001949FD">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Дејан Коматина</w:t>
      </w:r>
    </w:p>
    <w:p w14:paraId="0168A262" w14:textId="77777777" w:rsidR="00F515DC" w:rsidRDefault="00F515DC" w:rsidP="00F515DC">
      <w:pPr>
        <w:spacing w:after="0" w:line="240" w:lineRule="auto"/>
        <w:rPr>
          <w:rFonts w:ascii="Times New Roman" w:eastAsia="Times New Roman" w:hAnsi="Times New Roman" w:cs="Times New Roman"/>
          <w:b/>
          <w:sz w:val="16"/>
          <w:szCs w:val="16"/>
        </w:rPr>
      </w:pPr>
    </w:p>
    <w:p w14:paraId="4B38F4C1" w14:textId="77777777" w:rsidR="00F515DC" w:rsidRPr="00F515DC" w:rsidRDefault="00F515DC" w:rsidP="001949FD">
      <w:pPr>
        <w:pStyle w:val="Heading2"/>
      </w:pPr>
    </w:p>
    <w:p w14:paraId="30FEF040" w14:textId="23DD0443" w:rsidR="00293DE4" w:rsidRDefault="0094695B" w:rsidP="001949FD">
      <w:pPr>
        <w:pStyle w:val="Heading2"/>
        <w:rPr>
          <w:sz w:val="28"/>
          <w:szCs w:val="28"/>
        </w:rPr>
      </w:pPr>
      <w:bookmarkStart w:id="227" w:name="_Toc177970627"/>
      <w:r w:rsidRPr="001E512E">
        <w:rPr>
          <w:sz w:val="28"/>
          <w:szCs w:val="28"/>
        </w:rPr>
        <w:t>10.</w:t>
      </w:r>
      <w:r w:rsidR="00472398" w:rsidRPr="001E512E">
        <w:rPr>
          <w:sz w:val="28"/>
          <w:szCs w:val="28"/>
        </w:rPr>
        <w:t>1.2.</w:t>
      </w:r>
      <w:r w:rsidRPr="001E512E">
        <w:rPr>
          <w:sz w:val="28"/>
          <w:szCs w:val="28"/>
        </w:rPr>
        <w:t xml:space="preserve"> </w:t>
      </w:r>
      <w:r w:rsidR="007230D3" w:rsidRPr="001E512E">
        <w:rPr>
          <w:sz w:val="28"/>
          <w:szCs w:val="28"/>
        </w:rPr>
        <w:t>ИЗВЕШТАЈ РАДА ПОМОЋНИКА ДИРЕКТОРА</w:t>
      </w:r>
      <w:bookmarkEnd w:id="227"/>
      <w:r w:rsidR="007230D3" w:rsidRPr="001E512E">
        <w:rPr>
          <w:sz w:val="28"/>
          <w:szCs w:val="28"/>
        </w:rPr>
        <w:t xml:space="preserve"> </w:t>
      </w:r>
    </w:p>
    <w:p w14:paraId="57A7E295" w14:textId="77777777" w:rsidR="00F515DC" w:rsidRPr="001E512E" w:rsidRDefault="00F515DC" w:rsidP="00F515DC">
      <w:pPr>
        <w:pStyle w:val="NoSpacing"/>
        <w:rPr>
          <w:sz w:val="28"/>
          <w:szCs w:val="28"/>
        </w:rPr>
      </w:pPr>
    </w:p>
    <w:p w14:paraId="6A3DAE0F" w14:textId="29B71036"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У оквиру свог подручја рада помоћник директора је учествовао у изради одређених сегмената Годишњег програма рада школе, Школских програма за све разреде као и </w:t>
      </w:r>
      <w:r w:rsidR="00EF6AD2" w:rsidRPr="001E512E">
        <w:rPr>
          <w:rFonts w:ascii="Times New Roman" w:hAnsi="Times New Roman" w:cs="Times New Roman"/>
          <w:sz w:val="24"/>
          <w:szCs w:val="24"/>
          <w:lang w:val="sr-Cyrl-RS"/>
        </w:rPr>
        <w:t>целокупан И</w:t>
      </w:r>
      <w:r w:rsidRPr="001E512E">
        <w:rPr>
          <w:rFonts w:ascii="Times New Roman" w:hAnsi="Times New Roman" w:cs="Times New Roman"/>
          <w:sz w:val="24"/>
          <w:szCs w:val="24"/>
        </w:rPr>
        <w:t>звештај</w:t>
      </w:r>
      <w:r w:rsidR="00EF6AD2" w:rsidRPr="001E512E">
        <w:rPr>
          <w:rFonts w:ascii="Times New Roman" w:hAnsi="Times New Roman" w:cs="Times New Roman"/>
          <w:sz w:val="24"/>
          <w:szCs w:val="24"/>
          <w:lang w:val="sr-Cyrl-RS"/>
        </w:rPr>
        <w:t>а</w:t>
      </w:r>
      <w:r w:rsidRPr="001E512E">
        <w:rPr>
          <w:rFonts w:ascii="Times New Roman" w:hAnsi="Times New Roman" w:cs="Times New Roman"/>
          <w:sz w:val="24"/>
          <w:szCs w:val="24"/>
        </w:rPr>
        <w:t xml:space="preserve"> о </w:t>
      </w:r>
      <w:r w:rsidR="00EF6AD2" w:rsidRPr="001E512E">
        <w:rPr>
          <w:rFonts w:ascii="Times New Roman" w:hAnsi="Times New Roman" w:cs="Times New Roman"/>
          <w:sz w:val="24"/>
          <w:szCs w:val="24"/>
          <w:lang w:val="sr-Cyrl-RS"/>
        </w:rPr>
        <w:t>реализацији ГПР за шкоску 202</w:t>
      </w:r>
      <w:r w:rsidR="00E243BF">
        <w:rPr>
          <w:rFonts w:ascii="Times New Roman" w:hAnsi="Times New Roman" w:cs="Times New Roman"/>
          <w:sz w:val="24"/>
          <w:szCs w:val="24"/>
          <w:lang w:val="sr-Latn-RS"/>
        </w:rPr>
        <w:t>3</w:t>
      </w:r>
      <w:r w:rsidR="00EF6AD2" w:rsidRPr="001E512E">
        <w:rPr>
          <w:rFonts w:ascii="Times New Roman" w:hAnsi="Times New Roman" w:cs="Times New Roman"/>
          <w:sz w:val="24"/>
          <w:szCs w:val="24"/>
          <w:lang w:val="sr-Cyrl-RS"/>
        </w:rPr>
        <w:t>-2</w:t>
      </w:r>
      <w:r w:rsidR="00E243BF">
        <w:rPr>
          <w:rFonts w:ascii="Times New Roman" w:hAnsi="Times New Roman" w:cs="Times New Roman"/>
          <w:sz w:val="24"/>
          <w:szCs w:val="24"/>
          <w:lang w:val="sr-Latn-RS"/>
        </w:rPr>
        <w:t>4</w:t>
      </w:r>
      <w:r w:rsidRPr="001E512E">
        <w:rPr>
          <w:rFonts w:ascii="Times New Roman" w:hAnsi="Times New Roman" w:cs="Times New Roman"/>
          <w:sz w:val="24"/>
          <w:szCs w:val="24"/>
        </w:rPr>
        <w:t>.</w:t>
      </w:r>
      <w:r w:rsidR="00EF6AD2" w:rsidRPr="001E512E">
        <w:rPr>
          <w:rFonts w:ascii="Times New Roman" w:hAnsi="Times New Roman" w:cs="Times New Roman"/>
          <w:sz w:val="24"/>
          <w:szCs w:val="24"/>
          <w:lang w:val="sr-Cyrl-RS"/>
        </w:rPr>
        <w:t>шк.год.</w:t>
      </w:r>
    </w:p>
    <w:p w14:paraId="5B4B6B9D" w14:textId="77777777" w:rsidR="00293DE4" w:rsidRPr="001E512E" w:rsidRDefault="00293DE4" w:rsidP="00293DE4">
      <w:pPr>
        <w:pStyle w:val="Bezrazmaka1"/>
        <w:rPr>
          <w:rFonts w:ascii="Times New Roman" w:hAnsi="Times New Roman" w:cs="Times New Roman"/>
          <w:b/>
          <w:lang w:val="sr-Cyrl-RS"/>
        </w:rPr>
      </w:pPr>
      <w:r w:rsidRPr="001E512E">
        <w:rPr>
          <w:rFonts w:ascii="Times New Roman" w:hAnsi="Times New Roman" w:cs="Times New Roman"/>
          <w:b/>
        </w:rPr>
        <w:t>Организациони послови:</w:t>
      </w:r>
    </w:p>
    <w:p w14:paraId="776C41AB"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Распоред одељења по учионицама; константно настојање да заступљеност наставе буде несметана у случајевима одсуства наставника (налажење замена за више дана или лично мењајучи наставнике); са директором школе и већима учествовао у утврђивању броја часова редовне, допунске и додатне наставе и слободних активности; учешће у организацији квалификациониог испита.</w:t>
      </w:r>
    </w:p>
    <w:p w14:paraId="0F2042F2"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Педагошко – инструктивни рад Током године, са педагогом школе, повремено вршио увид у планове рада и припреме наставника са циљем побољшања рада наставника или подсећање на извршавање обавеза.</w:t>
      </w:r>
    </w:p>
    <w:p w14:paraId="63B50146" w14:textId="77777777" w:rsidR="00293DE4" w:rsidRPr="001E512E" w:rsidRDefault="00293DE4" w:rsidP="00293DE4">
      <w:pPr>
        <w:widowControl w:val="0"/>
        <w:autoSpaceDE w:val="0"/>
        <w:autoSpaceDN w:val="0"/>
        <w:adjustRightInd w:val="0"/>
        <w:spacing w:after="0" w:line="240" w:lineRule="auto"/>
        <w:jc w:val="both"/>
        <w:rPr>
          <w:rFonts w:ascii="Times New Roman" w:hAnsi="Times New Roman" w:cs="Times New Roman"/>
          <w:sz w:val="24"/>
          <w:szCs w:val="24"/>
        </w:rPr>
      </w:pPr>
    </w:p>
    <w:p w14:paraId="31FEBF96"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rPr>
      </w:pPr>
      <w:r w:rsidRPr="001E512E">
        <w:rPr>
          <w:rFonts w:ascii="Times New Roman" w:hAnsi="Times New Roman" w:cs="Times New Roman"/>
          <w:sz w:val="24"/>
          <w:szCs w:val="24"/>
        </w:rPr>
        <w:t>Посета часовима:</w:t>
      </w:r>
    </w:p>
    <w:p w14:paraId="15089937"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rPr>
      </w:pPr>
    </w:p>
    <w:p w14:paraId="05EA7D8B" w14:textId="71147E0F" w:rsidR="00293DE4" w:rsidRPr="001E512E" w:rsidRDefault="00293DE4" w:rsidP="00293DE4">
      <w:pPr>
        <w:pStyle w:val="Bezrazmaka1"/>
        <w:rPr>
          <w:rFonts w:ascii="Times New Roman" w:hAnsi="Times New Roman" w:cs="Times New Roman"/>
          <w:b/>
        </w:rPr>
      </w:pPr>
      <w:bookmarkStart w:id="228" w:name="_Toc461104533"/>
      <w:r w:rsidRPr="001E512E">
        <w:rPr>
          <w:rFonts w:ascii="Times New Roman" w:hAnsi="Times New Roman" w:cs="Times New Roman"/>
          <w:b/>
        </w:rPr>
        <w:lastRenderedPageBreak/>
        <w:t>ПОСЕТА ЧАСОВИМА У 20</w:t>
      </w:r>
      <w:r w:rsidRPr="001E512E">
        <w:rPr>
          <w:rFonts w:ascii="Times New Roman" w:hAnsi="Times New Roman" w:cs="Times New Roman"/>
          <w:b/>
          <w:lang w:val="sr-Cyrl-RS"/>
        </w:rPr>
        <w:t>2</w:t>
      </w:r>
      <w:r w:rsidR="005F6295">
        <w:rPr>
          <w:rFonts w:ascii="Times New Roman" w:hAnsi="Times New Roman" w:cs="Times New Roman"/>
          <w:b/>
          <w:lang w:val="sr-Cyrl-RS"/>
        </w:rPr>
        <w:t>3</w:t>
      </w:r>
      <w:r w:rsidRPr="001E512E">
        <w:rPr>
          <w:rFonts w:ascii="Times New Roman" w:hAnsi="Times New Roman" w:cs="Times New Roman"/>
          <w:b/>
        </w:rPr>
        <w:t>/20</w:t>
      </w:r>
      <w:r w:rsidRPr="001E512E">
        <w:rPr>
          <w:rFonts w:ascii="Times New Roman" w:hAnsi="Times New Roman" w:cs="Times New Roman"/>
          <w:b/>
          <w:lang w:val="sr-Cyrl-RS"/>
        </w:rPr>
        <w:t>2</w:t>
      </w:r>
      <w:r w:rsidR="005F6295">
        <w:rPr>
          <w:rFonts w:ascii="Times New Roman" w:hAnsi="Times New Roman" w:cs="Times New Roman"/>
          <w:b/>
          <w:lang w:val="sr-Cyrl-RS"/>
        </w:rPr>
        <w:t>4</w:t>
      </w:r>
      <w:r w:rsidRPr="001E512E">
        <w:rPr>
          <w:rFonts w:ascii="Times New Roman" w:hAnsi="Times New Roman" w:cs="Times New Roman"/>
          <w:b/>
        </w:rPr>
        <w:t>. ШКОЛСКОЈ ГОДИНИ</w:t>
      </w:r>
      <w:bookmarkEnd w:id="228"/>
    </w:p>
    <w:p w14:paraId="0FDEF792" w14:textId="77777777" w:rsidR="00293DE4" w:rsidRPr="001E512E" w:rsidRDefault="00293DE4" w:rsidP="00293DE4">
      <w:pPr>
        <w:pStyle w:val="Bezrazmaka1"/>
        <w:rPr>
          <w:rFonts w:ascii="Times New Roman" w:hAnsi="Times New Roman" w:cs="Times New Roman"/>
          <w:b/>
        </w:rPr>
      </w:pPr>
    </w:p>
    <w:tbl>
      <w:tblPr>
        <w:tblW w:w="8021" w:type="dxa"/>
        <w:tblInd w:w="817" w:type="dxa"/>
        <w:tblLayout w:type="fixed"/>
        <w:tblLook w:val="04A0" w:firstRow="1" w:lastRow="0" w:firstColumn="1" w:lastColumn="0" w:noHBand="0" w:noVBand="1"/>
      </w:tblPr>
      <w:tblGrid>
        <w:gridCol w:w="567"/>
        <w:gridCol w:w="2324"/>
        <w:gridCol w:w="634"/>
        <w:gridCol w:w="4496"/>
      </w:tblGrid>
      <w:tr w:rsidR="00293DE4" w:rsidRPr="001E512E" w14:paraId="1B66310E"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C46BF" w14:textId="77777777" w:rsidR="00293DE4" w:rsidRPr="001E512E" w:rsidRDefault="00293DE4" w:rsidP="000B2ECA">
            <w:pPr>
              <w:spacing w:after="0" w:line="240" w:lineRule="auto"/>
              <w:jc w:val="center"/>
              <w:rPr>
                <w:rFonts w:ascii="Times New Roman" w:hAnsi="Times New Roman" w:cs="Times New Roman"/>
              </w:rPr>
            </w:pPr>
            <w:r w:rsidRPr="001E512E">
              <w:rPr>
                <w:rFonts w:ascii="Times New Roman" w:hAnsi="Times New Roman" w:cs="Times New Roman"/>
              </w:rPr>
              <w:t>1</w:t>
            </w:r>
          </w:p>
        </w:tc>
        <w:tc>
          <w:tcPr>
            <w:tcW w:w="2324" w:type="dxa"/>
            <w:tcBorders>
              <w:top w:val="single" w:sz="4" w:space="0" w:color="auto"/>
              <w:left w:val="nil"/>
              <w:bottom w:val="single" w:sz="4" w:space="0" w:color="auto"/>
              <w:right w:val="single" w:sz="4" w:space="0" w:color="auto"/>
            </w:tcBorders>
            <w:shd w:val="clear" w:color="auto" w:fill="auto"/>
            <w:vAlign w:val="center"/>
          </w:tcPr>
          <w:p w14:paraId="72C2FBC1"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Душица Савић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3D410A62" w14:textId="5F6AD487" w:rsidR="00293DE4" w:rsidRPr="001E512E" w:rsidRDefault="005F6295" w:rsidP="000B2ECA">
            <w:pPr>
              <w:spacing w:after="0" w:line="240" w:lineRule="auto"/>
              <w:jc w:val="center"/>
              <w:rPr>
                <w:rFonts w:ascii="Times New Roman" w:hAnsi="Times New Roman" w:cs="Times New Roman"/>
                <w:lang w:val="sr-Cyrl-RS"/>
              </w:rPr>
            </w:pPr>
            <w:r>
              <w:rPr>
                <w:rFonts w:ascii="Times New Roman" w:hAnsi="Times New Roman" w:cs="Times New Roman"/>
                <w:lang w:val="sr-Cyrl-RS"/>
              </w:rPr>
              <w:t>1</w:t>
            </w:r>
            <w:r w:rsidR="00293DE4" w:rsidRPr="001E512E">
              <w:rPr>
                <w:rFonts w:ascii="Times New Roman" w:hAnsi="Times New Roman" w:cs="Times New Roman"/>
                <w:lang w:val="sr-Cyrl-RS"/>
              </w:rPr>
              <w:t>/2</w:t>
            </w:r>
          </w:p>
        </w:tc>
        <w:tc>
          <w:tcPr>
            <w:tcW w:w="4496" w:type="dxa"/>
            <w:tcBorders>
              <w:top w:val="single" w:sz="4" w:space="0" w:color="auto"/>
              <w:left w:val="nil"/>
              <w:bottom w:val="single" w:sz="4" w:space="0" w:color="auto"/>
              <w:right w:val="single" w:sz="4" w:space="0" w:color="auto"/>
            </w:tcBorders>
            <w:shd w:val="clear" w:color="auto" w:fill="auto"/>
          </w:tcPr>
          <w:p w14:paraId="03382167"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Пројектна настав</w:t>
            </w:r>
          </w:p>
        </w:tc>
      </w:tr>
      <w:tr w:rsidR="00293DE4" w:rsidRPr="001E512E" w14:paraId="44F7AFD5"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4A840" w14:textId="77777777" w:rsidR="00293DE4" w:rsidRPr="001E512E" w:rsidRDefault="00293DE4" w:rsidP="000B2ECA">
            <w:pPr>
              <w:spacing w:after="0" w:line="240" w:lineRule="auto"/>
              <w:jc w:val="center"/>
              <w:rPr>
                <w:rFonts w:ascii="Times New Roman" w:hAnsi="Times New Roman" w:cs="Times New Roman"/>
              </w:rPr>
            </w:pPr>
            <w:r w:rsidRPr="001E512E">
              <w:rPr>
                <w:rFonts w:ascii="Times New Roman" w:hAnsi="Times New Roman" w:cs="Times New Roman"/>
              </w:rPr>
              <w:t>2</w:t>
            </w:r>
          </w:p>
        </w:tc>
        <w:tc>
          <w:tcPr>
            <w:tcW w:w="2324" w:type="dxa"/>
            <w:tcBorders>
              <w:top w:val="single" w:sz="4" w:space="0" w:color="auto"/>
              <w:left w:val="nil"/>
              <w:bottom w:val="single" w:sz="4" w:space="0" w:color="auto"/>
              <w:right w:val="single" w:sz="4" w:space="0" w:color="auto"/>
            </w:tcBorders>
            <w:shd w:val="clear" w:color="auto" w:fill="auto"/>
            <w:vAlign w:val="center"/>
          </w:tcPr>
          <w:p w14:paraId="286778A4"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Енеса Рамадани</w:t>
            </w:r>
          </w:p>
        </w:tc>
        <w:tc>
          <w:tcPr>
            <w:tcW w:w="634" w:type="dxa"/>
            <w:tcBorders>
              <w:top w:val="single" w:sz="4" w:space="0" w:color="auto"/>
              <w:left w:val="nil"/>
              <w:bottom w:val="single" w:sz="4" w:space="0" w:color="auto"/>
              <w:right w:val="single" w:sz="4" w:space="0" w:color="auto"/>
            </w:tcBorders>
            <w:shd w:val="clear" w:color="auto" w:fill="auto"/>
            <w:vAlign w:val="center"/>
          </w:tcPr>
          <w:p w14:paraId="248BF9CE" w14:textId="154B3A5E" w:rsidR="00293DE4" w:rsidRPr="001E512E" w:rsidRDefault="005F6295" w:rsidP="000B2ECA">
            <w:pPr>
              <w:spacing w:after="0" w:line="240" w:lineRule="auto"/>
              <w:jc w:val="center"/>
              <w:rPr>
                <w:rFonts w:ascii="Times New Roman" w:hAnsi="Times New Roman" w:cs="Times New Roman"/>
                <w:lang w:val="sr-Cyrl-RS"/>
              </w:rPr>
            </w:pPr>
            <w:r>
              <w:rPr>
                <w:rFonts w:ascii="Times New Roman" w:hAnsi="Times New Roman" w:cs="Times New Roman"/>
                <w:lang w:val="sr-Cyrl-RS"/>
              </w:rPr>
              <w:t>8/4</w:t>
            </w:r>
          </w:p>
        </w:tc>
        <w:tc>
          <w:tcPr>
            <w:tcW w:w="4496" w:type="dxa"/>
            <w:tcBorders>
              <w:top w:val="single" w:sz="4" w:space="0" w:color="auto"/>
              <w:left w:val="nil"/>
              <w:bottom w:val="single" w:sz="4" w:space="0" w:color="auto"/>
              <w:right w:val="single" w:sz="4" w:space="0" w:color="auto"/>
            </w:tcBorders>
            <w:shd w:val="clear" w:color="auto" w:fill="auto"/>
          </w:tcPr>
          <w:p w14:paraId="28FB1F97"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Климатске промене.Ефекат стаклене баште</w:t>
            </w:r>
          </w:p>
        </w:tc>
      </w:tr>
      <w:tr w:rsidR="00293DE4" w:rsidRPr="001E512E" w14:paraId="751AF119"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215F42" w14:textId="77777777" w:rsidR="00293DE4" w:rsidRPr="001E512E" w:rsidRDefault="00293DE4" w:rsidP="000B2ECA">
            <w:pPr>
              <w:spacing w:after="0" w:line="240" w:lineRule="auto"/>
              <w:jc w:val="center"/>
              <w:rPr>
                <w:rFonts w:ascii="Times New Roman" w:hAnsi="Times New Roman" w:cs="Times New Roman"/>
              </w:rPr>
            </w:pPr>
            <w:r w:rsidRPr="001E512E">
              <w:rPr>
                <w:rFonts w:ascii="Times New Roman" w:hAnsi="Times New Roman" w:cs="Times New Roman"/>
              </w:rPr>
              <w:t>3</w:t>
            </w:r>
          </w:p>
        </w:tc>
        <w:tc>
          <w:tcPr>
            <w:tcW w:w="2324" w:type="dxa"/>
            <w:tcBorders>
              <w:top w:val="single" w:sz="4" w:space="0" w:color="auto"/>
              <w:left w:val="nil"/>
              <w:bottom w:val="single" w:sz="4" w:space="0" w:color="auto"/>
              <w:right w:val="single" w:sz="4" w:space="0" w:color="auto"/>
            </w:tcBorders>
            <w:shd w:val="clear" w:color="auto" w:fill="auto"/>
            <w:vAlign w:val="center"/>
          </w:tcPr>
          <w:p w14:paraId="345061DC"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Душица Савић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0AC70A92" w14:textId="57300983" w:rsidR="00293DE4" w:rsidRPr="001E512E" w:rsidRDefault="005F6295" w:rsidP="000B2ECA">
            <w:pPr>
              <w:spacing w:after="0" w:line="240" w:lineRule="auto"/>
              <w:jc w:val="center"/>
              <w:rPr>
                <w:rFonts w:ascii="Times New Roman" w:hAnsi="Times New Roman" w:cs="Times New Roman"/>
                <w:lang w:val="sr-Latn-RS"/>
              </w:rPr>
            </w:pPr>
            <w:r>
              <w:rPr>
                <w:rFonts w:ascii="Times New Roman" w:hAnsi="Times New Roman" w:cs="Times New Roman"/>
                <w:lang w:val="sr-Cyrl-RS"/>
              </w:rPr>
              <w:t>1</w:t>
            </w:r>
            <w:r w:rsidR="00293DE4" w:rsidRPr="001E512E">
              <w:rPr>
                <w:rFonts w:ascii="Times New Roman" w:hAnsi="Times New Roman" w:cs="Times New Roman"/>
                <w:lang w:val="sr-Latn-RS"/>
              </w:rPr>
              <w:t>/2</w:t>
            </w:r>
          </w:p>
        </w:tc>
        <w:tc>
          <w:tcPr>
            <w:tcW w:w="4496" w:type="dxa"/>
            <w:tcBorders>
              <w:top w:val="single" w:sz="4" w:space="0" w:color="auto"/>
              <w:left w:val="nil"/>
              <w:bottom w:val="single" w:sz="4" w:space="0" w:color="auto"/>
              <w:right w:val="single" w:sz="4" w:space="0" w:color="auto"/>
            </w:tcBorders>
            <w:shd w:val="clear" w:color="auto" w:fill="auto"/>
          </w:tcPr>
          <w:p w14:paraId="10ED27C2"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Математика</w:t>
            </w:r>
          </w:p>
        </w:tc>
      </w:tr>
      <w:tr w:rsidR="00293DE4" w:rsidRPr="001E512E" w14:paraId="5AE4BCB5"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0520E" w14:textId="77777777" w:rsidR="00293DE4" w:rsidRPr="001E512E" w:rsidRDefault="00293DE4" w:rsidP="000B2ECA">
            <w:pPr>
              <w:spacing w:after="0" w:line="240" w:lineRule="auto"/>
              <w:jc w:val="center"/>
              <w:rPr>
                <w:rFonts w:ascii="Times New Roman" w:hAnsi="Times New Roman" w:cs="Times New Roman"/>
              </w:rPr>
            </w:pPr>
            <w:r w:rsidRPr="001E512E">
              <w:rPr>
                <w:rFonts w:ascii="Times New Roman" w:hAnsi="Times New Roman" w:cs="Times New Roman"/>
              </w:rPr>
              <w:t>4</w:t>
            </w:r>
          </w:p>
        </w:tc>
        <w:tc>
          <w:tcPr>
            <w:tcW w:w="2324" w:type="dxa"/>
            <w:tcBorders>
              <w:top w:val="single" w:sz="4" w:space="0" w:color="auto"/>
              <w:left w:val="nil"/>
              <w:bottom w:val="single" w:sz="4" w:space="0" w:color="auto"/>
              <w:right w:val="single" w:sz="4" w:space="0" w:color="auto"/>
            </w:tcBorders>
            <w:shd w:val="clear" w:color="auto" w:fill="auto"/>
            <w:vAlign w:val="center"/>
          </w:tcPr>
          <w:p w14:paraId="1278B43D" w14:textId="0DE46924" w:rsidR="00293DE4" w:rsidRPr="001E512E" w:rsidRDefault="00EA5A30"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Тања Чабаркапа</w:t>
            </w:r>
          </w:p>
        </w:tc>
        <w:tc>
          <w:tcPr>
            <w:tcW w:w="634" w:type="dxa"/>
            <w:tcBorders>
              <w:top w:val="single" w:sz="4" w:space="0" w:color="auto"/>
              <w:left w:val="nil"/>
              <w:bottom w:val="single" w:sz="4" w:space="0" w:color="auto"/>
              <w:right w:val="single" w:sz="4" w:space="0" w:color="auto"/>
            </w:tcBorders>
            <w:shd w:val="clear" w:color="auto" w:fill="auto"/>
            <w:vAlign w:val="center"/>
          </w:tcPr>
          <w:p w14:paraId="3BA730C6" w14:textId="1E41BE57" w:rsidR="00293DE4" w:rsidRPr="001E512E" w:rsidRDefault="00EA5A30" w:rsidP="000B2ECA">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6/3</w:t>
            </w:r>
          </w:p>
        </w:tc>
        <w:tc>
          <w:tcPr>
            <w:tcW w:w="4496" w:type="dxa"/>
            <w:tcBorders>
              <w:top w:val="single" w:sz="4" w:space="0" w:color="auto"/>
              <w:left w:val="nil"/>
              <w:bottom w:val="single" w:sz="4" w:space="0" w:color="auto"/>
              <w:right w:val="single" w:sz="4" w:space="0" w:color="auto"/>
            </w:tcBorders>
            <w:shd w:val="clear" w:color="auto" w:fill="auto"/>
          </w:tcPr>
          <w:p w14:paraId="1806E0A4" w14:textId="124B552B" w:rsidR="00293DE4" w:rsidRPr="001E512E" w:rsidRDefault="00EA5A30"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Француски језик</w:t>
            </w:r>
          </w:p>
        </w:tc>
      </w:tr>
      <w:tr w:rsidR="00293DE4" w:rsidRPr="001E512E" w14:paraId="42AE6CED"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85063" w14:textId="77777777" w:rsidR="00293DE4" w:rsidRPr="001E512E" w:rsidRDefault="00293DE4" w:rsidP="000B2ECA">
            <w:pPr>
              <w:spacing w:after="0" w:line="240" w:lineRule="auto"/>
              <w:jc w:val="center"/>
              <w:rPr>
                <w:rFonts w:ascii="Times New Roman" w:hAnsi="Times New Roman" w:cs="Times New Roman"/>
              </w:rPr>
            </w:pPr>
            <w:r w:rsidRPr="001E512E">
              <w:rPr>
                <w:rFonts w:ascii="Times New Roman" w:hAnsi="Times New Roman" w:cs="Times New Roman"/>
              </w:rPr>
              <w:t>6</w:t>
            </w:r>
          </w:p>
        </w:tc>
        <w:tc>
          <w:tcPr>
            <w:tcW w:w="2324" w:type="dxa"/>
            <w:tcBorders>
              <w:top w:val="single" w:sz="4" w:space="0" w:color="auto"/>
              <w:left w:val="nil"/>
              <w:bottom w:val="single" w:sz="4" w:space="0" w:color="auto"/>
              <w:right w:val="single" w:sz="4" w:space="0" w:color="auto"/>
            </w:tcBorders>
            <w:shd w:val="clear" w:color="auto" w:fill="auto"/>
            <w:vAlign w:val="center"/>
          </w:tcPr>
          <w:p w14:paraId="69A09744"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Грујичић Марина</w:t>
            </w:r>
          </w:p>
        </w:tc>
        <w:tc>
          <w:tcPr>
            <w:tcW w:w="634" w:type="dxa"/>
            <w:tcBorders>
              <w:top w:val="single" w:sz="4" w:space="0" w:color="auto"/>
              <w:left w:val="nil"/>
              <w:bottom w:val="single" w:sz="4" w:space="0" w:color="auto"/>
              <w:right w:val="single" w:sz="4" w:space="0" w:color="auto"/>
            </w:tcBorders>
            <w:shd w:val="clear" w:color="auto" w:fill="auto"/>
            <w:vAlign w:val="center"/>
          </w:tcPr>
          <w:p w14:paraId="50D7F979" w14:textId="00375BF9" w:rsidR="00293DE4" w:rsidRPr="001E512E" w:rsidRDefault="00293DE4" w:rsidP="000B2ECA">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 xml:space="preserve"> </w:t>
            </w:r>
            <w:r w:rsidR="009A2743" w:rsidRPr="001E512E">
              <w:rPr>
                <w:rFonts w:ascii="Times New Roman" w:hAnsi="Times New Roman" w:cs="Times New Roman"/>
                <w:lang w:val="sr-Cyrl-RS"/>
              </w:rPr>
              <w:t>7</w:t>
            </w:r>
            <w:r w:rsidRPr="001E512E">
              <w:rPr>
                <w:rFonts w:ascii="Times New Roman" w:hAnsi="Times New Roman" w:cs="Times New Roman"/>
                <w:lang w:val="sr-Cyrl-RS"/>
              </w:rPr>
              <w:t>/4</w:t>
            </w:r>
          </w:p>
        </w:tc>
        <w:tc>
          <w:tcPr>
            <w:tcW w:w="4496" w:type="dxa"/>
            <w:tcBorders>
              <w:top w:val="single" w:sz="4" w:space="0" w:color="auto"/>
              <w:left w:val="nil"/>
              <w:bottom w:val="single" w:sz="4" w:space="0" w:color="auto"/>
              <w:right w:val="single" w:sz="4" w:space="0" w:color="auto"/>
            </w:tcBorders>
            <w:shd w:val="clear" w:color="auto" w:fill="auto"/>
          </w:tcPr>
          <w:p w14:paraId="088A74C5" w14:textId="77777777" w:rsidR="00293DE4" w:rsidRPr="001E512E" w:rsidRDefault="00293DE4" w:rsidP="000B2ECA">
            <w:pPr>
              <w:spacing w:after="0" w:line="240" w:lineRule="auto"/>
              <w:rPr>
                <w:rFonts w:ascii="Times New Roman" w:hAnsi="Times New Roman" w:cs="Times New Roman"/>
                <w:lang w:val="sr-Cyrl-RS"/>
              </w:rPr>
            </w:pPr>
            <w:r w:rsidRPr="001E512E">
              <w:rPr>
                <w:rFonts w:ascii="Times New Roman" w:hAnsi="Times New Roman" w:cs="Times New Roman"/>
                <w:lang w:val="sr-Cyrl-RS"/>
              </w:rPr>
              <w:t>математика</w:t>
            </w:r>
          </w:p>
        </w:tc>
      </w:tr>
      <w:tr w:rsidR="00293DE4" w:rsidRPr="001E512E" w14:paraId="2245945B"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5A540" w14:textId="77777777" w:rsidR="00293DE4" w:rsidRPr="001E512E" w:rsidRDefault="00293DE4" w:rsidP="00293DE4">
            <w:pPr>
              <w:spacing w:after="0" w:line="240" w:lineRule="auto"/>
              <w:jc w:val="center"/>
              <w:rPr>
                <w:rFonts w:ascii="Times New Roman" w:hAnsi="Times New Roman" w:cs="Times New Roman"/>
              </w:rPr>
            </w:pPr>
            <w:r w:rsidRPr="001E512E">
              <w:rPr>
                <w:rFonts w:ascii="Times New Roman" w:hAnsi="Times New Roman" w:cs="Times New Roman"/>
              </w:rPr>
              <w:t>7</w:t>
            </w:r>
          </w:p>
        </w:tc>
        <w:tc>
          <w:tcPr>
            <w:tcW w:w="2324" w:type="dxa"/>
            <w:tcBorders>
              <w:top w:val="single" w:sz="4" w:space="0" w:color="auto"/>
              <w:left w:val="nil"/>
              <w:bottom w:val="single" w:sz="4" w:space="0" w:color="auto"/>
              <w:right w:val="single" w:sz="4" w:space="0" w:color="auto"/>
            </w:tcBorders>
            <w:shd w:val="clear" w:color="auto" w:fill="auto"/>
            <w:vAlign w:val="center"/>
          </w:tcPr>
          <w:p w14:paraId="5FF16A54" w14:textId="0EB8E1DF" w:rsidR="00293DE4" w:rsidRPr="001E512E" w:rsidRDefault="00EA5A30"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Ана Роговић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4B890FCD" w14:textId="25A985BF" w:rsidR="00293DE4" w:rsidRPr="001E512E" w:rsidRDefault="00EA5A30" w:rsidP="00293DE4">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5/2</w:t>
            </w:r>
          </w:p>
        </w:tc>
        <w:tc>
          <w:tcPr>
            <w:tcW w:w="4496" w:type="dxa"/>
            <w:tcBorders>
              <w:top w:val="single" w:sz="4" w:space="0" w:color="auto"/>
              <w:left w:val="nil"/>
              <w:bottom w:val="single" w:sz="4" w:space="0" w:color="auto"/>
              <w:right w:val="single" w:sz="4" w:space="0" w:color="auto"/>
            </w:tcBorders>
            <w:shd w:val="clear" w:color="auto" w:fill="auto"/>
          </w:tcPr>
          <w:p w14:paraId="64300BE7" w14:textId="617977F2" w:rsidR="00293DE4" w:rsidRPr="001E512E" w:rsidRDefault="00EA5A30"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293DE4" w:rsidRPr="001E512E" w14:paraId="4A869AA6"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92F10" w14:textId="77777777" w:rsidR="00293DE4" w:rsidRPr="001E512E" w:rsidRDefault="00293DE4" w:rsidP="00293DE4">
            <w:pPr>
              <w:spacing w:after="0" w:line="240" w:lineRule="auto"/>
              <w:jc w:val="center"/>
              <w:rPr>
                <w:rFonts w:ascii="Times New Roman" w:hAnsi="Times New Roman" w:cs="Times New Roman"/>
              </w:rPr>
            </w:pPr>
            <w:r w:rsidRPr="001E512E">
              <w:rPr>
                <w:rFonts w:ascii="Times New Roman" w:hAnsi="Times New Roman" w:cs="Times New Roman"/>
              </w:rPr>
              <w:t>8</w:t>
            </w:r>
          </w:p>
        </w:tc>
        <w:tc>
          <w:tcPr>
            <w:tcW w:w="2324" w:type="dxa"/>
            <w:tcBorders>
              <w:top w:val="single" w:sz="4" w:space="0" w:color="auto"/>
              <w:left w:val="nil"/>
              <w:bottom w:val="single" w:sz="4" w:space="0" w:color="auto"/>
              <w:right w:val="single" w:sz="4" w:space="0" w:color="auto"/>
            </w:tcBorders>
            <w:shd w:val="clear" w:color="auto" w:fill="auto"/>
            <w:vAlign w:val="center"/>
          </w:tcPr>
          <w:p w14:paraId="126F6802" w14:textId="10A2BEAD"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Мирјана Златић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56F5DD7B" w14:textId="69AD9776" w:rsidR="00293DE4" w:rsidRPr="001E512E" w:rsidRDefault="00293DE4" w:rsidP="00293DE4">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 xml:space="preserve"> </w:t>
            </w:r>
            <w:r w:rsidR="005F6295">
              <w:rPr>
                <w:rFonts w:ascii="Times New Roman" w:hAnsi="Times New Roman" w:cs="Times New Roman"/>
                <w:lang w:val="sr-Cyrl-RS"/>
              </w:rPr>
              <w:t>2</w:t>
            </w:r>
            <w:r w:rsidRPr="001E512E">
              <w:rPr>
                <w:rFonts w:ascii="Times New Roman" w:hAnsi="Times New Roman" w:cs="Times New Roman"/>
                <w:lang w:val="sr-Latn-RS"/>
              </w:rPr>
              <w:t>/2</w:t>
            </w:r>
          </w:p>
        </w:tc>
        <w:tc>
          <w:tcPr>
            <w:tcW w:w="4496" w:type="dxa"/>
            <w:tcBorders>
              <w:top w:val="single" w:sz="4" w:space="0" w:color="auto"/>
              <w:left w:val="nil"/>
              <w:bottom w:val="single" w:sz="4" w:space="0" w:color="auto"/>
              <w:right w:val="single" w:sz="4" w:space="0" w:color="auto"/>
            </w:tcBorders>
            <w:shd w:val="clear" w:color="auto" w:fill="auto"/>
          </w:tcPr>
          <w:p w14:paraId="313E9FD6" w14:textId="2F780716"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293DE4" w:rsidRPr="001E512E" w14:paraId="08457BE9"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7BE34" w14:textId="77777777" w:rsidR="00293DE4" w:rsidRPr="001E512E" w:rsidRDefault="00293DE4" w:rsidP="00293DE4">
            <w:pPr>
              <w:spacing w:after="0" w:line="240" w:lineRule="auto"/>
              <w:jc w:val="center"/>
              <w:rPr>
                <w:rFonts w:ascii="Times New Roman" w:hAnsi="Times New Roman" w:cs="Times New Roman"/>
              </w:rPr>
            </w:pPr>
            <w:r w:rsidRPr="001E512E">
              <w:rPr>
                <w:rFonts w:ascii="Times New Roman" w:hAnsi="Times New Roman" w:cs="Times New Roman"/>
              </w:rPr>
              <w:t>9</w:t>
            </w:r>
          </w:p>
        </w:tc>
        <w:tc>
          <w:tcPr>
            <w:tcW w:w="2324" w:type="dxa"/>
            <w:tcBorders>
              <w:top w:val="single" w:sz="4" w:space="0" w:color="auto"/>
              <w:left w:val="nil"/>
              <w:bottom w:val="single" w:sz="4" w:space="0" w:color="auto"/>
              <w:right w:val="single" w:sz="4" w:space="0" w:color="auto"/>
            </w:tcBorders>
            <w:shd w:val="clear" w:color="auto" w:fill="auto"/>
            <w:vAlign w:val="center"/>
          </w:tcPr>
          <w:p w14:paraId="5D7899F2" w14:textId="2AB4B69A"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Зоран Миловановић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76B6B692" w14:textId="49161E57" w:rsidR="00293DE4" w:rsidRPr="001E512E" w:rsidRDefault="005F6295" w:rsidP="00293DE4">
            <w:pPr>
              <w:spacing w:after="0" w:line="240" w:lineRule="auto"/>
              <w:jc w:val="center"/>
              <w:rPr>
                <w:rFonts w:ascii="Times New Roman" w:hAnsi="Times New Roman" w:cs="Times New Roman"/>
                <w:lang w:val="sr-Latn-RS"/>
              </w:rPr>
            </w:pPr>
            <w:r>
              <w:rPr>
                <w:rFonts w:ascii="Times New Roman" w:hAnsi="Times New Roman" w:cs="Times New Roman"/>
                <w:lang w:val="sr-Cyrl-RS"/>
              </w:rPr>
              <w:t>3</w:t>
            </w:r>
            <w:r w:rsidR="00293DE4" w:rsidRPr="001E512E">
              <w:rPr>
                <w:rFonts w:ascii="Times New Roman" w:hAnsi="Times New Roman" w:cs="Times New Roman"/>
                <w:lang w:val="sr-Latn-RS"/>
              </w:rPr>
              <w:t>/2</w:t>
            </w:r>
          </w:p>
        </w:tc>
        <w:tc>
          <w:tcPr>
            <w:tcW w:w="4496" w:type="dxa"/>
            <w:tcBorders>
              <w:top w:val="single" w:sz="4" w:space="0" w:color="auto"/>
              <w:left w:val="nil"/>
              <w:bottom w:val="single" w:sz="4" w:space="0" w:color="auto"/>
              <w:right w:val="single" w:sz="4" w:space="0" w:color="auto"/>
            </w:tcBorders>
            <w:shd w:val="clear" w:color="auto" w:fill="auto"/>
          </w:tcPr>
          <w:p w14:paraId="5A870130" w14:textId="07597EB2"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математика</w:t>
            </w:r>
          </w:p>
        </w:tc>
      </w:tr>
      <w:tr w:rsidR="00293DE4" w:rsidRPr="001E512E" w14:paraId="6C62861C" w14:textId="77777777" w:rsidTr="00EA5A30">
        <w:trPr>
          <w:trHeight w:val="24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F5B94" w14:textId="0004C476" w:rsidR="00EA5A30" w:rsidRPr="001E512E" w:rsidRDefault="00293DE4" w:rsidP="00EA5A30">
            <w:pPr>
              <w:spacing w:after="0" w:line="240" w:lineRule="auto"/>
              <w:jc w:val="center"/>
              <w:rPr>
                <w:rFonts w:ascii="Times New Roman" w:hAnsi="Times New Roman" w:cs="Times New Roman"/>
              </w:rPr>
            </w:pPr>
            <w:r w:rsidRPr="001E512E">
              <w:rPr>
                <w:rFonts w:ascii="Times New Roman" w:hAnsi="Times New Roman" w:cs="Times New Roman"/>
              </w:rPr>
              <w:t>10</w:t>
            </w:r>
          </w:p>
        </w:tc>
        <w:tc>
          <w:tcPr>
            <w:tcW w:w="2324" w:type="dxa"/>
            <w:tcBorders>
              <w:top w:val="single" w:sz="4" w:space="0" w:color="auto"/>
              <w:left w:val="nil"/>
              <w:bottom w:val="single" w:sz="4" w:space="0" w:color="auto"/>
              <w:right w:val="single" w:sz="4" w:space="0" w:color="auto"/>
            </w:tcBorders>
            <w:shd w:val="clear" w:color="auto" w:fill="auto"/>
            <w:vAlign w:val="center"/>
          </w:tcPr>
          <w:p w14:paraId="1E5936FA" w14:textId="0F5E3787"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Бојана Алексић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5F9ED22F" w14:textId="0C14BC06" w:rsidR="00293DE4" w:rsidRPr="001E512E" w:rsidRDefault="00EA5A30" w:rsidP="00293DE4">
            <w:pPr>
              <w:spacing w:after="0" w:line="240" w:lineRule="auto"/>
              <w:jc w:val="center"/>
              <w:rPr>
                <w:rFonts w:ascii="Times New Roman" w:hAnsi="Times New Roman" w:cs="Times New Roman"/>
                <w:lang w:val="sr-Latn-RS"/>
              </w:rPr>
            </w:pPr>
            <w:r w:rsidRPr="001E512E">
              <w:rPr>
                <w:rFonts w:ascii="Times New Roman" w:hAnsi="Times New Roman" w:cs="Times New Roman"/>
                <w:lang w:val="sr-Cyrl-RS"/>
              </w:rPr>
              <w:t>6</w:t>
            </w:r>
            <w:r w:rsidR="009A2743" w:rsidRPr="001E512E">
              <w:rPr>
                <w:rFonts w:ascii="Times New Roman" w:hAnsi="Times New Roman" w:cs="Times New Roman"/>
                <w:lang w:val="sr-Cyrl-RS"/>
              </w:rPr>
              <w:t>/5</w:t>
            </w:r>
          </w:p>
        </w:tc>
        <w:tc>
          <w:tcPr>
            <w:tcW w:w="4496" w:type="dxa"/>
            <w:tcBorders>
              <w:top w:val="single" w:sz="4" w:space="0" w:color="auto"/>
              <w:left w:val="nil"/>
              <w:bottom w:val="single" w:sz="4" w:space="0" w:color="auto"/>
              <w:right w:val="single" w:sz="4" w:space="0" w:color="auto"/>
            </w:tcBorders>
            <w:shd w:val="clear" w:color="auto" w:fill="auto"/>
          </w:tcPr>
          <w:p w14:paraId="6AF24C35" w14:textId="019509C7" w:rsidR="00293DE4" w:rsidRPr="001E512E" w:rsidRDefault="00293DE4" w:rsidP="00293DE4">
            <w:pPr>
              <w:spacing w:after="0" w:line="240" w:lineRule="auto"/>
              <w:rPr>
                <w:rFonts w:ascii="Times New Roman" w:hAnsi="Times New Roman" w:cs="Times New Roman"/>
                <w:lang w:val="sr-Cyrl-RS"/>
              </w:rPr>
            </w:pPr>
            <w:r w:rsidRPr="001E512E">
              <w:rPr>
                <w:rFonts w:ascii="Times New Roman" w:hAnsi="Times New Roman" w:cs="Times New Roman"/>
                <w:lang w:val="sr-Cyrl-RS"/>
              </w:rPr>
              <w:t>Математика</w:t>
            </w:r>
          </w:p>
        </w:tc>
      </w:tr>
      <w:tr w:rsidR="00EA5A30" w:rsidRPr="001E512E" w14:paraId="603F8601" w14:textId="77777777" w:rsidTr="00EA5A30">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3635C" w14:textId="43029AD1"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11</w:t>
            </w:r>
          </w:p>
        </w:tc>
        <w:tc>
          <w:tcPr>
            <w:tcW w:w="2324" w:type="dxa"/>
            <w:tcBorders>
              <w:top w:val="single" w:sz="4" w:space="0" w:color="auto"/>
              <w:left w:val="nil"/>
              <w:bottom w:val="single" w:sz="4" w:space="0" w:color="auto"/>
              <w:right w:val="single" w:sz="4" w:space="0" w:color="auto"/>
            </w:tcBorders>
            <w:shd w:val="clear" w:color="auto" w:fill="auto"/>
            <w:vAlign w:val="center"/>
          </w:tcPr>
          <w:p w14:paraId="0DE7BD68" w14:textId="03D177B1"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Јулијана Шарчевић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0E59F15C" w14:textId="143D3BEB" w:rsidR="00EA5A30" w:rsidRPr="001E512E" w:rsidRDefault="00EA5A30"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7/3</w:t>
            </w:r>
          </w:p>
        </w:tc>
        <w:tc>
          <w:tcPr>
            <w:tcW w:w="4496" w:type="dxa"/>
            <w:tcBorders>
              <w:top w:val="single" w:sz="4" w:space="0" w:color="auto"/>
              <w:left w:val="nil"/>
              <w:bottom w:val="single" w:sz="4" w:space="0" w:color="auto"/>
              <w:right w:val="single" w:sz="4" w:space="0" w:color="auto"/>
            </w:tcBorders>
            <w:shd w:val="clear" w:color="auto" w:fill="auto"/>
          </w:tcPr>
          <w:p w14:paraId="2B8D2134" w14:textId="037182FC"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Домаћинство</w:t>
            </w:r>
          </w:p>
        </w:tc>
      </w:tr>
      <w:tr w:rsidR="00EA5A30" w:rsidRPr="001E512E" w14:paraId="59C077E6" w14:textId="77777777" w:rsidTr="00EA5A30">
        <w:trPr>
          <w:trHeight w:val="2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740058" w14:textId="55FA2D59"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12</w:t>
            </w:r>
          </w:p>
        </w:tc>
        <w:tc>
          <w:tcPr>
            <w:tcW w:w="2324" w:type="dxa"/>
            <w:tcBorders>
              <w:top w:val="single" w:sz="4" w:space="0" w:color="auto"/>
              <w:left w:val="nil"/>
              <w:bottom w:val="single" w:sz="4" w:space="0" w:color="auto"/>
              <w:right w:val="single" w:sz="4" w:space="0" w:color="auto"/>
            </w:tcBorders>
            <w:shd w:val="clear" w:color="auto" w:fill="auto"/>
            <w:vAlign w:val="center"/>
          </w:tcPr>
          <w:p w14:paraId="0A3E1919" w14:textId="5F9E9EC9"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Тијана Чекеревац</w:t>
            </w:r>
          </w:p>
        </w:tc>
        <w:tc>
          <w:tcPr>
            <w:tcW w:w="634" w:type="dxa"/>
            <w:tcBorders>
              <w:top w:val="single" w:sz="4" w:space="0" w:color="auto"/>
              <w:left w:val="nil"/>
              <w:bottom w:val="single" w:sz="4" w:space="0" w:color="auto"/>
              <w:right w:val="single" w:sz="4" w:space="0" w:color="auto"/>
            </w:tcBorders>
            <w:shd w:val="clear" w:color="auto" w:fill="auto"/>
            <w:vAlign w:val="center"/>
          </w:tcPr>
          <w:p w14:paraId="0B558191" w14:textId="798CD42F" w:rsidR="00EA5A30" w:rsidRPr="001E512E" w:rsidRDefault="00EA5A30"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5/2</w:t>
            </w:r>
          </w:p>
        </w:tc>
        <w:tc>
          <w:tcPr>
            <w:tcW w:w="4496" w:type="dxa"/>
            <w:tcBorders>
              <w:top w:val="single" w:sz="4" w:space="0" w:color="auto"/>
              <w:left w:val="nil"/>
              <w:bottom w:val="single" w:sz="4" w:space="0" w:color="auto"/>
              <w:right w:val="single" w:sz="4" w:space="0" w:color="auto"/>
            </w:tcBorders>
            <w:shd w:val="clear" w:color="auto" w:fill="auto"/>
          </w:tcPr>
          <w:p w14:paraId="6A5854F7" w14:textId="2EDE8B5D"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Чувари природе</w:t>
            </w:r>
          </w:p>
        </w:tc>
      </w:tr>
      <w:tr w:rsidR="00EA5A30" w:rsidRPr="001E512E" w14:paraId="4405017B" w14:textId="77777777" w:rsidTr="00EA5A30">
        <w:trPr>
          <w:trHeight w:val="2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2626C" w14:textId="79AA9EF9"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13</w:t>
            </w:r>
          </w:p>
        </w:tc>
        <w:tc>
          <w:tcPr>
            <w:tcW w:w="2324" w:type="dxa"/>
            <w:tcBorders>
              <w:top w:val="single" w:sz="4" w:space="0" w:color="auto"/>
              <w:left w:val="nil"/>
              <w:bottom w:val="single" w:sz="4" w:space="0" w:color="auto"/>
              <w:right w:val="single" w:sz="4" w:space="0" w:color="auto"/>
            </w:tcBorders>
            <w:shd w:val="clear" w:color="auto" w:fill="auto"/>
            <w:vAlign w:val="center"/>
          </w:tcPr>
          <w:p w14:paraId="6276CBE8" w14:textId="1CAC5C1D" w:rsidR="00EA5A30" w:rsidRPr="001E512E" w:rsidRDefault="00700FD4"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Славица Костић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02797B18" w14:textId="7EEDDFE5"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7/5</w:t>
            </w:r>
          </w:p>
        </w:tc>
        <w:tc>
          <w:tcPr>
            <w:tcW w:w="4496" w:type="dxa"/>
            <w:tcBorders>
              <w:top w:val="single" w:sz="4" w:space="0" w:color="auto"/>
              <w:left w:val="nil"/>
              <w:bottom w:val="single" w:sz="4" w:space="0" w:color="auto"/>
              <w:right w:val="single" w:sz="4" w:space="0" w:color="auto"/>
            </w:tcBorders>
            <w:shd w:val="clear" w:color="auto" w:fill="auto"/>
          </w:tcPr>
          <w:p w14:paraId="09740C35" w14:textId="6E8520A6" w:rsidR="00EA5A30" w:rsidRPr="001E512E" w:rsidRDefault="00700FD4"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Домаћинство</w:t>
            </w:r>
          </w:p>
        </w:tc>
      </w:tr>
      <w:tr w:rsidR="00EA5A30" w:rsidRPr="001E512E" w14:paraId="02549518" w14:textId="77777777" w:rsidTr="00EA5A30">
        <w:trPr>
          <w:trHeight w:val="1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CFC8C" w14:textId="21A1A906"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14</w:t>
            </w:r>
          </w:p>
        </w:tc>
        <w:tc>
          <w:tcPr>
            <w:tcW w:w="2324" w:type="dxa"/>
            <w:tcBorders>
              <w:top w:val="single" w:sz="4" w:space="0" w:color="auto"/>
              <w:left w:val="nil"/>
              <w:bottom w:val="single" w:sz="4" w:space="0" w:color="auto"/>
              <w:right w:val="single" w:sz="4" w:space="0" w:color="auto"/>
            </w:tcBorders>
            <w:shd w:val="clear" w:color="auto" w:fill="auto"/>
            <w:vAlign w:val="center"/>
          </w:tcPr>
          <w:p w14:paraId="40613684" w14:textId="1D6EE5FE" w:rsidR="00EA5A30" w:rsidRPr="001E512E" w:rsidRDefault="00700FD4"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Иван Главинић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6C752D82" w14:textId="0C0DBE9D"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7/5</w:t>
            </w:r>
          </w:p>
        </w:tc>
        <w:tc>
          <w:tcPr>
            <w:tcW w:w="4496" w:type="dxa"/>
            <w:tcBorders>
              <w:top w:val="single" w:sz="4" w:space="0" w:color="auto"/>
              <w:left w:val="nil"/>
              <w:bottom w:val="single" w:sz="4" w:space="0" w:color="auto"/>
              <w:right w:val="single" w:sz="4" w:space="0" w:color="auto"/>
            </w:tcBorders>
            <w:shd w:val="clear" w:color="auto" w:fill="auto"/>
          </w:tcPr>
          <w:p w14:paraId="665FBFF9" w14:textId="0E4D68DE" w:rsidR="00EA5A30" w:rsidRPr="001E512E" w:rsidRDefault="00700FD4"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Музичка култура</w:t>
            </w:r>
          </w:p>
        </w:tc>
      </w:tr>
      <w:tr w:rsidR="00EA5A30" w:rsidRPr="001E512E" w14:paraId="41C86110"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FDFED" w14:textId="51DE1AAE"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15</w:t>
            </w:r>
          </w:p>
        </w:tc>
        <w:tc>
          <w:tcPr>
            <w:tcW w:w="2324" w:type="dxa"/>
            <w:tcBorders>
              <w:top w:val="single" w:sz="4" w:space="0" w:color="auto"/>
              <w:left w:val="nil"/>
              <w:bottom w:val="single" w:sz="4" w:space="0" w:color="auto"/>
              <w:right w:val="single" w:sz="4" w:space="0" w:color="auto"/>
            </w:tcBorders>
            <w:shd w:val="clear" w:color="auto" w:fill="auto"/>
            <w:vAlign w:val="center"/>
          </w:tcPr>
          <w:p w14:paraId="4DFE5566" w14:textId="4DA4C958"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Мирјана Парезановић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311EFCC7" w14:textId="617C05F3" w:rsidR="00EA5A30" w:rsidRPr="001E512E" w:rsidRDefault="005F6295" w:rsidP="00EA5A30">
            <w:pPr>
              <w:spacing w:after="0" w:line="240" w:lineRule="auto"/>
              <w:jc w:val="center"/>
              <w:rPr>
                <w:rFonts w:ascii="Times New Roman" w:hAnsi="Times New Roman" w:cs="Times New Roman"/>
                <w:lang w:val="sr-Latn-RS"/>
              </w:rPr>
            </w:pPr>
            <w:r>
              <w:rPr>
                <w:rFonts w:ascii="Times New Roman" w:hAnsi="Times New Roman" w:cs="Times New Roman"/>
                <w:lang w:val="sr-Cyrl-RS"/>
              </w:rPr>
              <w:t>1</w:t>
            </w:r>
            <w:r w:rsidR="00EA5A30" w:rsidRPr="001E512E">
              <w:rPr>
                <w:rFonts w:ascii="Times New Roman" w:hAnsi="Times New Roman" w:cs="Times New Roman"/>
                <w:lang w:val="sr-Latn-RS"/>
              </w:rPr>
              <w:t>/3</w:t>
            </w:r>
          </w:p>
        </w:tc>
        <w:tc>
          <w:tcPr>
            <w:tcW w:w="4496" w:type="dxa"/>
            <w:tcBorders>
              <w:top w:val="single" w:sz="4" w:space="0" w:color="auto"/>
              <w:left w:val="nil"/>
              <w:bottom w:val="single" w:sz="4" w:space="0" w:color="auto"/>
              <w:right w:val="single" w:sz="4" w:space="0" w:color="auto"/>
            </w:tcBorders>
            <w:shd w:val="clear" w:color="auto" w:fill="auto"/>
          </w:tcPr>
          <w:p w14:paraId="0CD42627" w14:textId="68AC6217"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EA5A30" w:rsidRPr="001E512E" w14:paraId="385DFE7F"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4073CF" w14:textId="50B25456"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16</w:t>
            </w:r>
          </w:p>
        </w:tc>
        <w:tc>
          <w:tcPr>
            <w:tcW w:w="2324" w:type="dxa"/>
            <w:tcBorders>
              <w:top w:val="single" w:sz="4" w:space="0" w:color="auto"/>
              <w:left w:val="nil"/>
              <w:bottom w:val="single" w:sz="4" w:space="0" w:color="auto"/>
              <w:right w:val="single" w:sz="4" w:space="0" w:color="auto"/>
            </w:tcBorders>
            <w:shd w:val="clear" w:color="auto" w:fill="auto"/>
            <w:vAlign w:val="center"/>
          </w:tcPr>
          <w:p w14:paraId="26A7B39A" w14:textId="383BF1CF"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Јелена Петронијевић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0AA1E7E6" w14:textId="291A4667" w:rsidR="00EA5A30" w:rsidRPr="001E512E" w:rsidRDefault="005F6295" w:rsidP="00EA5A30">
            <w:pPr>
              <w:spacing w:after="0" w:line="240" w:lineRule="auto"/>
              <w:jc w:val="center"/>
              <w:rPr>
                <w:rFonts w:ascii="Times New Roman" w:hAnsi="Times New Roman" w:cs="Times New Roman"/>
                <w:lang w:val="sr-Cyrl-RS"/>
              </w:rPr>
            </w:pPr>
            <w:r>
              <w:rPr>
                <w:rFonts w:ascii="Times New Roman" w:hAnsi="Times New Roman" w:cs="Times New Roman"/>
                <w:lang w:val="sr-Cyrl-RS"/>
              </w:rPr>
              <w:t>1</w:t>
            </w:r>
            <w:r w:rsidR="00EA5A30" w:rsidRPr="001E512E">
              <w:rPr>
                <w:rFonts w:ascii="Times New Roman" w:hAnsi="Times New Roman" w:cs="Times New Roman"/>
                <w:lang w:val="sr-Cyrl-RS"/>
              </w:rPr>
              <w:t>,</w:t>
            </w:r>
            <w:r>
              <w:rPr>
                <w:rFonts w:ascii="Times New Roman" w:hAnsi="Times New Roman" w:cs="Times New Roman"/>
                <w:lang w:val="sr-Cyrl-RS"/>
              </w:rPr>
              <w:t>3</w:t>
            </w:r>
            <w:r w:rsidR="00EA5A30" w:rsidRPr="001E512E">
              <w:rPr>
                <w:rFonts w:ascii="Times New Roman" w:hAnsi="Times New Roman" w:cs="Times New Roman"/>
                <w:lang w:val="sr-Cyrl-RS"/>
              </w:rPr>
              <w:t>.</w:t>
            </w:r>
          </w:p>
        </w:tc>
        <w:tc>
          <w:tcPr>
            <w:tcW w:w="4496" w:type="dxa"/>
            <w:tcBorders>
              <w:top w:val="single" w:sz="4" w:space="0" w:color="auto"/>
              <w:left w:val="nil"/>
              <w:bottom w:val="single" w:sz="4" w:space="0" w:color="auto"/>
              <w:right w:val="single" w:sz="4" w:space="0" w:color="auto"/>
            </w:tcBorders>
            <w:shd w:val="clear" w:color="auto" w:fill="auto"/>
          </w:tcPr>
          <w:p w14:paraId="004A2AF1" w14:textId="33BF512F"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јез.-математика</w:t>
            </w:r>
          </w:p>
        </w:tc>
      </w:tr>
      <w:tr w:rsidR="00EA5A30" w:rsidRPr="001E512E" w14:paraId="53F74120"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928A8" w14:textId="645A39E3"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17</w:t>
            </w:r>
          </w:p>
        </w:tc>
        <w:tc>
          <w:tcPr>
            <w:tcW w:w="2324" w:type="dxa"/>
            <w:tcBorders>
              <w:top w:val="single" w:sz="4" w:space="0" w:color="auto"/>
              <w:left w:val="nil"/>
              <w:bottom w:val="single" w:sz="4" w:space="0" w:color="auto"/>
              <w:right w:val="single" w:sz="4" w:space="0" w:color="auto"/>
            </w:tcBorders>
            <w:shd w:val="clear" w:color="auto" w:fill="auto"/>
            <w:vAlign w:val="center"/>
          </w:tcPr>
          <w:p w14:paraId="599960B7" w14:textId="4D9A5A01"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Горан Јеротијевић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6C202259" w14:textId="7892E210" w:rsidR="00EA5A30" w:rsidRPr="001E512E" w:rsidRDefault="005F6295" w:rsidP="00EA5A30">
            <w:pPr>
              <w:spacing w:after="0" w:line="240" w:lineRule="auto"/>
              <w:jc w:val="center"/>
              <w:rPr>
                <w:rFonts w:ascii="Times New Roman" w:hAnsi="Times New Roman" w:cs="Times New Roman"/>
                <w:lang w:val="sr-Latn-RS"/>
              </w:rPr>
            </w:pPr>
            <w:r>
              <w:rPr>
                <w:rFonts w:ascii="Times New Roman" w:hAnsi="Times New Roman" w:cs="Times New Roman"/>
                <w:lang w:val="sr-Cyrl-RS"/>
              </w:rPr>
              <w:t>2</w:t>
            </w:r>
            <w:r w:rsidR="00EA5A30" w:rsidRPr="001E512E">
              <w:rPr>
                <w:rFonts w:ascii="Times New Roman" w:hAnsi="Times New Roman" w:cs="Times New Roman"/>
                <w:lang w:val="sr-Cyrl-RS"/>
              </w:rPr>
              <w:t>,</w:t>
            </w:r>
            <w:r>
              <w:rPr>
                <w:rFonts w:ascii="Times New Roman" w:hAnsi="Times New Roman" w:cs="Times New Roman"/>
                <w:lang w:val="sr-Cyrl-RS"/>
              </w:rPr>
              <w:t>4</w:t>
            </w:r>
            <w:r w:rsidR="00EA5A30" w:rsidRPr="001E512E">
              <w:rPr>
                <w:rFonts w:ascii="Times New Roman" w:hAnsi="Times New Roman" w:cs="Times New Roman"/>
                <w:lang w:val="sr-Cyrl-RS"/>
              </w:rPr>
              <w:t>.</w:t>
            </w:r>
          </w:p>
        </w:tc>
        <w:tc>
          <w:tcPr>
            <w:tcW w:w="4496" w:type="dxa"/>
            <w:tcBorders>
              <w:top w:val="single" w:sz="4" w:space="0" w:color="auto"/>
              <w:left w:val="nil"/>
              <w:bottom w:val="single" w:sz="4" w:space="0" w:color="auto"/>
              <w:right w:val="single" w:sz="4" w:space="0" w:color="auto"/>
            </w:tcBorders>
            <w:shd w:val="clear" w:color="auto" w:fill="auto"/>
          </w:tcPr>
          <w:p w14:paraId="27D29051" w14:textId="67C34BCA"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јез.-математика</w:t>
            </w:r>
          </w:p>
        </w:tc>
      </w:tr>
      <w:tr w:rsidR="00EA5A30" w:rsidRPr="001E512E" w14:paraId="2D8E1631"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A5053" w14:textId="746BA0B7"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18</w:t>
            </w:r>
          </w:p>
        </w:tc>
        <w:tc>
          <w:tcPr>
            <w:tcW w:w="2324" w:type="dxa"/>
            <w:tcBorders>
              <w:top w:val="single" w:sz="4" w:space="0" w:color="auto"/>
              <w:left w:val="nil"/>
              <w:bottom w:val="single" w:sz="4" w:space="0" w:color="auto"/>
              <w:right w:val="single" w:sz="4" w:space="0" w:color="auto"/>
            </w:tcBorders>
            <w:shd w:val="clear" w:color="auto" w:fill="auto"/>
            <w:vAlign w:val="center"/>
          </w:tcPr>
          <w:p w14:paraId="083868FB" w14:textId="4A3F7B12"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Силвана Јанковић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77201D14" w14:textId="6F08D876" w:rsidR="00EA5A30" w:rsidRPr="001E512E" w:rsidRDefault="005F6295" w:rsidP="00EA5A30">
            <w:pPr>
              <w:spacing w:after="0" w:line="240" w:lineRule="auto"/>
              <w:jc w:val="center"/>
              <w:rPr>
                <w:rFonts w:ascii="Times New Roman" w:hAnsi="Times New Roman" w:cs="Times New Roman"/>
                <w:lang w:val="sr-Cyrl-RS"/>
              </w:rPr>
            </w:pPr>
            <w:r>
              <w:rPr>
                <w:rFonts w:ascii="Times New Roman" w:hAnsi="Times New Roman" w:cs="Times New Roman"/>
                <w:lang w:val="sr-Cyrl-RS"/>
              </w:rPr>
              <w:t>3</w:t>
            </w:r>
            <w:r w:rsidR="00EA5A30" w:rsidRPr="001E512E">
              <w:rPr>
                <w:rFonts w:ascii="Times New Roman" w:hAnsi="Times New Roman" w:cs="Times New Roman"/>
                <w:lang w:val="sr-Latn-RS"/>
              </w:rPr>
              <w:t>/1</w:t>
            </w:r>
          </w:p>
        </w:tc>
        <w:tc>
          <w:tcPr>
            <w:tcW w:w="4496" w:type="dxa"/>
            <w:tcBorders>
              <w:top w:val="single" w:sz="4" w:space="0" w:color="auto"/>
              <w:left w:val="nil"/>
              <w:bottom w:val="single" w:sz="4" w:space="0" w:color="auto"/>
              <w:right w:val="single" w:sz="4" w:space="0" w:color="auto"/>
            </w:tcBorders>
            <w:shd w:val="clear" w:color="auto" w:fill="auto"/>
          </w:tcPr>
          <w:p w14:paraId="26087570" w14:textId="2B91DC89"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EA5A30" w:rsidRPr="001E512E" w14:paraId="01B18EA5"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61ABC" w14:textId="600171DB" w:rsidR="00EA5A30" w:rsidRPr="001E512E" w:rsidRDefault="00EA5A30" w:rsidP="00EA5A30">
            <w:pPr>
              <w:spacing w:after="0" w:line="240" w:lineRule="auto"/>
              <w:jc w:val="center"/>
              <w:rPr>
                <w:rFonts w:ascii="Times New Roman" w:hAnsi="Times New Roman" w:cs="Times New Roman"/>
              </w:rPr>
            </w:pPr>
            <w:r w:rsidRPr="001E512E">
              <w:rPr>
                <w:rFonts w:ascii="Times New Roman" w:hAnsi="Times New Roman" w:cs="Times New Roman"/>
              </w:rPr>
              <w:t>19</w:t>
            </w:r>
          </w:p>
        </w:tc>
        <w:tc>
          <w:tcPr>
            <w:tcW w:w="2324" w:type="dxa"/>
            <w:tcBorders>
              <w:top w:val="single" w:sz="4" w:space="0" w:color="auto"/>
              <w:left w:val="nil"/>
              <w:bottom w:val="single" w:sz="4" w:space="0" w:color="auto"/>
              <w:right w:val="single" w:sz="4" w:space="0" w:color="auto"/>
            </w:tcBorders>
            <w:shd w:val="clear" w:color="auto" w:fill="auto"/>
            <w:vAlign w:val="center"/>
          </w:tcPr>
          <w:p w14:paraId="026C7C56" w14:textId="15C638C8"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Олгица Цветковић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16EAA126" w14:textId="5F429E99" w:rsidR="00EA5A30" w:rsidRPr="001E512E" w:rsidRDefault="00EA5A30"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 xml:space="preserve"> </w:t>
            </w:r>
            <w:r w:rsidR="005F6295">
              <w:rPr>
                <w:rFonts w:ascii="Times New Roman" w:hAnsi="Times New Roman" w:cs="Times New Roman"/>
                <w:lang w:val="sr-Cyrl-RS"/>
              </w:rPr>
              <w:t>4</w:t>
            </w:r>
            <w:r w:rsidRPr="001E512E">
              <w:rPr>
                <w:rFonts w:ascii="Times New Roman" w:hAnsi="Times New Roman" w:cs="Times New Roman"/>
                <w:lang w:val="sr-Latn-RS"/>
              </w:rPr>
              <w:t>/2</w:t>
            </w:r>
          </w:p>
        </w:tc>
        <w:tc>
          <w:tcPr>
            <w:tcW w:w="4496" w:type="dxa"/>
            <w:tcBorders>
              <w:top w:val="single" w:sz="4" w:space="0" w:color="auto"/>
              <w:left w:val="nil"/>
              <w:bottom w:val="single" w:sz="4" w:space="0" w:color="auto"/>
              <w:right w:val="single" w:sz="4" w:space="0" w:color="auto"/>
            </w:tcBorders>
            <w:shd w:val="clear" w:color="auto" w:fill="auto"/>
          </w:tcPr>
          <w:p w14:paraId="4234E13C" w14:textId="0AE891ED"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Срп.јез.мат.,свет око нас.,муз.кул.</w:t>
            </w:r>
          </w:p>
        </w:tc>
      </w:tr>
      <w:tr w:rsidR="00EA5A30" w:rsidRPr="001E512E" w14:paraId="603057D3"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A0D3C" w14:textId="4787CD43"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20</w:t>
            </w:r>
          </w:p>
        </w:tc>
        <w:tc>
          <w:tcPr>
            <w:tcW w:w="2324" w:type="dxa"/>
            <w:tcBorders>
              <w:top w:val="single" w:sz="4" w:space="0" w:color="auto"/>
              <w:left w:val="nil"/>
              <w:bottom w:val="single" w:sz="4" w:space="0" w:color="auto"/>
              <w:right w:val="single" w:sz="4" w:space="0" w:color="auto"/>
            </w:tcBorders>
            <w:shd w:val="clear" w:color="auto" w:fill="auto"/>
            <w:vAlign w:val="center"/>
          </w:tcPr>
          <w:p w14:paraId="639A809A" w14:textId="4D6033DA"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Љиљана Ивановић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39448191" w14:textId="3CCC563F" w:rsidR="00EA5A30" w:rsidRPr="001E512E" w:rsidRDefault="00EA5A30" w:rsidP="00EA5A30">
            <w:pPr>
              <w:spacing w:after="0" w:line="240" w:lineRule="auto"/>
              <w:jc w:val="center"/>
              <w:rPr>
                <w:rFonts w:ascii="Times New Roman" w:hAnsi="Times New Roman" w:cs="Times New Roman"/>
                <w:lang w:val="sr-Latn-RS"/>
              </w:rPr>
            </w:pPr>
            <w:r w:rsidRPr="001E512E">
              <w:rPr>
                <w:rFonts w:ascii="Times New Roman" w:hAnsi="Times New Roman" w:cs="Times New Roman"/>
                <w:lang w:val="sr-Cyrl-RS"/>
              </w:rPr>
              <w:t xml:space="preserve"> 2</w:t>
            </w:r>
            <w:r w:rsidRPr="001E512E">
              <w:rPr>
                <w:rFonts w:ascii="Times New Roman" w:hAnsi="Times New Roman" w:cs="Times New Roman"/>
                <w:lang w:val="sr-Latn-RS"/>
              </w:rPr>
              <w:t>/4</w:t>
            </w:r>
          </w:p>
        </w:tc>
        <w:tc>
          <w:tcPr>
            <w:tcW w:w="4496" w:type="dxa"/>
            <w:tcBorders>
              <w:top w:val="single" w:sz="4" w:space="0" w:color="auto"/>
              <w:left w:val="nil"/>
              <w:bottom w:val="single" w:sz="4" w:space="0" w:color="auto"/>
              <w:right w:val="single" w:sz="4" w:space="0" w:color="auto"/>
            </w:tcBorders>
            <w:shd w:val="clear" w:color="auto" w:fill="auto"/>
          </w:tcPr>
          <w:p w14:paraId="142B678D" w14:textId="0E3FB58F"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EA5A30" w:rsidRPr="001E512E" w14:paraId="281889AC"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61E0F" w14:textId="354CD55F"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21</w:t>
            </w:r>
          </w:p>
        </w:tc>
        <w:tc>
          <w:tcPr>
            <w:tcW w:w="2324" w:type="dxa"/>
            <w:tcBorders>
              <w:top w:val="single" w:sz="4" w:space="0" w:color="auto"/>
              <w:left w:val="nil"/>
              <w:bottom w:val="single" w:sz="4" w:space="0" w:color="auto"/>
              <w:right w:val="single" w:sz="4" w:space="0" w:color="auto"/>
            </w:tcBorders>
            <w:shd w:val="clear" w:color="auto" w:fill="auto"/>
            <w:vAlign w:val="center"/>
          </w:tcPr>
          <w:p w14:paraId="34DBE836" w14:textId="3D24E75F"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Оља Бојовић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73683362" w14:textId="03C37264" w:rsidR="00EA5A30" w:rsidRPr="001E512E" w:rsidRDefault="00EA5A30" w:rsidP="00EA5A30">
            <w:pPr>
              <w:spacing w:after="0" w:line="240" w:lineRule="auto"/>
              <w:jc w:val="center"/>
              <w:rPr>
                <w:rFonts w:ascii="Times New Roman" w:hAnsi="Times New Roman" w:cs="Times New Roman"/>
                <w:lang w:val="sr-Latn-RS"/>
              </w:rPr>
            </w:pPr>
            <w:r w:rsidRPr="001E512E">
              <w:rPr>
                <w:rFonts w:ascii="Times New Roman" w:hAnsi="Times New Roman" w:cs="Times New Roman"/>
                <w:lang w:val="sr-Cyrl-RS"/>
              </w:rPr>
              <w:t>4.</w:t>
            </w:r>
          </w:p>
        </w:tc>
        <w:tc>
          <w:tcPr>
            <w:tcW w:w="4496" w:type="dxa"/>
            <w:tcBorders>
              <w:top w:val="single" w:sz="4" w:space="0" w:color="auto"/>
              <w:left w:val="nil"/>
              <w:bottom w:val="single" w:sz="4" w:space="0" w:color="auto"/>
              <w:right w:val="single" w:sz="4" w:space="0" w:color="auto"/>
            </w:tcBorders>
            <w:shd w:val="clear" w:color="auto" w:fill="auto"/>
          </w:tcPr>
          <w:p w14:paraId="7F8839A6" w14:textId="116F1A3E"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Српски језик</w:t>
            </w:r>
          </w:p>
        </w:tc>
      </w:tr>
      <w:tr w:rsidR="00EA5A30" w:rsidRPr="001E512E" w14:paraId="01CC4262"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64268" w14:textId="7279BB07"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22</w:t>
            </w:r>
          </w:p>
        </w:tc>
        <w:tc>
          <w:tcPr>
            <w:tcW w:w="2324" w:type="dxa"/>
            <w:tcBorders>
              <w:top w:val="single" w:sz="4" w:space="0" w:color="auto"/>
              <w:left w:val="nil"/>
              <w:bottom w:val="single" w:sz="4" w:space="0" w:color="auto"/>
              <w:right w:val="single" w:sz="4" w:space="0" w:color="auto"/>
            </w:tcBorders>
            <w:shd w:val="clear" w:color="auto" w:fill="auto"/>
            <w:vAlign w:val="center"/>
          </w:tcPr>
          <w:p w14:paraId="7E0E6F16" w14:textId="6E4E7D1C"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Зорица Недељковић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0AC8A0FF" w14:textId="5F84D1FA" w:rsidR="00EA5A30" w:rsidRPr="001E512E" w:rsidRDefault="00EA5A30"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3.</w:t>
            </w:r>
          </w:p>
        </w:tc>
        <w:tc>
          <w:tcPr>
            <w:tcW w:w="4496" w:type="dxa"/>
            <w:tcBorders>
              <w:top w:val="single" w:sz="4" w:space="0" w:color="auto"/>
              <w:left w:val="nil"/>
              <w:bottom w:val="single" w:sz="4" w:space="0" w:color="auto"/>
              <w:right w:val="single" w:sz="4" w:space="0" w:color="auto"/>
            </w:tcBorders>
            <w:shd w:val="clear" w:color="auto" w:fill="auto"/>
          </w:tcPr>
          <w:p w14:paraId="4DD50FCE" w14:textId="4C3CDFD0"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Свет око нас</w:t>
            </w:r>
          </w:p>
        </w:tc>
      </w:tr>
      <w:tr w:rsidR="00EA5A30" w:rsidRPr="001E512E" w14:paraId="03895CFF" w14:textId="77777777" w:rsidTr="00EA5A30">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B5656" w14:textId="464D9292" w:rsidR="00EA5A30" w:rsidRPr="001E512E" w:rsidRDefault="00700FD4" w:rsidP="00EA5A30">
            <w:pPr>
              <w:spacing w:after="0" w:line="240" w:lineRule="auto"/>
              <w:jc w:val="center"/>
              <w:rPr>
                <w:rFonts w:ascii="Times New Roman" w:hAnsi="Times New Roman" w:cs="Times New Roman"/>
                <w:lang w:val="sr-Cyrl-RS"/>
              </w:rPr>
            </w:pPr>
            <w:r w:rsidRPr="001E512E">
              <w:rPr>
                <w:rFonts w:ascii="Times New Roman" w:hAnsi="Times New Roman" w:cs="Times New Roman"/>
                <w:lang w:val="sr-Cyrl-RS"/>
              </w:rPr>
              <w:t>23</w:t>
            </w:r>
          </w:p>
        </w:tc>
        <w:tc>
          <w:tcPr>
            <w:tcW w:w="2324" w:type="dxa"/>
            <w:tcBorders>
              <w:top w:val="single" w:sz="4" w:space="0" w:color="auto"/>
              <w:left w:val="nil"/>
              <w:bottom w:val="single" w:sz="4" w:space="0" w:color="auto"/>
              <w:right w:val="single" w:sz="4" w:space="0" w:color="auto"/>
            </w:tcBorders>
            <w:shd w:val="clear" w:color="auto" w:fill="auto"/>
            <w:vAlign w:val="center"/>
          </w:tcPr>
          <w:p w14:paraId="77CBE593" w14:textId="56631EF4"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Мила Миловановић</w:t>
            </w:r>
          </w:p>
        </w:tc>
        <w:tc>
          <w:tcPr>
            <w:tcW w:w="634" w:type="dxa"/>
            <w:tcBorders>
              <w:top w:val="single" w:sz="4" w:space="0" w:color="auto"/>
              <w:left w:val="nil"/>
              <w:bottom w:val="single" w:sz="4" w:space="0" w:color="auto"/>
              <w:right w:val="single" w:sz="4" w:space="0" w:color="auto"/>
            </w:tcBorders>
            <w:shd w:val="clear" w:color="auto" w:fill="auto"/>
            <w:vAlign w:val="center"/>
          </w:tcPr>
          <w:p w14:paraId="6433426B" w14:textId="0DF6AC28" w:rsidR="00EA5A30" w:rsidRPr="001E512E" w:rsidRDefault="00EA5A30" w:rsidP="00EA5A30">
            <w:pPr>
              <w:spacing w:after="0" w:line="240" w:lineRule="auto"/>
              <w:jc w:val="center"/>
              <w:rPr>
                <w:rFonts w:ascii="Times New Roman" w:hAnsi="Times New Roman" w:cs="Times New Roman"/>
                <w:lang w:val="sr-Latn-RS"/>
              </w:rPr>
            </w:pPr>
            <w:r w:rsidRPr="001E512E">
              <w:rPr>
                <w:rFonts w:ascii="Times New Roman" w:hAnsi="Times New Roman" w:cs="Times New Roman"/>
                <w:lang w:val="sr-Cyrl-RS"/>
              </w:rPr>
              <w:t>3</w:t>
            </w:r>
            <w:r w:rsidRPr="001E512E">
              <w:rPr>
                <w:rFonts w:ascii="Times New Roman" w:hAnsi="Times New Roman" w:cs="Times New Roman"/>
                <w:lang w:val="sr-Latn-RS"/>
              </w:rPr>
              <w:t>/3</w:t>
            </w:r>
          </w:p>
        </w:tc>
        <w:tc>
          <w:tcPr>
            <w:tcW w:w="4496" w:type="dxa"/>
            <w:tcBorders>
              <w:top w:val="single" w:sz="4" w:space="0" w:color="auto"/>
              <w:left w:val="nil"/>
              <w:bottom w:val="single" w:sz="4" w:space="0" w:color="auto"/>
              <w:right w:val="single" w:sz="4" w:space="0" w:color="auto"/>
            </w:tcBorders>
            <w:shd w:val="clear" w:color="auto" w:fill="auto"/>
          </w:tcPr>
          <w:p w14:paraId="1D87F331" w14:textId="376DB1D6" w:rsidR="00EA5A30" w:rsidRPr="001E512E" w:rsidRDefault="00EA5A30" w:rsidP="00EA5A30">
            <w:pPr>
              <w:spacing w:after="0" w:line="240" w:lineRule="auto"/>
              <w:rPr>
                <w:rFonts w:ascii="Times New Roman" w:hAnsi="Times New Roman" w:cs="Times New Roman"/>
                <w:lang w:val="sr-Cyrl-RS"/>
              </w:rPr>
            </w:pPr>
            <w:r w:rsidRPr="001E512E">
              <w:rPr>
                <w:rFonts w:ascii="Times New Roman" w:hAnsi="Times New Roman" w:cs="Times New Roman"/>
                <w:lang w:val="sr-Cyrl-RS"/>
              </w:rPr>
              <w:t>Математика</w:t>
            </w:r>
          </w:p>
        </w:tc>
      </w:tr>
    </w:tbl>
    <w:p w14:paraId="3C60C1B0"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66F34863"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После посећених часова обавељени су разговори са наставницима и колега присутним на часу. Већина часова су одржани као угледни час тако да је комплетна документација везана за исти остављена како би помогла осталим колегама у припремању наставе. Приликом посете часoвима и прегледања педагошке документације стекао се утисак да наставници добрим делом испуњавају своје обавезе, писане припреме, годишњи и месечни планови се редовно пишу и налазе се у документацији школе. Дневници рада се редовно и уредно ажурирају. У следећој школског години обратити пажњу на часове предметне наставе, како би што више наставника одржало угледне часове, као и посете што већем броју часова.</w:t>
      </w:r>
    </w:p>
    <w:p w14:paraId="1E2CFACC"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lang w:val="sr-Cyrl-RS"/>
        </w:rPr>
      </w:pPr>
      <w:r w:rsidRPr="001E512E">
        <w:rPr>
          <w:rFonts w:ascii="Times New Roman" w:hAnsi="Times New Roman" w:cs="Times New Roman"/>
          <w:sz w:val="24"/>
          <w:szCs w:val="24"/>
        </w:rPr>
        <w:t>Поред посећених, одржан је и велики број часова замене одсутних наставника.</w:t>
      </w:r>
    </w:p>
    <w:p w14:paraId="3E9E2F1D"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На позив одељенских старешина вршени су разговори са ученицима и родитељима у циљу унапређења васпитно – образовног рада.</w:t>
      </w:r>
    </w:p>
    <w:p w14:paraId="55823E8E"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Latn-RS"/>
        </w:rPr>
      </w:pPr>
    </w:p>
    <w:p w14:paraId="00A6B152" w14:textId="77777777" w:rsidR="00293DE4" w:rsidRPr="001E512E" w:rsidRDefault="00293DE4" w:rsidP="00293DE4">
      <w:pPr>
        <w:pStyle w:val="Bezrazmaka1"/>
        <w:rPr>
          <w:rFonts w:ascii="Times New Roman" w:hAnsi="Times New Roman" w:cs="Times New Roman"/>
          <w:b/>
        </w:rPr>
      </w:pPr>
      <w:bookmarkStart w:id="229" w:name="_Toc461104534"/>
      <w:r w:rsidRPr="001E512E">
        <w:rPr>
          <w:rFonts w:ascii="Times New Roman" w:hAnsi="Times New Roman" w:cs="Times New Roman"/>
          <w:b/>
        </w:rPr>
        <w:t>Културна и јавна делатност школе</w:t>
      </w:r>
      <w:bookmarkEnd w:id="229"/>
    </w:p>
    <w:p w14:paraId="15ED4134"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rPr>
      </w:pPr>
    </w:p>
    <w:p w14:paraId="49EB1406" w14:textId="04789925"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И протекле школске године настављена је успешна сардања са Домом културе у чијој су организацији ученици наше школе имали прилику да виде, </w:t>
      </w:r>
      <w:r w:rsidR="009C0CDE" w:rsidRPr="001E512E">
        <w:rPr>
          <w:rFonts w:ascii="Times New Roman" w:hAnsi="Times New Roman" w:cs="Times New Roman"/>
          <w:sz w:val="24"/>
          <w:szCs w:val="24"/>
          <w:lang w:val="sr-Cyrl-RS"/>
        </w:rPr>
        <w:t>3</w:t>
      </w:r>
      <w:r w:rsidRPr="001E512E">
        <w:rPr>
          <w:rFonts w:ascii="Times New Roman" w:hAnsi="Times New Roman" w:cs="Times New Roman"/>
          <w:sz w:val="24"/>
          <w:szCs w:val="24"/>
        </w:rPr>
        <w:t xml:space="preserve"> дечија филма и </w:t>
      </w:r>
      <w:r w:rsidR="009C0CDE" w:rsidRPr="001E512E">
        <w:rPr>
          <w:rFonts w:ascii="Times New Roman" w:hAnsi="Times New Roman" w:cs="Times New Roman"/>
          <w:sz w:val="24"/>
          <w:szCs w:val="24"/>
          <w:lang w:val="sr-Cyrl-RS"/>
        </w:rPr>
        <w:t>4</w:t>
      </w:r>
      <w:r w:rsidRPr="001E512E">
        <w:rPr>
          <w:rFonts w:ascii="Times New Roman" w:hAnsi="Times New Roman" w:cs="Times New Roman"/>
          <w:sz w:val="24"/>
          <w:szCs w:val="24"/>
        </w:rPr>
        <w:t xml:space="preserve"> позоришних представа примерених њиховом узрасту и завидним глумачким умећем. Ученици наше школе учествовали су на обновљеној Нушићијади једночасовним програмом на </w:t>
      </w:r>
      <w:r w:rsidRPr="001E512E">
        <w:rPr>
          <w:rFonts w:ascii="Times New Roman" w:hAnsi="Times New Roman" w:cs="Times New Roman"/>
          <w:sz w:val="24"/>
          <w:szCs w:val="24"/>
          <w:lang w:val="sr-Cyrl-RS"/>
        </w:rPr>
        <w:t>сцени која је предвиђена за дечији програм,</w:t>
      </w:r>
      <w:r w:rsidRPr="001E512E">
        <w:rPr>
          <w:rFonts w:ascii="Times New Roman" w:hAnsi="Times New Roman" w:cs="Times New Roman"/>
          <w:sz w:val="24"/>
          <w:szCs w:val="24"/>
        </w:rPr>
        <w:t xml:space="preserve"> другог дана манифестације. Помоћник директора је помагао у организацији и реализацији свих школских прослава. К</w:t>
      </w:r>
      <w:r w:rsidR="00700FD4" w:rsidRPr="001E512E">
        <w:rPr>
          <w:rFonts w:ascii="Times New Roman" w:hAnsi="Times New Roman" w:cs="Times New Roman"/>
          <w:sz w:val="24"/>
          <w:szCs w:val="24"/>
          <w:lang w:val="sr-Cyrl-RS"/>
        </w:rPr>
        <w:t>о</w:t>
      </w:r>
      <w:r w:rsidRPr="001E512E">
        <w:rPr>
          <w:rFonts w:ascii="Times New Roman" w:hAnsi="Times New Roman" w:cs="Times New Roman"/>
          <w:sz w:val="24"/>
          <w:szCs w:val="24"/>
        </w:rPr>
        <w:t>нтинуирана сарадња са представницима медијских кућа у граду.</w:t>
      </w:r>
    </w:p>
    <w:p w14:paraId="5A6C0EFF"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Настављена је успешна сарадња са Домом здравља у смислу организовања редовних вакцинација ученика и редовних систематских прегледа. Као и </w:t>
      </w:r>
      <w:r w:rsidRPr="001E512E">
        <w:rPr>
          <w:rFonts w:ascii="Times New Roman" w:hAnsi="Times New Roman" w:cs="Times New Roman"/>
          <w:sz w:val="24"/>
          <w:szCs w:val="24"/>
          <w:lang w:val="sr-Cyrl-RS"/>
        </w:rPr>
        <w:t xml:space="preserve">традиционална </w:t>
      </w:r>
      <w:r w:rsidRPr="001E512E">
        <w:rPr>
          <w:rFonts w:ascii="Times New Roman" w:hAnsi="Times New Roman" w:cs="Times New Roman"/>
          <w:sz w:val="24"/>
          <w:szCs w:val="24"/>
        </w:rPr>
        <w:t>предавањ</w:t>
      </w:r>
      <w:r w:rsidRPr="001E512E">
        <w:rPr>
          <w:rFonts w:ascii="Times New Roman" w:hAnsi="Times New Roman" w:cs="Times New Roman"/>
          <w:sz w:val="24"/>
          <w:szCs w:val="24"/>
          <w:lang w:val="sr-Cyrl-RS"/>
        </w:rPr>
        <w:t>а</w:t>
      </w:r>
      <w:r w:rsidRPr="001E512E">
        <w:rPr>
          <w:rFonts w:ascii="Times New Roman" w:hAnsi="Times New Roman" w:cs="Times New Roman"/>
          <w:sz w:val="24"/>
          <w:szCs w:val="24"/>
        </w:rPr>
        <w:t xml:space="preserve"> за ученике од стране стручних лица Дома здравља на теме ,,Пушење и штетности дуванског дима“, ,,Опојне дроге и њихова штетност по здравље“</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rPr>
        <w:t>,,Мајчино млеко најбоља храна“.</w:t>
      </w:r>
    </w:p>
    <w:p w14:paraId="7E882280" w14:textId="0A5CDB7C"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Настављена је изузетно плодна сарадња са општинском организацијом Црвеног крста Ученици трећег разреда су имали 5 радионица у организацији ОО Црвеног крста а теме су биле: конфликти, дискриминација, заједнички програм за инклузију Рома и </w:t>
      </w:r>
      <w:r w:rsidRPr="001E512E">
        <w:rPr>
          <w:rFonts w:ascii="Times New Roman" w:hAnsi="Times New Roman" w:cs="Times New Roman"/>
          <w:sz w:val="24"/>
          <w:szCs w:val="24"/>
        </w:rPr>
        <w:lastRenderedPageBreak/>
        <w:t>маргинализованих група кроз организовање промоција хуманих вредности</w:t>
      </w:r>
      <w:r w:rsidRPr="001E512E">
        <w:rPr>
          <w:rFonts w:ascii="Times New Roman" w:hAnsi="Times New Roman" w:cs="Times New Roman"/>
          <w:sz w:val="24"/>
          <w:szCs w:val="24"/>
          <w:lang w:val="sr-Cyrl-RS"/>
        </w:rPr>
        <w:t>.</w:t>
      </w:r>
      <w:r w:rsidR="00700FD4" w:rsidRPr="001E512E">
        <w:rPr>
          <w:rFonts w:ascii="Times New Roman" w:hAnsi="Times New Roman" w:cs="Times New Roman"/>
          <w:sz w:val="24"/>
          <w:szCs w:val="24"/>
          <w:lang w:val="sr-Cyrl-RS"/>
        </w:rPr>
        <w:t>Помоћник директора је на молбу Оптинског Црвеног крста водио групу ученика (</w:t>
      </w:r>
      <w:r w:rsidR="00755EE3">
        <w:rPr>
          <w:rFonts w:ascii="Times New Roman" w:hAnsi="Times New Roman" w:cs="Times New Roman"/>
          <w:sz w:val="24"/>
          <w:szCs w:val="24"/>
          <w:lang w:val="sr-Latn-RS"/>
        </w:rPr>
        <w:t>19</w:t>
      </w:r>
      <w:r w:rsidR="00700FD4" w:rsidRPr="001E512E">
        <w:rPr>
          <w:rFonts w:ascii="Times New Roman" w:hAnsi="Times New Roman" w:cs="Times New Roman"/>
          <w:sz w:val="24"/>
          <w:szCs w:val="24"/>
          <w:lang w:val="sr-Cyrl-RS"/>
        </w:rPr>
        <w:t xml:space="preserve">) на летовање из наше општине у одмаралиште Црвеног крста </w:t>
      </w:r>
      <w:r w:rsidR="00755EE3">
        <w:rPr>
          <w:rFonts w:ascii="Times New Roman" w:hAnsi="Times New Roman" w:cs="Times New Roman"/>
          <w:sz w:val="24"/>
          <w:szCs w:val="24"/>
          <w:lang w:val="sr-Cyrl-RS"/>
        </w:rPr>
        <w:t>у Боговађи</w:t>
      </w:r>
      <w:r w:rsidR="00700FD4" w:rsidRPr="001E512E">
        <w:rPr>
          <w:rFonts w:ascii="Times New Roman" w:hAnsi="Times New Roman" w:cs="Times New Roman"/>
          <w:sz w:val="24"/>
          <w:szCs w:val="24"/>
          <w:lang w:val="sr-Cyrl-RS"/>
        </w:rPr>
        <w:t xml:space="preserve"> међу њима и </w:t>
      </w:r>
      <w:r w:rsidR="00755EE3">
        <w:rPr>
          <w:rFonts w:ascii="Times New Roman" w:hAnsi="Times New Roman" w:cs="Times New Roman"/>
          <w:sz w:val="24"/>
          <w:szCs w:val="24"/>
          <w:lang w:val="sr-Cyrl-RS"/>
        </w:rPr>
        <w:t>осам</w:t>
      </w:r>
      <w:r w:rsidR="00700FD4" w:rsidRPr="001E512E">
        <w:rPr>
          <w:rFonts w:ascii="Times New Roman" w:hAnsi="Times New Roman" w:cs="Times New Roman"/>
          <w:sz w:val="24"/>
          <w:szCs w:val="24"/>
          <w:lang w:val="sr-Cyrl-RS"/>
        </w:rPr>
        <w:t xml:space="preserve"> ученика наше школе. </w:t>
      </w:r>
      <w:r w:rsidRPr="001E512E">
        <w:rPr>
          <w:rFonts w:ascii="Times New Roman" w:hAnsi="Times New Roman" w:cs="Times New Roman"/>
          <w:sz w:val="24"/>
          <w:szCs w:val="24"/>
        </w:rPr>
        <w:t xml:space="preserve">Сарадњом са Центром за социјалну заштиту </w:t>
      </w:r>
      <w:r w:rsidRPr="001E512E">
        <w:rPr>
          <w:rFonts w:ascii="Times New Roman" w:hAnsi="Times New Roman" w:cs="Times New Roman"/>
          <w:sz w:val="24"/>
          <w:szCs w:val="24"/>
          <w:lang w:val="sr-Cyrl-RS"/>
        </w:rPr>
        <w:t>8</w:t>
      </w:r>
      <w:r w:rsidRPr="001E512E">
        <w:rPr>
          <w:rFonts w:ascii="Times New Roman" w:hAnsi="Times New Roman" w:cs="Times New Roman"/>
          <w:sz w:val="24"/>
          <w:szCs w:val="24"/>
        </w:rPr>
        <w:t xml:space="preserve"> ученика је добило бесплатне уџбенике.</w:t>
      </w:r>
    </w:p>
    <w:p w14:paraId="47A08ED9" w14:textId="659D4DF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Настављена је сарадања са осталим школама на нивоу општине, округа и републике. Пружена је помоћ у организацији свих такмичења на нивоу општине и округа. Директор школе, помоћник директора и стручна већа предмета организовали су општинско такмичење </w:t>
      </w:r>
      <w:r w:rsidR="009C0CDE" w:rsidRPr="001E512E">
        <w:rPr>
          <w:rFonts w:ascii="Times New Roman" w:hAnsi="Times New Roman" w:cs="Times New Roman"/>
          <w:sz w:val="24"/>
          <w:szCs w:val="24"/>
          <w:lang w:val="sr-Cyrl-RS"/>
        </w:rPr>
        <w:t>из биологије</w:t>
      </w:r>
      <w:r w:rsidR="00113DAC"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rPr>
        <w:t>математике</w:t>
      </w:r>
      <w:r w:rsidRPr="001E512E">
        <w:rPr>
          <w:rFonts w:ascii="Times New Roman" w:hAnsi="Times New Roman" w:cs="Times New Roman"/>
          <w:sz w:val="24"/>
          <w:szCs w:val="24"/>
          <w:lang w:val="sr-Cyrl-RS"/>
        </w:rPr>
        <w:t xml:space="preserve"> и физике. Школа је била домаћин окружног такмичења из </w:t>
      </w:r>
      <w:r w:rsidR="00113DAC" w:rsidRPr="001E512E">
        <w:rPr>
          <w:rFonts w:ascii="Times New Roman" w:hAnsi="Times New Roman" w:cs="Times New Roman"/>
          <w:sz w:val="24"/>
          <w:szCs w:val="24"/>
          <w:lang w:val="sr-Cyrl-RS"/>
        </w:rPr>
        <w:t>Технике и технологије.</w:t>
      </w:r>
    </w:p>
    <w:p w14:paraId="7594E888"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lang w:val="sr-Latn-RS"/>
        </w:rPr>
      </w:pPr>
    </w:p>
    <w:p w14:paraId="6CA9911B" w14:textId="77777777" w:rsidR="00293DE4" w:rsidRPr="001E512E" w:rsidRDefault="00293DE4" w:rsidP="00293DE4">
      <w:pPr>
        <w:pStyle w:val="Bezrazmaka1"/>
        <w:rPr>
          <w:rFonts w:ascii="Times New Roman" w:hAnsi="Times New Roman" w:cs="Times New Roman"/>
          <w:b/>
        </w:rPr>
      </w:pPr>
      <w:bookmarkStart w:id="230" w:name="_Toc461104535"/>
      <w:r w:rsidRPr="001E512E">
        <w:rPr>
          <w:rFonts w:ascii="Times New Roman" w:hAnsi="Times New Roman" w:cs="Times New Roman"/>
          <w:b/>
        </w:rPr>
        <w:t>Присуствовање стручном усавршавању.</w:t>
      </w:r>
      <w:bookmarkEnd w:id="230"/>
    </w:p>
    <w:p w14:paraId="4030A1A2"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rPr>
      </w:pPr>
    </w:p>
    <w:p w14:paraId="24B5A230" w14:textId="6B930211" w:rsidR="00293DE4" w:rsidRPr="001E512E" w:rsidRDefault="00293DE4" w:rsidP="00113DAC">
      <w:pPr>
        <w:widowControl w:val="0"/>
        <w:autoSpaceDE w:val="0"/>
        <w:autoSpaceDN w:val="0"/>
        <w:adjustRightInd w:val="0"/>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У току протекле године помоћник директора је присуствовао неколицини стручних семинара у школи, округу и на нивоу републике.Укупно остварених сати у овој години је</w:t>
      </w:r>
      <w:r w:rsidRPr="001E512E">
        <w:rPr>
          <w:rFonts w:ascii="Times New Roman" w:hAnsi="Times New Roman" w:cs="Times New Roman"/>
          <w:sz w:val="24"/>
          <w:szCs w:val="24"/>
          <w:lang w:val="sr-Cyrl-RS"/>
        </w:rPr>
        <w:t xml:space="preserve"> 67</w:t>
      </w:r>
      <w:r w:rsidRPr="001E512E">
        <w:rPr>
          <w:rFonts w:ascii="Times New Roman" w:hAnsi="Times New Roman" w:cs="Times New Roman"/>
          <w:sz w:val="24"/>
          <w:szCs w:val="24"/>
        </w:rPr>
        <w:t>.</w:t>
      </w:r>
    </w:p>
    <w:p w14:paraId="671BD936"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lang w:val="sr-Latn-RS"/>
        </w:rPr>
      </w:pPr>
    </w:p>
    <w:p w14:paraId="3268DB4A" w14:textId="77777777" w:rsidR="00293DE4" w:rsidRPr="001E512E" w:rsidRDefault="00293DE4" w:rsidP="00293DE4">
      <w:pPr>
        <w:pStyle w:val="Bezrazmaka1"/>
        <w:rPr>
          <w:rFonts w:ascii="Times New Roman" w:hAnsi="Times New Roman" w:cs="Times New Roman"/>
          <w:b/>
        </w:rPr>
      </w:pPr>
      <w:bookmarkStart w:id="231" w:name="_Toc461104536"/>
      <w:r w:rsidRPr="001E512E">
        <w:rPr>
          <w:rFonts w:ascii="Times New Roman" w:hAnsi="Times New Roman" w:cs="Times New Roman"/>
          <w:b/>
        </w:rPr>
        <w:t>Рад у стручним органима школе:</w:t>
      </w:r>
      <w:bookmarkEnd w:id="231"/>
    </w:p>
    <w:p w14:paraId="7BB16438" w14:textId="77777777" w:rsidR="00293DE4" w:rsidRPr="001E512E" w:rsidRDefault="00293DE4" w:rsidP="00293DE4">
      <w:pPr>
        <w:widowControl w:val="0"/>
        <w:autoSpaceDE w:val="0"/>
        <w:autoSpaceDN w:val="0"/>
        <w:adjustRightInd w:val="0"/>
        <w:spacing w:after="0" w:line="240" w:lineRule="auto"/>
        <w:rPr>
          <w:rFonts w:ascii="Times New Roman" w:hAnsi="Times New Roman" w:cs="Times New Roman"/>
          <w:sz w:val="24"/>
          <w:szCs w:val="24"/>
        </w:rPr>
      </w:pPr>
    </w:p>
    <w:p w14:paraId="5F5EBD57" w14:textId="77777777" w:rsidR="00293DE4" w:rsidRPr="001E512E" w:rsidRDefault="00293DE4" w:rsidP="00293DE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Активно учествовање у раду Наставничког већа; стручним већима за области предмета; Одељенским већима, комисији Наставничког већа за сарадању са другим школама; за сарадњу са Црвеним крстом; Педагошком колегијуму.</w:t>
      </w:r>
    </w:p>
    <w:p w14:paraId="50929C54" w14:textId="77777777" w:rsidR="00293DE4" w:rsidRPr="001E512E" w:rsidRDefault="00293DE4" w:rsidP="00293DE4">
      <w:pPr>
        <w:widowControl w:val="0"/>
        <w:autoSpaceDE w:val="0"/>
        <w:autoSpaceDN w:val="0"/>
        <w:adjustRightInd w:val="0"/>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Унос и прикупљање података за упитнике које је тражило Министарство просвете,школска управа,Управа за трезор... </w:t>
      </w:r>
    </w:p>
    <w:p w14:paraId="238427AC" w14:textId="77777777" w:rsidR="00293DE4" w:rsidRPr="001E512E" w:rsidRDefault="00293DE4" w:rsidP="00293DE4">
      <w:pPr>
        <w:widowControl w:val="0"/>
        <w:autoSpaceDE w:val="0"/>
        <w:autoSpaceDN w:val="0"/>
        <w:adjustRightInd w:val="0"/>
        <w:spacing w:after="0" w:line="240" w:lineRule="auto"/>
        <w:jc w:val="both"/>
        <w:rPr>
          <w:rFonts w:ascii="Times New Roman" w:hAnsi="Times New Roman" w:cs="Times New Roman"/>
          <w:sz w:val="24"/>
          <w:szCs w:val="24"/>
          <w:lang w:val="sr-Cyrl-RS"/>
        </w:rPr>
      </w:pPr>
    </w:p>
    <w:p w14:paraId="1FF2AD34" w14:textId="0862B97B" w:rsidR="00293DE4" w:rsidRPr="001E512E" w:rsidRDefault="00293DE4" w:rsidP="00293DE4">
      <w:pPr>
        <w:widowControl w:val="0"/>
        <w:autoSpaceDE w:val="0"/>
        <w:autoSpaceDN w:val="0"/>
        <w:adjustRightInd w:val="0"/>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Ако погледамо уназад школску 20</w:t>
      </w:r>
      <w:r w:rsidRPr="001E512E">
        <w:rPr>
          <w:rFonts w:ascii="Times New Roman" w:hAnsi="Times New Roman" w:cs="Times New Roman"/>
          <w:sz w:val="24"/>
          <w:szCs w:val="24"/>
          <w:lang w:val="sr-Cyrl-RS"/>
        </w:rPr>
        <w:t>2</w:t>
      </w:r>
      <w:r w:rsidR="00755EE3">
        <w:rPr>
          <w:rFonts w:ascii="Times New Roman" w:hAnsi="Times New Roman" w:cs="Times New Roman"/>
          <w:sz w:val="24"/>
          <w:szCs w:val="24"/>
          <w:lang w:val="sr-Cyrl-RS"/>
        </w:rPr>
        <w:t>3</w:t>
      </w:r>
      <w:r w:rsidRPr="001E512E">
        <w:rPr>
          <w:rFonts w:ascii="Times New Roman" w:hAnsi="Times New Roman" w:cs="Times New Roman"/>
          <w:sz w:val="24"/>
          <w:szCs w:val="24"/>
        </w:rPr>
        <w:t>/20</w:t>
      </w:r>
      <w:r w:rsidRPr="001E512E">
        <w:rPr>
          <w:rFonts w:ascii="Times New Roman" w:hAnsi="Times New Roman" w:cs="Times New Roman"/>
          <w:sz w:val="24"/>
          <w:szCs w:val="24"/>
          <w:lang w:val="sr-Cyrl-RS"/>
        </w:rPr>
        <w:t>2</w:t>
      </w:r>
      <w:r w:rsidR="00755EE3">
        <w:rPr>
          <w:rFonts w:ascii="Times New Roman" w:hAnsi="Times New Roman" w:cs="Times New Roman"/>
          <w:sz w:val="24"/>
          <w:szCs w:val="24"/>
          <w:lang w:val="sr-Cyrl-RS"/>
        </w:rPr>
        <w:t>4</w:t>
      </w:r>
      <w:r w:rsidRPr="001E512E">
        <w:rPr>
          <w:rFonts w:ascii="Times New Roman" w:hAnsi="Times New Roman" w:cs="Times New Roman"/>
          <w:sz w:val="24"/>
          <w:szCs w:val="24"/>
        </w:rPr>
        <w:t>. годину може се рећи да је била напорна, да се доста урадило и да олакшање представља професија и стално стручно усавршавање за рад са децом и одраслима, директор који је посвећен послу,спремност за тимски рад и за иновације, одлична сарадња са педагошко - психолошком службом, великим делом наставника ентизијаста са којима је лако постићи договор и реализовати идеје, ученици препуни идеја и жеље за радом и ангажовањем. Мањим делом сам незадовољан постигнутим резултатима – нпр. немогуће је било обићи планирани број часова, напуштање часа збох хитног решавања неког проблема који је изненада искрсао.</w:t>
      </w:r>
    </w:p>
    <w:p w14:paraId="02F0C838" w14:textId="2365A4AA" w:rsidR="00293DE4" w:rsidRPr="001E512E" w:rsidRDefault="00293DE4" w:rsidP="00215F9D">
      <w:pPr>
        <w:widowControl w:val="0"/>
        <w:autoSpaceDE w:val="0"/>
        <w:autoSpaceDN w:val="0"/>
        <w:adjustRightInd w:val="0"/>
        <w:spacing w:after="0" w:line="240" w:lineRule="auto"/>
        <w:rPr>
          <w:rFonts w:ascii="Times New Roman" w:hAnsi="Times New Roman" w:cs="Times New Roman"/>
        </w:rPr>
      </w:pPr>
      <w:r w:rsidRPr="001E512E">
        <w:rPr>
          <w:rFonts w:ascii="Times New Roman" w:hAnsi="Times New Roman" w:cs="Times New Roman"/>
          <w:sz w:val="24"/>
          <w:szCs w:val="24"/>
        </w:rPr>
        <w:t>Помоћник директора Зоран Мутавџић</w:t>
      </w:r>
      <w:r w:rsidRPr="001E512E">
        <w:rPr>
          <w:rFonts w:ascii="Times New Roman" w:hAnsi="Times New Roman" w:cs="Times New Roman"/>
        </w:rPr>
        <w:t xml:space="preserve"> </w:t>
      </w:r>
    </w:p>
    <w:p w14:paraId="768E01CD" w14:textId="77777777" w:rsidR="00700FD4" w:rsidRPr="001E512E" w:rsidRDefault="00700FD4" w:rsidP="00215F9D">
      <w:pPr>
        <w:widowControl w:val="0"/>
        <w:autoSpaceDE w:val="0"/>
        <w:autoSpaceDN w:val="0"/>
        <w:adjustRightInd w:val="0"/>
        <w:spacing w:after="0" w:line="240" w:lineRule="auto"/>
        <w:rPr>
          <w:rFonts w:ascii="Times New Roman" w:hAnsi="Times New Roman" w:cs="Times New Roman"/>
        </w:rPr>
      </w:pPr>
    </w:p>
    <w:p w14:paraId="0D6AC881" w14:textId="6054C04B" w:rsidR="00215F9D" w:rsidRPr="001E512E" w:rsidRDefault="00215F9D" w:rsidP="00215F9D">
      <w:pPr>
        <w:widowControl w:val="0"/>
        <w:autoSpaceDE w:val="0"/>
        <w:autoSpaceDN w:val="0"/>
        <w:adjustRightInd w:val="0"/>
        <w:spacing w:after="0" w:line="240" w:lineRule="auto"/>
        <w:rPr>
          <w:rFonts w:ascii="Times New Roman" w:hAnsi="Times New Roman" w:cs="Times New Roman"/>
          <w:color w:val="FF0000"/>
          <w:lang w:val="sr-Cyrl-RS"/>
        </w:rPr>
      </w:pPr>
    </w:p>
    <w:p w14:paraId="75EC554E" w14:textId="2C23FD98" w:rsidR="0034688C" w:rsidRPr="001E512E" w:rsidRDefault="00313EFA" w:rsidP="0034688C">
      <w:pPr>
        <w:pStyle w:val="Heading2"/>
      </w:pPr>
      <w:bookmarkStart w:id="232" w:name="_Toc177970628"/>
      <w:r w:rsidRPr="001E512E">
        <w:t>10.</w:t>
      </w:r>
      <w:r w:rsidR="00472398" w:rsidRPr="001E512E">
        <w:t>2</w:t>
      </w:r>
      <w:r w:rsidRPr="001E512E">
        <w:t>. ИЗВЕШТАЈ ШКОЛСКОГ ЛОГОПЕДА</w:t>
      </w:r>
      <w:bookmarkEnd w:id="232"/>
    </w:p>
    <w:p w14:paraId="35D125B9" w14:textId="77777777" w:rsidR="00755EE3" w:rsidRPr="00A04888" w:rsidRDefault="00755EE3" w:rsidP="00755EE3">
      <w:pPr>
        <w:spacing w:after="0" w:line="240" w:lineRule="auto"/>
        <w:jc w:val="both"/>
        <w:rPr>
          <w:rFonts w:ascii="Times New Roman" w:eastAsia="Times New Roman" w:hAnsi="Times New Roman" w:cs="Times New Roman"/>
          <w:b/>
          <w:sz w:val="28"/>
          <w:lang w:val="sr-Latn-RS"/>
        </w:rPr>
      </w:pPr>
    </w:p>
    <w:p w14:paraId="33A104B9" w14:textId="77777777" w:rsidR="00755EE3" w:rsidRPr="00F57CCF" w:rsidRDefault="00755EE3" w:rsidP="00755EE3">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Логопед је у ОШ „ Милинко Кушић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ангажован са 50% радног времена.</w:t>
      </w:r>
    </w:p>
    <w:p w14:paraId="433EF0DE"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У </w:t>
      </w:r>
      <w:r>
        <w:rPr>
          <w:rFonts w:ascii="Times New Roman" w:eastAsia="Times New Roman" w:hAnsi="Times New Roman" w:cs="Times New Roman"/>
          <w:sz w:val="24"/>
        </w:rPr>
        <w:t>школској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години обављао</w:t>
      </w:r>
      <w:r>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следеће активности предвиђене годишњим планом рада логопеда:  </w:t>
      </w:r>
    </w:p>
    <w:p w14:paraId="60AB4F4F"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270E81A9"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 Планирање и програмирање образовно - васпитног рада</w:t>
      </w:r>
    </w:p>
    <w:p w14:paraId="729102D0" w14:textId="77777777" w:rsidR="00755EE3" w:rsidRPr="007B7A9F" w:rsidRDefault="00755EE3" w:rsidP="00755EE3">
      <w:pPr>
        <w:spacing w:after="0" w:line="240" w:lineRule="auto"/>
        <w:jc w:val="both"/>
        <w:rPr>
          <w:rFonts w:ascii="Times New Roman" w:eastAsia="Times New Roman" w:hAnsi="Times New Roman" w:cs="Times New Roman"/>
          <w:b/>
          <w:i/>
          <w:sz w:val="28"/>
          <w:lang w:val="sr-Cyrl-CS"/>
        </w:rPr>
      </w:pPr>
      <w:r>
        <w:rPr>
          <w:rFonts w:ascii="Times New Roman" w:eastAsia="Times New Roman" w:hAnsi="Times New Roman" w:cs="Times New Roman"/>
          <w:sz w:val="24"/>
        </w:rPr>
        <w:t>- Учествовање у изради планских докумената установе, посебно у деловима који се односе на планове и програме подршке деци и ученицима ( рад са ученицима којима је потребна додатна образовна подршка) ( август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г</w:t>
      </w:r>
      <w:r>
        <w:rPr>
          <w:rFonts w:ascii="Times New Roman" w:eastAsia="Times New Roman" w:hAnsi="Times New Roman" w:cs="Times New Roman"/>
          <w:sz w:val="24"/>
        </w:rPr>
        <w:t>одине )</w:t>
      </w:r>
    </w:p>
    <w:p w14:paraId="4025DE46"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Припремање годишњег програма рада и месечних планова рада логопеда ( август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и почетком сваког месеца у току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w:t>
      </w: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године )</w:t>
      </w:r>
    </w:p>
    <w:p w14:paraId="07CCEEE3" w14:textId="77777777" w:rsidR="00755EE3" w:rsidRPr="00F862DD"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Учествовање у припреми индивидуалног образовног плана за ученике ( август, септембар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CS"/>
        </w:rPr>
        <w:t>г</w:t>
      </w:r>
      <w:r>
        <w:rPr>
          <w:rFonts w:ascii="Times New Roman" w:eastAsia="Times New Roman" w:hAnsi="Times New Roman" w:cs="Times New Roman"/>
          <w:sz w:val="24"/>
        </w:rPr>
        <w:t>одине</w:t>
      </w:r>
      <w:r>
        <w:rPr>
          <w:rFonts w:ascii="Times New Roman" w:eastAsia="Times New Roman" w:hAnsi="Times New Roman" w:cs="Times New Roman"/>
          <w:sz w:val="24"/>
          <w:lang w:val="sr-Cyrl-CS"/>
        </w:rPr>
        <w:t>; фебруар, април 2024. године)</w:t>
      </w:r>
    </w:p>
    <w:p w14:paraId="5BF52A91"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Припремање плана сопственог стручног усавршавања и професионалног развоја (август 202</w:t>
      </w:r>
      <w:r>
        <w:rPr>
          <w:rFonts w:ascii="Times New Roman" w:eastAsia="Times New Roman" w:hAnsi="Times New Roman" w:cs="Times New Roman"/>
          <w:sz w:val="24"/>
          <w:lang w:val="sr-Cyrl-RS"/>
        </w:rPr>
        <w:t>3</w:t>
      </w:r>
      <w:r>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године )</w:t>
      </w:r>
    </w:p>
    <w:p w14:paraId="676EEE0A"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25AEEF05"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sz w:val="24"/>
        </w:rPr>
        <w:t xml:space="preserve"> </w:t>
      </w:r>
      <w:r>
        <w:rPr>
          <w:rFonts w:ascii="Times New Roman" w:eastAsia="Times New Roman" w:hAnsi="Times New Roman" w:cs="Times New Roman"/>
          <w:b/>
          <w:i/>
          <w:sz w:val="28"/>
        </w:rPr>
        <w:t>Праћење и вредновање образовно васпитног рада</w:t>
      </w:r>
    </w:p>
    <w:p w14:paraId="4314502F"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lastRenderedPageBreak/>
        <w:t>- Учествовање у праћењу и вредновању  образовно</w:t>
      </w:r>
      <w:r>
        <w:rPr>
          <w:rFonts w:ascii="Times New Roman" w:eastAsia="Times New Roman" w:hAnsi="Times New Roman" w:cs="Times New Roman"/>
          <w:sz w:val="24"/>
          <w:lang w:val="sr-Cyrl-RS"/>
        </w:rPr>
        <w:t xml:space="preserve"> - </w:t>
      </w:r>
      <w:r>
        <w:rPr>
          <w:rFonts w:ascii="Times New Roman" w:eastAsia="Times New Roman" w:hAnsi="Times New Roman" w:cs="Times New Roman"/>
          <w:sz w:val="24"/>
        </w:rPr>
        <w:t>васпитног рада установе и предлагање мера за побољшање ефикасности и успешности установе у задовољавању развојних потреба ученика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7D54EBD8"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Учествовање у праћењу и вредновању примене мера индивидуализације и индивидуалног образовног плана за ученике са тешкоћама у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језичком развоју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3DE8B654"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Праћење усклађености облика, метода и средстав</w:t>
      </w:r>
      <w:r>
        <w:rPr>
          <w:rFonts w:ascii="Times New Roman" w:eastAsia="Times New Roman" w:hAnsi="Times New Roman" w:cs="Times New Roman"/>
          <w:sz w:val="24"/>
          <w:lang w:val="sr-Cyrl-RS"/>
        </w:rPr>
        <w:t>а</w:t>
      </w:r>
      <w:r>
        <w:rPr>
          <w:rFonts w:ascii="Times New Roman" w:eastAsia="Times New Roman" w:hAnsi="Times New Roman" w:cs="Times New Roman"/>
          <w:sz w:val="24"/>
        </w:rPr>
        <w:t xml:space="preserve"> образовно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васпитног рада са потребама и могућностима ученика са проблемима у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језичком развоју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23A78DE8"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6DFBCB81"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8"/>
        </w:rPr>
        <w:t xml:space="preserve"> Рад са наставницима</w:t>
      </w:r>
    </w:p>
    <w:p w14:paraId="6FBB05FA"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Логопед  у установи омогућава наставницима да упознају проблеме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језичких поремећаја, као што су: врсте и степени говорног оштећења, узроци њиховог настанка и последице које ови поремећаји остављају на емоционални, интелектуални и социјални развој</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ученика</w:t>
      </w:r>
    </w:p>
    <w:p w14:paraId="74E13A3C"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Пружање помоћи и подршке наставницима у раду са ученицима који имају тешкоће на неком од нивоа вербалне и невербалне комуникације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7F83F7B8"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Пружање помоћи и подршке наставницима у индивидуализацији образовно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-васпитног рада, односно наставе ( септембар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и фебруар 202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w:t>
      </w:r>
    </w:p>
    <w:p w14:paraId="04C34BA7"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Сарадња и пружање подршке  наставницима у праћењу, вредновању и прилагођавању постављених циљева индивидуалних образовних планова у складу са напредовањем ученика са посебним образовним потребама ( септембар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фебруар  и април 202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w:t>
      </w:r>
    </w:p>
    <w:p w14:paraId="5339F83E"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Пружање подршке јачању наставничких компетенција у областима комуникација и сарадња и тимски рад са ученицима која имају специфичне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језичке сметње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71F553AA"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Сарадња </w:t>
      </w:r>
      <w:r>
        <w:rPr>
          <w:rFonts w:ascii="Times New Roman" w:eastAsia="Times New Roman" w:hAnsi="Times New Roman" w:cs="Times New Roman"/>
          <w:sz w:val="24"/>
          <w:lang w:val="sr-Cyrl-RS"/>
        </w:rPr>
        <w:t xml:space="preserve">са </w:t>
      </w:r>
      <w:r>
        <w:rPr>
          <w:rFonts w:ascii="Times New Roman" w:eastAsia="Times New Roman" w:hAnsi="Times New Roman" w:cs="Times New Roman"/>
          <w:sz w:val="24"/>
        </w:rPr>
        <w:t>наставницима при изради дидактичког материјала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6B97853C" w14:textId="77777777" w:rsidR="00755EE3" w:rsidRDefault="00755EE3" w:rsidP="00755EE3">
      <w:pPr>
        <w:spacing w:after="0" w:line="240" w:lineRule="auto"/>
        <w:jc w:val="both"/>
        <w:rPr>
          <w:rFonts w:ascii="Times New Roman" w:eastAsia="Times New Roman" w:hAnsi="Times New Roman" w:cs="Times New Roman"/>
          <w:b/>
          <w:i/>
          <w:sz w:val="28"/>
        </w:rPr>
      </w:pPr>
    </w:p>
    <w:p w14:paraId="2EDF3EF7"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Рад са ученицима </w:t>
      </w:r>
    </w:p>
    <w:p w14:paraId="457F606C"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Тестирање ученика у сарадњи са колегама (учитељима)</w:t>
      </w:r>
    </w:p>
    <w:p w14:paraId="42A2EF25" w14:textId="77777777" w:rsidR="00755EE3" w:rsidRDefault="00755EE3" w:rsidP="00755EE3">
      <w:pPr>
        <w:spacing w:after="0" w:line="240" w:lineRule="auto"/>
        <w:jc w:val="both"/>
        <w:rPr>
          <w:rFonts w:ascii="Times New Roman" w:eastAsia="Times New Roman" w:hAnsi="Times New Roman" w:cs="Times New Roman"/>
          <w:sz w:val="24"/>
        </w:rPr>
      </w:pPr>
    </w:p>
    <w:p w14:paraId="7FBD2518"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 прва два месеца рада ( септембар, октобар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 године),  логопед је извршио детекцију и дијагностиковао ученике са сметњама у говорно - језичком развоју у првом разреду. Извршено је тријажно логопедско тестирање следећим тестовима:</w:t>
      </w:r>
    </w:p>
    <w:p w14:paraId="164514F0" w14:textId="77777777" w:rsidR="00755EE3" w:rsidRPr="0063608D" w:rsidRDefault="00755EE3" w:rsidP="00755EE3">
      <w:pPr>
        <w:spacing w:after="0" w:line="240" w:lineRule="auto"/>
        <w:jc w:val="both"/>
        <w:rPr>
          <w:rFonts w:ascii="Times New Roman" w:eastAsia="Times New Roman" w:hAnsi="Times New Roman" w:cs="Times New Roman"/>
          <w:sz w:val="16"/>
          <w:szCs w:val="16"/>
          <w:lang w:val="sr-Cyrl-CS"/>
        </w:rPr>
      </w:pPr>
    </w:p>
    <w:p w14:paraId="7341018B" w14:textId="77777777" w:rsidR="00755EE3" w:rsidRDefault="00755EE3" w:rsidP="00755EE3">
      <w:pPr>
        <w:spacing w:after="0" w:line="240" w:lineRule="auto"/>
        <w:jc w:val="both"/>
        <w:rPr>
          <w:rFonts w:ascii="Times New Roman" w:eastAsia="Times New Roman" w:hAnsi="Times New Roman" w:cs="Times New Roman"/>
          <w:sz w:val="24"/>
        </w:rPr>
      </w:pPr>
      <w:r w:rsidRPr="002D78E3">
        <w:rPr>
          <w:rFonts w:ascii="Times New Roman" w:eastAsia="Times New Roman" w:hAnsi="Times New Roman" w:cs="Times New Roman"/>
          <w:b/>
          <w:sz w:val="24"/>
        </w:rPr>
        <w:t>ТОП</w:t>
      </w:r>
      <w:r>
        <w:rPr>
          <w:rFonts w:ascii="Times New Roman" w:eastAsia="Times New Roman" w:hAnsi="Times New Roman" w:cs="Times New Roman"/>
          <w:sz w:val="24"/>
        </w:rPr>
        <w:t xml:space="preserve"> (тест оралне праксије) - циљ теста је процена стања оралне праксије. Тест се састоји од 31 задатка који су различитог степена сложености и са различитим могућностима примене. Испитаник треба да изведе задати модел, односно да имитира покрет оралне мускулатуре. Задаци се оцењују:  правилно изведен модел, непосредно и делимично изведен модел и неуспешно изведен модел. Тест указује на неке од ортодонских аномалија ( кратак и задеб</w:t>
      </w:r>
      <w:r>
        <w:rPr>
          <w:rFonts w:ascii="Times New Roman" w:eastAsia="Times New Roman" w:hAnsi="Times New Roman" w:cs="Times New Roman"/>
          <w:sz w:val="24"/>
          <w:lang w:val="sr-Cyrl-RS"/>
        </w:rPr>
        <w:t>љ</w:t>
      </w:r>
      <w:r>
        <w:rPr>
          <w:rFonts w:ascii="Times New Roman" w:eastAsia="Times New Roman" w:hAnsi="Times New Roman" w:cs="Times New Roman"/>
          <w:sz w:val="24"/>
        </w:rPr>
        <w:t xml:space="preserve">ао </w:t>
      </w:r>
      <w:r>
        <w:rPr>
          <w:rFonts w:ascii="Times New Roman" w:eastAsia="Times New Roman" w:hAnsi="Times New Roman" w:cs="Times New Roman"/>
          <w:sz w:val="24"/>
          <w:lang w:val="sr-Cyrl-RS"/>
        </w:rPr>
        <w:t xml:space="preserve">подјезични </w:t>
      </w:r>
      <w:r>
        <w:rPr>
          <w:rFonts w:ascii="Times New Roman" w:eastAsia="Times New Roman" w:hAnsi="Times New Roman" w:cs="Times New Roman"/>
          <w:sz w:val="24"/>
        </w:rPr>
        <w:t>френулум, готско непце, отворен и укрштен загрижај, прогенију, протрузију,</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дијастему... )</w:t>
      </w:r>
    </w:p>
    <w:p w14:paraId="1FE520D8" w14:textId="77777777" w:rsidR="00755EE3" w:rsidRPr="0063608D" w:rsidRDefault="00755EE3" w:rsidP="00755EE3">
      <w:pPr>
        <w:spacing w:after="0" w:line="240" w:lineRule="auto"/>
        <w:jc w:val="both"/>
        <w:rPr>
          <w:rFonts w:ascii="Times New Roman" w:eastAsia="Times New Roman" w:hAnsi="Times New Roman" w:cs="Times New Roman"/>
          <w:sz w:val="16"/>
          <w:szCs w:val="16"/>
          <w:lang w:val="sr-Cyrl-CS"/>
        </w:rPr>
      </w:pPr>
      <w:r>
        <w:rPr>
          <w:rFonts w:ascii="Times New Roman" w:eastAsia="Times New Roman" w:hAnsi="Times New Roman" w:cs="Times New Roman"/>
          <w:sz w:val="24"/>
          <w:lang w:val="sr-Cyrl-CS"/>
        </w:rPr>
        <w:t xml:space="preserve"> </w:t>
      </w:r>
    </w:p>
    <w:p w14:paraId="3429AEF3"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sidRPr="002D78E3">
        <w:rPr>
          <w:rFonts w:ascii="Times New Roman" w:eastAsia="Times New Roman" w:hAnsi="Times New Roman" w:cs="Times New Roman"/>
          <w:b/>
          <w:sz w:val="24"/>
        </w:rPr>
        <w:t xml:space="preserve">ГАТ </w:t>
      </w:r>
      <w:r>
        <w:rPr>
          <w:rFonts w:ascii="Times New Roman" w:eastAsia="Times New Roman" w:hAnsi="Times New Roman" w:cs="Times New Roman"/>
          <w:sz w:val="24"/>
        </w:rPr>
        <w:t xml:space="preserve"> (глобални артикулациони тест) </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циљ теста је процена квалитета изговора гласова српског језика. Тест се састоји од тридесет речи у којима се испитивани гласови налазе у интерконсонантској позицији (вокали), тј. у иницијалној позицији (консонанти). Дијагноза и оцена се одређују по врстама и степену дислалије ( омисија, супституција, дисторзија гласова )</w:t>
      </w:r>
    </w:p>
    <w:p w14:paraId="3E2967C2"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557E6241" w14:textId="77777777" w:rsidR="00755EE3" w:rsidRPr="00505A2B" w:rsidRDefault="00755EE3" w:rsidP="00755EE3">
      <w:pPr>
        <w:spacing w:after="0" w:line="240" w:lineRule="auto"/>
        <w:jc w:val="both"/>
        <w:rPr>
          <w:rFonts w:ascii="Times New Roman" w:eastAsia="Times New Roman" w:hAnsi="Times New Roman" w:cs="Times New Roman"/>
          <w:sz w:val="24"/>
          <w:lang w:val="sr-Cyrl-RS"/>
        </w:rPr>
      </w:pPr>
      <w:r w:rsidRPr="002D78E3">
        <w:rPr>
          <w:rFonts w:ascii="Times New Roman" w:eastAsia="Times New Roman" w:hAnsi="Times New Roman" w:cs="Times New Roman"/>
          <w:b/>
          <w:sz w:val="24"/>
        </w:rPr>
        <w:t xml:space="preserve">ТГАиС </w:t>
      </w:r>
      <w:r>
        <w:rPr>
          <w:rFonts w:ascii="Times New Roman" w:eastAsia="Times New Roman" w:hAnsi="Times New Roman" w:cs="Times New Roman"/>
          <w:sz w:val="24"/>
        </w:rPr>
        <w:t xml:space="preserve"> (тест гласовне анализе и синтезе речи) </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циљ теста је да установи ниво развијености способности за гласовну анализу и синтезу речи (</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аудитивним путем</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 Овим тестом се процењује спремност </w:t>
      </w:r>
      <w:r>
        <w:rPr>
          <w:rFonts w:ascii="Times New Roman" w:eastAsia="Times New Roman" w:hAnsi="Times New Roman" w:cs="Times New Roman"/>
          <w:sz w:val="24"/>
          <w:lang w:val="sr-Cyrl-RS"/>
        </w:rPr>
        <w:t>ученика</w:t>
      </w:r>
      <w:r>
        <w:rPr>
          <w:rFonts w:ascii="Times New Roman" w:eastAsia="Times New Roman" w:hAnsi="Times New Roman" w:cs="Times New Roman"/>
          <w:sz w:val="24"/>
        </w:rPr>
        <w:t xml:space="preserve"> за савладавање технике читања и писања. Фон</w:t>
      </w:r>
      <w:r>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мски слух може бити неразвијен до краја првог разреда. Уколико се уочи на основу </w:t>
      </w:r>
      <w:r>
        <w:rPr>
          <w:rFonts w:ascii="Times New Roman" w:eastAsia="Times New Roman" w:hAnsi="Times New Roman" w:cs="Times New Roman"/>
          <w:sz w:val="24"/>
        </w:rPr>
        <w:lastRenderedPageBreak/>
        <w:t>праћења ученика и корективно терапеут</w:t>
      </w:r>
      <w:r>
        <w:rPr>
          <w:rFonts w:ascii="Times New Roman" w:eastAsia="Times New Roman" w:hAnsi="Times New Roman" w:cs="Times New Roman"/>
          <w:sz w:val="24"/>
          <w:lang w:val="sr-Cyrl-RS"/>
        </w:rPr>
        <w:t>ског рада са ученицима</w:t>
      </w:r>
      <w:r>
        <w:rPr>
          <w:rFonts w:ascii="Times New Roman" w:eastAsia="Times New Roman" w:hAnsi="Times New Roman" w:cs="Times New Roman"/>
          <w:sz w:val="24"/>
        </w:rPr>
        <w:t xml:space="preserve">, немогућност развоја фонемског слуха онда то може указивати на </w:t>
      </w:r>
      <w:r>
        <w:rPr>
          <w:rFonts w:ascii="Times New Roman" w:eastAsia="Times New Roman" w:hAnsi="Times New Roman" w:cs="Times New Roman"/>
          <w:sz w:val="24"/>
          <w:lang w:val="sr-Cyrl-RS"/>
        </w:rPr>
        <w:t xml:space="preserve">неке од поремећаја ( </w:t>
      </w:r>
      <w:r>
        <w:rPr>
          <w:rFonts w:ascii="Times New Roman" w:eastAsia="Times New Roman" w:hAnsi="Times New Roman" w:cs="Times New Roman"/>
          <w:sz w:val="24"/>
        </w:rPr>
        <w:t xml:space="preserve">дислексију,  </w:t>
      </w:r>
      <w:r>
        <w:rPr>
          <w:rFonts w:ascii="Times New Roman" w:eastAsia="Times New Roman" w:hAnsi="Times New Roman" w:cs="Times New Roman"/>
          <w:sz w:val="24"/>
          <w:lang w:val="sr-Cyrl-RS"/>
        </w:rPr>
        <w:t>дис</w:t>
      </w:r>
      <w:r>
        <w:rPr>
          <w:rFonts w:ascii="Times New Roman" w:eastAsia="Times New Roman" w:hAnsi="Times New Roman" w:cs="Times New Roman"/>
          <w:sz w:val="24"/>
        </w:rPr>
        <w:t>графију и дискалкулију</w:t>
      </w:r>
      <w:r>
        <w:rPr>
          <w:rFonts w:ascii="Times New Roman" w:eastAsia="Times New Roman" w:hAnsi="Times New Roman" w:cs="Times New Roman"/>
          <w:sz w:val="24"/>
          <w:lang w:val="sr-Cyrl-RS"/>
        </w:rPr>
        <w:t xml:space="preserve"> )</w:t>
      </w:r>
    </w:p>
    <w:p w14:paraId="6C8C3D37"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5B154C82"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Корективно - терапеутски рад са ученицима ( </w:t>
      </w:r>
      <w:r>
        <w:rPr>
          <w:rFonts w:ascii="Times New Roman" w:eastAsia="Times New Roman" w:hAnsi="Times New Roman" w:cs="Times New Roman"/>
          <w:sz w:val="24"/>
          <w:lang w:val="sr-Cyrl-RS"/>
        </w:rPr>
        <w:t xml:space="preserve">октобар, </w:t>
      </w:r>
      <w:r>
        <w:rPr>
          <w:rFonts w:ascii="Times New Roman" w:eastAsia="Times New Roman" w:hAnsi="Times New Roman" w:cs="Times New Roman"/>
          <w:sz w:val="24"/>
        </w:rPr>
        <w:t>новембар, децембар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.године ; фебруар, март, април, мај, јун 202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w:t>
      </w:r>
    </w:p>
    <w:p w14:paraId="5B24F5DC"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xml:space="preserve">1. третман неправилности у изговору појединих гласова, као што су умекшавања и замењивања неких гласова из групе африката и фрикатива; </w:t>
      </w:r>
    </w:p>
    <w:p w14:paraId="33F8E292"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xml:space="preserve">2. потпуна немогућност изговора гласова, као што су "р", "љ", "њ", "л" и сл.; </w:t>
      </w:r>
    </w:p>
    <w:p w14:paraId="6E18D939"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3. појачани незални,</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латерални или интердентални (</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врскави изговор већег броја гласова, или јача налазна (</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уњкава</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 обојеност целог говора;</w:t>
      </w:r>
    </w:p>
    <w:p w14:paraId="4A5245E9"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xml:space="preserve"> 4. недовољно развијене језичке структуре, као што су: речник, граматика и синтакса, у односу на дечји узраст и узрасне норме језичке развијености осталих ученика;</w:t>
      </w:r>
      <w:r>
        <w:rPr>
          <w:rFonts w:ascii="Times New Roman" w:eastAsia="Times New Roman" w:hAnsi="Times New Roman" w:cs="Times New Roman"/>
          <w:color w:val="000000"/>
          <w:sz w:val="24"/>
          <w:shd w:val="clear" w:color="auto" w:fill="FFFFFF"/>
        </w:rPr>
        <w:br/>
        <w:t xml:space="preserve">5. изразито вербално заостајање условљено ометеним психичким и физичким развојем </w:t>
      </w:r>
      <w:r>
        <w:rPr>
          <w:rFonts w:ascii="Times New Roman" w:eastAsia="Times New Roman" w:hAnsi="Times New Roman" w:cs="Times New Roman"/>
          <w:color w:val="000000"/>
          <w:sz w:val="24"/>
          <w:shd w:val="clear" w:color="auto" w:fill="FFFFFF"/>
          <w:lang w:val="sr-Cyrl-RS"/>
        </w:rPr>
        <w:t>ученика</w:t>
      </w:r>
      <w:r>
        <w:rPr>
          <w:rFonts w:ascii="Times New Roman" w:eastAsia="Times New Roman" w:hAnsi="Times New Roman" w:cs="Times New Roman"/>
          <w:color w:val="000000"/>
          <w:sz w:val="24"/>
          <w:shd w:val="clear" w:color="auto" w:fill="FFFFFF"/>
        </w:rPr>
        <w:t>, као што су болести, лакша ментална заосталост и неадекватни социо</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 xml:space="preserve">културни фактор; изузимају се </w:t>
      </w:r>
      <w:r>
        <w:rPr>
          <w:rFonts w:ascii="Times New Roman" w:eastAsia="Times New Roman" w:hAnsi="Times New Roman" w:cs="Times New Roman"/>
          <w:color w:val="000000"/>
          <w:sz w:val="24"/>
          <w:shd w:val="clear" w:color="auto" w:fill="FFFFFF"/>
          <w:lang w:val="sr-Cyrl-RS"/>
        </w:rPr>
        <w:t>ученици</w:t>
      </w:r>
      <w:r>
        <w:rPr>
          <w:rFonts w:ascii="Times New Roman" w:eastAsia="Times New Roman" w:hAnsi="Times New Roman" w:cs="Times New Roman"/>
          <w:color w:val="000000"/>
          <w:sz w:val="24"/>
          <w:shd w:val="clear" w:color="auto" w:fill="FFFFFF"/>
        </w:rPr>
        <w:t xml:space="preserve"> чији матерњи језик није српски и чије непознавање овог језика</w:t>
      </w:r>
      <w:r>
        <w:rPr>
          <w:rFonts w:ascii="Times New Roman" w:eastAsia="Times New Roman" w:hAnsi="Times New Roman" w:cs="Times New Roman"/>
          <w:color w:val="000000"/>
          <w:sz w:val="24"/>
          <w:shd w:val="clear" w:color="auto" w:fill="FFFFFF"/>
          <w:lang w:val="sr-Cyrl-CS"/>
        </w:rPr>
        <w:t xml:space="preserve"> </w:t>
      </w:r>
      <w:r>
        <w:rPr>
          <w:rFonts w:ascii="Times New Roman" w:eastAsia="Times New Roman" w:hAnsi="Times New Roman" w:cs="Times New Roman"/>
          <w:color w:val="000000"/>
          <w:sz w:val="24"/>
          <w:shd w:val="clear" w:color="auto" w:fill="FFFFFF"/>
        </w:rPr>
        <w:t>захтева посебан третман;</w:t>
      </w:r>
    </w:p>
    <w:p w14:paraId="5150CC31"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6. </w:t>
      </w:r>
      <w:r>
        <w:rPr>
          <w:rFonts w:ascii="Times New Roman" w:eastAsia="Times New Roman" w:hAnsi="Times New Roman" w:cs="Times New Roman"/>
          <w:color w:val="000000"/>
          <w:sz w:val="24"/>
          <w:shd w:val="clear" w:color="auto" w:fill="FFFFFF"/>
          <w:lang w:val="sr-Cyrl-RS"/>
        </w:rPr>
        <w:t>ученици</w:t>
      </w:r>
      <w:r>
        <w:rPr>
          <w:rFonts w:ascii="Times New Roman" w:eastAsia="Times New Roman" w:hAnsi="Times New Roman" w:cs="Times New Roman"/>
          <w:color w:val="000000"/>
          <w:sz w:val="24"/>
          <w:shd w:val="clear" w:color="auto" w:fill="FFFFFF"/>
        </w:rPr>
        <w:t xml:space="preserve"> која изузетно тешко савлађују процес читања, писања и рачунања, која због субјективних неурофизиолошких, аудиовизуелних, перцептивних и емоционалних сметњи не одговарају захтевима наставе и поред посебног ангажовања наставника и породице;</w:t>
      </w:r>
      <w:r>
        <w:rPr>
          <w:rFonts w:ascii="Times New Roman" w:eastAsia="Times New Roman" w:hAnsi="Times New Roman" w:cs="Times New Roman"/>
          <w:color w:val="000000"/>
          <w:sz w:val="24"/>
          <w:shd w:val="clear" w:color="auto" w:fill="FFFFFF"/>
        </w:rPr>
        <w:br/>
        <w:t xml:space="preserve">7. деца која муцају, говоре </w:t>
      </w:r>
      <w:r>
        <w:rPr>
          <w:rFonts w:ascii="Times New Roman" w:eastAsia="Times New Roman" w:hAnsi="Times New Roman" w:cs="Times New Roman"/>
          <w:color w:val="000000"/>
          <w:sz w:val="24"/>
          <w:shd w:val="clear" w:color="auto" w:fill="FFFFFF"/>
          <w:lang w:val="sr-Cyrl-RS"/>
        </w:rPr>
        <w:t>превише</w:t>
      </w:r>
      <w:r>
        <w:rPr>
          <w:rFonts w:ascii="Times New Roman" w:eastAsia="Times New Roman" w:hAnsi="Times New Roman" w:cs="Times New Roman"/>
          <w:color w:val="000000"/>
          <w:sz w:val="24"/>
          <w:shd w:val="clear" w:color="auto" w:fill="FFFFFF"/>
        </w:rPr>
        <w:t xml:space="preserve"> брзо, брзоплето, неразговетно или патолошки споро, која су ван наставе вербално флуентна, а на часовима доживљавају емоционално - физиолошке блокаде, страх од говора, говорну несигурност</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 xml:space="preserve"> или немогућност језичке интерпретације под специфичним говорним околностима; 8. </w:t>
      </w:r>
      <w:r>
        <w:rPr>
          <w:rFonts w:ascii="Times New Roman" w:eastAsia="Times New Roman" w:hAnsi="Times New Roman" w:cs="Times New Roman"/>
          <w:color w:val="000000"/>
          <w:sz w:val="24"/>
          <w:shd w:val="clear" w:color="auto" w:fill="FFFFFF"/>
          <w:lang w:val="sr-Cyrl-RS"/>
        </w:rPr>
        <w:t>ученици</w:t>
      </w:r>
      <w:r>
        <w:rPr>
          <w:rFonts w:ascii="Times New Roman" w:eastAsia="Times New Roman" w:hAnsi="Times New Roman" w:cs="Times New Roman"/>
          <w:color w:val="000000"/>
          <w:sz w:val="24"/>
          <w:shd w:val="clear" w:color="auto" w:fill="FFFFFF"/>
        </w:rPr>
        <w:t xml:space="preserve"> кој</w:t>
      </w:r>
      <w:r>
        <w:rPr>
          <w:rFonts w:ascii="Times New Roman" w:eastAsia="Times New Roman" w:hAnsi="Times New Roman" w:cs="Times New Roman"/>
          <w:color w:val="000000"/>
          <w:sz w:val="24"/>
          <w:shd w:val="clear" w:color="auto" w:fill="FFFFFF"/>
          <w:lang w:val="sr-Cyrl-RS"/>
        </w:rPr>
        <w:t>и</w:t>
      </w:r>
      <w:r>
        <w:rPr>
          <w:rFonts w:ascii="Times New Roman" w:eastAsia="Times New Roman" w:hAnsi="Times New Roman" w:cs="Times New Roman"/>
          <w:color w:val="000000"/>
          <w:sz w:val="24"/>
          <w:shd w:val="clear" w:color="auto" w:fill="FFFFFF"/>
        </w:rPr>
        <w:t xml:space="preserve"> имају функционалне промене у квалитету ларингеалног гласа као што су промуклост, неприродна висина гласа, ослабљен интензитет, неправилна мутација и слично:</w:t>
      </w:r>
    </w:p>
    <w:p w14:paraId="23B657C2"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b/>
          <w:color w:val="2C2B2B"/>
          <w:sz w:val="24"/>
          <w:shd w:val="clear" w:color="auto" w:fill="FFFFFF"/>
        </w:rPr>
        <w:t>ВЕЖБЕ:</w:t>
      </w:r>
      <w:r>
        <w:rPr>
          <w:rFonts w:ascii="Times New Roman" w:eastAsia="Times New Roman" w:hAnsi="Times New Roman" w:cs="Times New Roman"/>
          <w:color w:val="000000"/>
          <w:sz w:val="24"/>
          <w:shd w:val="clear" w:color="auto" w:fill="FFFFFF"/>
        </w:rPr>
        <w:br/>
        <w:t>- Вежбе за развој аудитивне перцепције</w:t>
      </w:r>
    </w:p>
    <w:p w14:paraId="25516CCB"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за развој визуелног опажања</w:t>
      </w:r>
    </w:p>
    <w:p w14:paraId="3FC76DE1"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за развој тактилно</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lang w:val="sr-Cyrl-RS"/>
        </w:rPr>
        <w:t xml:space="preserve"> </w:t>
      </w:r>
      <w:r>
        <w:rPr>
          <w:rFonts w:ascii="Times New Roman" w:eastAsia="Times New Roman" w:hAnsi="Times New Roman" w:cs="Times New Roman"/>
          <w:color w:val="000000"/>
          <w:sz w:val="24"/>
          <w:shd w:val="clear" w:color="auto" w:fill="FFFFFF"/>
        </w:rPr>
        <w:t>кинестатичких о</w:t>
      </w:r>
      <w:r>
        <w:rPr>
          <w:rFonts w:ascii="Times New Roman" w:eastAsia="Times New Roman" w:hAnsi="Times New Roman" w:cs="Times New Roman"/>
          <w:color w:val="000000"/>
          <w:sz w:val="24"/>
          <w:shd w:val="clear" w:color="auto" w:fill="FFFFFF"/>
          <w:lang w:val="sr-Cyrl-RS"/>
        </w:rPr>
        <w:t>с</w:t>
      </w:r>
      <w:r>
        <w:rPr>
          <w:rFonts w:ascii="Times New Roman" w:eastAsia="Times New Roman" w:hAnsi="Times New Roman" w:cs="Times New Roman"/>
          <w:color w:val="000000"/>
          <w:sz w:val="24"/>
          <w:shd w:val="clear" w:color="auto" w:fill="FFFFFF"/>
        </w:rPr>
        <w:t>ета и моторике</w:t>
      </w:r>
    </w:p>
    <w:p w14:paraId="60CF2B2D"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Усмеравање ваздушне струје</w:t>
      </w:r>
    </w:p>
    <w:p w14:paraId="06B84068"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формирања гласа (омисија, супституција)</w:t>
      </w:r>
    </w:p>
    <w:p w14:paraId="658B8E33"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xml:space="preserve"> - Вежбе за корекцију дисторзованих гласова</w:t>
      </w:r>
    </w:p>
    <w:p w14:paraId="35DB321D"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остваривања гласовних транзиција</w:t>
      </w:r>
    </w:p>
    <w:p w14:paraId="351E587B"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усвајања спонтане употребе и аутоматизације ново научених гласова</w:t>
      </w:r>
    </w:p>
    <w:p w14:paraId="68352745"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за кориговање недостатка језичког развоја</w:t>
      </w:r>
    </w:p>
    <w:p w14:paraId="5A3071EF"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Кориговање читања и писања (дислек</w:t>
      </w:r>
      <w:r>
        <w:rPr>
          <w:rFonts w:ascii="Times New Roman" w:eastAsia="Times New Roman" w:hAnsi="Times New Roman" w:cs="Times New Roman"/>
          <w:color w:val="000000"/>
          <w:sz w:val="24"/>
          <w:shd w:val="clear" w:color="auto" w:fill="FFFFFF"/>
          <w:lang w:val="sr-Cyrl-RS"/>
        </w:rPr>
        <w:t>ц</w:t>
      </w:r>
      <w:r>
        <w:rPr>
          <w:rFonts w:ascii="Times New Roman" w:eastAsia="Times New Roman" w:hAnsi="Times New Roman" w:cs="Times New Roman"/>
          <w:color w:val="000000"/>
          <w:sz w:val="24"/>
          <w:shd w:val="clear" w:color="auto" w:fill="FFFFFF"/>
        </w:rPr>
        <w:t>ија и дисграфија)</w:t>
      </w:r>
    </w:p>
    <w:p w14:paraId="0F8FBEEF"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xml:space="preserve"> - Вежбе за кориговање муцања, брзоплетог говора</w:t>
      </w:r>
    </w:p>
    <w:p w14:paraId="189C99E3"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Вежбе за корекцију основног гласа</w:t>
      </w:r>
    </w:p>
    <w:p w14:paraId="4AC862BF" w14:textId="77777777" w:rsidR="00755EE3" w:rsidRDefault="00755EE3" w:rsidP="00755EE3">
      <w:pPr>
        <w:spacing w:after="0" w:line="240" w:lineRule="auto"/>
        <w:jc w:val="both"/>
        <w:rPr>
          <w:rFonts w:ascii="Times New Roman" w:eastAsia="Times New Roman" w:hAnsi="Times New Roman" w:cs="Times New Roman"/>
          <w:color w:val="000000"/>
          <w:sz w:val="24"/>
          <w:shd w:val="clear" w:color="auto" w:fill="FFFFFF"/>
          <w:lang w:val="sr-Cyrl-RS"/>
        </w:rPr>
      </w:pPr>
      <w:r>
        <w:rPr>
          <w:rFonts w:ascii="Times New Roman" w:eastAsia="Times New Roman" w:hAnsi="Times New Roman" w:cs="Times New Roman"/>
          <w:color w:val="000000"/>
          <w:sz w:val="24"/>
          <w:shd w:val="clear" w:color="auto" w:fill="FFFFFF"/>
        </w:rPr>
        <w:t>- Психомоторне вежбе</w:t>
      </w:r>
    </w:p>
    <w:p w14:paraId="04810598" w14:textId="77777777" w:rsidR="00755EE3" w:rsidRPr="0063608D" w:rsidRDefault="00755EE3" w:rsidP="00755EE3">
      <w:pPr>
        <w:spacing w:after="0" w:line="240" w:lineRule="auto"/>
        <w:jc w:val="both"/>
        <w:rPr>
          <w:rFonts w:ascii="Times New Roman" w:eastAsia="Times New Roman" w:hAnsi="Times New Roman" w:cs="Times New Roman"/>
          <w:sz w:val="16"/>
          <w:szCs w:val="16"/>
          <w:lang w:val="sr-Cyrl-RS"/>
        </w:rPr>
      </w:pPr>
    </w:p>
    <w:p w14:paraId="64C04147"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Рад са родитељима односно старатељима</w:t>
      </w:r>
    </w:p>
    <w:p w14:paraId="3E952F50"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Индивидуални саветодавни разговори са родитељима ученика који имају неке од говорно - језичких сметњи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 по динамици  и терминима утврђеним од стране логопеда и родитеља ученика ) :</w:t>
      </w:r>
    </w:p>
    <w:p w14:paraId="7C44E6D3"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Упознавање родитеља, односно старатеља о раду логопеда са ученицима на објективан и њима разумљив и примерен начин уз уважавање културолошких, образовних и других специфичности родитеља, односно старатеља</w:t>
      </w:r>
    </w:p>
    <w:p w14:paraId="7A5839E4"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Пружање подршке родитељима у препознавању и разумевању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језичких проблема </w:t>
      </w:r>
      <w:r>
        <w:rPr>
          <w:rFonts w:ascii="Times New Roman" w:eastAsia="Times New Roman" w:hAnsi="Times New Roman" w:cs="Times New Roman"/>
          <w:sz w:val="24"/>
          <w:lang w:val="sr-Cyrl-RS"/>
        </w:rPr>
        <w:t>деце/</w:t>
      </w:r>
      <w:r>
        <w:rPr>
          <w:rFonts w:ascii="Times New Roman" w:eastAsia="Times New Roman" w:hAnsi="Times New Roman" w:cs="Times New Roman"/>
          <w:sz w:val="24"/>
        </w:rPr>
        <w:t>ученика</w:t>
      </w:r>
    </w:p>
    <w:p w14:paraId="25B1C8CE"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Оснаживање родитеља, односно старатеља у области развоја говорно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језичких способности </w:t>
      </w:r>
      <w:r>
        <w:rPr>
          <w:rFonts w:ascii="Times New Roman" w:eastAsia="Times New Roman" w:hAnsi="Times New Roman" w:cs="Times New Roman"/>
          <w:sz w:val="24"/>
          <w:lang w:val="sr-Cyrl-RS"/>
        </w:rPr>
        <w:t>деце/</w:t>
      </w:r>
      <w:r>
        <w:rPr>
          <w:rFonts w:ascii="Times New Roman" w:eastAsia="Times New Roman" w:hAnsi="Times New Roman" w:cs="Times New Roman"/>
          <w:sz w:val="24"/>
        </w:rPr>
        <w:t>ученика</w:t>
      </w:r>
    </w:p>
    <w:p w14:paraId="30714CBF" w14:textId="77777777" w:rsidR="00755EE3" w:rsidRPr="00417D07" w:rsidRDefault="00755EE3" w:rsidP="00755EE3">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 Информисање родитеља о напредовању </w:t>
      </w:r>
      <w:r>
        <w:rPr>
          <w:rFonts w:ascii="Times New Roman" w:eastAsia="Times New Roman" w:hAnsi="Times New Roman" w:cs="Times New Roman"/>
          <w:sz w:val="24"/>
          <w:lang w:val="sr-Cyrl-RS"/>
        </w:rPr>
        <w:t>деце/</w:t>
      </w:r>
      <w:r>
        <w:rPr>
          <w:rFonts w:ascii="Times New Roman" w:eastAsia="Times New Roman" w:hAnsi="Times New Roman" w:cs="Times New Roman"/>
          <w:sz w:val="24"/>
        </w:rPr>
        <w:t xml:space="preserve">ученика </w:t>
      </w:r>
      <w:r>
        <w:rPr>
          <w:rFonts w:ascii="Times New Roman" w:eastAsia="Times New Roman" w:hAnsi="Times New Roman" w:cs="Times New Roman"/>
          <w:sz w:val="24"/>
          <w:lang w:val="sr-Cyrl-RS"/>
        </w:rPr>
        <w:t>у току корективно - терапеутског рада</w:t>
      </w:r>
    </w:p>
    <w:p w14:paraId="059A00ED"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lastRenderedPageBreak/>
        <w:t>- Сарадња са родитељима ученика са посебним потребама и подстицање истих на учествовање у изради индивидуалног образовног плана</w:t>
      </w:r>
    </w:p>
    <w:p w14:paraId="002226CB"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3936F10B"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Рад са директором</w:t>
      </w:r>
      <w:r>
        <w:rPr>
          <w:rFonts w:ascii="Times New Roman" w:eastAsia="Times New Roman" w:hAnsi="Times New Roman" w:cs="Times New Roman"/>
          <w:b/>
          <w:i/>
          <w:sz w:val="24"/>
        </w:rPr>
        <w:t xml:space="preserve"> , </w:t>
      </w:r>
      <w:r>
        <w:rPr>
          <w:rFonts w:ascii="Times New Roman" w:eastAsia="Times New Roman" w:hAnsi="Times New Roman" w:cs="Times New Roman"/>
          <w:b/>
          <w:i/>
          <w:sz w:val="28"/>
        </w:rPr>
        <w:t>стручним сарадницима</w:t>
      </w:r>
      <w:r>
        <w:rPr>
          <w:rFonts w:ascii="Times New Roman" w:eastAsia="Times New Roman" w:hAnsi="Times New Roman" w:cs="Times New Roman"/>
          <w:b/>
          <w:i/>
          <w:sz w:val="24"/>
        </w:rPr>
        <w:t xml:space="preserve">, </w:t>
      </w:r>
      <w:r>
        <w:rPr>
          <w:rFonts w:ascii="Times New Roman" w:eastAsia="Times New Roman" w:hAnsi="Times New Roman" w:cs="Times New Roman"/>
          <w:b/>
          <w:i/>
          <w:sz w:val="28"/>
        </w:rPr>
        <w:t>педагошким асистентом и пратиоцем ученика</w:t>
      </w:r>
    </w:p>
    <w:p w14:paraId="0BCA0ECA"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Рад и радне задатке логопед остварује и изводи индивидуално, у стручним тимовима и у сарадњи са стручним сарадницима  (педагог</w:t>
      </w:r>
      <w:r>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као</w:t>
      </w:r>
      <w:r>
        <w:rPr>
          <w:rFonts w:ascii="Times New Roman" w:eastAsia="Times New Roman" w:hAnsi="Times New Roman" w:cs="Times New Roman"/>
          <w:sz w:val="24"/>
        </w:rPr>
        <w:t xml:space="preserve"> и пратиоцем ученика ( током школске 202</w:t>
      </w:r>
      <w:r>
        <w:rPr>
          <w:rFonts w:ascii="Times New Roman" w:eastAsia="Times New Roman" w:hAnsi="Times New Roman" w:cs="Times New Roman"/>
          <w:sz w:val="24"/>
          <w:lang w:val="sr-Cyrl-RS"/>
        </w:rPr>
        <w:t>3</w:t>
      </w:r>
      <w:r>
        <w:rPr>
          <w:rFonts w:ascii="Times New Roman" w:eastAsia="Times New Roman" w:hAnsi="Times New Roman" w:cs="Times New Roman"/>
          <w:sz w:val="24"/>
        </w:rPr>
        <w:t>/2</w:t>
      </w:r>
      <w:r>
        <w:rPr>
          <w:rFonts w:ascii="Times New Roman" w:eastAsia="Times New Roman" w:hAnsi="Times New Roman" w:cs="Times New Roman"/>
          <w:sz w:val="24"/>
          <w:lang w:val="sr-Cyrl-RS"/>
        </w:rPr>
        <w:t>4</w:t>
      </w:r>
      <w:r>
        <w:rPr>
          <w:rFonts w:ascii="Times New Roman" w:eastAsia="Times New Roman" w:hAnsi="Times New Roman" w:cs="Times New Roman"/>
          <w:sz w:val="24"/>
        </w:rPr>
        <w:t>. године)</w:t>
      </w:r>
    </w:p>
    <w:p w14:paraId="61A60A70"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Сарадња са директором и стручним сарадни</w:t>
      </w:r>
      <w:r>
        <w:rPr>
          <w:rFonts w:ascii="Times New Roman" w:eastAsia="Times New Roman" w:hAnsi="Times New Roman" w:cs="Times New Roman"/>
          <w:sz w:val="24"/>
          <w:lang w:val="sr-Cyrl-RS"/>
        </w:rPr>
        <w:t>ком</w:t>
      </w:r>
      <w:r>
        <w:rPr>
          <w:rFonts w:ascii="Times New Roman" w:eastAsia="Times New Roman" w:hAnsi="Times New Roman" w:cs="Times New Roman"/>
          <w:sz w:val="24"/>
        </w:rPr>
        <w:t xml:space="preserve"> на припреми извештаја, планова, програма, пројеката, распореда рада и слично </w:t>
      </w:r>
    </w:p>
    <w:p w14:paraId="39EB473A"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rPr>
        <w:t>- Сарадња са директором, стручним сарадни</w:t>
      </w:r>
      <w:r>
        <w:rPr>
          <w:rFonts w:ascii="Times New Roman" w:eastAsia="Times New Roman" w:hAnsi="Times New Roman" w:cs="Times New Roman"/>
          <w:sz w:val="24"/>
          <w:lang w:val="sr-Cyrl-RS"/>
        </w:rPr>
        <w:t>ком</w:t>
      </w:r>
      <w:r>
        <w:rPr>
          <w:rFonts w:ascii="Times New Roman" w:eastAsia="Times New Roman" w:hAnsi="Times New Roman" w:cs="Times New Roman"/>
          <w:sz w:val="24"/>
        </w:rPr>
        <w:t>,  и пратиоцем ученика на координацији активности у пружању подршке ученицима</w:t>
      </w:r>
    </w:p>
    <w:p w14:paraId="12183C10"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Сарадња са директором, стручним сарадни</w:t>
      </w:r>
      <w:r>
        <w:rPr>
          <w:rFonts w:ascii="Times New Roman" w:eastAsia="Times New Roman" w:hAnsi="Times New Roman" w:cs="Times New Roman"/>
          <w:sz w:val="24"/>
          <w:lang w:val="sr-Cyrl-RS"/>
        </w:rPr>
        <w:t>ком</w:t>
      </w:r>
      <w:r>
        <w:rPr>
          <w:rFonts w:ascii="Times New Roman" w:eastAsia="Times New Roman" w:hAnsi="Times New Roman" w:cs="Times New Roman"/>
          <w:sz w:val="24"/>
        </w:rPr>
        <w:t xml:space="preserve"> на истраживању и решавању специфичних проблема и потреба установе </w:t>
      </w:r>
    </w:p>
    <w:p w14:paraId="46C4E9EF" w14:textId="77777777" w:rsidR="00755EE3" w:rsidRDefault="00755EE3" w:rsidP="00755EE3">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 Сарадња и размењивање информација са стручним сарадни</w:t>
      </w:r>
      <w:r>
        <w:rPr>
          <w:rFonts w:ascii="Times New Roman" w:eastAsia="Times New Roman" w:hAnsi="Times New Roman" w:cs="Times New Roman"/>
          <w:sz w:val="24"/>
          <w:lang w:val="sr-Cyrl-RS"/>
        </w:rPr>
        <w:t>ком</w:t>
      </w:r>
      <w:r>
        <w:rPr>
          <w:rFonts w:ascii="Times New Roman" w:eastAsia="Times New Roman" w:hAnsi="Times New Roman" w:cs="Times New Roman"/>
          <w:sz w:val="24"/>
        </w:rPr>
        <w:t xml:space="preserve">  и учествовање у унапређивању образовне праксе</w:t>
      </w:r>
    </w:p>
    <w:p w14:paraId="0B4F518A" w14:textId="77777777" w:rsidR="00755EE3" w:rsidRPr="000563C6" w:rsidRDefault="00755EE3" w:rsidP="00755EE3">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Сарадња са директором у области административних задужења тј. логопед је у претходна два месеца ( мај, јун) вршио електронско уписивање будућих првака преко е - портала</w:t>
      </w:r>
    </w:p>
    <w:p w14:paraId="7CF7DB31" w14:textId="77777777" w:rsidR="00755EE3" w:rsidRDefault="00755EE3" w:rsidP="00755EE3">
      <w:pPr>
        <w:spacing w:after="0" w:line="240" w:lineRule="auto"/>
        <w:jc w:val="both"/>
        <w:rPr>
          <w:rFonts w:ascii="Times New Roman" w:eastAsia="Times New Roman" w:hAnsi="Times New Roman" w:cs="Times New Roman"/>
          <w:sz w:val="24"/>
        </w:rPr>
      </w:pPr>
    </w:p>
    <w:p w14:paraId="4BA0F29E"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Рад у стручним органима и тимовима</w:t>
      </w:r>
    </w:p>
    <w:p w14:paraId="78886F23" w14:textId="77777777" w:rsidR="00755EE3" w:rsidRDefault="00755EE3" w:rsidP="00755EE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Учествовање у раду Наставничког већа, ( давањем саопштења, информисањем и обављањем других активности које су од значаја за образовно - васпитни рад и јачање наставничких компетенција ( анализа успеха и напредовања ученика који се образују по ИОП-у и ученика који имају говорно - језичке сметње )</w:t>
      </w:r>
    </w:p>
    <w:p w14:paraId="251C8675" w14:textId="77777777" w:rsidR="00755EE3" w:rsidRPr="00BF72F8" w:rsidRDefault="00755EE3" w:rsidP="00755EE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Учествовање у раду тимова (  заменик руководиоца Тима за инклузивно образовање), већа, актива на нивоу установе који се образују ради остваривања одређеног задатка, програма или пројекта. Учествовање у раду педагошког колегијума, већа и стручних актива за развојно планирање и развој школског програма ( члан Тима за квалитет и унапређење рада установе) </w:t>
      </w:r>
    </w:p>
    <w:p w14:paraId="525EE9FB" w14:textId="77777777" w:rsidR="00755EE3" w:rsidRPr="0063608D" w:rsidRDefault="00755EE3" w:rsidP="00755EE3">
      <w:pPr>
        <w:spacing w:after="0" w:line="240" w:lineRule="auto"/>
        <w:jc w:val="both"/>
        <w:rPr>
          <w:rFonts w:ascii="Times New Roman" w:eastAsia="Times New Roman" w:hAnsi="Times New Roman" w:cs="Times New Roman"/>
          <w:b/>
          <w:i/>
          <w:sz w:val="16"/>
          <w:szCs w:val="16"/>
          <w:lang w:val="sr-Cyrl-CS"/>
        </w:rPr>
      </w:pPr>
    </w:p>
    <w:p w14:paraId="1E4313DC"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Сарадња са надлежним установама, организацијама, удружењима и јединицом локалне самоуправе</w:t>
      </w:r>
    </w:p>
    <w:p w14:paraId="0E5D91F4"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w:t>
      </w:r>
      <w:r>
        <w:rPr>
          <w:rFonts w:ascii="Times New Roman" w:eastAsia="Times New Roman" w:hAnsi="Times New Roman" w:cs="Times New Roman"/>
          <w:sz w:val="24"/>
        </w:rPr>
        <w:t xml:space="preserve"> Сарадња са образовним, здравственим, социјалним установама (</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школама, домовима здравља, специјализованим здравственим установама, општином, министарством и др.) значајним за остваривање циљева образовно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васпитног рада</w:t>
      </w:r>
      <w:r>
        <w:rPr>
          <w:rFonts w:ascii="Times New Roman" w:eastAsia="Times New Roman" w:hAnsi="Times New Roman" w:cs="Times New Roman"/>
          <w:sz w:val="24"/>
          <w:lang w:val="sr-Cyrl-CS"/>
        </w:rPr>
        <w:t xml:space="preserve"> установе :        </w:t>
      </w:r>
    </w:p>
    <w:p w14:paraId="36B4E581"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Сарадња са Центром за социјални рад - у оквиру  процене и давања мишљења Интерресорне комисије у вези са напредовањем појединих ученика као и у вези са породичном ситуацијом тих ученика, </w:t>
      </w:r>
    </w:p>
    <w:p w14:paraId="54D5519D"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Сарадња са Домом здравља - у оквиру процене и давања мишљења Интерресорне комисије у вези са напредовањем појединих  ученика као и у вези са здравственом ситуацијом тих ученика, тестирање  (ГАТ) будућих првака као и давање повратне информације педијатријској служби Дома здравља за будуће прваке </w:t>
      </w:r>
    </w:p>
    <w:p w14:paraId="16A8E661" w14:textId="77777777" w:rsidR="00755EE3" w:rsidRPr="00D37A42"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Сарадња са Школском управом - саветовање и консултовање у оквиру Школске управе везано за недоумице и питања која се тичу образовно - васпитног рада</w:t>
      </w:r>
    </w:p>
    <w:p w14:paraId="689AD1C1" w14:textId="77777777" w:rsidR="00755EE3" w:rsidRDefault="00755EE3" w:rsidP="00755EE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Сарадња са локалном самоуправом и широм друштвеном средином ради остваривања циљева образовно</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w:t>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васпитног рада и добробити ученика</w:t>
      </w:r>
      <w:r>
        <w:rPr>
          <w:rFonts w:ascii="Times New Roman" w:eastAsia="Times New Roman" w:hAnsi="Times New Roman" w:cs="Times New Roman"/>
          <w:sz w:val="28"/>
        </w:rPr>
        <w:t xml:space="preserve"> </w:t>
      </w:r>
    </w:p>
    <w:p w14:paraId="166DD400" w14:textId="77777777" w:rsidR="00755EE3" w:rsidRPr="0063608D" w:rsidRDefault="00755EE3" w:rsidP="00755EE3">
      <w:pPr>
        <w:spacing w:after="0" w:line="240" w:lineRule="auto"/>
        <w:jc w:val="both"/>
        <w:rPr>
          <w:rFonts w:ascii="Times New Roman" w:eastAsia="Times New Roman" w:hAnsi="Times New Roman" w:cs="Times New Roman"/>
          <w:sz w:val="16"/>
          <w:szCs w:val="16"/>
        </w:rPr>
      </w:pPr>
    </w:p>
    <w:p w14:paraId="0E6AB348" w14:textId="77777777" w:rsidR="00755EE3" w:rsidRDefault="00755EE3" w:rsidP="00755EE3">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Вођење евиденције, припрема за рад и стручно усавршавањe</w:t>
      </w:r>
    </w:p>
    <w:p w14:paraId="2E6C9C3C" w14:textId="77777777" w:rsidR="00755EE3" w:rsidRPr="009374F1"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Вођење евиденције о сопственом раду,</w:t>
      </w: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 xml:space="preserve"> реализацији планираних активности и раду са  ученицима</w:t>
      </w:r>
      <w:r>
        <w:rPr>
          <w:rFonts w:ascii="Times New Roman" w:eastAsia="Times New Roman" w:hAnsi="Times New Roman" w:cs="Times New Roman"/>
          <w:sz w:val="24"/>
          <w:lang w:val="sr-Cyrl-CS"/>
        </w:rPr>
        <w:t xml:space="preserve"> - на дневном нивоу ( дневник рада логопеда) и на месечном и годишњем нивоу ( месечни планови рада и годишнји план рада логопеда )</w:t>
      </w:r>
    </w:p>
    <w:p w14:paraId="17B283CA"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 xml:space="preserve"> Вођење евиденције, по потреби, о извршеним анализама и истраживањима, </w:t>
      </w:r>
    </w:p>
    <w:p w14:paraId="367695A1" w14:textId="77777777" w:rsidR="00755EE3" w:rsidRDefault="00755EE3" w:rsidP="00755EE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 xml:space="preserve">Припрема за све послове предвиђене годишњим програмом и оперативним плановима рада логопеда, </w:t>
      </w:r>
    </w:p>
    <w:p w14:paraId="7E5712A2" w14:textId="77777777" w:rsidR="00755EE3" w:rsidRPr="00C303CD"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lastRenderedPageBreak/>
        <w:t xml:space="preserve">- </w:t>
      </w:r>
      <w:r>
        <w:rPr>
          <w:rFonts w:ascii="Times New Roman" w:eastAsia="Times New Roman" w:hAnsi="Times New Roman" w:cs="Times New Roman"/>
          <w:sz w:val="24"/>
        </w:rPr>
        <w:t>Прикупљање и на одговарајући начин чување и заштита материјала који садржи личне податке о ученицима</w:t>
      </w:r>
      <w:r>
        <w:rPr>
          <w:rFonts w:ascii="Times New Roman" w:eastAsia="Times New Roman" w:hAnsi="Times New Roman" w:cs="Times New Roman"/>
          <w:sz w:val="24"/>
          <w:lang w:val="sr-Cyrl-CS"/>
        </w:rPr>
        <w:t xml:space="preserve"> у складу са етичким кодексом логопеда,</w:t>
      </w:r>
    </w:p>
    <w:p w14:paraId="6D72C630"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Учествовање у организованим облицима размене искуства и сарадње са другим стручним сарадницима дефектолозима и логопедима (активи, секције и др.)</w:t>
      </w:r>
      <w:r>
        <w:rPr>
          <w:rFonts w:ascii="Times New Roman" w:eastAsia="Times New Roman" w:hAnsi="Times New Roman" w:cs="Times New Roman"/>
          <w:sz w:val="24"/>
          <w:lang w:val="sr-Cyrl-CS"/>
        </w:rPr>
        <w:t>,</w:t>
      </w:r>
    </w:p>
    <w:p w14:paraId="672A0AA8"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Израда и допуна портфолија, </w:t>
      </w:r>
    </w:p>
    <w:p w14:paraId="52E7CC89"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Праћење новина у образовању и васпитању, </w:t>
      </w:r>
    </w:p>
    <w:p w14:paraId="219E8720" w14:textId="77777777" w:rsidR="00755EE3" w:rsidRPr="009E787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Праћење сајтова важних за образовање и васпитање: сајт Школске управе, ЗУОВ, МНП</w:t>
      </w:r>
    </w:p>
    <w:p w14:paraId="59B2AAEB" w14:textId="77777777" w:rsidR="00755EE3" w:rsidRPr="007B7A9F"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w:t>
      </w:r>
      <w:r>
        <w:rPr>
          <w:rFonts w:ascii="Times New Roman" w:eastAsia="Times New Roman" w:hAnsi="Times New Roman" w:cs="Times New Roman"/>
          <w:sz w:val="24"/>
        </w:rPr>
        <w:t>Стручно усавршавање праћењем стручне литературе и периодике, учествовањем у активностима струковног удружења, похађањем акредитованих семинара, симпозијума и других стручних скупова</w:t>
      </w:r>
    </w:p>
    <w:p w14:paraId="3653E079" w14:textId="77777777" w:rsidR="00755EE3" w:rsidRDefault="00755EE3" w:rsidP="00755EE3">
      <w:pPr>
        <w:spacing w:after="0" w:line="240" w:lineRule="auto"/>
        <w:jc w:val="both"/>
        <w:rPr>
          <w:rFonts w:ascii="Times New Roman" w:eastAsia="Times New Roman" w:hAnsi="Times New Roman" w:cs="Times New Roman"/>
          <w:sz w:val="24"/>
        </w:rPr>
      </w:pPr>
    </w:p>
    <w:tbl>
      <w:tblPr>
        <w:tblW w:w="930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5"/>
        <w:gridCol w:w="4635"/>
      </w:tblGrid>
      <w:tr w:rsidR="00755EE3" w14:paraId="4817FF8B" w14:textId="77777777" w:rsidTr="00755EE3">
        <w:trPr>
          <w:trHeight w:val="865"/>
        </w:trPr>
        <w:tc>
          <w:tcPr>
            <w:tcW w:w="4665" w:type="dxa"/>
            <w:vAlign w:val="center"/>
          </w:tcPr>
          <w:p w14:paraId="4AD75966" w14:textId="77777777" w:rsidR="00755EE3" w:rsidRPr="008132D0" w:rsidRDefault="00755EE3" w:rsidP="00755EE3">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сати стручног усавршавања у надлежности установе</w:t>
            </w:r>
          </w:p>
        </w:tc>
        <w:tc>
          <w:tcPr>
            <w:tcW w:w="4635" w:type="dxa"/>
            <w:vAlign w:val="center"/>
          </w:tcPr>
          <w:p w14:paraId="428D76EB" w14:textId="77777777" w:rsidR="00755EE3" w:rsidRPr="008132D0" w:rsidRDefault="00755EE3" w:rsidP="00755EE3">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Број бодова на основу присуства акредитованим програмима обука и скуповима</w:t>
            </w:r>
          </w:p>
        </w:tc>
      </w:tr>
      <w:tr w:rsidR="00755EE3" w14:paraId="22F90BAE" w14:textId="77777777" w:rsidTr="00755EE3">
        <w:trPr>
          <w:trHeight w:val="566"/>
        </w:trPr>
        <w:tc>
          <w:tcPr>
            <w:tcW w:w="4665" w:type="dxa"/>
            <w:tcBorders>
              <w:top w:val="single" w:sz="4" w:space="0" w:color="auto"/>
              <w:left w:val="single" w:sz="4" w:space="0" w:color="auto"/>
              <w:bottom w:val="single" w:sz="4" w:space="0" w:color="auto"/>
              <w:right w:val="single" w:sz="4" w:space="0" w:color="auto"/>
            </w:tcBorders>
            <w:vAlign w:val="center"/>
          </w:tcPr>
          <w:p w14:paraId="5BB36018" w14:textId="77777777" w:rsidR="00755EE3" w:rsidRDefault="00755EE3" w:rsidP="00755EE3">
            <w:pPr>
              <w:spacing w:after="0" w:line="240" w:lineRule="auto"/>
              <w:jc w:val="center"/>
              <w:rPr>
                <w:rFonts w:ascii="Times New Roman" w:eastAsia="Times New Roman" w:hAnsi="Times New Roman" w:cs="Times New Roman"/>
                <w:sz w:val="20"/>
                <w:lang w:val="sr-Cyrl-CS"/>
              </w:rPr>
            </w:pPr>
          </w:p>
          <w:p w14:paraId="0B7A6871" w14:textId="77777777" w:rsidR="00755EE3" w:rsidRPr="00653E8B" w:rsidRDefault="00755EE3" w:rsidP="00755EE3">
            <w:pPr>
              <w:spacing w:after="0" w:line="240" w:lineRule="auto"/>
              <w:jc w:val="center"/>
              <w:rPr>
                <w:rFonts w:ascii="Times New Roman" w:eastAsia="Times New Roman" w:hAnsi="Times New Roman" w:cs="Times New Roman"/>
                <w:sz w:val="24"/>
                <w:szCs w:val="24"/>
                <w:lang w:val="sr-Cyrl-CS"/>
              </w:rPr>
            </w:pPr>
            <w:r w:rsidRPr="00653E8B">
              <w:rPr>
                <w:rFonts w:ascii="Times New Roman" w:eastAsia="Times New Roman" w:hAnsi="Times New Roman" w:cs="Times New Roman"/>
                <w:sz w:val="24"/>
                <w:szCs w:val="24"/>
                <w:lang w:val="sr-Cyrl-CS"/>
              </w:rPr>
              <w:t>48</w:t>
            </w:r>
          </w:p>
        </w:tc>
        <w:tc>
          <w:tcPr>
            <w:tcW w:w="4635" w:type="dxa"/>
            <w:tcBorders>
              <w:top w:val="single" w:sz="4" w:space="0" w:color="auto"/>
              <w:left w:val="single" w:sz="4" w:space="0" w:color="auto"/>
              <w:bottom w:val="single" w:sz="4" w:space="0" w:color="auto"/>
              <w:right w:val="single" w:sz="4" w:space="0" w:color="auto"/>
            </w:tcBorders>
            <w:vAlign w:val="center"/>
          </w:tcPr>
          <w:p w14:paraId="720563DB" w14:textId="77777777" w:rsidR="00755EE3" w:rsidRPr="00DE3B53" w:rsidRDefault="00755EE3" w:rsidP="00755EE3">
            <w:pPr>
              <w:spacing w:after="0" w:line="240" w:lineRule="auto"/>
              <w:jc w:val="center"/>
              <w:rPr>
                <w:rFonts w:ascii="Times New Roman" w:eastAsia="Times New Roman" w:hAnsi="Times New Roman" w:cs="Times New Roman"/>
                <w:sz w:val="20"/>
                <w:lang w:val="sr-Latn-RS"/>
              </w:rPr>
            </w:pPr>
          </w:p>
          <w:p w14:paraId="53D4BA39" w14:textId="77777777" w:rsidR="00755EE3" w:rsidRPr="00653E8B" w:rsidRDefault="00755EE3" w:rsidP="00755EE3">
            <w:pPr>
              <w:spacing w:after="0" w:line="240" w:lineRule="auto"/>
              <w:jc w:val="center"/>
              <w:rPr>
                <w:rFonts w:ascii="Times New Roman" w:eastAsia="Times New Roman" w:hAnsi="Times New Roman" w:cs="Times New Roman"/>
                <w:sz w:val="24"/>
                <w:szCs w:val="24"/>
                <w:lang w:val="sr-Cyrl-RS"/>
              </w:rPr>
            </w:pPr>
            <w:r w:rsidRPr="00653E8B">
              <w:rPr>
                <w:rFonts w:ascii="Times New Roman" w:eastAsia="Times New Roman" w:hAnsi="Times New Roman" w:cs="Times New Roman"/>
                <w:sz w:val="24"/>
                <w:szCs w:val="24"/>
                <w:lang w:val="sr-Cyrl-RS"/>
              </w:rPr>
              <w:t>16</w:t>
            </w:r>
          </w:p>
        </w:tc>
      </w:tr>
    </w:tbl>
    <w:p w14:paraId="4741C610" w14:textId="77777777" w:rsidR="00755EE3" w:rsidRDefault="00755EE3" w:rsidP="00755EE3">
      <w:pPr>
        <w:spacing w:after="0" w:line="240" w:lineRule="auto"/>
        <w:jc w:val="both"/>
        <w:rPr>
          <w:rFonts w:ascii="Times New Roman" w:eastAsia="Times New Roman" w:hAnsi="Times New Roman" w:cs="Times New Roman"/>
          <w:sz w:val="24"/>
          <w:lang w:val="sr-Cyrl-CS"/>
        </w:rPr>
      </w:pPr>
    </w:p>
    <w:p w14:paraId="415821F7" w14:textId="77777777" w:rsidR="00755EE3" w:rsidRDefault="00755EE3" w:rsidP="00755EE3">
      <w:pPr>
        <w:spacing w:after="0" w:line="240" w:lineRule="auto"/>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                                                                                                     логопед, Ана Мијатовић</w:t>
      </w:r>
    </w:p>
    <w:p w14:paraId="26E08359" w14:textId="53E82D09" w:rsidR="00DE3B53" w:rsidRPr="00DE3B53" w:rsidRDefault="00D974A8" w:rsidP="00DE3B53">
      <w:pPr>
        <w:pStyle w:val="Heading2"/>
      </w:pPr>
      <w:bookmarkStart w:id="233" w:name="_Toc177970629"/>
      <w:r w:rsidRPr="001E512E">
        <w:rPr>
          <w:lang w:val="sr-Cyrl-RS"/>
        </w:rPr>
        <w:t xml:space="preserve">10.3. </w:t>
      </w:r>
      <w:r w:rsidR="00DE3B53" w:rsidRPr="00DE3B53">
        <w:t>Извештај о раду школске библиотеке у 20</w:t>
      </w:r>
      <w:r w:rsidR="00DE3B53" w:rsidRPr="00DE3B53">
        <w:rPr>
          <w:lang w:val="en-US"/>
        </w:rPr>
        <w:t>2</w:t>
      </w:r>
      <w:r w:rsidR="00DE3B53" w:rsidRPr="00DE3B53">
        <w:rPr>
          <w:lang w:val="sr-Cyrl-RS"/>
        </w:rPr>
        <w:t>3</w:t>
      </w:r>
      <w:r w:rsidR="00DE3B53" w:rsidRPr="00DE3B53">
        <w:t>/2</w:t>
      </w:r>
      <w:r w:rsidR="00DE3B53" w:rsidRPr="00DE3B53">
        <w:rPr>
          <w:lang w:val="en-US"/>
        </w:rPr>
        <w:t>02</w:t>
      </w:r>
      <w:r w:rsidR="00DE3B53" w:rsidRPr="00DE3B53">
        <w:rPr>
          <w:lang w:val="sr-Cyrl-RS"/>
        </w:rPr>
        <w:t>4</w:t>
      </w:r>
      <w:r w:rsidR="00DE3B53" w:rsidRPr="00DE3B53">
        <w:t>. школској години</w:t>
      </w:r>
      <w:bookmarkEnd w:id="233"/>
      <w:r w:rsidR="00DE3B53" w:rsidRPr="00DE3B53">
        <w:t xml:space="preserve">                                                       </w:t>
      </w:r>
    </w:p>
    <w:p w14:paraId="0E1BB198" w14:textId="77777777" w:rsidR="00DE3B53" w:rsidRPr="00DE3B53" w:rsidRDefault="00DE3B53" w:rsidP="00DE3B53">
      <w:pPr>
        <w:spacing w:after="0" w:line="240" w:lineRule="auto"/>
        <w:rPr>
          <w:rFonts w:ascii="Times New Roman" w:hAnsi="Times New Roman" w:cs="Times New Roman"/>
          <w:sz w:val="24"/>
          <w:szCs w:val="24"/>
        </w:rPr>
      </w:pPr>
    </w:p>
    <w:p w14:paraId="5778D9E7"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RS"/>
        </w:rPr>
        <w:t xml:space="preserve"> Почетак августа обележило је сређивање и класификација фонда </w:t>
      </w:r>
      <w:r w:rsidRPr="00DE3B53">
        <w:rPr>
          <w:rFonts w:ascii="Times New Roman" w:hAnsi="Times New Roman" w:cs="Times New Roman"/>
          <w:sz w:val="24"/>
          <w:szCs w:val="24"/>
          <w:lang w:val="sr-Cyrl-CS"/>
        </w:rPr>
        <w:t>према (УДК), док се  школска лектира  разврстава по разредима. Известан број књига које су изгубљене од стране ученика замењене су новим књигама</w:t>
      </w:r>
      <w:r w:rsidRPr="00DE3B53">
        <w:rPr>
          <w:rFonts w:ascii="Times New Roman" w:hAnsi="Times New Roman" w:cs="Times New Roman"/>
          <w:sz w:val="24"/>
          <w:szCs w:val="24"/>
          <w:lang w:val="sr-Cyrl-RS"/>
        </w:rPr>
        <w:t xml:space="preserve">. Спомен библиотека ,,Вељко Ћурчић“ такође је обогаћена са сликовницама и књигама за најмлађе </w:t>
      </w:r>
    </w:p>
    <w:p w14:paraId="524C49E9"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Сви ученици, наставници и други запослени школе су чланови школске библиотеке, а извршен је и упис нових ђака.  На почетку школске године ученицима је представљена библиотека. Ученицима првог разреда одржан је час на коме су детаљно информисани о начину рада школске библиотеке. Том приликом, ученици су били у прилици да по први пут позајме књигу из школске библиотеке,  упознају се са правилима позајмљивања и чувања библиотечког фонда.</w:t>
      </w:r>
    </w:p>
    <w:p w14:paraId="53BC4510"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RS"/>
        </w:rPr>
      </w:pPr>
      <w:r w:rsidRPr="00DE3B53">
        <w:rPr>
          <w:rFonts w:ascii="Times New Roman" w:hAnsi="Times New Roman" w:cs="Times New Roman"/>
          <w:sz w:val="24"/>
          <w:szCs w:val="24"/>
          <w:lang w:val="sr-Cyrl-CS"/>
        </w:rPr>
        <w:t xml:space="preserve"> Од децембра 2023. године у школској библиотеци почела је позајмица књига у </w:t>
      </w:r>
      <w:r w:rsidRPr="00DE3B53">
        <w:rPr>
          <w:rFonts w:ascii="Times New Roman" w:hAnsi="Times New Roman" w:cs="Times New Roman"/>
          <w:sz w:val="24"/>
          <w:szCs w:val="24"/>
          <w:lang w:val="sr-Latn-RS"/>
        </w:rPr>
        <w:t xml:space="preserve">Cobiss </w:t>
      </w:r>
      <w:r w:rsidRPr="00DE3B53">
        <w:rPr>
          <w:rFonts w:ascii="Times New Roman" w:hAnsi="Times New Roman" w:cs="Times New Roman"/>
          <w:sz w:val="24"/>
          <w:szCs w:val="24"/>
          <w:lang w:val="sr-Cyrl-RS"/>
        </w:rPr>
        <w:t>програму. Ученици су обавештени о начину позајмљивања и враћања књига, као и самом програму и претраживању књига.</w:t>
      </w:r>
    </w:p>
    <w:p w14:paraId="78B25359"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p>
    <w:p w14:paraId="6C3463AF"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 xml:space="preserve">План и програм школске библиотеке  за ову школску годину је  реализован по плану и програму уз свакодневно увођење књига у нови електронски програм.  Поред редовних послова који су прописани Годишњим програмом рада библиотекара и који имају за основни циљ, развијање културе читања код ученика и њихово оспособљавање за самостално коришћење библиотечке грађе и проналажење потребних информација у току протекле школске године обављани су и други послови. </w:t>
      </w:r>
    </w:p>
    <w:p w14:paraId="30E10F36" w14:textId="77777777" w:rsidR="00DE3B53" w:rsidRPr="00DE3B53" w:rsidRDefault="00DE3B53" w:rsidP="00DE3B53">
      <w:pPr>
        <w:spacing w:after="0" w:line="240" w:lineRule="auto"/>
        <w:rPr>
          <w:rFonts w:ascii="Times New Roman" w:hAnsi="Times New Roman" w:cs="Times New Roman"/>
          <w:sz w:val="24"/>
          <w:szCs w:val="24"/>
          <w:lang w:val="sr-Cyrl-CS"/>
        </w:rPr>
      </w:pPr>
    </w:p>
    <w:p w14:paraId="45114DFA"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 xml:space="preserve">У библиотеци се редовно организује настава из разних предмета, пружа се помоћ ученицима при учењу, одржавају се додатни и допунски часови као и припрема ученика за такмичење. После часова велики број ученика долази у библиотеку где  уче све до краја радног времена библиотекара. Известан  број деце путника после завршених часова долази у библиотеку и проводе време све до организованог превоза кући.  Поред свакодневног рада са децом, од упознавања ученика са фондом за њихов узраст, издавањем књига, радом са енциклопедијама, речницима, лектирама на страном језику, у библиотеци је ове године обележено низ значајних датума. </w:t>
      </w:r>
    </w:p>
    <w:p w14:paraId="43E954F9" w14:textId="77777777" w:rsidR="00DE3B53" w:rsidRPr="00DE3B53" w:rsidRDefault="00DE3B53" w:rsidP="00DE3B53">
      <w:pPr>
        <w:spacing w:after="0" w:line="240" w:lineRule="auto"/>
        <w:jc w:val="both"/>
        <w:rPr>
          <w:rFonts w:ascii="Times New Roman" w:hAnsi="Times New Roman" w:cs="Times New Roman"/>
          <w:b/>
          <w:sz w:val="24"/>
          <w:szCs w:val="24"/>
          <w:lang w:val="sr-Cyrl-RS"/>
        </w:rPr>
      </w:pPr>
      <w:r w:rsidRPr="00DE3B53">
        <w:rPr>
          <w:rFonts w:ascii="Times New Roman" w:eastAsia="Calibri" w:hAnsi="Times New Roman" w:cs="Times New Roman"/>
          <w:sz w:val="24"/>
          <w:szCs w:val="24"/>
          <w:lang w:val="sr-Cyrl-RS"/>
        </w:rPr>
        <w:t>Ове школске године у библиотеци је обележен</w:t>
      </w:r>
      <w:r w:rsidRPr="00DE3B53">
        <w:rPr>
          <w:rFonts w:ascii="Times New Roman" w:eastAsia="Calibri" w:hAnsi="Times New Roman" w:cs="Times New Roman"/>
          <w:b/>
          <w:sz w:val="24"/>
          <w:szCs w:val="24"/>
          <w:lang w:val="sr-Cyrl-RS"/>
        </w:rPr>
        <w:t>: Светски дан деце</w:t>
      </w:r>
      <w:r w:rsidRPr="00DE3B53">
        <w:rPr>
          <w:rFonts w:ascii="Times New Roman" w:eastAsia="Calibri" w:hAnsi="Times New Roman" w:cs="Times New Roman"/>
          <w:sz w:val="24"/>
          <w:szCs w:val="24"/>
          <w:lang w:val="sr-Cyrl-RS"/>
        </w:rPr>
        <w:t xml:space="preserve">. Библиотекар Данијела Илић, је током целе недеље организовала културно забавне радионице са ученицима млађих и старијих разреда. </w:t>
      </w:r>
      <w:r w:rsidRPr="00DE3B53">
        <w:rPr>
          <w:rFonts w:ascii="Times New Roman" w:eastAsia="Calibri" w:hAnsi="Times New Roman" w:cs="Times New Roman"/>
          <w:b/>
          <w:sz w:val="24"/>
          <w:szCs w:val="24"/>
          <w:lang w:val="sr-Cyrl-RS"/>
        </w:rPr>
        <w:t>Европски дан језика</w:t>
      </w:r>
      <w:r w:rsidRPr="00DE3B53">
        <w:rPr>
          <w:rFonts w:ascii="Times New Roman" w:eastAsia="Calibri" w:hAnsi="Times New Roman" w:cs="Times New Roman"/>
          <w:sz w:val="24"/>
          <w:szCs w:val="24"/>
          <w:lang w:val="sr-Cyrl-RS"/>
        </w:rPr>
        <w:t xml:space="preserve">. Низом различитих  активности у школској библиотеци указали смо на значај овог датума и лепоту познавања више језика, </w:t>
      </w:r>
      <w:r w:rsidRPr="00DE3B53">
        <w:rPr>
          <w:rFonts w:ascii="Times New Roman" w:eastAsia="Calibri" w:hAnsi="Times New Roman" w:cs="Times New Roman"/>
          <w:sz w:val="24"/>
          <w:szCs w:val="24"/>
          <w:lang w:val="sr-Cyrl-RS"/>
        </w:rPr>
        <w:lastRenderedPageBreak/>
        <w:t>уз повезаност више наставних предмета и укљученост више ученика и наставника</w:t>
      </w:r>
      <w:r w:rsidRPr="00DE3B53">
        <w:rPr>
          <w:rFonts w:ascii="Times New Roman" w:eastAsia="Calibri" w:hAnsi="Times New Roman" w:cs="Times New Roman"/>
          <w:b/>
          <w:sz w:val="24"/>
          <w:szCs w:val="24"/>
          <w:lang w:val="sr-Cyrl-RS"/>
        </w:rPr>
        <w:t>.</w:t>
      </w:r>
      <w:r w:rsidRPr="00DE3B53">
        <w:rPr>
          <w:rFonts w:ascii="Times New Roman" w:hAnsi="Times New Roman" w:cs="Times New Roman"/>
          <w:color w:val="333333"/>
          <w:sz w:val="24"/>
          <w:szCs w:val="24"/>
          <w:lang w:val="sr-Cyrl-RS"/>
        </w:rPr>
        <w:t xml:space="preserve">. </w:t>
      </w:r>
      <w:r w:rsidRPr="00DE3B53">
        <w:rPr>
          <w:rFonts w:ascii="Times New Roman" w:hAnsi="Times New Roman" w:cs="Times New Roman"/>
          <w:color w:val="333333"/>
          <w:sz w:val="24"/>
          <w:szCs w:val="24"/>
          <w:lang w:val="sr-Latn-RS"/>
        </w:rPr>
        <w:t xml:space="preserve"> </w:t>
      </w:r>
      <w:r w:rsidRPr="00DE3B53">
        <w:rPr>
          <w:rFonts w:ascii="Times New Roman" w:hAnsi="Times New Roman" w:cs="Times New Roman"/>
          <w:color w:val="333333"/>
          <w:sz w:val="24"/>
          <w:szCs w:val="24"/>
          <w:lang w:val="sr-Cyrl-RS"/>
        </w:rPr>
        <w:t>Б</w:t>
      </w:r>
      <w:r w:rsidRPr="00DE3B53">
        <w:rPr>
          <w:rFonts w:ascii="Times New Roman" w:hAnsi="Times New Roman" w:cs="Times New Roman"/>
          <w:color w:val="333333"/>
          <w:sz w:val="24"/>
          <w:szCs w:val="24"/>
          <w:lang w:val="sr-Latn-RS"/>
        </w:rPr>
        <w:t>иблиотека наше школе, у сарадњи са наставницима продуженог боравка, грађанског</w:t>
      </w:r>
      <w:r w:rsidRPr="00DE3B53">
        <w:rPr>
          <w:rFonts w:ascii="Times New Roman" w:hAnsi="Times New Roman" w:cs="Times New Roman"/>
          <w:color w:val="333333"/>
          <w:sz w:val="24"/>
          <w:szCs w:val="24"/>
          <w:lang w:val="sr-Cyrl-RS"/>
        </w:rPr>
        <w:t xml:space="preserve"> </w:t>
      </w:r>
      <w:r w:rsidRPr="00DE3B53">
        <w:rPr>
          <w:rFonts w:ascii="Times New Roman" w:hAnsi="Times New Roman" w:cs="Times New Roman"/>
          <w:color w:val="333333"/>
          <w:sz w:val="24"/>
          <w:szCs w:val="24"/>
          <w:lang w:val="sr-Latn-RS"/>
        </w:rPr>
        <w:t xml:space="preserve">васпитања и српског језика, обележила је овај дан бројним пригодним активностима. </w:t>
      </w:r>
      <w:r w:rsidRPr="00DE3B53">
        <w:rPr>
          <w:rFonts w:ascii="Times New Roman" w:eastAsia="Calibri" w:hAnsi="Times New Roman" w:cs="Times New Roman"/>
          <w:sz w:val="24"/>
          <w:szCs w:val="24"/>
          <w:lang w:val="sr-Cyrl-RS"/>
        </w:rPr>
        <w:t xml:space="preserve">Обележен је  </w:t>
      </w:r>
      <w:r w:rsidRPr="00DE3B53">
        <w:rPr>
          <w:rFonts w:ascii="Times New Roman" w:eastAsia="Calibri" w:hAnsi="Times New Roman" w:cs="Times New Roman"/>
          <w:b/>
          <w:sz w:val="24"/>
          <w:szCs w:val="24"/>
          <w:lang w:val="sr-Cyrl-RS"/>
        </w:rPr>
        <w:t>Међународни дан матерњег језика,</w:t>
      </w:r>
      <w:r w:rsidRPr="00DE3B53">
        <w:rPr>
          <w:rFonts w:ascii="Times New Roman" w:eastAsia="Calibri" w:hAnsi="Times New Roman" w:cs="Times New Roman"/>
          <w:sz w:val="24"/>
          <w:szCs w:val="24"/>
          <w:lang w:val="sr-Cyrl-RS"/>
        </w:rPr>
        <w:t xml:space="preserve"> </w:t>
      </w:r>
      <w:r w:rsidRPr="00DE3B53">
        <w:rPr>
          <w:rFonts w:ascii="Times New Roman" w:hAnsi="Times New Roman" w:cs="Times New Roman"/>
          <w:b/>
          <w:sz w:val="24"/>
          <w:szCs w:val="24"/>
          <w:lang w:val="sr-Cyrl-RS"/>
        </w:rPr>
        <w:t>Међународни дан деце.</w:t>
      </w:r>
    </w:p>
    <w:p w14:paraId="696DB689" w14:textId="77777777" w:rsidR="00DE3B53" w:rsidRPr="00DE3B53" w:rsidRDefault="00DE3B53" w:rsidP="00DE3B53">
      <w:pPr>
        <w:spacing w:after="0" w:line="240" w:lineRule="auto"/>
        <w:ind w:firstLine="720"/>
        <w:jc w:val="both"/>
        <w:rPr>
          <w:rFonts w:ascii="Times New Roman" w:eastAsia="Calibri" w:hAnsi="Times New Roman" w:cs="Times New Roman"/>
          <w:b/>
          <w:sz w:val="24"/>
          <w:szCs w:val="24"/>
          <w:lang w:val="sr-Cyrl-RS"/>
        </w:rPr>
      </w:pPr>
      <w:r w:rsidRPr="00DE3B53">
        <w:rPr>
          <w:rFonts w:ascii="Times New Roman" w:hAnsi="Times New Roman" w:cs="Times New Roman"/>
          <w:sz w:val="24"/>
          <w:szCs w:val="24"/>
          <w:lang w:val="sr-Cyrl-RS"/>
        </w:rPr>
        <w:t xml:space="preserve">Као и сваке године, и ове  је  у нашој школи обележен  Светски дан деце. Током недеље организоване су културно забавне радионице са ученицима. 20. новембар као Међународни дан детета </w:t>
      </w:r>
      <w:r w:rsidRPr="00DE3B53">
        <w:rPr>
          <w:rFonts w:ascii="Times New Roman" w:hAnsi="Times New Roman" w:cs="Times New Roman"/>
          <w:color w:val="202122"/>
          <w:sz w:val="24"/>
          <w:szCs w:val="24"/>
          <w:shd w:val="clear" w:color="auto" w:fill="FFFFFF"/>
          <w:lang w:val="sr-Cyrl-RS"/>
        </w:rPr>
        <w:t>о</w:t>
      </w:r>
      <w:r w:rsidRPr="00DE3B53">
        <w:rPr>
          <w:rFonts w:ascii="Times New Roman" w:hAnsi="Times New Roman" w:cs="Times New Roman"/>
          <w:color w:val="202122"/>
          <w:sz w:val="24"/>
          <w:szCs w:val="24"/>
          <w:shd w:val="clear" w:color="auto" w:fill="FFFFFF"/>
        </w:rPr>
        <w:t>смишљен је да промовише међусобну интеракцију и разумевање међ</w:t>
      </w:r>
      <w:r w:rsidRPr="00DE3B53">
        <w:rPr>
          <w:rFonts w:ascii="Times New Roman" w:hAnsi="Times New Roman" w:cs="Times New Roman"/>
          <w:color w:val="202122"/>
          <w:sz w:val="24"/>
          <w:szCs w:val="24"/>
          <w:shd w:val="clear" w:color="auto" w:fill="FFFFFF"/>
          <w:lang w:val="sr-Cyrl-RS"/>
        </w:rPr>
        <w:t>у децом. Поводом овог датума у библиотеци је постављена изложба сликовница и књига за најмлађе, а ученици првог, другог и трћег разреда са својим наставницима  групно су  посетили библиотеку. Ове године библиотеку су посетила три писца, организована је промоција њихових књига уз разговор и дружење са децом у библиотеци.</w:t>
      </w:r>
    </w:p>
    <w:p w14:paraId="31009D0E" w14:textId="77777777" w:rsidR="00DE3B53" w:rsidRPr="00DE3B53" w:rsidRDefault="00DE3B53" w:rsidP="00DE3B53">
      <w:pPr>
        <w:spacing w:after="0" w:line="240" w:lineRule="auto"/>
        <w:jc w:val="both"/>
        <w:rPr>
          <w:rFonts w:ascii="Times New Roman" w:eastAsia="Calibri" w:hAnsi="Times New Roman" w:cs="Times New Roman"/>
          <w:sz w:val="24"/>
          <w:szCs w:val="24"/>
          <w:lang w:val="sr-Cyrl-RS"/>
        </w:rPr>
      </w:pPr>
      <w:r w:rsidRPr="00DE3B53">
        <w:rPr>
          <w:rFonts w:ascii="Times New Roman" w:eastAsia="Calibri" w:hAnsi="Times New Roman" w:cs="Times New Roman"/>
          <w:sz w:val="24"/>
          <w:szCs w:val="24"/>
          <w:lang w:val="sr-Cyrl-RS"/>
        </w:rPr>
        <w:t>Библиотекар је похађао неколико  уже стручних семинара за библиотекаре и  присуствовао на свим радним састанцима организованих од стране Градске библиотеке Владислав Петковић Дис.</w:t>
      </w:r>
    </w:p>
    <w:p w14:paraId="7F960284" w14:textId="77777777" w:rsidR="00DE3B53" w:rsidRPr="00DE3B53" w:rsidRDefault="00DE3B53" w:rsidP="00DE3B53">
      <w:pPr>
        <w:spacing w:after="0" w:line="240" w:lineRule="auto"/>
        <w:ind w:firstLine="720"/>
        <w:jc w:val="both"/>
        <w:rPr>
          <w:rFonts w:ascii="Times New Roman" w:eastAsia="Calibri" w:hAnsi="Times New Roman" w:cs="Times New Roman"/>
          <w:sz w:val="24"/>
          <w:szCs w:val="24"/>
          <w:lang w:val="sr-Latn-RS"/>
        </w:rPr>
      </w:pPr>
      <w:r w:rsidRPr="00DE3B53">
        <w:rPr>
          <w:rFonts w:ascii="Times New Roman" w:eastAsia="Calibri" w:hAnsi="Times New Roman" w:cs="Times New Roman"/>
          <w:sz w:val="24"/>
          <w:szCs w:val="24"/>
          <w:lang w:val="sr-Cyrl-RS"/>
        </w:rPr>
        <w:t xml:space="preserve">У мају је започела набавка и припрема књига за најуспешније ученике школе. Припремљене су и књиге за успешне наставнике у 2023/2024. години. У </w:t>
      </w:r>
      <w:r w:rsidRPr="00DE3B53">
        <w:rPr>
          <w:rFonts w:ascii="Times New Roman" w:hAnsi="Times New Roman" w:cs="Times New Roman"/>
          <w:sz w:val="24"/>
          <w:szCs w:val="24"/>
          <w:lang w:val="sr-Cyrl-CS"/>
        </w:rPr>
        <w:t xml:space="preserve"> Малој сали школе 28. 6. 2024. обележен је </w:t>
      </w:r>
      <w:r w:rsidRPr="00DE3B53">
        <w:rPr>
          <w:rFonts w:ascii="Times New Roman" w:hAnsi="Times New Roman" w:cs="Times New Roman"/>
          <w:b/>
          <w:sz w:val="24"/>
          <w:szCs w:val="24"/>
          <w:lang w:val="sr-Cyrl-CS"/>
        </w:rPr>
        <w:t>,,Дан најуспешнијих“</w:t>
      </w:r>
      <w:r w:rsidRPr="00DE3B53">
        <w:rPr>
          <w:rFonts w:ascii="Times New Roman" w:hAnsi="Times New Roman" w:cs="Times New Roman"/>
          <w:sz w:val="24"/>
          <w:szCs w:val="24"/>
          <w:lang w:val="sr-Cyrl-CS"/>
        </w:rPr>
        <w:t xml:space="preserve">, том приликом припремљене су књиге за ученике који су освојили неко од прва три места на окружном и републичком такмичењу, посебне дипломе, књиге за вуковце, за ученика генерације, спортисту генерације итд. </w:t>
      </w:r>
    </w:p>
    <w:p w14:paraId="38EB7964" w14:textId="77777777" w:rsidR="00DE3B53" w:rsidRPr="00DE3B53" w:rsidRDefault="00DE3B53" w:rsidP="00DE3B53">
      <w:pPr>
        <w:spacing w:after="0" w:line="240" w:lineRule="auto"/>
        <w:ind w:firstLine="81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Основни задаци библиотеке били су:</w:t>
      </w:r>
    </w:p>
    <w:p w14:paraId="3C9CB97C" w14:textId="77777777" w:rsidR="00DE3B53" w:rsidRPr="00DE3B53" w:rsidRDefault="00DE3B53" w:rsidP="00DE3B53">
      <w:pPr>
        <w:spacing w:after="0" w:line="240" w:lineRule="auto"/>
        <w:jc w:val="both"/>
        <w:rPr>
          <w:rFonts w:ascii="Times New Roman" w:hAnsi="Times New Roman" w:cs="Times New Roman"/>
          <w:sz w:val="24"/>
          <w:szCs w:val="24"/>
          <w:lang w:val="sr-Cyrl-CS"/>
        </w:rPr>
      </w:pPr>
    </w:p>
    <w:p w14:paraId="6384A0D0"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Развијање потреба, навика, интересовања за коришћење библиотечке грађе;</w:t>
      </w:r>
    </w:p>
    <w:p w14:paraId="721A3270"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Коришћење савремених облика и метода рада са ученицима;</w:t>
      </w:r>
    </w:p>
    <w:p w14:paraId="720DDB96"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Развијање код ученика љубав према књизи и библиотеци уопште;</w:t>
      </w:r>
    </w:p>
    <w:p w14:paraId="18ADEEB9"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Учешће у остваривању програма образовно-васпитног рада школе;</w:t>
      </w:r>
    </w:p>
    <w:p w14:paraId="63ABF1F7"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Набављање библиотечке грађе и њихова физичка обрада, инвентарисање, класификација и сигнирање;</w:t>
      </w:r>
    </w:p>
    <w:p w14:paraId="566E8ADD" w14:textId="77777777" w:rsidR="00DE3B53" w:rsidRPr="00DE3B53" w:rsidRDefault="00DE3B53" w:rsidP="00DE3B53">
      <w:pPr>
        <w:pStyle w:val="ListParagraph"/>
        <w:numPr>
          <w:ilvl w:val="0"/>
          <w:numId w:val="9"/>
        </w:numPr>
        <w:spacing w:after="0" w:line="240" w:lineRule="auto"/>
        <w:ind w:left="0"/>
        <w:jc w:val="both"/>
        <w:rPr>
          <w:rFonts w:ascii="Times New Roman" w:hAnsi="Times New Roman"/>
          <w:sz w:val="24"/>
          <w:szCs w:val="24"/>
          <w:lang w:val="sr-Cyrl-CS"/>
        </w:rPr>
      </w:pPr>
      <w:r w:rsidRPr="00DE3B53">
        <w:rPr>
          <w:rFonts w:ascii="Times New Roman" w:hAnsi="Times New Roman"/>
          <w:sz w:val="24"/>
          <w:szCs w:val="24"/>
          <w:lang w:val="sr-Cyrl-CS"/>
        </w:rPr>
        <w:t>Вођење прописане евиденције и документације о раду школске библиотеке;</w:t>
      </w:r>
    </w:p>
    <w:p w14:paraId="69D21CF8" w14:textId="77777777" w:rsidR="00DE3B53" w:rsidRPr="00DE3B53" w:rsidRDefault="00DE3B53" w:rsidP="00DE3B53">
      <w:pPr>
        <w:spacing w:after="0" w:line="240" w:lineRule="auto"/>
        <w:jc w:val="both"/>
        <w:rPr>
          <w:rFonts w:ascii="Times New Roman" w:hAnsi="Times New Roman" w:cs="Times New Roman"/>
          <w:sz w:val="24"/>
          <w:szCs w:val="24"/>
          <w:lang w:val="sr-Latn-RS"/>
        </w:rPr>
      </w:pPr>
    </w:p>
    <w:p w14:paraId="3CAE4A62" w14:textId="77777777" w:rsidR="00DE3B53" w:rsidRPr="00DE3B53" w:rsidRDefault="00DE3B53" w:rsidP="00DE3B53">
      <w:pPr>
        <w:spacing w:after="0" w:line="240" w:lineRule="auto"/>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Библиотечка делатност</w:t>
      </w:r>
    </w:p>
    <w:p w14:paraId="056867D9"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 xml:space="preserve">Рад библиотеке је организован у складу са библиотечким прописима. Води се сва потребна документација:  Праћење коришћења литературе,  дневник рада, књига инвентара за монографске публикације, посебна књига инвентара за спомен библиотеку ,,Вељко Ћурчић“,  летопис школе и електронски програм </w:t>
      </w:r>
      <w:r w:rsidRPr="00DE3B53">
        <w:rPr>
          <w:rFonts w:ascii="Times New Roman" w:hAnsi="Times New Roman" w:cs="Times New Roman"/>
          <w:sz w:val="24"/>
          <w:szCs w:val="24"/>
          <w:lang w:val="sr-Latn-RS"/>
        </w:rPr>
        <w:t>Cobiss.</w:t>
      </w:r>
      <w:r w:rsidRPr="00DE3B53">
        <w:rPr>
          <w:rFonts w:ascii="Times New Roman" w:hAnsi="Times New Roman" w:cs="Times New Roman"/>
          <w:sz w:val="24"/>
          <w:szCs w:val="24"/>
          <w:lang w:val="sr-Cyrl-RS"/>
        </w:rPr>
        <w:t xml:space="preserve"> </w:t>
      </w:r>
      <w:r w:rsidRPr="00DE3B53">
        <w:rPr>
          <w:rFonts w:ascii="Times New Roman" w:hAnsi="Times New Roman" w:cs="Times New Roman"/>
          <w:sz w:val="24"/>
          <w:szCs w:val="24"/>
          <w:lang w:val="sr-Cyrl-CS"/>
        </w:rPr>
        <w:t xml:space="preserve"> Библиотека је укључена у активности Друштва школских библиотекара Србије и Друштва библиотекара Србије.</w:t>
      </w:r>
    </w:p>
    <w:p w14:paraId="1164A5EF" w14:textId="77777777" w:rsidR="00DE3B53" w:rsidRPr="00DE3B53" w:rsidRDefault="00DE3B53" w:rsidP="00DE3B53">
      <w:pPr>
        <w:spacing w:after="0" w:line="240" w:lineRule="auto"/>
        <w:jc w:val="both"/>
        <w:rPr>
          <w:rFonts w:ascii="Times New Roman" w:hAnsi="Times New Roman" w:cs="Times New Roman"/>
          <w:sz w:val="24"/>
          <w:szCs w:val="24"/>
          <w:lang w:val="sr-Cyrl-CS"/>
        </w:rPr>
      </w:pPr>
    </w:p>
    <w:p w14:paraId="5D3E7AD8" w14:textId="77777777" w:rsidR="00DE3B53" w:rsidRPr="00DE3B53" w:rsidRDefault="00DE3B53" w:rsidP="00DE3B53">
      <w:pPr>
        <w:spacing w:after="0" w:line="240" w:lineRule="auto"/>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Кадар и радно време</w:t>
      </w:r>
    </w:p>
    <w:p w14:paraId="40FB9313" w14:textId="77777777" w:rsidR="00DE3B53" w:rsidRPr="00DE3B53" w:rsidRDefault="00DE3B53" w:rsidP="00DE3B53">
      <w:pPr>
        <w:spacing w:after="0" w:line="240" w:lineRule="auto"/>
        <w:ind w:firstLine="720"/>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Послове у библиотеци обављају три радника са одређеним процентом радног времена. Рад је организован свакодневно од 8.00-14.00 часова.</w:t>
      </w:r>
    </w:p>
    <w:p w14:paraId="0E461B3E" w14:textId="77777777" w:rsidR="00DE3B53" w:rsidRPr="00DE3B53" w:rsidRDefault="00DE3B53" w:rsidP="00DE3B53">
      <w:pPr>
        <w:spacing w:after="0" w:line="240" w:lineRule="auto"/>
        <w:jc w:val="both"/>
        <w:rPr>
          <w:rFonts w:ascii="Times New Roman" w:hAnsi="Times New Roman" w:cs="Times New Roman"/>
          <w:sz w:val="24"/>
          <w:szCs w:val="24"/>
          <w:lang w:val="sr-Cyrl-CS"/>
        </w:rPr>
      </w:pPr>
    </w:p>
    <w:p w14:paraId="328FDD1C" w14:textId="77777777" w:rsidR="00DE3B53" w:rsidRPr="00DE3B53" w:rsidRDefault="00DE3B53" w:rsidP="00DE3B53">
      <w:pPr>
        <w:spacing w:after="0" w:line="240" w:lineRule="auto"/>
        <w:jc w:val="both"/>
        <w:rPr>
          <w:rFonts w:ascii="Times New Roman" w:hAnsi="Times New Roman" w:cs="Times New Roman"/>
          <w:sz w:val="24"/>
          <w:szCs w:val="24"/>
          <w:lang w:val="sr-Cyrl-CS"/>
        </w:rPr>
      </w:pPr>
    </w:p>
    <w:p w14:paraId="54224EDE" w14:textId="77777777" w:rsidR="00DE3B53" w:rsidRPr="00DE3B53" w:rsidRDefault="00DE3B53" w:rsidP="00DE3B53">
      <w:pPr>
        <w:spacing w:after="0" w:line="240" w:lineRule="auto"/>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 xml:space="preserve">                                                                               Библиотекар</w:t>
      </w:r>
    </w:p>
    <w:p w14:paraId="4338705E" w14:textId="77777777" w:rsidR="00DE3B53" w:rsidRPr="00DE3B53" w:rsidRDefault="00DE3B53" w:rsidP="00DE3B53">
      <w:pPr>
        <w:spacing w:after="0" w:line="240" w:lineRule="auto"/>
        <w:jc w:val="both"/>
        <w:rPr>
          <w:rFonts w:ascii="Times New Roman" w:hAnsi="Times New Roman" w:cs="Times New Roman"/>
          <w:sz w:val="24"/>
          <w:szCs w:val="24"/>
          <w:lang w:val="sr-Cyrl-CS"/>
        </w:rPr>
      </w:pPr>
      <w:r w:rsidRPr="00DE3B53">
        <w:rPr>
          <w:rFonts w:ascii="Times New Roman" w:hAnsi="Times New Roman" w:cs="Times New Roman"/>
          <w:sz w:val="24"/>
          <w:szCs w:val="24"/>
          <w:lang w:val="sr-Cyrl-CS"/>
        </w:rPr>
        <w:t xml:space="preserve">                                                                             Данијела Илић</w:t>
      </w:r>
    </w:p>
    <w:p w14:paraId="673B9831" w14:textId="77777777" w:rsidR="00DE3B53" w:rsidRDefault="00DE3B53" w:rsidP="00DE3B53">
      <w:pPr>
        <w:jc w:val="both"/>
      </w:pPr>
    </w:p>
    <w:p w14:paraId="796CFA76" w14:textId="744A8C07" w:rsidR="0091694A" w:rsidRPr="001E512E" w:rsidRDefault="00984D1F" w:rsidP="00DE3B53">
      <w:pPr>
        <w:pStyle w:val="Heading2"/>
        <w:rPr>
          <w:rFonts w:eastAsia="Calibri"/>
        </w:rPr>
      </w:pPr>
      <w:bookmarkStart w:id="234" w:name="_Toc177970630"/>
      <w:r w:rsidRPr="001E512E">
        <w:rPr>
          <w:rFonts w:eastAsia="Calibri"/>
          <w:lang w:val="sr-Latn-RS"/>
        </w:rPr>
        <w:t>10.4.</w:t>
      </w:r>
      <w:r w:rsidR="0091694A" w:rsidRPr="00F515DC">
        <w:rPr>
          <w:rFonts w:eastAsia="Calibri"/>
        </w:rPr>
        <w:t>ИЗВЕШТАЈ О РАДУ ПЕДАГОГА ШКОЛЕ</w:t>
      </w:r>
      <w:bookmarkEnd w:id="234"/>
    </w:p>
    <w:p w14:paraId="4ACE682C" w14:textId="75ABBAFF" w:rsidR="00F515DC" w:rsidRPr="008B68FF" w:rsidRDefault="00F515DC" w:rsidP="00F515DC">
      <w:pPr>
        <w:tabs>
          <w:tab w:val="left" w:pos="1260"/>
        </w:tabs>
        <w:spacing w:after="0" w:line="240" w:lineRule="auto"/>
        <w:rPr>
          <w:rFonts w:ascii="Times New Roman" w:eastAsia="Times New Roman" w:hAnsi="Times New Roman" w:cs="Times New Roman"/>
          <w:b/>
          <w:sz w:val="24"/>
          <w:szCs w:val="24"/>
          <w:lang w:val="sl-SI"/>
        </w:rPr>
      </w:pPr>
    </w:p>
    <w:p w14:paraId="6B7F431D" w14:textId="77777777" w:rsidR="00F515DC" w:rsidRPr="008B68FF" w:rsidRDefault="00F515DC" w:rsidP="00F515DC">
      <w:pPr>
        <w:tabs>
          <w:tab w:val="left" w:pos="1260"/>
        </w:tabs>
        <w:spacing w:after="0" w:line="240" w:lineRule="auto"/>
        <w:jc w:val="both"/>
        <w:rPr>
          <w:rFonts w:ascii="Times New Roman" w:eastAsia="Times New Roman" w:hAnsi="Times New Roman" w:cs="Times New Roman"/>
          <w:b/>
          <w:sz w:val="24"/>
          <w:szCs w:val="24"/>
          <w:lang w:val="sr-Cyrl-CS"/>
        </w:rPr>
      </w:pPr>
    </w:p>
    <w:p w14:paraId="0C3E954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У школској 20</w:t>
      </w:r>
      <w:r w:rsidRPr="008B68FF">
        <w:rPr>
          <w:rFonts w:ascii="Times New Roman" w:eastAsia="Times New Roman" w:hAnsi="Times New Roman" w:cs="Times New Roman"/>
          <w:bCs/>
          <w:sz w:val="24"/>
          <w:szCs w:val="24"/>
          <w:lang w:val="sr-Latn-CS"/>
        </w:rPr>
        <w:t>23</w:t>
      </w:r>
      <w:r w:rsidRPr="008B68FF">
        <w:rPr>
          <w:rFonts w:ascii="Times New Roman" w:eastAsia="Times New Roman" w:hAnsi="Times New Roman" w:cs="Times New Roman"/>
          <w:bCs/>
          <w:sz w:val="24"/>
          <w:szCs w:val="24"/>
          <w:lang w:val="sr-Cyrl-CS"/>
        </w:rPr>
        <w:t>/</w:t>
      </w:r>
      <w:r w:rsidRPr="008B68FF">
        <w:rPr>
          <w:rFonts w:ascii="Times New Roman" w:eastAsia="Times New Roman" w:hAnsi="Times New Roman" w:cs="Times New Roman"/>
          <w:bCs/>
          <w:sz w:val="24"/>
          <w:szCs w:val="24"/>
          <w:lang w:val="sr-Latn-CS"/>
        </w:rPr>
        <w:t>24</w:t>
      </w:r>
      <w:r w:rsidRPr="008B68FF">
        <w:rPr>
          <w:rFonts w:ascii="Times New Roman" w:eastAsia="Times New Roman" w:hAnsi="Times New Roman" w:cs="Times New Roman"/>
          <w:bCs/>
          <w:sz w:val="24"/>
          <w:szCs w:val="24"/>
          <w:lang w:val="sr-Cyrl-CS"/>
        </w:rPr>
        <w:t xml:space="preserve">. години педагог </w:t>
      </w:r>
      <w:r>
        <w:rPr>
          <w:rFonts w:ascii="Times New Roman" w:eastAsia="Times New Roman" w:hAnsi="Times New Roman" w:cs="Times New Roman"/>
          <w:bCs/>
          <w:sz w:val="24"/>
          <w:szCs w:val="24"/>
          <w:lang w:val="sr-Latn-RS"/>
        </w:rPr>
        <w:t>je</w:t>
      </w:r>
      <w:r w:rsidRPr="008B68FF">
        <w:rPr>
          <w:rFonts w:ascii="Times New Roman" w:eastAsia="Times New Roman" w:hAnsi="Times New Roman" w:cs="Times New Roman"/>
          <w:bCs/>
          <w:sz w:val="24"/>
          <w:szCs w:val="24"/>
          <w:lang w:val="sr-Cyrl-CS"/>
        </w:rPr>
        <w:t xml:space="preserve"> реализовале свој рад у девет области:</w:t>
      </w:r>
    </w:p>
    <w:p w14:paraId="57F20522" w14:textId="77777777" w:rsidR="00F515DC" w:rsidRPr="008B68FF" w:rsidRDefault="00F515DC" w:rsidP="00F515DC">
      <w:pPr>
        <w:tabs>
          <w:tab w:val="left" w:pos="1260"/>
        </w:tabs>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bCs/>
          <w:sz w:val="24"/>
          <w:szCs w:val="24"/>
          <w:lang w:val="sr-Cyrl-CS"/>
        </w:rPr>
        <w:t xml:space="preserve">     - </w:t>
      </w:r>
      <w:r w:rsidRPr="008B68FF">
        <w:rPr>
          <w:rFonts w:ascii="Times New Roman" w:eastAsia="Times New Roman" w:hAnsi="Times New Roman" w:cs="Times New Roman"/>
          <w:sz w:val="24"/>
          <w:szCs w:val="24"/>
          <w:lang w:val="sr-Cyrl-CS"/>
        </w:rPr>
        <w:t>планирање и програмирање ОВ рада;</w:t>
      </w:r>
    </w:p>
    <w:p w14:paraId="7ABBCD9A"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праћење и вредновање ОВ рада; </w:t>
      </w:r>
    </w:p>
    <w:p w14:paraId="11CB8E80"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рад са наставницима;</w:t>
      </w:r>
    </w:p>
    <w:p w14:paraId="49267A39"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рад са ученицима;</w:t>
      </w:r>
    </w:p>
    <w:p w14:paraId="642BBF9C"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lastRenderedPageBreak/>
        <w:t xml:space="preserve">     - рад са родитељима;</w:t>
      </w:r>
    </w:p>
    <w:p w14:paraId="7D62BAE1"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w:t>
      </w:r>
      <w:r w:rsidRPr="008B68FF">
        <w:rPr>
          <w:rFonts w:ascii="Times New Roman" w:eastAsia="Times New Roman" w:hAnsi="Times New Roman" w:cs="Times New Roman"/>
          <w:bCs/>
          <w:szCs w:val="24"/>
          <w:lang w:val="ru-RU"/>
        </w:rPr>
        <w:t xml:space="preserve">рада </w:t>
      </w:r>
      <w:r w:rsidRPr="008B68FF">
        <w:rPr>
          <w:rFonts w:ascii="Times New Roman" w:eastAsia="Times New Roman" w:hAnsi="Times New Roman" w:cs="Times New Roman"/>
          <w:bCs/>
          <w:szCs w:val="24"/>
          <w:lang w:val="sr-Cyrl-CS"/>
        </w:rPr>
        <w:t>са директором, стручним сарадницима, пед. асистентом и  прат. ученика</w:t>
      </w:r>
      <w:r w:rsidRPr="008B68FF">
        <w:rPr>
          <w:rFonts w:ascii="Times New Roman" w:eastAsia="Times New Roman" w:hAnsi="Times New Roman" w:cs="Times New Roman"/>
          <w:sz w:val="24"/>
          <w:szCs w:val="24"/>
          <w:lang w:val="sr-Cyrl-CS"/>
        </w:rPr>
        <w:t>;</w:t>
      </w:r>
    </w:p>
    <w:p w14:paraId="4FA84991"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рад у стручним органима и тимовима;</w:t>
      </w:r>
    </w:p>
    <w:p w14:paraId="061B1506"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rPr>
      </w:pPr>
      <w:r w:rsidRPr="008B68FF">
        <w:rPr>
          <w:rFonts w:ascii="Times New Roman" w:eastAsia="Times New Roman" w:hAnsi="Times New Roman" w:cs="Times New Roman"/>
          <w:sz w:val="24"/>
          <w:szCs w:val="24"/>
          <w:lang w:val="sr-Cyrl-CS"/>
        </w:rPr>
        <w:t xml:space="preserve">     - сарадња са надлежним установама, организацијама, удружењима и јединицом </w:t>
      </w:r>
      <w:r w:rsidRPr="008B68FF">
        <w:rPr>
          <w:rFonts w:ascii="Times New Roman" w:eastAsia="Times New Roman" w:hAnsi="Times New Roman" w:cs="Times New Roman"/>
          <w:sz w:val="24"/>
          <w:szCs w:val="24"/>
        </w:rPr>
        <w:t xml:space="preserve">  </w:t>
      </w:r>
    </w:p>
    <w:p w14:paraId="58023662"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rPr>
        <w:t xml:space="preserve">       </w:t>
      </w:r>
      <w:r w:rsidRPr="008B68FF">
        <w:rPr>
          <w:rFonts w:ascii="Times New Roman" w:eastAsia="Times New Roman" w:hAnsi="Times New Roman" w:cs="Times New Roman"/>
          <w:sz w:val="24"/>
          <w:szCs w:val="24"/>
          <w:lang w:val="sr-Cyrl-CS"/>
        </w:rPr>
        <w:t>локалне самоуправе;</w:t>
      </w:r>
    </w:p>
    <w:p w14:paraId="67ED3813"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     - </w:t>
      </w:r>
      <w:r w:rsidRPr="008B68FF">
        <w:rPr>
          <w:rFonts w:ascii="Times New Roman" w:eastAsia="Times New Roman" w:hAnsi="Times New Roman" w:cs="Times New Roman"/>
          <w:bCs/>
          <w:sz w:val="24"/>
          <w:szCs w:val="24"/>
          <w:lang w:val="ru-RU"/>
        </w:rPr>
        <w:t>вођење документације, припрема за рад и стручно усавршавање</w:t>
      </w:r>
      <w:r w:rsidRPr="008B68FF">
        <w:rPr>
          <w:rFonts w:ascii="Times New Roman" w:eastAsia="Times New Roman" w:hAnsi="Times New Roman" w:cs="Times New Roman"/>
          <w:sz w:val="24"/>
          <w:szCs w:val="24"/>
          <w:lang w:val="sr-Cyrl-CS"/>
        </w:rPr>
        <w:t>.</w:t>
      </w:r>
    </w:p>
    <w:p w14:paraId="128D0F04" w14:textId="77777777" w:rsidR="00F515DC" w:rsidRPr="008B68FF" w:rsidRDefault="00F515DC" w:rsidP="00F515DC">
      <w:pPr>
        <w:tabs>
          <w:tab w:val="left" w:pos="1260"/>
        </w:tabs>
        <w:spacing w:after="0" w:line="240" w:lineRule="auto"/>
        <w:ind w:left="360"/>
        <w:jc w:val="both"/>
        <w:rPr>
          <w:rFonts w:ascii="Times New Roman" w:eastAsia="Times New Roman" w:hAnsi="Times New Roman" w:cs="Times New Roman"/>
          <w:sz w:val="24"/>
          <w:szCs w:val="24"/>
          <w:lang w:val="sr-Cyrl-CS"/>
        </w:rPr>
      </w:pPr>
    </w:p>
    <w:p w14:paraId="4885C553"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Педагог је учествовала у</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изради делова</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Годишњег плана рада школе</w:t>
      </w:r>
      <w:r>
        <w:rPr>
          <w:rFonts w:ascii="Times New Roman" w:eastAsia="Times New Roman" w:hAnsi="Times New Roman" w:cs="Times New Roman"/>
          <w:bCs/>
          <w:sz w:val="24"/>
          <w:szCs w:val="24"/>
          <w:lang w:val="sr-Cyrl-CS"/>
        </w:rPr>
        <w:t xml:space="preserve"> за 2023</w:t>
      </w:r>
      <w:r w:rsidRPr="008B68FF">
        <w:rPr>
          <w:rFonts w:ascii="Times New Roman" w:eastAsia="Times New Roman" w:hAnsi="Times New Roman" w:cs="Times New Roman"/>
          <w:bCs/>
          <w:sz w:val="24"/>
          <w:szCs w:val="24"/>
          <w:lang w:val="sr-Cyrl-CS"/>
        </w:rPr>
        <w:t>/</w:t>
      </w:r>
      <w:r>
        <w:rPr>
          <w:rFonts w:ascii="Times New Roman" w:eastAsia="Times New Roman" w:hAnsi="Times New Roman" w:cs="Times New Roman"/>
          <w:bCs/>
          <w:sz w:val="24"/>
          <w:szCs w:val="24"/>
          <w:lang w:val="sr-Cyrl-RS"/>
        </w:rPr>
        <w:t>24</w:t>
      </w:r>
      <w:r w:rsidRPr="008B68FF">
        <w:rPr>
          <w:rFonts w:ascii="Times New Roman" w:eastAsia="Times New Roman" w:hAnsi="Times New Roman" w:cs="Times New Roman"/>
          <w:bCs/>
          <w:sz w:val="24"/>
          <w:szCs w:val="24"/>
          <w:lang w:val="sr-Cyrl-CS"/>
        </w:rPr>
        <w:t xml:space="preserve">. годину, </w:t>
      </w:r>
      <w:r w:rsidRPr="008B68FF">
        <w:rPr>
          <w:rFonts w:ascii="Times New Roman" w:eastAsia="Times New Roman" w:hAnsi="Times New Roman" w:cs="Times New Roman"/>
          <w:bCs/>
          <w:sz w:val="24"/>
          <w:szCs w:val="24"/>
          <w:shd w:val="clear" w:color="auto" w:fill="FFFFFF"/>
          <w:lang w:val="sr-Cyrl-CS"/>
        </w:rPr>
        <w:t>и то:</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план рада педагога</w:t>
      </w:r>
      <w:r w:rsidRPr="008B68FF">
        <w:rPr>
          <w:rFonts w:ascii="Times New Roman" w:eastAsia="Times New Roman" w:hAnsi="Times New Roman" w:cs="Times New Roman"/>
          <w:bCs/>
          <w:sz w:val="24"/>
          <w:szCs w:val="24"/>
          <w:lang w:val="sr-Cyrl-CS"/>
        </w:rPr>
        <w:t>, педагошко - инструктивни рад пе</w:t>
      </w:r>
      <w:r>
        <w:rPr>
          <w:rFonts w:ascii="Times New Roman" w:eastAsia="Times New Roman" w:hAnsi="Times New Roman" w:cs="Times New Roman"/>
          <w:bCs/>
          <w:sz w:val="24"/>
          <w:szCs w:val="24"/>
          <w:lang w:val="sr-Cyrl-CS"/>
        </w:rPr>
        <w:t>дагога</w:t>
      </w:r>
      <w:r w:rsidRPr="008B68FF">
        <w:rPr>
          <w:rFonts w:ascii="Times New Roman" w:eastAsia="Times New Roman" w:hAnsi="Times New Roman" w:cs="Times New Roman"/>
          <w:bCs/>
          <w:sz w:val="24"/>
          <w:szCs w:val="24"/>
          <w:lang w:val="sr-Cyrl-CS"/>
        </w:rPr>
        <w:t xml:space="preserve">, план превентивног непосредног рада педагога са ученицима и родитељима; </w:t>
      </w:r>
      <w:r>
        <w:rPr>
          <w:rFonts w:ascii="Times New Roman" w:eastAsia="Times New Roman" w:hAnsi="Times New Roman" w:cs="Times New Roman"/>
          <w:bCs/>
          <w:sz w:val="24"/>
          <w:szCs w:val="24"/>
          <w:lang w:val="sr-Cyrl-CS"/>
        </w:rPr>
        <w:t>календар ОВ</w:t>
      </w:r>
      <w:r w:rsidRPr="008B68FF">
        <w:rPr>
          <w:rFonts w:ascii="Times New Roman" w:eastAsia="Times New Roman" w:hAnsi="Times New Roman" w:cs="Times New Roman"/>
          <w:bCs/>
          <w:sz w:val="24"/>
          <w:szCs w:val="24"/>
          <w:lang w:val="sr-Cyrl-CS"/>
        </w:rPr>
        <w:t xml:space="preserve"> рада; учествовале у изради посебних планова ов рада (и то: развоја инклузивне културе, професионалне оријентације, припреме и адаптације будућих првака на школу, адаптације ученика на предметну наставу, подршке процесу учења. Педагог</w:t>
      </w:r>
      <w:r>
        <w:rPr>
          <w:rFonts w:ascii="Times New Roman" w:eastAsia="Times New Roman" w:hAnsi="Times New Roman" w:cs="Times New Roman"/>
          <w:bCs/>
          <w:sz w:val="24"/>
          <w:szCs w:val="24"/>
          <w:lang w:val="sr-Cyrl-CS"/>
        </w:rPr>
        <w:t xml:space="preserve"> ипсихолог су учествовале у осмишљавању </w:t>
      </w:r>
      <w:r w:rsidRPr="008B68FF">
        <w:rPr>
          <w:rFonts w:ascii="Times New Roman" w:eastAsia="Times New Roman" w:hAnsi="Times New Roman" w:cs="Times New Roman"/>
          <w:bCs/>
          <w:sz w:val="24"/>
          <w:szCs w:val="24"/>
          <w:lang w:val="sr-Cyrl-CS"/>
        </w:rPr>
        <w:t>концепције</w:t>
      </w:r>
      <w:r w:rsidRPr="008B68FF">
        <w:rPr>
          <w:rFonts w:ascii="Times New Roman" w:eastAsia="Times New Roman" w:hAnsi="Times New Roman" w:cs="Times New Roman"/>
          <w:bCs/>
          <w:color w:val="FF0000"/>
          <w:sz w:val="24"/>
          <w:szCs w:val="24"/>
          <w:lang w:val="sr-Cyrl-CS"/>
        </w:rPr>
        <w:t xml:space="preserve"> </w:t>
      </w:r>
      <w:r w:rsidRPr="008B68FF">
        <w:rPr>
          <w:rFonts w:ascii="Times New Roman" w:eastAsia="Times New Roman" w:hAnsi="Times New Roman" w:cs="Times New Roman"/>
          <w:bCs/>
          <w:sz w:val="24"/>
          <w:szCs w:val="24"/>
          <w:lang w:val="sr-Cyrl-CS"/>
        </w:rPr>
        <w:t>Годишњег плана рада школе</w:t>
      </w:r>
      <w:r>
        <w:rPr>
          <w:rFonts w:ascii="Times New Roman" w:eastAsia="Times New Roman" w:hAnsi="Times New Roman" w:cs="Times New Roman"/>
          <w:bCs/>
          <w:sz w:val="24"/>
          <w:szCs w:val="24"/>
          <w:lang w:val="sr-Cyrl-CS"/>
        </w:rPr>
        <w:t xml:space="preserve">. </w:t>
      </w:r>
    </w:p>
    <w:p w14:paraId="4EEFD5D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61EABCDE"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За </w:t>
      </w:r>
      <w:r w:rsidRPr="008B68FF">
        <w:rPr>
          <w:rFonts w:ascii="Times New Roman" w:eastAsia="Times New Roman" w:hAnsi="Times New Roman" w:cs="Times New Roman"/>
          <w:b/>
          <w:bCs/>
          <w:sz w:val="24"/>
          <w:szCs w:val="24"/>
          <w:lang w:val="sr-Cyrl-CS"/>
        </w:rPr>
        <w:t>Школски програм</w:t>
      </w:r>
      <w:r>
        <w:rPr>
          <w:rFonts w:ascii="Times New Roman" w:eastAsia="Times New Roman" w:hAnsi="Times New Roman" w:cs="Times New Roman"/>
          <w:bCs/>
          <w:sz w:val="24"/>
          <w:szCs w:val="24"/>
          <w:lang w:val="sr-Cyrl-CS"/>
        </w:rPr>
        <w:t xml:space="preserve"> ( 2023/24.</w:t>
      </w:r>
      <w:r>
        <w:rPr>
          <w:rFonts w:ascii="Times New Roman" w:eastAsia="Times New Roman" w:hAnsi="Times New Roman" w:cs="Times New Roman"/>
          <w:bCs/>
          <w:sz w:val="24"/>
          <w:szCs w:val="24"/>
          <w:lang w:val="sr-Latn-RS"/>
        </w:rPr>
        <w:t>)</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служба је, у оквиру стручног актива за развој школског програма (</w:t>
      </w:r>
      <w:r>
        <w:rPr>
          <w:rFonts w:ascii="Times New Roman" w:eastAsia="Times New Roman" w:hAnsi="Times New Roman" w:cs="Times New Roman"/>
          <w:bCs/>
          <w:sz w:val="24"/>
          <w:szCs w:val="24"/>
          <w:lang w:val="sr-Cyrl-CS"/>
        </w:rPr>
        <w:t>педагог је</w:t>
      </w:r>
      <w:r w:rsidRPr="008B68FF">
        <w:rPr>
          <w:rFonts w:ascii="Times New Roman" w:eastAsia="Times New Roman" w:hAnsi="Times New Roman" w:cs="Times New Roman"/>
          <w:bCs/>
          <w:sz w:val="24"/>
          <w:szCs w:val="24"/>
          <w:lang w:val="sr-Cyrl-CS"/>
        </w:rPr>
        <w:t xml:space="preserve"> члан) пратила реализацију програма, сарађивала са наставницима у изради планова појединих предмета за одређени разред. За нови </w:t>
      </w:r>
      <w:r w:rsidRPr="008B68FF">
        <w:rPr>
          <w:rFonts w:ascii="Times New Roman" w:eastAsia="Times New Roman" w:hAnsi="Times New Roman" w:cs="Times New Roman"/>
          <w:b/>
          <w:bCs/>
          <w:sz w:val="24"/>
          <w:szCs w:val="24"/>
          <w:lang w:val="sr-Cyrl-CS"/>
        </w:rPr>
        <w:t>Школски програм</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служба је израдила програм рада педагога, психолога; учествовала у изради програма развоја инклузивне културе, професионалне оријентације, припреме и адаптације будућих првака на школу, адаптације ученика на предметну наставу, подршке процесу учења; дала смернице стручним већима за израду новог Школског програма.</w:t>
      </w:r>
    </w:p>
    <w:p w14:paraId="055C79DA"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47BB549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Служба је</w:t>
      </w:r>
      <w:r>
        <w:rPr>
          <w:rFonts w:ascii="Times New Roman" w:eastAsia="Times New Roman" w:hAnsi="Times New Roman" w:cs="Times New Roman"/>
          <w:bCs/>
          <w:sz w:val="24"/>
          <w:szCs w:val="24"/>
          <w:lang w:val="sr-Latn-RS"/>
        </w:rPr>
        <w:t xml:space="preserve"> </w:t>
      </w:r>
      <w:r w:rsidRPr="008B68FF">
        <w:rPr>
          <w:rFonts w:ascii="Times New Roman" w:eastAsia="Times New Roman" w:hAnsi="Times New Roman" w:cs="Times New Roman"/>
          <w:bCs/>
          <w:sz w:val="24"/>
          <w:szCs w:val="24"/>
          <w:lang w:val="sr-Cyrl-CS"/>
        </w:rPr>
        <w:t xml:space="preserve"> учествовала</w:t>
      </w:r>
      <w:r>
        <w:rPr>
          <w:rFonts w:ascii="Times New Roman" w:eastAsia="Times New Roman" w:hAnsi="Times New Roman" w:cs="Times New Roman"/>
          <w:bCs/>
          <w:sz w:val="24"/>
          <w:szCs w:val="24"/>
          <w:lang w:val="sr-Cyrl-CS"/>
        </w:rPr>
        <w:t xml:space="preserve"> спровођењу</w:t>
      </w:r>
      <w:r w:rsidRPr="008B68FF">
        <w:rPr>
          <w:rFonts w:ascii="Times New Roman" w:eastAsia="Times New Roman" w:hAnsi="Times New Roman" w:cs="Times New Roman"/>
          <w:bCs/>
          <w:sz w:val="24"/>
          <w:szCs w:val="24"/>
          <w:lang w:val="sr-Cyrl-CS"/>
        </w:rPr>
        <w:t xml:space="preserve"> Правилника о вредновању сталног стручно</w:t>
      </w:r>
      <w:r>
        <w:rPr>
          <w:rFonts w:ascii="Times New Roman" w:eastAsia="Times New Roman" w:hAnsi="Times New Roman" w:cs="Times New Roman"/>
          <w:bCs/>
          <w:sz w:val="24"/>
          <w:szCs w:val="24"/>
          <w:lang w:val="sr-Cyrl-CS"/>
        </w:rPr>
        <w:t>г усавршавања у школи, Процедури</w:t>
      </w:r>
      <w:r w:rsidRPr="008B68FF">
        <w:rPr>
          <w:rFonts w:ascii="Times New Roman" w:eastAsia="Times New Roman" w:hAnsi="Times New Roman" w:cs="Times New Roman"/>
          <w:bCs/>
          <w:sz w:val="24"/>
          <w:szCs w:val="24"/>
          <w:lang w:val="sr-Cyrl-CS"/>
        </w:rPr>
        <w:t xml:space="preserve"> за вођење евиденције стручног усавршавања </w:t>
      </w:r>
      <w:r>
        <w:rPr>
          <w:rFonts w:ascii="Times New Roman" w:eastAsia="Times New Roman" w:hAnsi="Times New Roman" w:cs="Times New Roman"/>
          <w:bCs/>
          <w:sz w:val="24"/>
          <w:szCs w:val="24"/>
          <w:lang w:val="sr-Cyrl-CS"/>
        </w:rPr>
        <w:t xml:space="preserve">у и </w:t>
      </w:r>
      <w:r w:rsidRPr="008B68FF">
        <w:rPr>
          <w:rFonts w:ascii="Times New Roman" w:eastAsia="Times New Roman" w:hAnsi="Times New Roman" w:cs="Times New Roman"/>
          <w:bCs/>
          <w:sz w:val="24"/>
          <w:szCs w:val="24"/>
          <w:lang w:val="sr-Cyrl-CS"/>
        </w:rPr>
        <w:t xml:space="preserve">ван установе. </w:t>
      </w:r>
    </w:p>
    <w:p w14:paraId="78A83D9A"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Служба је путем </w:t>
      </w:r>
      <w:r w:rsidRPr="008B68FF">
        <w:rPr>
          <w:rFonts w:ascii="Times New Roman" w:eastAsia="Times New Roman" w:hAnsi="Times New Roman" w:cs="Times New Roman"/>
          <w:b/>
          <w:bCs/>
          <w:sz w:val="24"/>
          <w:szCs w:val="24"/>
          <w:lang w:val="sr-Cyrl-CS"/>
        </w:rPr>
        <w:t>анализа и извештаја</w:t>
      </w:r>
      <w:r w:rsidRPr="008B68FF">
        <w:rPr>
          <w:rFonts w:ascii="Times New Roman" w:eastAsia="Times New Roman" w:hAnsi="Times New Roman" w:cs="Times New Roman"/>
          <w:bCs/>
          <w:sz w:val="24"/>
          <w:szCs w:val="24"/>
          <w:lang w:val="sr-Cyrl-CS"/>
        </w:rPr>
        <w:t xml:space="preserve"> пратила и вредновала следеће облике ОВ рада: посете часовима, мерење брзине читања у 2. и 4.разреду,  успех ученика, завршни испит, појачан васпитни рад, стручно усавршавање, професионални развој запослених, адапатација ученика 5. разреда на предметну наставу. </w:t>
      </w:r>
    </w:p>
    <w:p w14:paraId="6950319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448C0078"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Педагог</w:t>
      </w:r>
      <w:r w:rsidRPr="008B68FF">
        <w:rPr>
          <w:rFonts w:ascii="Times New Roman" w:eastAsia="Times New Roman" w:hAnsi="Times New Roman" w:cs="Times New Roman"/>
          <w:bCs/>
          <w:sz w:val="24"/>
          <w:szCs w:val="24"/>
          <w:lang w:val="sr-Cyrl-CS"/>
        </w:rPr>
        <w:t xml:space="preserve"> води електронску </w:t>
      </w:r>
      <w:r w:rsidRPr="008B68FF">
        <w:rPr>
          <w:rFonts w:ascii="Times New Roman" w:eastAsia="Times New Roman" w:hAnsi="Times New Roman" w:cs="Times New Roman"/>
          <w:b/>
          <w:bCs/>
          <w:sz w:val="24"/>
          <w:szCs w:val="24"/>
          <w:lang w:val="sr-Cyrl-CS"/>
        </w:rPr>
        <w:t>евиденцију стручног усавршавања</w:t>
      </w:r>
      <w:r w:rsidRPr="008B68FF">
        <w:rPr>
          <w:rFonts w:ascii="Times New Roman" w:eastAsia="Times New Roman" w:hAnsi="Times New Roman" w:cs="Times New Roman"/>
          <w:bCs/>
          <w:sz w:val="24"/>
          <w:szCs w:val="24"/>
          <w:lang w:val="sr-Cyrl-CS"/>
        </w:rPr>
        <w:t xml:space="preserve"> запослених у школи (стручно усавршавање ван установе: програми обуке и стручни скупови). О броју остварених сати стручног усавршавања </w:t>
      </w:r>
      <w:r>
        <w:rPr>
          <w:rFonts w:ascii="Times New Roman" w:eastAsia="Times New Roman" w:hAnsi="Times New Roman" w:cs="Times New Roman"/>
          <w:bCs/>
          <w:sz w:val="24"/>
          <w:szCs w:val="24"/>
          <w:lang w:val="sr-Cyrl-CS"/>
        </w:rPr>
        <w:t xml:space="preserve">у и </w:t>
      </w:r>
      <w:r w:rsidRPr="008B68FF">
        <w:rPr>
          <w:rFonts w:ascii="Times New Roman" w:eastAsia="Times New Roman" w:hAnsi="Times New Roman" w:cs="Times New Roman"/>
          <w:bCs/>
          <w:sz w:val="24"/>
          <w:szCs w:val="24"/>
          <w:lang w:val="sr-Cyrl-CS"/>
        </w:rPr>
        <w:t>ван установе запослених обавештава директора писмено ( полугодиште и крај школске године) и усмено као члан педагошког колегијума (тромесечно).</w:t>
      </w:r>
    </w:p>
    <w:p w14:paraId="49FACA6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3534480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Служба је учествовала у </w:t>
      </w:r>
      <w:r w:rsidRPr="008B68FF">
        <w:rPr>
          <w:rFonts w:ascii="Times New Roman" w:eastAsia="Times New Roman" w:hAnsi="Times New Roman" w:cs="Times New Roman"/>
          <w:b/>
          <w:bCs/>
          <w:sz w:val="24"/>
          <w:szCs w:val="24"/>
          <w:lang w:val="sr-Cyrl-CS"/>
        </w:rPr>
        <w:t>организацији</w:t>
      </w:r>
      <w:r w:rsidRPr="008B68FF">
        <w:rPr>
          <w:rFonts w:ascii="Times New Roman" w:eastAsia="Times New Roman" w:hAnsi="Times New Roman" w:cs="Times New Roman"/>
          <w:bCs/>
          <w:sz w:val="24"/>
          <w:szCs w:val="24"/>
          <w:lang w:val="sr-Cyrl-CS"/>
        </w:rPr>
        <w:t xml:space="preserve"> и/или </w:t>
      </w:r>
      <w:r w:rsidRPr="008B68FF">
        <w:rPr>
          <w:rFonts w:ascii="Times New Roman" w:eastAsia="Times New Roman" w:hAnsi="Times New Roman" w:cs="Times New Roman"/>
          <w:b/>
          <w:bCs/>
          <w:sz w:val="24"/>
          <w:szCs w:val="24"/>
          <w:lang w:val="sr-Cyrl-CS"/>
        </w:rPr>
        <w:t>реализацији</w:t>
      </w:r>
      <w:r w:rsidRPr="008B68FF">
        <w:rPr>
          <w:rFonts w:ascii="Times New Roman" w:eastAsia="Times New Roman" w:hAnsi="Times New Roman" w:cs="Times New Roman"/>
          <w:bCs/>
          <w:sz w:val="24"/>
          <w:szCs w:val="24"/>
          <w:lang w:val="sr-Cyrl-CS"/>
        </w:rPr>
        <w:t xml:space="preserve">: завршног испита,  </w:t>
      </w:r>
      <w:r>
        <w:rPr>
          <w:rFonts w:ascii="Times New Roman" w:eastAsia="Times New Roman" w:hAnsi="Times New Roman" w:cs="Times New Roman"/>
          <w:bCs/>
          <w:sz w:val="24"/>
          <w:szCs w:val="24"/>
          <w:lang w:val="sr-Cyrl-CS"/>
        </w:rPr>
        <w:t>спроводила тестирања</w:t>
      </w:r>
      <w:r w:rsidRPr="008B68FF">
        <w:rPr>
          <w:rFonts w:ascii="Times New Roman" w:eastAsia="Times New Roman" w:hAnsi="Times New Roman" w:cs="Times New Roman"/>
          <w:bCs/>
          <w:sz w:val="24"/>
          <w:szCs w:val="24"/>
          <w:lang w:val="sr-Cyrl-CS"/>
        </w:rPr>
        <w:t>, обрадила податк</w:t>
      </w:r>
      <w:r>
        <w:rPr>
          <w:rFonts w:ascii="Times New Roman" w:eastAsia="Times New Roman" w:hAnsi="Times New Roman" w:cs="Times New Roman"/>
          <w:bCs/>
          <w:sz w:val="24"/>
          <w:szCs w:val="24"/>
          <w:lang w:val="sr-Cyrl-CS"/>
        </w:rPr>
        <w:t xml:space="preserve">е, урадила квалитативну анализу. </w:t>
      </w:r>
    </w:p>
    <w:p w14:paraId="31BB461A"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787D10F5"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На основу прикупљених/добијених података, а на основу стручних критеријума урађено је </w:t>
      </w:r>
      <w:r w:rsidRPr="008B68FF">
        <w:rPr>
          <w:rFonts w:ascii="Times New Roman" w:eastAsia="Times New Roman" w:hAnsi="Times New Roman" w:cs="Times New Roman"/>
          <w:b/>
          <w:bCs/>
          <w:sz w:val="24"/>
          <w:szCs w:val="24"/>
          <w:lang w:val="sr-Cyrl-CS"/>
        </w:rPr>
        <w:t>структурирање</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4</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одељења</w:t>
      </w:r>
      <w:r>
        <w:rPr>
          <w:rFonts w:ascii="Times New Roman" w:eastAsia="Times New Roman" w:hAnsi="Times New Roman" w:cs="Times New Roman"/>
          <w:bCs/>
          <w:sz w:val="24"/>
          <w:szCs w:val="24"/>
          <w:lang w:val="sr-Cyrl-CS"/>
        </w:rPr>
        <w:t xml:space="preserve"> првог и 5</w:t>
      </w:r>
      <w:r w:rsidRPr="008B68FF">
        <w:rPr>
          <w:rFonts w:ascii="Times New Roman" w:eastAsia="Times New Roman" w:hAnsi="Times New Roman" w:cs="Times New Roman"/>
          <w:bCs/>
          <w:sz w:val="24"/>
          <w:szCs w:val="24"/>
          <w:lang w:val="sr-Cyrl-CS"/>
        </w:rPr>
        <w:t xml:space="preserve"> одељења петог разреда. Служба </w:t>
      </w:r>
      <w:r w:rsidRPr="00086AE9">
        <w:rPr>
          <w:rFonts w:ascii="Times New Roman" w:eastAsia="Times New Roman" w:hAnsi="Times New Roman" w:cs="Times New Roman"/>
          <w:b/>
          <w:bCs/>
          <w:sz w:val="24"/>
          <w:szCs w:val="24"/>
          <w:lang w:val="sr-Cyrl-CS"/>
        </w:rPr>
        <w:t>ни</w:t>
      </w:r>
      <w:r w:rsidRPr="008B68FF">
        <w:rPr>
          <w:rFonts w:ascii="Times New Roman" w:eastAsia="Times New Roman" w:hAnsi="Times New Roman" w:cs="Times New Roman"/>
          <w:b/>
          <w:bCs/>
          <w:sz w:val="24"/>
          <w:szCs w:val="24"/>
          <w:lang w:val="sr-Cyrl-CS"/>
        </w:rPr>
        <w:t xml:space="preserve">је </w:t>
      </w:r>
      <w:r>
        <w:rPr>
          <w:rFonts w:ascii="Times New Roman" w:eastAsia="Times New Roman" w:hAnsi="Times New Roman" w:cs="Times New Roman"/>
          <w:bCs/>
          <w:sz w:val="24"/>
          <w:szCs w:val="24"/>
          <w:lang w:val="sr-Cyrl-CS"/>
        </w:rPr>
        <w:t>била укључена</w:t>
      </w:r>
      <w:r w:rsidRPr="008B68FF">
        <w:rPr>
          <w:rFonts w:ascii="Times New Roman" w:eastAsia="Times New Roman" w:hAnsi="Times New Roman" w:cs="Times New Roman"/>
          <w:bCs/>
          <w:sz w:val="24"/>
          <w:szCs w:val="24"/>
          <w:lang w:val="sr-Cyrl-CS"/>
        </w:rPr>
        <w:t xml:space="preserve"> за унапређење стручних послова везаних за структурирањ</w:t>
      </w:r>
      <w:r>
        <w:rPr>
          <w:rFonts w:ascii="Times New Roman" w:eastAsia="Times New Roman" w:hAnsi="Times New Roman" w:cs="Times New Roman"/>
          <w:bCs/>
          <w:sz w:val="24"/>
          <w:szCs w:val="24"/>
          <w:lang w:val="sr-Cyrl-CS"/>
        </w:rPr>
        <w:t>а одељења 5. разреда. Директор је одлучио да укључи учитеље</w:t>
      </w:r>
      <w:r w:rsidRPr="008B68FF">
        <w:rPr>
          <w:rFonts w:ascii="Times New Roman" w:eastAsia="Times New Roman" w:hAnsi="Times New Roman" w:cs="Times New Roman"/>
          <w:bCs/>
          <w:sz w:val="24"/>
          <w:szCs w:val="24"/>
          <w:lang w:val="sr-Cyrl-CS"/>
        </w:rPr>
        <w:t xml:space="preserve"> 4. разреда и одељењске старешине будућег 5.р.</w:t>
      </w:r>
      <w:r>
        <w:rPr>
          <w:rFonts w:ascii="Times New Roman" w:eastAsia="Times New Roman" w:hAnsi="Times New Roman" w:cs="Times New Roman"/>
          <w:bCs/>
          <w:sz w:val="24"/>
          <w:szCs w:val="24"/>
          <w:lang w:val="sr-Cyrl-CS"/>
        </w:rPr>
        <w:t xml:space="preserve"> како би формирали одељења на основу њима познатих критеријума</w:t>
      </w:r>
      <w:r w:rsidRPr="008B68FF">
        <w:rPr>
          <w:rFonts w:ascii="Times New Roman" w:eastAsia="Times New Roman" w:hAnsi="Times New Roman" w:cs="Times New Roman"/>
          <w:bCs/>
          <w:sz w:val="24"/>
          <w:szCs w:val="24"/>
          <w:lang w:val="sr-Cyrl-CS"/>
        </w:rPr>
        <w:t>.</w:t>
      </w:r>
    </w:p>
    <w:p w14:paraId="71008C13"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3D0AA585"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Током </w:t>
      </w:r>
      <w:r w:rsidRPr="00F515DC">
        <w:rPr>
          <w:rFonts w:ascii="Times New Roman" w:eastAsia="Times New Roman" w:hAnsi="Times New Roman" w:cs="Times New Roman"/>
          <w:bCs/>
          <w:sz w:val="24"/>
          <w:szCs w:val="24"/>
          <w:lang w:val="sr-Cyrl-CS"/>
        </w:rPr>
        <w:t xml:space="preserve">године служба је обавила </w:t>
      </w:r>
      <w:r w:rsidRPr="00F515DC">
        <w:rPr>
          <w:rFonts w:ascii="Times New Roman" w:eastAsia="Times New Roman" w:hAnsi="Times New Roman" w:cs="Times New Roman"/>
          <w:b/>
          <w:bCs/>
          <w:sz w:val="24"/>
          <w:szCs w:val="24"/>
          <w:lang w:val="sr-Cyrl-CS"/>
        </w:rPr>
        <w:t>индивидуалне</w:t>
      </w:r>
      <w:r w:rsidRPr="00F515DC">
        <w:rPr>
          <w:rFonts w:ascii="Times New Roman" w:eastAsia="Times New Roman" w:hAnsi="Times New Roman" w:cs="Times New Roman"/>
          <w:bCs/>
          <w:sz w:val="24"/>
          <w:szCs w:val="24"/>
          <w:lang w:val="sr-Cyrl-CS"/>
        </w:rPr>
        <w:t xml:space="preserve"> саветодавне разговоре</w:t>
      </w:r>
      <w:r w:rsidRPr="008B68FF">
        <w:rPr>
          <w:rFonts w:ascii="Times New Roman" w:eastAsia="Times New Roman" w:hAnsi="Times New Roman" w:cs="Times New Roman"/>
          <w:bCs/>
          <w:sz w:val="24"/>
          <w:szCs w:val="24"/>
          <w:lang w:val="sr-Cyrl-CS"/>
        </w:rPr>
        <w:t xml:space="preserve"> са ученици</w:t>
      </w:r>
      <w:r>
        <w:rPr>
          <w:rFonts w:ascii="Times New Roman" w:eastAsia="Times New Roman" w:hAnsi="Times New Roman" w:cs="Times New Roman"/>
          <w:bCs/>
          <w:sz w:val="24"/>
          <w:szCs w:val="24"/>
          <w:lang w:val="sr-Cyrl-CS"/>
        </w:rPr>
        <w:t xml:space="preserve">ма, педагог 120 </w:t>
      </w:r>
      <w:r w:rsidRPr="008B68FF">
        <w:rPr>
          <w:rFonts w:ascii="Times New Roman" w:eastAsia="Times New Roman" w:hAnsi="Times New Roman" w:cs="Times New Roman"/>
          <w:bCs/>
          <w:sz w:val="24"/>
          <w:szCs w:val="24"/>
          <w:lang w:val="sr-Cyrl-CS"/>
        </w:rPr>
        <w:t>и у вези са</w:t>
      </w:r>
      <w:r>
        <w:rPr>
          <w:rFonts w:ascii="Times New Roman" w:eastAsia="Times New Roman" w:hAnsi="Times New Roman" w:cs="Times New Roman"/>
          <w:bCs/>
          <w:sz w:val="24"/>
          <w:szCs w:val="24"/>
          <w:lang w:val="sr-Cyrl-CS"/>
        </w:rPr>
        <w:t xml:space="preserve"> тим са наставницима, педагог 96 и родитељима, педагог 49. </w:t>
      </w:r>
    </w:p>
    <w:p w14:paraId="5C7CB974"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37E384B0"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Педагог је члан </w:t>
      </w:r>
      <w:r>
        <w:rPr>
          <w:rFonts w:ascii="Times New Roman" w:eastAsia="Times New Roman" w:hAnsi="Times New Roman" w:cs="Times New Roman"/>
          <w:bCs/>
          <w:sz w:val="24"/>
          <w:szCs w:val="24"/>
          <w:lang w:val="sr-Cyrl-CS"/>
        </w:rPr>
        <w:t xml:space="preserve">седам  тимова. Руководилац Тима за професионални развој, координатор Ученичког парламента и у пет тимова сам члан. Као члан ИО тима </w:t>
      </w:r>
      <w:r>
        <w:rPr>
          <w:rFonts w:ascii="Times New Roman" w:eastAsia="Times New Roman" w:hAnsi="Times New Roman" w:cs="Times New Roman"/>
          <w:bCs/>
          <w:sz w:val="24"/>
          <w:szCs w:val="24"/>
          <w:lang w:val="sr-Cyrl-CS"/>
        </w:rPr>
        <w:lastRenderedPageBreak/>
        <w:t>учествовала сам</w:t>
      </w:r>
      <w:r w:rsidRPr="008B68FF">
        <w:rPr>
          <w:rFonts w:ascii="Times New Roman" w:eastAsia="Times New Roman" w:hAnsi="Times New Roman" w:cs="Times New Roman"/>
          <w:bCs/>
          <w:sz w:val="24"/>
          <w:szCs w:val="24"/>
          <w:lang w:val="sr-Cyrl-CS"/>
        </w:rPr>
        <w:t xml:space="preserve"> у изради педагошког профила и делова индивидуалног обр</w:t>
      </w:r>
      <w:r>
        <w:rPr>
          <w:rFonts w:ascii="Times New Roman" w:eastAsia="Times New Roman" w:hAnsi="Times New Roman" w:cs="Times New Roman"/>
          <w:bCs/>
          <w:sz w:val="24"/>
          <w:szCs w:val="24"/>
          <w:lang w:val="sr-Cyrl-CS"/>
        </w:rPr>
        <w:t>азовног плана ученика и обавила</w:t>
      </w:r>
      <w:r w:rsidRPr="008B68FF">
        <w:rPr>
          <w:rFonts w:ascii="Times New Roman" w:eastAsia="Times New Roman" w:hAnsi="Times New Roman" w:cs="Times New Roman"/>
          <w:bCs/>
          <w:sz w:val="24"/>
          <w:szCs w:val="24"/>
          <w:lang w:val="sr-Cyrl-CS"/>
        </w:rPr>
        <w:t xml:space="preserve"> саветодавни рада са осталим члановима тимова (одељењским старешинама, наставницима и родитељима). </w:t>
      </w:r>
    </w:p>
    <w:p w14:paraId="2E661CD8"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1E6D5A3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Психолог </w:t>
      </w:r>
      <w:r>
        <w:rPr>
          <w:rFonts w:ascii="Times New Roman" w:eastAsia="Times New Roman" w:hAnsi="Times New Roman" w:cs="Times New Roman"/>
          <w:bCs/>
          <w:sz w:val="24"/>
          <w:szCs w:val="24"/>
          <w:lang w:val="sr-Cyrl-CS"/>
        </w:rPr>
        <w:t>и педагог су</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i/>
          <w:sz w:val="24"/>
          <w:szCs w:val="24"/>
          <w:lang w:val="sr-Cyrl-CS"/>
        </w:rPr>
        <w:t>професионалн</w:t>
      </w:r>
      <w:r w:rsidRPr="008B68FF">
        <w:rPr>
          <w:rFonts w:ascii="Times New Roman" w:eastAsia="Times New Roman" w:hAnsi="Times New Roman" w:cs="Times New Roman"/>
          <w:bCs/>
          <w:i/>
          <w:sz w:val="24"/>
          <w:szCs w:val="24"/>
          <w:lang w:val="sr-Latn-CS"/>
        </w:rPr>
        <w:t>a</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i/>
          <w:sz w:val="24"/>
          <w:szCs w:val="24"/>
          <w:lang w:val="sr-Cyrl-CS"/>
        </w:rPr>
        <w:t>оријентација</w:t>
      </w:r>
      <w:r w:rsidRPr="008B68FF">
        <w:rPr>
          <w:rFonts w:ascii="Times New Roman" w:eastAsia="Times New Roman" w:hAnsi="Times New Roman" w:cs="Times New Roman"/>
          <w:bCs/>
          <w:sz w:val="24"/>
          <w:szCs w:val="24"/>
          <w:lang w:val="sr-Cyrl-CS"/>
        </w:rPr>
        <w:t xml:space="preserve"> )  одржала предавања ученицима осмог разреда ( по 3 часа у 6 одељења), групно </w:t>
      </w:r>
      <w:r w:rsidRPr="008B68FF">
        <w:rPr>
          <w:rFonts w:ascii="Times New Roman" w:eastAsia="Times New Roman" w:hAnsi="Times New Roman" w:cs="Times New Roman"/>
          <w:b/>
          <w:bCs/>
          <w:sz w:val="24"/>
          <w:szCs w:val="24"/>
          <w:lang w:val="sr-Cyrl-CS"/>
        </w:rPr>
        <w:t>тестирала</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24</w:t>
      </w:r>
      <w:r w:rsidRPr="008B68FF">
        <w:rPr>
          <w:rFonts w:ascii="Times New Roman" w:eastAsia="Times New Roman" w:hAnsi="Times New Roman" w:cs="Times New Roman"/>
          <w:bCs/>
          <w:color w:val="FF0066"/>
          <w:sz w:val="24"/>
          <w:szCs w:val="24"/>
          <w:lang w:val="sr-Cyrl-CS"/>
        </w:rPr>
        <w:t xml:space="preserve"> </w:t>
      </w:r>
      <w:r w:rsidRPr="008B68FF">
        <w:rPr>
          <w:rFonts w:ascii="Times New Roman" w:eastAsia="Times New Roman" w:hAnsi="Times New Roman" w:cs="Times New Roman"/>
          <w:bCs/>
          <w:sz w:val="24"/>
          <w:szCs w:val="24"/>
          <w:lang w:val="sr-Cyrl-CS"/>
        </w:rPr>
        <w:t>уч</w:t>
      </w:r>
      <w:r>
        <w:rPr>
          <w:rFonts w:ascii="Times New Roman" w:eastAsia="Times New Roman" w:hAnsi="Times New Roman" w:cs="Times New Roman"/>
          <w:bCs/>
          <w:sz w:val="24"/>
          <w:szCs w:val="24"/>
          <w:lang w:val="sr-Cyrl-CS"/>
        </w:rPr>
        <w:t>еника ( подељених у  4</w:t>
      </w:r>
      <w:r w:rsidRPr="008B68FF">
        <w:rPr>
          <w:rFonts w:ascii="Times New Roman" w:eastAsia="Times New Roman" w:hAnsi="Times New Roman" w:cs="Times New Roman"/>
          <w:bCs/>
          <w:sz w:val="24"/>
          <w:szCs w:val="24"/>
          <w:lang w:val="sr-Cyrl-CS"/>
        </w:rPr>
        <w:t xml:space="preserve"> групе, а рађен је тест у трајању од 60 минута), са којима је у јуну месецу обавила индивидуалне саветодавне разговоре. У оквиру овог програма обавила је саветодавни рад са 9 родитеља при чему су родитељи добили</w:t>
      </w:r>
      <w:r>
        <w:rPr>
          <w:rFonts w:ascii="Times New Roman" w:eastAsia="Times New Roman" w:hAnsi="Times New Roman" w:cs="Times New Roman"/>
          <w:bCs/>
          <w:sz w:val="24"/>
          <w:szCs w:val="24"/>
          <w:lang w:val="sr-Cyrl-CS"/>
        </w:rPr>
        <w:t xml:space="preserve"> савете </w:t>
      </w:r>
      <w:r w:rsidRPr="008B68FF">
        <w:rPr>
          <w:rFonts w:ascii="Times New Roman" w:eastAsia="Times New Roman" w:hAnsi="Times New Roman" w:cs="Times New Roman"/>
          <w:bCs/>
          <w:sz w:val="24"/>
          <w:szCs w:val="24"/>
          <w:lang w:val="sr-Cyrl-CS"/>
        </w:rPr>
        <w:t xml:space="preserve">на ту тему. У оквиру плана превентивног непосредног рада са ученицима, а у циљу развијања социјалних вештина служба је реализовала по две </w:t>
      </w:r>
      <w:r w:rsidRPr="008B68FF">
        <w:rPr>
          <w:rFonts w:ascii="Times New Roman" w:eastAsia="Times New Roman" w:hAnsi="Times New Roman" w:cs="Times New Roman"/>
          <w:b/>
          <w:bCs/>
          <w:sz w:val="24"/>
          <w:szCs w:val="24"/>
          <w:lang w:val="sr-Cyrl-CS"/>
        </w:rPr>
        <w:t>радионице</w:t>
      </w:r>
      <w:r>
        <w:rPr>
          <w:rFonts w:ascii="Times New Roman" w:eastAsia="Times New Roman" w:hAnsi="Times New Roman" w:cs="Times New Roman"/>
          <w:bCs/>
          <w:sz w:val="24"/>
          <w:szCs w:val="24"/>
          <w:lang w:val="sr-Cyrl-CS"/>
        </w:rPr>
        <w:t xml:space="preserve"> сваког одељења 5</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6. и 7</w:t>
      </w:r>
      <w:r w:rsidRPr="008B68FF">
        <w:rPr>
          <w:rFonts w:ascii="Times New Roman" w:eastAsia="Times New Roman" w:hAnsi="Times New Roman" w:cs="Times New Roman"/>
          <w:bCs/>
          <w:sz w:val="24"/>
          <w:szCs w:val="24"/>
          <w:lang w:val="sr-Cyrl-CS"/>
        </w:rPr>
        <w:t>. разреда на теме: конструктивно решавање проблема и ненасилна комуникација.</w:t>
      </w:r>
    </w:p>
    <w:p w14:paraId="6429EDD4"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3795CAAA"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Служба је одржала едукативно-информативне </w:t>
      </w:r>
      <w:r w:rsidRPr="008B68FF">
        <w:rPr>
          <w:rFonts w:ascii="Times New Roman" w:eastAsia="Times New Roman" w:hAnsi="Times New Roman" w:cs="Times New Roman"/>
          <w:b/>
          <w:bCs/>
          <w:sz w:val="24"/>
          <w:szCs w:val="24"/>
          <w:lang w:val="sr-Cyrl-CS"/>
        </w:rPr>
        <w:t>родитељске састанке</w:t>
      </w:r>
      <w:r w:rsidRPr="008B68FF">
        <w:rPr>
          <w:rFonts w:ascii="Times New Roman" w:eastAsia="Times New Roman" w:hAnsi="Times New Roman" w:cs="Times New Roman"/>
          <w:bCs/>
          <w:sz w:val="24"/>
          <w:szCs w:val="24"/>
          <w:lang w:val="sr-Cyrl-CS"/>
        </w:rPr>
        <w:t xml:space="preserve"> у: 1. разреду ( услови успешног учења, радне навике, почетно читање и писање)  2 р.</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 xml:space="preserve">(бројчано оцњењивање, разредна тестирања знања), 4. разреду ( прелазак на предметну наставу и учење са разумевањем)- по један у смени у матичној школи и издвојеним одељењима, као и у 8. разреду у сваком одељењу у вези са професионалном оријентацијом. </w:t>
      </w:r>
    </w:p>
    <w:p w14:paraId="088C9DC6"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158D696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F515DC">
        <w:rPr>
          <w:rFonts w:ascii="Times New Roman" w:eastAsia="Times New Roman" w:hAnsi="Times New Roman" w:cs="Times New Roman"/>
          <w:bCs/>
          <w:sz w:val="24"/>
          <w:szCs w:val="24"/>
          <w:lang w:val="sr-Cyrl-CS"/>
        </w:rPr>
        <w:t xml:space="preserve">Педагог и психолог су обавиле индивидуално </w:t>
      </w:r>
      <w:r w:rsidRPr="00F515DC">
        <w:rPr>
          <w:rFonts w:ascii="Times New Roman" w:eastAsia="Times New Roman" w:hAnsi="Times New Roman" w:cs="Times New Roman"/>
          <w:b/>
          <w:bCs/>
          <w:sz w:val="24"/>
          <w:szCs w:val="24"/>
          <w:lang w:val="sr-Cyrl-CS"/>
        </w:rPr>
        <w:t xml:space="preserve">мерење брзине читања и разумевања </w:t>
      </w:r>
      <w:r w:rsidRPr="00F515DC">
        <w:rPr>
          <w:rFonts w:ascii="Times New Roman" w:eastAsia="Times New Roman" w:hAnsi="Times New Roman" w:cs="Times New Roman"/>
          <w:bCs/>
          <w:sz w:val="24"/>
          <w:szCs w:val="24"/>
          <w:lang w:val="sr-Cyrl-CS"/>
        </w:rPr>
        <w:t xml:space="preserve">прочитаног са </w:t>
      </w:r>
      <w:r w:rsidRPr="00F515DC">
        <w:rPr>
          <w:rFonts w:ascii="Times New Roman" w:eastAsia="Times New Roman" w:hAnsi="Times New Roman" w:cs="Times New Roman"/>
          <w:b/>
          <w:bCs/>
          <w:sz w:val="24"/>
          <w:szCs w:val="24"/>
          <w:lang w:val="sr-Cyrl-CS"/>
        </w:rPr>
        <w:t xml:space="preserve">40 </w:t>
      </w:r>
      <w:r w:rsidRPr="00F515DC">
        <w:rPr>
          <w:rFonts w:ascii="Times New Roman" w:eastAsia="Times New Roman" w:hAnsi="Times New Roman" w:cs="Times New Roman"/>
          <w:bCs/>
          <w:sz w:val="24"/>
          <w:szCs w:val="24"/>
          <w:lang w:val="sr-Cyrl-CS"/>
        </w:rPr>
        <w:t>ученика другог разреда и сваки учитељ је добио ајтем шему за своје ученике као и конкретне</w:t>
      </w:r>
      <w:r w:rsidRPr="008B68FF">
        <w:rPr>
          <w:rFonts w:ascii="Times New Roman" w:eastAsia="Times New Roman" w:hAnsi="Times New Roman" w:cs="Times New Roman"/>
          <w:bCs/>
          <w:sz w:val="24"/>
          <w:szCs w:val="24"/>
          <w:lang w:val="sr-Cyrl-CS"/>
        </w:rPr>
        <w:t xml:space="preserve"> савете за унапређивање читања и разумевања прочитаног.</w:t>
      </w:r>
    </w:p>
    <w:p w14:paraId="6D108DC5"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2F1BAF1C"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У оквиру </w:t>
      </w:r>
      <w:r w:rsidRPr="008B68FF">
        <w:rPr>
          <w:rFonts w:ascii="Times New Roman" w:eastAsia="Times New Roman" w:hAnsi="Times New Roman" w:cs="Times New Roman"/>
          <w:b/>
          <w:bCs/>
          <w:sz w:val="24"/>
          <w:szCs w:val="24"/>
          <w:lang w:val="sr-Cyrl-CS"/>
        </w:rPr>
        <w:t xml:space="preserve"> истраживања</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служба</w:t>
      </w:r>
      <w:r>
        <w:rPr>
          <w:rFonts w:ascii="Times New Roman" w:eastAsia="Times New Roman" w:hAnsi="Times New Roman" w:cs="Times New Roman"/>
          <w:bCs/>
          <w:sz w:val="24"/>
          <w:szCs w:val="24"/>
          <w:lang w:val="sr-Cyrl-CS"/>
        </w:rPr>
        <w:t xml:space="preserve"> и дефектолог је</w:t>
      </w:r>
      <w:r w:rsidRPr="008B68FF">
        <w:rPr>
          <w:rFonts w:ascii="Times New Roman" w:eastAsia="Times New Roman" w:hAnsi="Times New Roman" w:cs="Times New Roman"/>
          <w:bCs/>
          <w:sz w:val="24"/>
          <w:szCs w:val="24"/>
          <w:lang w:val="sr-Cyrl-CS"/>
        </w:rPr>
        <w:t xml:space="preserve"> испитала </w:t>
      </w:r>
      <w:r>
        <w:rPr>
          <w:rFonts w:ascii="Times New Roman" w:eastAsia="Times New Roman" w:hAnsi="Times New Roman" w:cs="Times New Roman"/>
          <w:b/>
          <w:bCs/>
          <w:sz w:val="24"/>
          <w:szCs w:val="24"/>
          <w:lang w:val="sr-Cyrl-CS"/>
        </w:rPr>
        <w:t>113</w:t>
      </w:r>
      <w:r w:rsidRPr="008B68FF">
        <w:rPr>
          <w:rFonts w:ascii="Times New Roman" w:eastAsia="Times New Roman" w:hAnsi="Times New Roman" w:cs="Times New Roman"/>
          <w:b/>
          <w:bCs/>
          <w:color w:val="FF0066"/>
          <w:sz w:val="24"/>
          <w:szCs w:val="24"/>
          <w:lang w:val="sr-Cyrl-CS"/>
        </w:rPr>
        <w:t xml:space="preserve"> </w:t>
      </w:r>
      <w:r w:rsidRPr="008B68FF">
        <w:rPr>
          <w:rFonts w:ascii="Times New Roman" w:eastAsia="Times New Roman" w:hAnsi="Times New Roman" w:cs="Times New Roman"/>
          <w:bCs/>
          <w:sz w:val="24"/>
          <w:szCs w:val="24"/>
          <w:lang w:val="sr-Cyrl-CS"/>
        </w:rPr>
        <w:t xml:space="preserve">ученика петог разреда инструментом који је сама конструисала, а у вези са </w:t>
      </w:r>
      <w:r w:rsidRPr="008B68FF">
        <w:rPr>
          <w:rFonts w:ascii="Times New Roman" w:eastAsia="Times New Roman" w:hAnsi="Times New Roman" w:cs="Times New Roman"/>
          <w:bCs/>
          <w:i/>
          <w:sz w:val="24"/>
          <w:szCs w:val="24"/>
          <w:lang w:val="sr-Cyrl-CS"/>
        </w:rPr>
        <w:t>адаптацијом на предметну наставу</w:t>
      </w:r>
      <w:r w:rsidRPr="008B68FF">
        <w:rPr>
          <w:rFonts w:ascii="Times New Roman" w:eastAsia="Times New Roman" w:hAnsi="Times New Roman" w:cs="Times New Roman"/>
          <w:bCs/>
          <w:sz w:val="24"/>
          <w:szCs w:val="24"/>
          <w:lang w:val="sr-Cyrl-CS"/>
        </w:rPr>
        <w:t>. Ови подаци су обрађени и прослеђени одељенским старешинама, заједно са анализом и интерпретацијом резултата, као и препорукама за даљи рад.</w:t>
      </w:r>
    </w:p>
    <w:p w14:paraId="5419986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74F91324"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F515DC">
        <w:rPr>
          <w:rFonts w:ascii="Times New Roman" w:eastAsia="Times New Roman" w:hAnsi="Times New Roman" w:cs="Times New Roman"/>
          <w:bCs/>
          <w:sz w:val="24"/>
          <w:szCs w:val="24"/>
          <w:lang w:val="sr-Cyrl-CS"/>
        </w:rPr>
        <w:t xml:space="preserve">У периоду од фебруара-априла до јуна 2024. године служба је </w:t>
      </w:r>
      <w:r w:rsidRPr="00F515DC">
        <w:rPr>
          <w:rFonts w:ascii="Times New Roman" w:eastAsia="Times New Roman" w:hAnsi="Times New Roman" w:cs="Times New Roman"/>
          <w:b/>
          <w:bCs/>
          <w:sz w:val="24"/>
          <w:szCs w:val="24"/>
          <w:lang w:val="sr-Cyrl-CS"/>
        </w:rPr>
        <w:t>тестирала</w:t>
      </w:r>
      <w:r w:rsidRPr="00F515DC">
        <w:rPr>
          <w:rFonts w:ascii="Times New Roman" w:eastAsia="Times New Roman" w:hAnsi="Times New Roman" w:cs="Times New Roman"/>
          <w:bCs/>
          <w:sz w:val="24"/>
          <w:szCs w:val="24"/>
          <w:lang w:val="sr-Cyrl-CS"/>
        </w:rPr>
        <w:t xml:space="preserve"> 105 </w:t>
      </w:r>
      <w:r w:rsidRPr="00F515DC">
        <w:rPr>
          <w:rFonts w:ascii="Times New Roman" w:eastAsia="Times New Roman" w:hAnsi="Times New Roman" w:cs="Times New Roman"/>
          <w:b/>
          <w:bCs/>
          <w:sz w:val="24"/>
          <w:szCs w:val="24"/>
          <w:lang w:val="sr-Cyrl-CS"/>
        </w:rPr>
        <w:t>будућа</w:t>
      </w:r>
      <w:r w:rsidRPr="00F515DC">
        <w:rPr>
          <w:rFonts w:ascii="Times New Roman" w:eastAsia="Times New Roman" w:hAnsi="Times New Roman" w:cs="Times New Roman"/>
          <w:bCs/>
          <w:sz w:val="24"/>
          <w:szCs w:val="24"/>
          <w:lang w:val="sr-Cyrl-CS"/>
        </w:rPr>
        <w:t xml:space="preserve"> </w:t>
      </w:r>
      <w:r w:rsidRPr="00F515DC">
        <w:rPr>
          <w:rFonts w:ascii="Times New Roman" w:eastAsia="Times New Roman" w:hAnsi="Times New Roman" w:cs="Times New Roman"/>
          <w:b/>
          <w:bCs/>
          <w:sz w:val="24"/>
          <w:szCs w:val="24"/>
          <w:lang w:val="sr-Cyrl-CS"/>
        </w:rPr>
        <w:t xml:space="preserve">првака </w:t>
      </w:r>
      <w:r w:rsidRPr="00F515DC">
        <w:rPr>
          <w:rFonts w:ascii="Times New Roman" w:eastAsia="Times New Roman" w:hAnsi="Times New Roman" w:cs="Times New Roman"/>
          <w:bCs/>
          <w:sz w:val="24"/>
          <w:szCs w:val="24"/>
          <w:lang w:val="sr-Cyrl-CS"/>
        </w:rPr>
        <w:t>(сви</w:t>
      </w:r>
      <w:r w:rsidRPr="008B68FF">
        <w:rPr>
          <w:rFonts w:ascii="Times New Roman" w:eastAsia="Times New Roman" w:hAnsi="Times New Roman" w:cs="Times New Roman"/>
          <w:bCs/>
          <w:sz w:val="24"/>
          <w:szCs w:val="24"/>
          <w:lang w:val="sr-Cyrl-CS"/>
        </w:rPr>
        <w:t xml:space="preserve"> редовно годиште), тестом ТИП-1 (по 45 минута), а 1 „превременог“ психолог тестом РЕВИСК (по 60 минута). Том приликом  служба је прикупила од сваког родитеља податке о ученику и породици (инструментом који је сама конструисала), а с циљем упознавања ученика и његове боље адаптације на школу. Сваки родитељ је добио индивидуални савет шта може још да уради током лета да би дете било боље припремљено за полазак у школу. </w:t>
      </w:r>
    </w:p>
    <w:p w14:paraId="126036D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10251CE5"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У оквиру </w:t>
      </w:r>
      <w:r w:rsidRPr="008B68FF">
        <w:rPr>
          <w:rFonts w:ascii="Times New Roman" w:eastAsia="Times New Roman" w:hAnsi="Times New Roman" w:cs="Times New Roman"/>
          <w:b/>
          <w:bCs/>
          <w:sz w:val="24"/>
          <w:szCs w:val="24"/>
          <w:lang w:val="sr-Cyrl-CS"/>
        </w:rPr>
        <w:t>педагошко- инструктивног рада са наставницима</w:t>
      </w:r>
      <w:r>
        <w:rPr>
          <w:rFonts w:ascii="Times New Roman" w:eastAsia="Times New Roman" w:hAnsi="Times New Roman" w:cs="Times New Roman"/>
          <w:bCs/>
          <w:sz w:val="24"/>
          <w:szCs w:val="24"/>
          <w:lang w:val="sr-Cyrl-CS"/>
        </w:rPr>
        <w:t xml:space="preserve"> служба је обавила 96</w:t>
      </w:r>
      <w:r w:rsidRPr="008B68FF">
        <w:rPr>
          <w:rFonts w:ascii="Times New Roman" w:eastAsia="Times New Roman" w:hAnsi="Times New Roman" w:cs="Times New Roman"/>
          <w:bCs/>
          <w:sz w:val="24"/>
          <w:szCs w:val="24"/>
          <w:lang w:val="sr-Cyrl-CS"/>
        </w:rPr>
        <w:t xml:space="preserve"> индивидуална саветодавна разговора са наставницима или одељенским старешинама у вези проблематике групе ученика или читавих одељења ( углавном је реч о односу према школским обавезама и појединим наставницима), као и сарадње са родитељима, и велики број саветодавних разговора у вези са вођењем педагошке документације (ПВР, </w:t>
      </w:r>
      <w:r w:rsidRPr="008B68FF">
        <w:rPr>
          <w:rFonts w:ascii="Times New Roman" w:eastAsia="Times New Roman" w:hAnsi="Times New Roman" w:cs="Times New Roman"/>
          <w:bCs/>
          <w:szCs w:val="24"/>
          <w:lang w:val="sr-Cyrl-CS"/>
        </w:rPr>
        <w:t xml:space="preserve">план реализације програма професионалне оријентацијеу у оквиру редовне наставе, </w:t>
      </w:r>
      <w:r w:rsidRPr="008B68FF">
        <w:rPr>
          <w:rFonts w:ascii="Times New Roman" w:eastAsia="Times New Roman" w:hAnsi="Times New Roman" w:cs="Times New Roman"/>
          <w:bCs/>
          <w:sz w:val="24"/>
          <w:szCs w:val="24"/>
          <w:lang w:val="sr-Cyrl-CS"/>
        </w:rPr>
        <w:t>лични извештај, лични план проф.развоја, евиденција о успеху ученика</w:t>
      </w:r>
      <w:r>
        <w:rPr>
          <w:rFonts w:ascii="Times New Roman" w:eastAsia="Times New Roman" w:hAnsi="Times New Roman" w:cs="Times New Roman"/>
          <w:bCs/>
          <w:sz w:val="24"/>
          <w:szCs w:val="24"/>
          <w:lang w:val="sr-Cyrl-CS"/>
        </w:rPr>
        <w:t xml:space="preserve">). </w:t>
      </w:r>
    </w:p>
    <w:p w14:paraId="7AD22C8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6C03C8E7"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Служба је одржала 5</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састанака са активима</w:t>
      </w:r>
      <w:r>
        <w:rPr>
          <w:rFonts w:ascii="Times New Roman" w:eastAsia="Times New Roman" w:hAnsi="Times New Roman" w:cs="Times New Roman"/>
          <w:bCs/>
          <w:sz w:val="24"/>
          <w:szCs w:val="24"/>
          <w:lang w:val="sr-Cyrl-CS"/>
        </w:rPr>
        <w:t>: 1. разред (2</w:t>
      </w:r>
      <w:r w:rsidRPr="008B68FF">
        <w:rPr>
          <w:rFonts w:ascii="Times New Roman" w:eastAsia="Times New Roman" w:hAnsi="Times New Roman" w:cs="Times New Roman"/>
          <w:bCs/>
          <w:sz w:val="24"/>
          <w:szCs w:val="24"/>
          <w:lang w:val="sr-Cyrl-CS"/>
        </w:rPr>
        <w:t xml:space="preserve">) у вези припремних активности, карактеристика појединих ученика </w:t>
      </w:r>
      <w:r>
        <w:rPr>
          <w:rFonts w:ascii="Times New Roman" w:eastAsia="Times New Roman" w:hAnsi="Times New Roman" w:cs="Times New Roman"/>
          <w:bCs/>
          <w:sz w:val="24"/>
          <w:szCs w:val="24"/>
          <w:lang w:val="sr-Cyrl-CS"/>
        </w:rPr>
        <w:t xml:space="preserve"> и давање смерница </w:t>
      </w:r>
      <w:r w:rsidRPr="008B68FF">
        <w:rPr>
          <w:rFonts w:ascii="Times New Roman" w:eastAsia="Times New Roman" w:hAnsi="Times New Roman" w:cs="Times New Roman"/>
          <w:bCs/>
          <w:sz w:val="24"/>
          <w:szCs w:val="24"/>
          <w:lang w:val="sr-Cyrl-CS"/>
        </w:rPr>
        <w:t>учитељи</w:t>
      </w:r>
      <w:r>
        <w:rPr>
          <w:rFonts w:ascii="Times New Roman" w:eastAsia="Times New Roman" w:hAnsi="Times New Roman" w:cs="Times New Roman"/>
          <w:bCs/>
          <w:sz w:val="24"/>
          <w:szCs w:val="24"/>
          <w:lang w:val="sr-Cyrl-CS"/>
        </w:rPr>
        <w:t xml:space="preserve">ма кроз </w:t>
      </w:r>
      <w:r w:rsidRPr="008B68FF">
        <w:rPr>
          <w:rFonts w:ascii="Times New Roman" w:eastAsia="Times New Roman" w:hAnsi="Times New Roman" w:cs="Times New Roman"/>
          <w:bCs/>
          <w:sz w:val="24"/>
          <w:szCs w:val="24"/>
          <w:lang w:val="sr-Cyrl-CS"/>
        </w:rPr>
        <w:t>конкретне препоруке за индивиду</w:t>
      </w:r>
      <w:r>
        <w:rPr>
          <w:rFonts w:ascii="Times New Roman" w:eastAsia="Times New Roman" w:hAnsi="Times New Roman" w:cs="Times New Roman"/>
          <w:bCs/>
          <w:sz w:val="24"/>
          <w:szCs w:val="24"/>
          <w:lang w:val="sr-Cyrl-CS"/>
        </w:rPr>
        <w:t xml:space="preserve">ализацију наставе; </w:t>
      </w:r>
      <w:r w:rsidRPr="008B68FF">
        <w:rPr>
          <w:rFonts w:ascii="Times New Roman" w:eastAsia="Times New Roman" w:hAnsi="Times New Roman" w:cs="Times New Roman"/>
          <w:bCs/>
          <w:sz w:val="24"/>
          <w:szCs w:val="24"/>
          <w:lang w:val="sr-Cyrl-CS"/>
        </w:rPr>
        <w:t>5 разред- (2) у вези припремних активности, адаптација;  и</w:t>
      </w:r>
      <w:r>
        <w:rPr>
          <w:rFonts w:ascii="Times New Roman" w:eastAsia="Times New Roman" w:hAnsi="Times New Roman" w:cs="Times New Roman"/>
          <w:bCs/>
          <w:sz w:val="24"/>
          <w:szCs w:val="24"/>
          <w:lang w:val="sr-Cyrl-CS"/>
        </w:rPr>
        <w:t xml:space="preserve"> 8 разред- (1</w:t>
      </w:r>
      <w:r w:rsidRPr="008B68FF">
        <w:rPr>
          <w:rFonts w:ascii="Times New Roman" w:eastAsia="Times New Roman" w:hAnsi="Times New Roman" w:cs="Times New Roman"/>
          <w:bCs/>
          <w:sz w:val="24"/>
          <w:szCs w:val="24"/>
          <w:lang w:val="sr-Cyrl-CS"/>
        </w:rPr>
        <w:t>) у вези припремних активности, квиз знања, професионална оријентација.</w:t>
      </w:r>
    </w:p>
    <w:p w14:paraId="683F4239"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Такође, </w:t>
      </w:r>
      <w:r>
        <w:rPr>
          <w:rFonts w:ascii="Times New Roman" w:eastAsia="Times New Roman" w:hAnsi="Times New Roman" w:cs="Times New Roman"/>
          <w:bCs/>
          <w:sz w:val="24"/>
          <w:szCs w:val="24"/>
          <w:lang w:val="sr-Cyrl-CS"/>
        </w:rPr>
        <w:t xml:space="preserve">служба је учествовала у раду  </w:t>
      </w:r>
      <w:r w:rsidRPr="008B68FF">
        <w:rPr>
          <w:rFonts w:ascii="Times New Roman" w:eastAsia="Times New Roman" w:hAnsi="Times New Roman" w:cs="Times New Roman"/>
          <w:b/>
          <w:bCs/>
          <w:sz w:val="24"/>
          <w:szCs w:val="24"/>
          <w:lang w:val="sr-Cyrl-CS"/>
        </w:rPr>
        <w:t>стручних већа за области предмета</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w:t>
      </w:r>
    </w:p>
    <w:p w14:paraId="5DDC6BBB"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6C1DDBC4"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lastRenderedPageBreak/>
        <w:t xml:space="preserve">Служба је током године </w:t>
      </w:r>
      <w:r w:rsidRPr="008B68FF">
        <w:rPr>
          <w:rFonts w:ascii="Times New Roman" w:eastAsia="Times New Roman" w:hAnsi="Times New Roman" w:cs="Times New Roman"/>
          <w:b/>
          <w:bCs/>
          <w:sz w:val="24"/>
          <w:szCs w:val="24"/>
          <w:lang w:val="sr-Cyrl-CS"/>
        </w:rPr>
        <w:t>посетила</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
          <w:bCs/>
          <w:sz w:val="24"/>
          <w:szCs w:val="24"/>
          <w:lang w:val="sr-Cyrl-CS"/>
        </w:rPr>
        <w:t>16</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 xml:space="preserve">часова наставе </w:t>
      </w:r>
      <w:r w:rsidRPr="008B68FF">
        <w:rPr>
          <w:rFonts w:ascii="Times New Roman" w:eastAsia="Times New Roman" w:hAnsi="Times New Roman" w:cs="Times New Roman"/>
          <w:bCs/>
          <w:sz w:val="24"/>
          <w:szCs w:val="24"/>
          <w:lang w:val="sr-Cyrl-CS"/>
        </w:rPr>
        <w:t>(редовне</w:t>
      </w:r>
      <w:r>
        <w:rPr>
          <w:rFonts w:ascii="Times New Roman" w:eastAsia="Times New Roman" w:hAnsi="Times New Roman" w:cs="Times New Roman"/>
          <w:bCs/>
          <w:sz w:val="24"/>
          <w:szCs w:val="24"/>
          <w:lang w:val="sr-Cyrl-CS"/>
        </w:rPr>
        <w:t xml:space="preserve"> 12 и 4 угледни</w:t>
      </w:r>
      <w:r w:rsidRPr="008B68FF">
        <w:rPr>
          <w:rFonts w:ascii="Times New Roman" w:eastAsia="Times New Roman" w:hAnsi="Times New Roman" w:cs="Times New Roman"/>
          <w:bCs/>
          <w:sz w:val="24"/>
          <w:szCs w:val="24"/>
          <w:lang w:val="sr-Cyrl-CS"/>
        </w:rPr>
        <w:t xml:space="preserve">). </w:t>
      </w:r>
    </w:p>
    <w:p w14:paraId="5084F18D" w14:textId="77777777" w:rsidR="00F515DC" w:rsidRPr="008B68FF" w:rsidRDefault="00F515DC" w:rsidP="00F515DC">
      <w:pPr>
        <w:spacing w:after="0" w:line="240" w:lineRule="auto"/>
        <w:ind w:left="357" w:firstLine="720"/>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Служба је анализирала Протоколе са посећених часова и издвојила следећа </w:t>
      </w:r>
      <w:r w:rsidRPr="008B68FF">
        <w:rPr>
          <w:rFonts w:ascii="Times New Roman" w:eastAsia="Times New Roman" w:hAnsi="Times New Roman" w:cs="Times New Roman"/>
          <w:b/>
          <w:sz w:val="24"/>
          <w:szCs w:val="24"/>
          <w:lang w:val="sr-Cyrl-CS"/>
        </w:rPr>
        <w:t xml:space="preserve">запажања </w:t>
      </w:r>
      <w:r w:rsidRPr="008B68FF">
        <w:rPr>
          <w:rFonts w:ascii="Times New Roman" w:eastAsia="Times New Roman" w:hAnsi="Times New Roman" w:cs="Times New Roman"/>
          <w:sz w:val="24"/>
          <w:szCs w:val="24"/>
          <w:lang w:val="sr-Cyrl-CS"/>
        </w:rPr>
        <w:t xml:space="preserve">на основу којих су </w:t>
      </w:r>
      <w:r w:rsidRPr="00F515DC">
        <w:rPr>
          <w:rFonts w:ascii="Times New Roman" w:eastAsia="Times New Roman" w:hAnsi="Times New Roman" w:cs="Times New Roman"/>
          <w:sz w:val="24"/>
          <w:szCs w:val="24"/>
          <w:lang w:val="sr-Cyrl-CS"/>
        </w:rPr>
        <w:t>дате</w:t>
      </w:r>
      <w:r w:rsidRPr="00F515DC">
        <w:rPr>
          <w:rFonts w:ascii="Times New Roman" w:eastAsia="Times New Roman" w:hAnsi="Times New Roman" w:cs="Times New Roman"/>
          <w:b/>
          <w:sz w:val="24"/>
          <w:szCs w:val="24"/>
          <w:lang w:val="sr-Cyrl-CS"/>
        </w:rPr>
        <w:t xml:space="preserve"> препоруке</w:t>
      </w:r>
      <w:r w:rsidRPr="008B68FF">
        <w:rPr>
          <w:rFonts w:ascii="Times New Roman" w:eastAsia="Times New Roman" w:hAnsi="Times New Roman" w:cs="Times New Roman"/>
          <w:b/>
          <w:sz w:val="24"/>
          <w:szCs w:val="24"/>
          <w:lang w:val="sr-Cyrl-CS"/>
        </w:rPr>
        <w:t xml:space="preserve"> </w:t>
      </w:r>
      <w:r w:rsidRPr="008B68FF">
        <w:rPr>
          <w:rFonts w:ascii="Times New Roman" w:eastAsia="Times New Roman" w:hAnsi="Times New Roman" w:cs="Times New Roman"/>
          <w:sz w:val="24"/>
          <w:szCs w:val="24"/>
          <w:lang w:val="sr-Cyrl-CS"/>
        </w:rPr>
        <w:t>за унапређење области настава и учење:</w:t>
      </w:r>
    </w:p>
    <w:p w14:paraId="17339819" w14:textId="77777777" w:rsidR="00F515DC" w:rsidRPr="008B68FF" w:rsidRDefault="00F515DC" w:rsidP="00F515DC">
      <w:pPr>
        <w:spacing w:after="0" w:line="240" w:lineRule="auto"/>
        <w:ind w:left="357" w:firstLine="720"/>
        <w:jc w:val="both"/>
        <w:rPr>
          <w:rFonts w:ascii="Times New Roman" w:eastAsia="Times New Roman" w:hAnsi="Times New Roman" w:cs="Times New Roman"/>
          <w:sz w:val="24"/>
          <w:szCs w:val="24"/>
          <w:lang w:val="sr-Cyrl-CS"/>
        </w:rPr>
      </w:pPr>
    </w:p>
    <w:p w14:paraId="315EC3CF"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-редни број часова и називи наставних јединица одговарају месечним плановима наставника;</w:t>
      </w:r>
    </w:p>
    <w:p w14:paraId="1B8AB60A"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-сви </w:t>
      </w:r>
      <w:r w:rsidRPr="008B68FF">
        <w:rPr>
          <w:rFonts w:ascii="Times New Roman" w:eastAsia="Times New Roman" w:hAnsi="Times New Roman" w:cs="Times New Roman"/>
          <w:sz w:val="24"/>
          <w:szCs w:val="24"/>
          <w:lang w:val="sr-Cyrl-CS"/>
        </w:rPr>
        <w:t>наставници имају писане припреме за час (на различитим формуларима);</w:t>
      </w:r>
    </w:p>
    <w:p w14:paraId="33766F4E"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-врло често писана припрема је непотписана;</w:t>
      </w:r>
    </w:p>
    <w:p w14:paraId="6198DCB9"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-на почетку часа се у неким случајевима, по 5-7 минута, чује бук</w:t>
      </w:r>
      <w:r>
        <w:rPr>
          <w:rFonts w:ascii="Times New Roman" w:eastAsia="Times New Roman" w:hAnsi="Times New Roman" w:cs="Times New Roman"/>
          <w:sz w:val="24"/>
          <w:szCs w:val="24"/>
          <w:lang w:val="sr-Cyrl-CS"/>
        </w:rPr>
        <w:t>а са ходника што омета наставу;</w:t>
      </w:r>
    </w:p>
    <w:p w14:paraId="405899CC"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-циљ часа истиче се у виду најаве наставне јединице и типа час (дате препоруке- образложити);</w:t>
      </w:r>
    </w:p>
    <w:p w14:paraId="2210F2DD"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-преовладава монолошко-дијалошка метода (мање се користе илустративна и демонстративна);</w:t>
      </w:r>
    </w:p>
    <w:p w14:paraId="7F41D442"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-поштује се педагошки профил ИОП ученика, али њихове активности на часу нису увек усклађене са активностима одељења (дате препоруке);</w:t>
      </w:r>
    </w:p>
    <w:p w14:paraId="1B78EF3A"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-садржаји нису у довољној мери повезани са свакодневним животом (дате препоруке за функционална знања);</w:t>
      </w:r>
    </w:p>
    <w:p w14:paraId="097E324E"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-најчешћа питања наставника су репродуктивног типа (дате препоруке);</w:t>
      </w:r>
    </w:p>
    <w:p w14:paraId="495C9095"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 xml:space="preserve">-питања и коментари ученика се </w:t>
      </w:r>
      <w:r>
        <w:rPr>
          <w:rFonts w:ascii="Times New Roman" w:eastAsia="Times New Roman" w:hAnsi="Times New Roman" w:cs="Times New Roman"/>
          <w:sz w:val="24"/>
          <w:szCs w:val="24"/>
          <w:lang w:val="sr-Cyrl-CS"/>
        </w:rPr>
        <w:t xml:space="preserve">делимично </w:t>
      </w:r>
      <w:r w:rsidRPr="008B68FF">
        <w:rPr>
          <w:rFonts w:ascii="Times New Roman" w:eastAsia="Times New Roman" w:hAnsi="Times New Roman" w:cs="Times New Roman"/>
          <w:sz w:val="24"/>
          <w:szCs w:val="24"/>
          <w:lang w:val="sr-Cyrl-CS"/>
        </w:rPr>
        <w:t>уважавају;</w:t>
      </w:r>
    </w:p>
    <w:p w14:paraId="7F239172"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-не „види“ се довољно корелација на часу, не препознају је они којима је намењена (дата препорука- продискутовати са ученицима);</w:t>
      </w:r>
    </w:p>
    <w:p w14:paraId="128FC325" w14:textId="77777777" w:rsidR="00F515DC" w:rsidRPr="008B68FF" w:rsidRDefault="00F515DC" w:rsidP="00F515DC">
      <w:pPr>
        <w:spacing w:after="0" w:line="240" w:lineRule="auto"/>
        <w:ind w:left="357"/>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-често се пропушта резиме часа (дата препорука: „когнитивно заокруживање“).</w:t>
      </w:r>
    </w:p>
    <w:p w14:paraId="303E1851" w14:textId="77777777" w:rsidR="00F515DC" w:rsidRPr="008B68FF" w:rsidRDefault="00F515DC" w:rsidP="00F515DC">
      <w:pPr>
        <w:spacing w:after="0" w:line="240" w:lineRule="auto"/>
        <w:ind w:firstLine="720"/>
        <w:jc w:val="both"/>
        <w:rPr>
          <w:rFonts w:ascii="Times New Roman" w:eastAsia="Times New Roman" w:hAnsi="Times New Roman" w:cs="Times New Roman"/>
          <w:sz w:val="24"/>
          <w:szCs w:val="24"/>
          <w:lang w:val="sr-Cyrl-CS"/>
        </w:rPr>
      </w:pPr>
    </w:p>
    <w:p w14:paraId="5937A5E7" w14:textId="77777777" w:rsidR="00F515DC" w:rsidRPr="008B68FF" w:rsidRDefault="00F515DC" w:rsidP="00F515DC">
      <w:pPr>
        <w:spacing w:after="0" w:line="240" w:lineRule="auto"/>
        <w:ind w:left="357" w:firstLine="964"/>
        <w:jc w:val="both"/>
        <w:rPr>
          <w:rFonts w:ascii="Times New Roman" w:eastAsia="Times New Roman" w:hAnsi="Times New Roman" w:cs="Times New Roman"/>
          <w:sz w:val="24"/>
          <w:szCs w:val="24"/>
          <w:lang w:val="sr-Cyrl-CS"/>
        </w:rPr>
      </w:pPr>
      <w:r w:rsidRPr="008B68FF">
        <w:rPr>
          <w:rFonts w:ascii="Times New Roman" w:eastAsia="Times New Roman" w:hAnsi="Times New Roman" w:cs="Times New Roman"/>
          <w:sz w:val="24"/>
          <w:szCs w:val="24"/>
          <w:lang w:val="sr-Cyrl-CS"/>
        </w:rPr>
        <w:t>Запажања и препоруке за унапређење наставног процеса педагог и психолог увек дају предметном наставнику или непосредно по завршетку часа, или у канцеларији стручне службе у договорено време</w:t>
      </w:r>
      <w:r>
        <w:rPr>
          <w:rFonts w:ascii="Times New Roman" w:eastAsia="Times New Roman" w:hAnsi="Times New Roman" w:cs="Times New Roman"/>
          <w:sz w:val="24"/>
          <w:szCs w:val="24"/>
          <w:lang w:val="sr-Cyrl-CS"/>
        </w:rPr>
        <w:t xml:space="preserve">. </w:t>
      </w:r>
    </w:p>
    <w:p w14:paraId="46E47DE3"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Иако су најефектније препоруке дате индивидуално, на стручним већима и/или Педагошком колегијуму пред наредну школску годину ће бити дате и препоруке и запажања на нивоу школе.</w:t>
      </w:r>
    </w:p>
    <w:p w14:paraId="46BE47AE"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0CD0AC5D"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У оквиру области </w:t>
      </w:r>
      <w:r w:rsidRPr="008B68FF">
        <w:rPr>
          <w:rFonts w:ascii="Times New Roman" w:eastAsia="Times New Roman" w:hAnsi="Times New Roman" w:cs="Times New Roman"/>
          <w:b/>
          <w:bCs/>
          <w:sz w:val="24"/>
          <w:szCs w:val="24"/>
          <w:lang w:val="ru-RU"/>
        </w:rPr>
        <w:t xml:space="preserve">рада </w:t>
      </w:r>
      <w:r w:rsidRPr="008B68FF">
        <w:rPr>
          <w:rFonts w:ascii="Times New Roman" w:eastAsia="Times New Roman" w:hAnsi="Times New Roman" w:cs="Times New Roman"/>
          <w:b/>
          <w:bCs/>
          <w:sz w:val="24"/>
          <w:szCs w:val="24"/>
          <w:lang w:val="sr-Cyrl-CS"/>
        </w:rPr>
        <w:t>са директором</w:t>
      </w:r>
      <w:r w:rsidRPr="008B68FF">
        <w:rPr>
          <w:rFonts w:ascii="Times New Roman" w:eastAsia="Times New Roman" w:hAnsi="Times New Roman" w:cs="Times New Roman"/>
          <w:bCs/>
          <w:sz w:val="24"/>
          <w:szCs w:val="24"/>
          <w:lang w:val="sr-Cyrl-CS"/>
        </w:rPr>
        <w:t xml:space="preserve"> служба је континуирано током године имала </w:t>
      </w:r>
      <w:r>
        <w:rPr>
          <w:rFonts w:ascii="Times New Roman" w:eastAsia="Times New Roman" w:hAnsi="Times New Roman" w:cs="Times New Roman"/>
          <w:bCs/>
          <w:sz w:val="24"/>
          <w:szCs w:val="24"/>
          <w:lang w:val="sr-Cyrl-CS"/>
        </w:rPr>
        <w:t xml:space="preserve">сам </w:t>
      </w:r>
      <w:r w:rsidRPr="008B68FF">
        <w:rPr>
          <w:rFonts w:ascii="Times New Roman" w:eastAsia="Times New Roman" w:hAnsi="Times New Roman" w:cs="Times New Roman"/>
          <w:bCs/>
          <w:sz w:val="24"/>
          <w:szCs w:val="24"/>
          <w:lang w:val="sr-Cyrl-CS"/>
        </w:rPr>
        <w:t>састанке са циљем организације, реализације и унапређења ОВ рада, а посебно у вези припреме школе за спољашње вредновање о чему се води евиденција у дневној евиденцији о раду педагога, психолога и евиденцији препорука за унапређење образовно-васпитног рада.</w:t>
      </w:r>
      <w:r>
        <w:rPr>
          <w:rFonts w:ascii="Times New Roman" w:eastAsia="Times New Roman" w:hAnsi="Times New Roman" w:cs="Times New Roman"/>
          <w:bCs/>
          <w:sz w:val="24"/>
          <w:szCs w:val="24"/>
          <w:lang w:val="sr-Cyrl-CS"/>
        </w:rPr>
        <w:t xml:space="preserve"> Инпулсивност, агресивност, насилна комуникација су често били саставни део састанака. Што је произвело и многобројне пријаве надлежним институцијама чије су интервенције изостале или делимично реализоване. При крају другог полугодишта, на позив директора школе дошле су начелница и просветни саветник у циљу проналажења решења. Међутим, консттуктивног решења није било, јер је директор признао вербално насиље над учеником за шта је педагога и психолога оптуживао. По том сазнању, напустиле су канцеларију директора и тако се завршио састанак. Неколико врста инцидената активираних од старне директора су се дешавале током шк. 2023/24. године. </w:t>
      </w:r>
    </w:p>
    <w:p w14:paraId="3C713092"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5D612123"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Током целе године служба је учествовала у раду следећих </w:t>
      </w:r>
      <w:r w:rsidRPr="008B68FF">
        <w:rPr>
          <w:rFonts w:ascii="Times New Roman" w:eastAsia="Times New Roman" w:hAnsi="Times New Roman" w:cs="Times New Roman"/>
          <w:b/>
          <w:bCs/>
          <w:sz w:val="24"/>
          <w:szCs w:val="24"/>
          <w:lang w:val="sr-Cyrl-CS"/>
        </w:rPr>
        <w:t>стручних органа и тимова школе</w:t>
      </w:r>
      <w:r>
        <w:rPr>
          <w:rFonts w:ascii="Times New Roman" w:eastAsia="Times New Roman" w:hAnsi="Times New Roman" w:cs="Times New Roman"/>
          <w:bCs/>
          <w:sz w:val="24"/>
          <w:szCs w:val="24"/>
          <w:lang w:val="sr-Cyrl-CS"/>
        </w:rPr>
        <w:t>: педагошком колегијуму (6</w:t>
      </w:r>
      <w:r w:rsidRPr="008B68FF">
        <w:rPr>
          <w:rFonts w:ascii="Times New Roman" w:eastAsia="Times New Roman" w:hAnsi="Times New Roman" w:cs="Times New Roman"/>
          <w:bCs/>
          <w:sz w:val="24"/>
          <w:szCs w:val="24"/>
          <w:lang w:val="sr-Cyrl-CS"/>
        </w:rPr>
        <w:t xml:space="preserve"> седнице), наставничком већу (</w:t>
      </w:r>
      <w:r>
        <w:rPr>
          <w:rFonts w:ascii="Times New Roman" w:eastAsia="Times New Roman" w:hAnsi="Times New Roman" w:cs="Times New Roman"/>
          <w:bCs/>
          <w:sz w:val="24"/>
          <w:szCs w:val="24"/>
          <w:lang w:val="sr-Cyrl-CS"/>
        </w:rPr>
        <w:t>8</w:t>
      </w:r>
      <w:r w:rsidRPr="008B68FF">
        <w:rPr>
          <w:rFonts w:ascii="Times New Roman" w:eastAsia="Times New Roman" w:hAnsi="Times New Roman" w:cs="Times New Roman"/>
          <w:bCs/>
          <w:sz w:val="24"/>
          <w:szCs w:val="24"/>
          <w:lang w:val="sr-Cyrl-CS"/>
        </w:rPr>
        <w:t>), стручном активу за развојно планирање</w:t>
      </w:r>
      <w:r>
        <w:rPr>
          <w:rFonts w:ascii="Times New Roman" w:eastAsia="Times New Roman" w:hAnsi="Times New Roman" w:cs="Times New Roman"/>
          <w:bCs/>
          <w:sz w:val="24"/>
          <w:szCs w:val="24"/>
          <w:lang w:val="sr-Cyrl-CS"/>
        </w:rPr>
        <w:t xml:space="preserve"> (2</w:t>
      </w:r>
      <w:r w:rsidRPr="008B68FF">
        <w:rPr>
          <w:rFonts w:ascii="Times New Roman" w:eastAsia="Times New Roman" w:hAnsi="Times New Roman" w:cs="Times New Roman"/>
          <w:bCs/>
          <w:sz w:val="24"/>
          <w:szCs w:val="24"/>
          <w:lang w:val="sr-Cyrl-CS"/>
        </w:rPr>
        <w:t>), стручном актив</w:t>
      </w:r>
      <w:r>
        <w:rPr>
          <w:rFonts w:ascii="Times New Roman" w:eastAsia="Times New Roman" w:hAnsi="Times New Roman" w:cs="Times New Roman"/>
          <w:bCs/>
          <w:sz w:val="24"/>
          <w:szCs w:val="24"/>
          <w:lang w:val="sr-Cyrl-CS"/>
        </w:rPr>
        <w:t>у за развој школског програма (6</w:t>
      </w:r>
      <w:r w:rsidRPr="008B68FF">
        <w:rPr>
          <w:rFonts w:ascii="Times New Roman" w:eastAsia="Times New Roman" w:hAnsi="Times New Roman" w:cs="Times New Roman"/>
          <w:bCs/>
          <w:sz w:val="24"/>
          <w:szCs w:val="24"/>
          <w:lang w:val="sr-Cyrl-CS"/>
        </w:rPr>
        <w:t>) Такође, педагог и психолог присуствов</w:t>
      </w:r>
      <w:r>
        <w:rPr>
          <w:rFonts w:ascii="Times New Roman" w:eastAsia="Times New Roman" w:hAnsi="Times New Roman" w:cs="Times New Roman"/>
          <w:bCs/>
          <w:sz w:val="24"/>
          <w:szCs w:val="24"/>
          <w:lang w:val="sr-Cyrl-CS"/>
        </w:rPr>
        <w:t xml:space="preserve">але су на </w:t>
      </w:r>
      <w:r w:rsidRPr="008B68FF">
        <w:rPr>
          <w:rFonts w:ascii="Times New Roman" w:eastAsia="Times New Roman" w:hAnsi="Times New Roman" w:cs="Times New Roman"/>
          <w:bCs/>
          <w:sz w:val="24"/>
          <w:szCs w:val="24"/>
          <w:lang w:val="sr-Cyrl-CS"/>
        </w:rPr>
        <w:t>седницама одељењских већа (по позиву). насиља.</w:t>
      </w:r>
    </w:p>
    <w:p w14:paraId="72411C38" w14:textId="77777777" w:rsidR="00F515DC" w:rsidRPr="008B68FF" w:rsidRDefault="00F515DC" w:rsidP="00F515DC">
      <w:pPr>
        <w:tabs>
          <w:tab w:val="left" w:pos="1260"/>
        </w:tabs>
        <w:spacing w:after="0" w:line="240" w:lineRule="auto"/>
        <w:ind w:left="357" w:firstLine="964"/>
        <w:jc w:val="both"/>
        <w:rPr>
          <w:rFonts w:ascii="Times New Roman" w:eastAsia="Times New Roman" w:hAnsi="Times New Roman" w:cs="Times New Roman"/>
          <w:bCs/>
          <w:sz w:val="24"/>
          <w:szCs w:val="24"/>
          <w:lang w:val="sr-Cyrl-CS"/>
        </w:rPr>
      </w:pPr>
    </w:p>
    <w:p w14:paraId="46E48EBF" w14:textId="77777777" w:rsidR="00F515DC" w:rsidRPr="008B68FF" w:rsidRDefault="00F515DC" w:rsidP="00F515DC">
      <w:pPr>
        <w:tabs>
          <w:tab w:val="left" w:pos="1260"/>
        </w:tabs>
        <w:spacing w:after="0" w:line="240" w:lineRule="auto"/>
        <w:ind w:left="340" w:firstLine="1259"/>
        <w:jc w:val="both"/>
        <w:rPr>
          <w:rFonts w:ascii="Times New Roman" w:eastAsia="Times New Roman" w:hAnsi="Times New Roman" w:cs="Times New Roman"/>
          <w:b/>
          <w:iCs/>
          <w:sz w:val="24"/>
          <w:szCs w:val="24"/>
        </w:rPr>
      </w:pPr>
      <w:r>
        <w:rPr>
          <w:rFonts w:ascii="Times New Roman" w:eastAsia="Times New Roman" w:hAnsi="Times New Roman" w:cs="Times New Roman"/>
          <w:bCs/>
          <w:sz w:val="24"/>
          <w:szCs w:val="24"/>
          <w:lang w:val="sr-Cyrl-CS"/>
        </w:rPr>
        <w:t>У школској 2023/2</w:t>
      </w:r>
      <w:r w:rsidRPr="008B68FF">
        <w:rPr>
          <w:rFonts w:ascii="Times New Roman" w:eastAsia="Times New Roman" w:hAnsi="Times New Roman" w:cs="Times New Roman"/>
          <w:bCs/>
          <w:sz w:val="24"/>
          <w:szCs w:val="24"/>
          <w:lang w:val="sr-Cyrl-CS"/>
        </w:rPr>
        <w:t xml:space="preserve">4. служба је </w:t>
      </w:r>
      <w:r w:rsidRPr="008B68FF">
        <w:rPr>
          <w:rFonts w:ascii="Times New Roman" w:eastAsia="Times New Roman" w:hAnsi="Times New Roman" w:cs="Times New Roman"/>
          <w:b/>
          <w:bCs/>
          <w:sz w:val="24"/>
          <w:szCs w:val="24"/>
          <w:lang w:val="sr-Cyrl-CS"/>
        </w:rPr>
        <w:t>сарађивала</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са</w:t>
      </w:r>
      <w:r w:rsidRPr="008B68FF">
        <w:rPr>
          <w:rFonts w:ascii="Times New Roman" w:eastAsia="Times New Roman" w:hAnsi="Times New Roman" w:cs="Times New Roman"/>
          <w:bCs/>
          <w:sz w:val="24"/>
          <w:szCs w:val="24"/>
          <w:lang w:val="sr-Cyrl-CS"/>
        </w:rPr>
        <w:t xml:space="preserve"> следећим </w:t>
      </w:r>
      <w:r w:rsidRPr="008B68FF">
        <w:rPr>
          <w:rFonts w:ascii="Times New Roman" w:eastAsia="Times New Roman" w:hAnsi="Times New Roman" w:cs="Times New Roman"/>
          <w:b/>
          <w:bCs/>
          <w:sz w:val="24"/>
          <w:szCs w:val="24"/>
          <w:lang w:val="sr-Cyrl-CS"/>
        </w:rPr>
        <w:t>институцијама</w:t>
      </w:r>
      <w:r w:rsidRPr="008B68FF">
        <w:rPr>
          <w:rFonts w:ascii="Times New Roman" w:eastAsia="Times New Roman" w:hAnsi="Times New Roman" w:cs="Times New Roman"/>
          <w:bCs/>
          <w:sz w:val="24"/>
          <w:szCs w:val="24"/>
          <w:lang w:val="sr-Cyrl-CS"/>
        </w:rPr>
        <w:t xml:space="preserve">: Филозофски факултет- Београд (рад са студентима на пракси); Центар за социјални рад; </w:t>
      </w:r>
      <w:r w:rsidRPr="008B68FF">
        <w:rPr>
          <w:rFonts w:ascii="Times New Roman" w:eastAsia="Times New Roman" w:hAnsi="Times New Roman" w:cs="Times New Roman"/>
          <w:bCs/>
          <w:sz w:val="24"/>
          <w:szCs w:val="24"/>
          <w:lang w:val="sr-Cyrl-CS"/>
        </w:rPr>
        <w:lastRenderedPageBreak/>
        <w:t>интерресорна комисија (ИОП ученици); предшколс</w:t>
      </w:r>
      <w:r>
        <w:rPr>
          <w:rFonts w:ascii="Times New Roman" w:eastAsia="Times New Roman" w:hAnsi="Times New Roman" w:cs="Times New Roman"/>
          <w:bCs/>
          <w:sz w:val="24"/>
          <w:szCs w:val="24"/>
          <w:lang w:val="sr-Cyrl-CS"/>
        </w:rPr>
        <w:t>ка установа</w:t>
      </w:r>
      <w:r w:rsidRPr="008B68FF">
        <w:rPr>
          <w:rFonts w:ascii="Times New Roman" w:eastAsia="Times New Roman" w:hAnsi="Times New Roman" w:cs="Times New Roman"/>
          <w:bCs/>
          <w:sz w:val="24"/>
          <w:szCs w:val="24"/>
          <w:lang w:val="sr-Cyrl-CS"/>
        </w:rPr>
        <w:t xml:space="preserve"> (програм адаптације будућих првака; састанак са стручном службом-информисање о деци); </w:t>
      </w:r>
      <w:r w:rsidRPr="008B68FF">
        <w:rPr>
          <w:rFonts w:ascii="Times New Roman" w:eastAsia="Times New Roman" w:hAnsi="Times New Roman" w:cs="Times New Roman"/>
          <w:iCs/>
          <w:sz w:val="24"/>
          <w:szCs w:val="24"/>
          <w:lang w:val="sr-Cyrl-CS"/>
        </w:rPr>
        <w:t>Регионални центар за професионални развој запослених у образовању (реализација стручног усавршавања запослених); Школска управа у Чачку (на захтев израђено неколико дописа и прослеђене иформације у задатим табелама);</w:t>
      </w:r>
      <w:r>
        <w:rPr>
          <w:rFonts w:ascii="Times New Roman" w:eastAsia="Times New Roman" w:hAnsi="Times New Roman" w:cs="Times New Roman"/>
          <w:bCs/>
          <w:sz w:val="24"/>
          <w:szCs w:val="24"/>
          <w:lang w:val="sr-Cyrl-CS"/>
        </w:rPr>
        <w:t xml:space="preserve"> друге основне школе. </w:t>
      </w:r>
    </w:p>
    <w:p w14:paraId="49451FB6" w14:textId="77777777" w:rsidR="00F515DC" w:rsidRPr="008B68FF" w:rsidRDefault="00F515DC" w:rsidP="00F515DC">
      <w:pPr>
        <w:tabs>
          <w:tab w:val="left" w:pos="1260"/>
        </w:tabs>
        <w:spacing w:after="0" w:line="240" w:lineRule="auto"/>
        <w:ind w:left="340" w:firstLine="964"/>
        <w:jc w:val="both"/>
        <w:rPr>
          <w:rFonts w:ascii="Times New Roman" w:eastAsia="Times New Roman" w:hAnsi="Times New Roman" w:cs="Times New Roman"/>
          <w:bCs/>
          <w:sz w:val="24"/>
          <w:szCs w:val="24"/>
          <w:lang w:val="sr-Cyrl-CS"/>
        </w:rPr>
      </w:pPr>
    </w:p>
    <w:p w14:paraId="7BDE594A" w14:textId="77777777" w:rsidR="00F515DC" w:rsidRPr="008B68FF" w:rsidRDefault="00F515DC" w:rsidP="00F515DC">
      <w:pPr>
        <w:tabs>
          <w:tab w:val="left" w:pos="1260"/>
        </w:tabs>
        <w:spacing w:after="0" w:line="240" w:lineRule="auto"/>
        <w:ind w:left="340" w:firstLine="964"/>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Током године педагог</w:t>
      </w:r>
      <w:r w:rsidRPr="008B68FF">
        <w:rPr>
          <w:rFonts w:ascii="Times New Roman" w:eastAsia="Times New Roman" w:hAnsi="Times New Roman" w:cs="Times New Roman"/>
          <w:bCs/>
          <w:sz w:val="24"/>
          <w:szCs w:val="24"/>
          <w:lang w:val="sr-Cyrl-CS"/>
        </w:rPr>
        <w:t xml:space="preserve"> је </w:t>
      </w:r>
      <w:r w:rsidRPr="008B68FF">
        <w:rPr>
          <w:rFonts w:ascii="Times New Roman" w:eastAsia="Times New Roman" w:hAnsi="Times New Roman" w:cs="Times New Roman"/>
          <w:b/>
          <w:bCs/>
          <w:sz w:val="24"/>
          <w:szCs w:val="24"/>
          <w:lang w:val="sr-Cyrl-CS"/>
        </w:rPr>
        <w:t>сарађивала</w:t>
      </w:r>
      <w:r w:rsidRPr="008B68FF">
        <w:rPr>
          <w:rFonts w:ascii="Times New Roman" w:eastAsia="Times New Roman" w:hAnsi="Times New Roman" w:cs="Times New Roman"/>
          <w:bCs/>
          <w:sz w:val="24"/>
          <w:szCs w:val="24"/>
          <w:lang w:val="sr-Cyrl-CS"/>
        </w:rPr>
        <w:t xml:space="preserve"> са </w:t>
      </w:r>
      <w:r w:rsidRPr="008B68FF">
        <w:rPr>
          <w:rFonts w:ascii="Times New Roman" w:eastAsia="Times New Roman" w:hAnsi="Times New Roman" w:cs="Times New Roman"/>
          <w:b/>
          <w:bCs/>
          <w:sz w:val="24"/>
          <w:szCs w:val="24"/>
          <w:lang w:val="sr-Cyrl-CS"/>
        </w:rPr>
        <w:t>струковним удружењима:</w:t>
      </w:r>
      <w:r w:rsidRPr="008B68FF">
        <w:rPr>
          <w:rFonts w:ascii="Times New Roman" w:eastAsia="Times New Roman" w:hAnsi="Times New Roman" w:cs="Times New Roman"/>
          <w:bCs/>
          <w:sz w:val="24"/>
          <w:szCs w:val="24"/>
          <w:lang w:val="sr-Cyrl-CS"/>
        </w:rPr>
        <w:t xml:space="preserve"> Педагог сарађује са Педагошким друштвом Србије и Центром за интерактивну педагогију. Такође, служба учествује у раду Актива стручних сарадника моравичког округа (присуствовале на 3 редовне седнице).</w:t>
      </w:r>
    </w:p>
    <w:p w14:paraId="1C14535C" w14:textId="77777777" w:rsidR="00F515DC" w:rsidRPr="008B68FF" w:rsidRDefault="00F515DC" w:rsidP="00F515DC">
      <w:pPr>
        <w:tabs>
          <w:tab w:val="left" w:pos="1260"/>
        </w:tabs>
        <w:spacing w:after="0" w:line="240" w:lineRule="auto"/>
        <w:ind w:left="340" w:firstLine="964"/>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школској 2023/2</w:t>
      </w:r>
      <w:r w:rsidRPr="008B68FF">
        <w:rPr>
          <w:rFonts w:ascii="Times New Roman" w:eastAsia="Times New Roman" w:hAnsi="Times New Roman" w:cs="Times New Roman"/>
          <w:bCs/>
          <w:sz w:val="24"/>
          <w:szCs w:val="24"/>
          <w:lang w:val="sr-Cyrl-CS"/>
        </w:rPr>
        <w:t xml:space="preserve">4. години у оквиру </w:t>
      </w:r>
      <w:r w:rsidRPr="008B68FF">
        <w:rPr>
          <w:rFonts w:ascii="Times New Roman" w:eastAsia="Times New Roman" w:hAnsi="Times New Roman" w:cs="Times New Roman"/>
          <w:b/>
          <w:bCs/>
          <w:sz w:val="24"/>
          <w:szCs w:val="24"/>
          <w:lang w:val="sr-Cyrl-CS"/>
        </w:rPr>
        <w:t>стручног</w:t>
      </w:r>
      <w:r w:rsidRPr="008B68FF">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
          <w:bCs/>
          <w:sz w:val="24"/>
          <w:szCs w:val="24"/>
          <w:lang w:val="sr-Cyrl-CS"/>
        </w:rPr>
        <w:t>усавршавања</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педагог је похађала</w:t>
      </w:r>
      <w:r w:rsidRPr="008B68FF">
        <w:rPr>
          <w:rFonts w:ascii="Times New Roman" w:eastAsia="Times New Roman" w:hAnsi="Times New Roman" w:cs="Times New Roman"/>
          <w:bCs/>
          <w:sz w:val="24"/>
          <w:szCs w:val="24"/>
          <w:lang w:val="sr-Cyrl-CS"/>
        </w:rPr>
        <w:t xml:space="preserve"> акредитоване програме обуке и стручне скупове. </w:t>
      </w:r>
    </w:p>
    <w:p w14:paraId="52CEC46A" w14:textId="77777777" w:rsidR="00F515DC" w:rsidRPr="008B68FF" w:rsidRDefault="00F515DC" w:rsidP="00F515DC">
      <w:pPr>
        <w:tabs>
          <w:tab w:val="left" w:pos="1260"/>
        </w:tabs>
        <w:spacing w:after="0" w:line="240" w:lineRule="auto"/>
        <w:ind w:left="340"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У оквиру </w:t>
      </w:r>
      <w:r w:rsidRPr="008B68FF">
        <w:rPr>
          <w:rFonts w:ascii="Times New Roman" w:eastAsia="Times New Roman" w:hAnsi="Times New Roman" w:cs="Times New Roman"/>
          <w:b/>
          <w:bCs/>
          <w:sz w:val="24"/>
          <w:szCs w:val="24"/>
          <w:lang w:val="sr-Cyrl-CS"/>
        </w:rPr>
        <w:t>стручног усавршавања у установи</w:t>
      </w:r>
      <w:r>
        <w:rPr>
          <w:rFonts w:ascii="Times New Roman" w:eastAsia="Times New Roman" w:hAnsi="Times New Roman" w:cs="Times New Roman"/>
          <w:bCs/>
          <w:sz w:val="24"/>
          <w:szCs w:val="24"/>
          <w:lang w:val="sr-Cyrl-CS"/>
        </w:rPr>
        <w:t xml:space="preserve"> п</w:t>
      </w:r>
      <w:r>
        <w:rPr>
          <w:rFonts w:ascii="Times New Roman" w:eastAsia="Times New Roman" w:hAnsi="Times New Roman" w:cs="Times New Roman"/>
          <w:bCs/>
          <w:sz w:val="24"/>
          <w:szCs w:val="24"/>
          <w:lang w:val="sr-Cyrl-RS"/>
        </w:rPr>
        <w:t>едагог</w:t>
      </w:r>
      <w:r w:rsidRPr="008B68FF">
        <w:rPr>
          <w:rFonts w:ascii="Times New Roman" w:eastAsia="Times New Roman" w:hAnsi="Times New Roman" w:cs="Times New Roman"/>
          <w:bCs/>
          <w:sz w:val="24"/>
          <w:szCs w:val="24"/>
          <w:lang w:val="sr-Cyrl-CS"/>
        </w:rPr>
        <w:t xml:space="preserve"> је реализовала усавршавање у трајању од </w:t>
      </w:r>
      <w:r>
        <w:rPr>
          <w:rFonts w:ascii="Times New Roman" w:eastAsia="Times New Roman" w:hAnsi="Times New Roman" w:cs="Times New Roman"/>
          <w:bCs/>
          <w:sz w:val="24"/>
          <w:szCs w:val="24"/>
          <w:lang w:val="sr-Cyrl-CS"/>
        </w:rPr>
        <w:t>79</w:t>
      </w:r>
      <w:r w:rsidRPr="008B68FF">
        <w:rPr>
          <w:rFonts w:ascii="Times New Roman" w:eastAsia="Times New Roman" w:hAnsi="Times New Roman" w:cs="Times New Roman"/>
          <w:bCs/>
          <w:sz w:val="24"/>
          <w:szCs w:val="24"/>
          <w:lang w:val="sr-Cyrl-CS"/>
        </w:rPr>
        <w:t xml:space="preserve"> сати</w:t>
      </w:r>
      <w:r>
        <w:rPr>
          <w:rFonts w:ascii="Times New Roman" w:eastAsia="Times New Roman" w:hAnsi="Times New Roman" w:cs="Times New Roman"/>
          <w:bCs/>
          <w:sz w:val="24"/>
          <w:szCs w:val="24"/>
          <w:lang w:val="sr-Cyrl-CS"/>
        </w:rPr>
        <w:t xml:space="preserve">. </w:t>
      </w:r>
      <w:r w:rsidRPr="008B68FF">
        <w:rPr>
          <w:rFonts w:ascii="Times New Roman" w:eastAsia="Times New Roman" w:hAnsi="Times New Roman" w:cs="Times New Roman"/>
          <w:bCs/>
          <w:sz w:val="24"/>
          <w:szCs w:val="24"/>
          <w:lang w:val="sr-Cyrl-CS"/>
        </w:rPr>
        <w:t>.</w:t>
      </w:r>
    </w:p>
    <w:p w14:paraId="61520819" w14:textId="77777777" w:rsidR="00F515DC" w:rsidRPr="008B68FF" w:rsidRDefault="00F515DC" w:rsidP="00F515DC">
      <w:pPr>
        <w:tabs>
          <w:tab w:val="left" w:pos="1260"/>
        </w:tabs>
        <w:spacing w:after="0" w:line="240" w:lineRule="auto"/>
        <w:jc w:val="both"/>
        <w:rPr>
          <w:rFonts w:ascii="Times New Roman" w:eastAsia="Times New Roman" w:hAnsi="Times New Roman" w:cs="Times New Roman"/>
          <w:bCs/>
          <w:sz w:val="24"/>
          <w:szCs w:val="24"/>
          <w:lang w:val="sr-Cyrl-CS"/>
        </w:rPr>
      </w:pPr>
    </w:p>
    <w:p w14:paraId="230D8F02" w14:textId="77777777" w:rsidR="00F515DC" w:rsidRPr="008B68FF" w:rsidRDefault="00F515DC" w:rsidP="00F515DC">
      <w:pPr>
        <w:tabs>
          <w:tab w:val="left" w:pos="1260"/>
        </w:tabs>
        <w:spacing w:after="0" w:line="240" w:lineRule="auto"/>
        <w:ind w:left="340" w:firstLine="964"/>
        <w:jc w:val="both"/>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О свом раду служба редовно води евиденцију у следећој </w:t>
      </w:r>
      <w:r w:rsidRPr="008B68FF">
        <w:rPr>
          <w:rFonts w:ascii="Times New Roman" w:eastAsia="Times New Roman" w:hAnsi="Times New Roman" w:cs="Times New Roman"/>
          <w:b/>
          <w:bCs/>
          <w:sz w:val="24"/>
          <w:szCs w:val="24"/>
          <w:lang w:val="sr-Cyrl-CS"/>
        </w:rPr>
        <w:t>документацији</w:t>
      </w:r>
      <w:r w:rsidRPr="008B68FF">
        <w:rPr>
          <w:rFonts w:ascii="Times New Roman" w:eastAsia="Times New Roman" w:hAnsi="Times New Roman" w:cs="Times New Roman"/>
          <w:bCs/>
          <w:sz w:val="24"/>
          <w:szCs w:val="24"/>
          <w:lang w:val="sr-Cyrl-CS"/>
        </w:rPr>
        <w:t>:</w:t>
      </w:r>
    </w:p>
    <w:p w14:paraId="5A341717"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дневна евиденција о раду,</w:t>
      </w:r>
    </w:p>
    <w:p w14:paraId="1B66C59E"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 досијеа о индивидуалном раду са ученицима ( у оквиру ње и рад са родитељима и  </w:t>
      </w:r>
    </w:p>
    <w:p w14:paraId="50B80654"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xml:space="preserve">  наставницима),</w:t>
      </w:r>
    </w:p>
    <w:p w14:paraId="3ED7ACBE"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евиденција рада са наставницима ( везано за ученике- група или цело одељење),</w:t>
      </w:r>
    </w:p>
    <w:p w14:paraId="730AC1E6"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евиденција рада са наставницима ( везано за наставу),</w:t>
      </w:r>
    </w:p>
    <w:p w14:paraId="7EBD7C54"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евиденција препорука за унапређење образовно-васпитног рада,</w:t>
      </w:r>
    </w:p>
    <w:p w14:paraId="46579262"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протоколи са посета часовима/активностима,</w:t>
      </w:r>
    </w:p>
    <w:p w14:paraId="28979AC9" w14:textId="77777777" w:rsidR="00F515DC" w:rsidRPr="008B68FF" w:rsidRDefault="00F515DC" w:rsidP="00F515DC">
      <w:pPr>
        <w:tabs>
          <w:tab w:val="left" w:pos="1260"/>
        </w:tabs>
        <w:spacing w:after="0" w:line="240" w:lineRule="auto"/>
        <w:ind w:left="340"/>
        <w:rPr>
          <w:rFonts w:ascii="Times New Roman" w:eastAsia="Times New Roman" w:hAnsi="Times New Roman" w:cs="Times New Roman"/>
          <w:bCs/>
          <w:sz w:val="24"/>
          <w:szCs w:val="24"/>
          <w:lang w:val="sr-Cyrl-CS"/>
        </w:rPr>
      </w:pPr>
      <w:r w:rsidRPr="008B68FF">
        <w:rPr>
          <w:rFonts w:ascii="Times New Roman" w:eastAsia="Times New Roman" w:hAnsi="Times New Roman" w:cs="Times New Roman"/>
          <w:bCs/>
          <w:sz w:val="24"/>
          <w:szCs w:val="24"/>
          <w:lang w:val="sr-Cyrl-CS"/>
        </w:rPr>
        <w:t>- документација о извршеним анализама, истраживањима и извештаји,</w:t>
      </w:r>
    </w:p>
    <w:p w14:paraId="21AD18AE" w14:textId="6FC146A9" w:rsidR="00F515DC" w:rsidRPr="00DE0958" w:rsidRDefault="00F515DC" w:rsidP="00DE0958">
      <w:pPr>
        <w:tabs>
          <w:tab w:val="left" w:pos="1260"/>
        </w:tabs>
        <w:spacing w:after="0" w:line="240" w:lineRule="auto"/>
        <w:ind w:left="340"/>
        <w:rPr>
          <w:rFonts w:ascii="Times New Roman" w:eastAsia="Times New Roman" w:hAnsi="Times New Roman" w:cs="Times New Roman"/>
          <w:bCs/>
          <w:sz w:val="24"/>
          <w:szCs w:val="24"/>
          <w:lang w:val="sr-Latn-RS"/>
        </w:rPr>
      </w:pPr>
      <w:r w:rsidRPr="008B68FF">
        <w:rPr>
          <w:rFonts w:ascii="Times New Roman" w:eastAsia="Times New Roman" w:hAnsi="Times New Roman" w:cs="Times New Roman"/>
          <w:bCs/>
          <w:sz w:val="24"/>
          <w:szCs w:val="24"/>
          <w:lang w:val="sr-Cyrl-CS"/>
        </w:rPr>
        <w:t>- друга прописна документација.</w:t>
      </w:r>
    </w:p>
    <w:p w14:paraId="0898971E" w14:textId="77777777" w:rsidR="00F515DC" w:rsidRPr="008B68FF" w:rsidRDefault="00F515DC" w:rsidP="00F515DC">
      <w:pPr>
        <w:tabs>
          <w:tab w:val="left" w:pos="1260"/>
        </w:tabs>
        <w:spacing w:after="0" w:line="240" w:lineRule="auto"/>
        <w:jc w:val="both"/>
        <w:rPr>
          <w:rFonts w:ascii="Times New Roman" w:eastAsia="Times New Roman" w:hAnsi="Times New Roman" w:cs="Times New Roman"/>
          <w:b/>
          <w:sz w:val="24"/>
          <w:szCs w:val="24"/>
          <w:highlight w:val="yellow"/>
          <w:lang w:val="sr-Cyrl-CS"/>
        </w:rPr>
      </w:pPr>
    </w:p>
    <w:p w14:paraId="60EA0D73" w14:textId="77777777" w:rsidR="00F515DC" w:rsidRDefault="00F515DC" w:rsidP="00F515DC">
      <w:pPr>
        <w:tabs>
          <w:tab w:val="left" w:pos="1260"/>
        </w:tabs>
        <w:spacing w:after="0" w:line="240" w:lineRule="auto"/>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Ивањици</w:t>
      </w:r>
      <w:r w:rsidRPr="008B68FF">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30</w:t>
      </w:r>
      <w:r w:rsidRPr="008B68FF">
        <w:rPr>
          <w:rFonts w:ascii="Times New Roman" w:eastAsia="Times New Roman" w:hAnsi="Times New Roman" w:cs="Times New Roman"/>
          <w:bCs/>
          <w:sz w:val="24"/>
          <w:szCs w:val="24"/>
          <w:lang w:val="sr-Cyrl-CS"/>
        </w:rPr>
        <w:t>.</w:t>
      </w:r>
      <w:r>
        <w:rPr>
          <w:rFonts w:ascii="Times New Roman" w:eastAsia="Times New Roman" w:hAnsi="Times New Roman" w:cs="Times New Roman"/>
          <w:bCs/>
          <w:sz w:val="24"/>
          <w:szCs w:val="24"/>
          <w:lang w:val="sr-Cyrl-CS"/>
        </w:rPr>
        <w:t>8.202</w:t>
      </w:r>
      <w:r w:rsidRPr="008B68FF">
        <w:rPr>
          <w:rFonts w:ascii="Times New Roman" w:eastAsia="Times New Roman" w:hAnsi="Times New Roman" w:cs="Times New Roman"/>
          <w:bCs/>
          <w:sz w:val="24"/>
          <w:szCs w:val="24"/>
          <w:lang w:val="sr-Cyrl-CS"/>
        </w:rPr>
        <w:t>4.год.                                                                                               педагог</w:t>
      </w:r>
    </w:p>
    <w:p w14:paraId="0E12CD6C" w14:textId="77777777" w:rsidR="00F515DC" w:rsidRPr="008B68FF" w:rsidRDefault="00F515DC" w:rsidP="00F515DC">
      <w:pPr>
        <w:tabs>
          <w:tab w:val="left" w:pos="1260"/>
        </w:tabs>
        <w:spacing w:after="0" w:line="240" w:lineRule="auto"/>
        <w:jc w:val="right"/>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Верица Бешевић</w:t>
      </w:r>
    </w:p>
    <w:p w14:paraId="0D07DFA9" w14:textId="0E361BB6" w:rsidR="00313EFA" w:rsidRPr="001E512E" w:rsidRDefault="00DC540D" w:rsidP="00DC540D">
      <w:pPr>
        <w:spacing w:after="0" w:line="240" w:lineRule="auto"/>
        <w:jc w:val="both"/>
        <w:rPr>
          <w:rFonts w:ascii="Times New Roman" w:hAnsi="Times New Roman" w:cs="Times New Roman"/>
          <w:lang w:val="sr-Cyrl-CS"/>
        </w:rPr>
      </w:pPr>
      <w:r w:rsidRPr="001E512E">
        <w:rPr>
          <w:rFonts w:ascii="Times New Roman" w:hAnsi="Times New Roman" w:cs="Times New Roman"/>
          <w:lang w:val="sr-Cyrl-CS"/>
        </w:rPr>
        <w:t xml:space="preserve">                                                            </w:t>
      </w:r>
    </w:p>
    <w:p w14:paraId="7DAB0E19" w14:textId="64C0B4B5" w:rsidR="00DE0958" w:rsidRPr="00DE0958" w:rsidRDefault="00687DE6" w:rsidP="00DE0958">
      <w:pPr>
        <w:pStyle w:val="Heading2"/>
        <w:rPr>
          <w:lang w:val="sr-Latn-RS"/>
        </w:rPr>
      </w:pPr>
      <w:bookmarkStart w:id="235" w:name="_Toc82174472"/>
      <w:bookmarkStart w:id="236" w:name="_Toc82421577"/>
      <w:bookmarkStart w:id="237" w:name="_Toc177970631"/>
      <w:r w:rsidRPr="001E512E">
        <w:t>10.</w:t>
      </w:r>
      <w:r w:rsidR="00984D1F" w:rsidRPr="001E512E">
        <w:rPr>
          <w:lang w:val="sr-Latn-RS"/>
        </w:rPr>
        <w:t>5</w:t>
      </w:r>
      <w:r w:rsidRPr="001E512E">
        <w:t>.</w:t>
      </w:r>
      <w:r w:rsidRPr="00DE0958">
        <w:t>ИЗВЕШТАЈ ШКОЛСКОГ ПСИХОЛОГА</w:t>
      </w:r>
      <w:bookmarkEnd w:id="235"/>
      <w:bookmarkEnd w:id="236"/>
      <w:bookmarkEnd w:id="237"/>
    </w:p>
    <w:p w14:paraId="0EF46A62" w14:textId="77777777" w:rsidR="00DE0958" w:rsidRDefault="00DE0958" w:rsidP="0091694A">
      <w:pPr>
        <w:spacing w:after="0" w:line="240" w:lineRule="auto"/>
        <w:rPr>
          <w:rFonts w:ascii="Times New Roman" w:eastAsia="Times New Roman" w:hAnsi="Times New Roman" w:cs="Times New Roman"/>
        </w:rPr>
      </w:pPr>
    </w:p>
    <w:p w14:paraId="5484A343" w14:textId="77777777" w:rsidR="00D22DE4" w:rsidRDefault="00D22DE4" w:rsidP="00D22DE4">
      <w:pPr>
        <w:widowControl w:val="0"/>
        <w:numPr>
          <w:ilvl w:val="0"/>
          <w:numId w:val="218"/>
        </w:numPr>
        <w:tabs>
          <w:tab w:val="left" w:pos="1117"/>
          <w:tab w:val="left" w:pos="1119"/>
        </w:tabs>
        <w:autoSpaceDE w:val="0"/>
        <w:autoSpaceDN w:val="0"/>
        <w:spacing w:after="0" w:line="240" w:lineRule="auto"/>
        <w:ind w:left="0" w:hanging="361"/>
        <w:outlineLvl w:val="5"/>
        <w:rPr>
          <w:rFonts w:ascii="Times New Roman" w:eastAsia="Times New Roman" w:hAnsi="Times New Roman" w:cs="Times New Roman"/>
          <w:b/>
          <w:bCs/>
          <w:sz w:val="24"/>
          <w:szCs w:val="24"/>
        </w:rPr>
      </w:pPr>
      <w:r w:rsidRPr="003B5FEE">
        <w:rPr>
          <w:rFonts w:ascii="Times New Roman" w:eastAsia="Times New Roman" w:hAnsi="Times New Roman" w:cs="Times New Roman"/>
          <w:b/>
          <w:bCs/>
          <w:sz w:val="24"/>
          <w:szCs w:val="24"/>
        </w:rPr>
        <w:t>Извештај</w:t>
      </w:r>
      <w:r w:rsidRPr="003B5FEE">
        <w:rPr>
          <w:rFonts w:ascii="Times New Roman" w:eastAsia="Times New Roman" w:hAnsi="Times New Roman" w:cs="Times New Roman"/>
          <w:b/>
          <w:bCs/>
          <w:spacing w:val="-10"/>
          <w:sz w:val="24"/>
          <w:szCs w:val="24"/>
        </w:rPr>
        <w:t xml:space="preserve"> </w:t>
      </w:r>
      <w:r w:rsidRPr="003B5FEE">
        <w:rPr>
          <w:rFonts w:ascii="Times New Roman" w:eastAsia="Times New Roman" w:hAnsi="Times New Roman" w:cs="Times New Roman"/>
          <w:b/>
          <w:bCs/>
          <w:sz w:val="24"/>
          <w:szCs w:val="24"/>
        </w:rPr>
        <w:t>о</w:t>
      </w:r>
      <w:r w:rsidRPr="003B5FEE">
        <w:rPr>
          <w:rFonts w:ascii="Times New Roman" w:eastAsia="Times New Roman" w:hAnsi="Times New Roman" w:cs="Times New Roman"/>
          <w:b/>
          <w:bCs/>
          <w:spacing w:val="-9"/>
          <w:sz w:val="24"/>
          <w:szCs w:val="24"/>
        </w:rPr>
        <w:t xml:space="preserve"> </w:t>
      </w:r>
      <w:r w:rsidRPr="003B5FEE">
        <w:rPr>
          <w:rFonts w:ascii="Times New Roman" w:eastAsia="Times New Roman" w:hAnsi="Times New Roman" w:cs="Times New Roman"/>
          <w:b/>
          <w:bCs/>
          <w:sz w:val="24"/>
          <w:szCs w:val="24"/>
        </w:rPr>
        <w:t>раду</w:t>
      </w:r>
      <w:r w:rsidRPr="003B5FEE">
        <w:rPr>
          <w:rFonts w:ascii="Times New Roman" w:eastAsia="Times New Roman" w:hAnsi="Times New Roman" w:cs="Times New Roman"/>
          <w:b/>
          <w:bCs/>
          <w:spacing w:val="-9"/>
          <w:sz w:val="24"/>
          <w:szCs w:val="24"/>
        </w:rPr>
        <w:t xml:space="preserve"> </w:t>
      </w:r>
      <w:r w:rsidRPr="003B5FEE">
        <w:rPr>
          <w:rFonts w:ascii="Times New Roman" w:eastAsia="Times New Roman" w:hAnsi="Times New Roman" w:cs="Times New Roman"/>
          <w:b/>
          <w:bCs/>
          <w:sz w:val="24"/>
          <w:szCs w:val="24"/>
        </w:rPr>
        <w:t>психолога за шк.2023/24.годину</w:t>
      </w:r>
    </w:p>
    <w:p w14:paraId="35B5FBD3" w14:textId="77777777" w:rsidR="00D22DE4" w:rsidRPr="003B5FEE" w:rsidRDefault="00D22DE4" w:rsidP="00D22DE4">
      <w:pPr>
        <w:widowControl w:val="0"/>
        <w:tabs>
          <w:tab w:val="left" w:pos="1117"/>
          <w:tab w:val="left" w:pos="1119"/>
        </w:tabs>
        <w:autoSpaceDE w:val="0"/>
        <w:autoSpaceDN w:val="0"/>
        <w:spacing w:after="0" w:line="240" w:lineRule="auto"/>
        <w:outlineLvl w:val="5"/>
        <w:rPr>
          <w:rFonts w:ascii="Times New Roman" w:eastAsia="Times New Roman" w:hAnsi="Times New Roman" w:cs="Times New Roman"/>
          <w:b/>
          <w:bCs/>
          <w:sz w:val="24"/>
          <w:szCs w:val="24"/>
        </w:rPr>
      </w:pPr>
    </w:p>
    <w:tbl>
      <w:tblPr>
        <w:tblStyle w:val="TableNormal1"/>
        <w:tblW w:w="9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5787"/>
        <w:gridCol w:w="1842"/>
        <w:gridCol w:w="1843"/>
      </w:tblGrid>
      <w:tr w:rsidR="00D22DE4" w:rsidRPr="003B5FEE" w14:paraId="4C8ACBDE" w14:textId="77777777" w:rsidTr="00AB5B43">
        <w:trPr>
          <w:gridBefore w:val="1"/>
          <w:wBefore w:w="10" w:type="dxa"/>
          <w:trHeight w:val="509"/>
        </w:trPr>
        <w:tc>
          <w:tcPr>
            <w:tcW w:w="5787" w:type="dxa"/>
            <w:shd w:val="clear" w:color="auto" w:fill="D9D9D9"/>
          </w:tcPr>
          <w:p w14:paraId="7F783001" w14:textId="77777777" w:rsidR="00D22DE4" w:rsidRPr="003B5FEE" w:rsidRDefault="00D22DE4" w:rsidP="00AB5B43">
            <w:pPr>
              <w:jc w:val="center"/>
              <w:rPr>
                <w:rFonts w:ascii="Times New Roman" w:eastAsia="Times New Roman" w:hAnsi="Times New Roman" w:cs="Times New Roman"/>
                <w:b/>
              </w:rPr>
            </w:pPr>
            <w:r w:rsidRPr="003B5FEE">
              <w:rPr>
                <w:rFonts w:ascii="Times New Roman" w:eastAsia="Times New Roman" w:hAnsi="Times New Roman" w:cs="Times New Roman"/>
                <w:b/>
                <w:u w:val="thick"/>
              </w:rPr>
              <w:t>Активности/теме</w:t>
            </w:r>
          </w:p>
        </w:tc>
        <w:tc>
          <w:tcPr>
            <w:tcW w:w="1842" w:type="dxa"/>
            <w:shd w:val="clear" w:color="auto" w:fill="D9D9D9"/>
          </w:tcPr>
          <w:p w14:paraId="40D6A16E" w14:textId="77777777" w:rsidR="00D22DE4" w:rsidRPr="003B5FEE" w:rsidRDefault="00D22DE4" w:rsidP="00AB5B43">
            <w:pPr>
              <w:jc w:val="center"/>
              <w:rPr>
                <w:rFonts w:ascii="Times New Roman" w:eastAsia="Times New Roman" w:hAnsi="Times New Roman" w:cs="Times New Roman"/>
                <w:b/>
                <w:i/>
              </w:rPr>
            </w:pPr>
            <w:r w:rsidRPr="003B5FEE">
              <w:rPr>
                <w:rFonts w:ascii="Times New Roman" w:eastAsia="Times New Roman" w:hAnsi="Times New Roman" w:cs="Times New Roman"/>
                <w:b/>
                <w:i/>
                <w:u w:val="thick"/>
              </w:rPr>
              <w:t>Доказ</w:t>
            </w:r>
          </w:p>
        </w:tc>
        <w:tc>
          <w:tcPr>
            <w:tcW w:w="1843" w:type="dxa"/>
            <w:shd w:val="clear" w:color="auto" w:fill="D9D9D9"/>
          </w:tcPr>
          <w:p w14:paraId="04FBD799" w14:textId="77777777" w:rsidR="00D22DE4" w:rsidRPr="003B5FEE" w:rsidRDefault="00D22DE4" w:rsidP="00AB5B43">
            <w:pPr>
              <w:jc w:val="center"/>
              <w:rPr>
                <w:rFonts w:ascii="Times New Roman" w:eastAsia="Times New Roman" w:hAnsi="Times New Roman" w:cs="Times New Roman"/>
                <w:b/>
                <w:i/>
              </w:rPr>
            </w:pPr>
            <w:r w:rsidRPr="003B5FEE">
              <w:rPr>
                <w:rFonts w:ascii="Times New Roman" w:eastAsia="Times New Roman" w:hAnsi="Times New Roman" w:cs="Times New Roman"/>
                <w:b/>
                <w:i/>
                <w:u w:val="thick"/>
              </w:rPr>
              <w:t>Време</w:t>
            </w:r>
          </w:p>
        </w:tc>
      </w:tr>
      <w:tr w:rsidR="00D22DE4" w:rsidRPr="003B5FEE" w14:paraId="531A907E" w14:textId="77777777" w:rsidTr="00AB5B43">
        <w:trPr>
          <w:gridBefore w:val="1"/>
          <w:wBefore w:w="10" w:type="dxa"/>
          <w:trHeight w:val="359"/>
        </w:trPr>
        <w:tc>
          <w:tcPr>
            <w:tcW w:w="9472" w:type="dxa"/>
            <w:gridSpan w:val="3"/>
          </w:tcPr>
          <w:tbl>
            <w:tblPr>
              <w:tblStyle w:val="TableNormal1"/>
              <w:tblpPr w:leftFromText="180" w:rightFromText="180" w:vertAnchor="text" w:horzAnchor="page" w:tblpX="511" w:tblpY="182"/>
              <w:tblOverlap w:val="never"/>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843"/>
              <w:gridCol w:w="2643"/>
            </w:tblGrid>
            <w:tr w:rsidR="00D22DE4" w:rsidRPr="003B5FEE" w14:paraId="7810F64C" w14:textId="77777777" w:rsidTr="00AB5B43">
              <w:trPr>
                <w:trHeight w:val="505"/>
              </w:trPr>
              <w:tc>
                <w:tcPr>
                  <w:tcW w:w="5807" w:type="dxa"/>
                </w:tcPr>
                <w:p w14:paraId="03BBE1D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Пружање</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помоћи</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изради</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Годишњих</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и</w:t>
                  </w:r>
                </w:p>
                <w:p w14:paraId="59D38E9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месечних</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планова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рада</w:t>
                  </w:r>
                </w:p>
              </w:tc>
              <w:tc>
                <w:tcPr>
                  <w:tcW w:w="1843" w:type="dxa"/>
                </w:tcPr>
                <w:p w14:paraId="2411BAA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573362C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септембар</w:t>
                  </w:r>
                </w:p>
                <w:p w14:paraId="6962382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7A1544BD" w14:textId="77777777" w:rsidTr="00AB5B43">
              <w:trPr>
                <w:trHeight w:val="506"/>
              </w:trPr>
              <w:tc>
                <w:tcPr>
                  <w:tcW w:w="5807" w:type="dxa"/>
                </w:tcPr>
                <w:p w14:paraId="3DC5C26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Учешће</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изради</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педагошких</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профила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ИОП</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за</w:t>
                  </w:r>
                </w:p>
                <w:p w14:paraId="66C0194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ученике</w:t>
                  </w:r>
                </w:p>
              </w:tc>
              <w:tc>
                <w:tcPr>
                  <w:tcW w:w="1843" w:type="dxa"/>
                </w:tcPr>
                <w:p w14:paraId="7296782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педагошки</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профили</w:t>
                  </w:r>
                  <w:r>
                    <w:rPr>
                      <w:rFonts w:ascii="Times New Roman" w:eastAsia="Times New Roman" w:hAnsi="Times New Roman" w:cs="Times New Roman"/>
                      <w:lang w:val="sr-Latn-RS"/>
                    </w:rPr>
                    <w:t xml:space="preserve"> </w:t>
                  </w:r>
                  <w:r w:rsidRPr="003B5FEE">
                    <w:rPr>
                      <w:rFonts w:ascii="Times New Roman" w:eastAsia="Times New Roman" w:hAnsi="Times New Roman" w:cs="Times New Roman"/>
                    </w:rPr>
                    <w:t>ИОП</w:t>
                  </w:r>
                </w:p>
              </w:tc>
              <w:tc>
                <w:tcPr>
                  <w:tcW w:w="2643" w:type="dxa"/>
                </w:tcPr>
                <w:p w14:paraId="118D702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25303BF" w14:textId="77777777" w:rsidTr="00AB5B43">
              <w:trPr>
                <w:trHeight w:val="505"/>
              </w:trPr>
              <w:tc>
                <w:tcPr>
                  <w:tcW w:w="5807" w:type="dxa"/>
                </w:tcPr>
                <w:p w14:paraId="1CFAF11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Распоређивање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досељених</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ученика</w:t>
                  </w:r>
                </w:p>
              </w:tc>
              <w:tc>
                <w:tcPr>
                  <w:tcW w:w="1843" w:type="dxa"/>
                </w:tcPr>
                <w:p w14:paraId="61FEA39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анкета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за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досељене</w:t>
                  </w:r>
                </w:p>
                <w:p w14:paraId="00D6BB3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48D8DAE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628C4544" w14:textId="77777777" w:rsidTr="00AB5B43">
              <w:trPr>
                <w:trHeight w:val="359"/>
              </w:trPr>
              <w:tc>
                <w:tcPr>
                  <w:tcW w:w="5807" w:type="dxa"/>
                </w:tcPr>
                <w:p w14:paraId="05C3994C"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Израда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плана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посете</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часовима</w:t>
                  </w:r>
                </w:p>
              </w:tc>
              <w:tc>
                <w:tcPr>
                  <w:tcW w:w="1843" w:type="dxa"/>
                </w:tcPr>
                <w:p w14:paraId="3BDCA31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1A69A93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DE5A3DD" w14:textId="77777777" w:rsidTr="00AB5B43">
              <w:trPr>
                <w:trHeight w:val="495"/>
              </w:trPr>
              <w:tc>
                <w:tcPr>
                  <w:tcW w:w="5807" w:type="dxa"/>
                  <w:tcBorders>
                    <w:bottom w:val="single" w:sz="4" w:space="0" w:color="auto"/>
                  </w:tcBorders>
                </w:tcPr>
                <w:p w14:paraId="3A4A2FB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Пружање</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помоћи</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непосредном</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припремању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за рад</w:t>
                  </w:r>
                </w:p>
              </w:tc>
              <w:tc>
                <w:tcPr>
                  <w:tcW w:w="1843" w:type="dxa"/>
                  <w:tcBorders>
                    <w:bottom w:val="single" w:sz="4" w:space="0" w:color="auto"/>
                  </w:tcBorders>
                </w:tcPr>
                <w:p w14:paraId="4B14B26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2643" w:type="dxa"/>
                  <w:tcBorders>
                    <w:bottom w:val="single" w:sz="4" w:space="0" w:color="auto"/>
                  </w:tcBorders>
                </w:tcPr>
                <w:p w14:paraId="740C109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5722B664" w14:textId="77777777" w:rsidTr="00AB5B43">
              <w:trPr>
                <w:trHeight w:val="359"/>
              </w:trPr>
              <w:tc>
                <w:tcPr>
                  <w:tcW w:w="10293" w:type="dxa"/>
                  <w:gridSpan w:val="3"/>
                </w:tcPr>
                <w:p w14:paraId="3DCC0683" w14:textId="77777777" w:rsidR="00D22DE4" w:rsidRPr="003B5FEE" w:rsidRDefault="00D22DE4" w:rsidP="00D22DE4">
                  <w:pPr>
                    <w:spacing w:after="0" w:line="240" w:lineRule="auto"/>
                    <w:rPr>
                      <w:rFonts w:ascii="Times New Roman" w:eastAsia="Times New Roman" w:hAnsi="Times New Roman" w:cs="Times New Roman"/>
                      <w:b/>
                    </w:rPr>
                  </w:pPr>
                  <w:r w:rsidRPr="003B5FEE">
                    <w:rPr>
                      <w:rFonts w:ascii="Times New Roman" w:eastAsia="Times New Roman" w:hAnsi="Times New Roman" w:cs="Times New Roman"/>
                      <w:b/>
                    </w:rPr>
                    <w:t>II</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Праћење</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и</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вредновање</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 xml:space="preserve">образовно-васпитног </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рада</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посредни</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рад</w:t>
                  </w:r>
                </w:p>
              </w:tc>
            </w:tr>
            <w:tr w:rsidR="00D22DE4" w:rsidRPr="003B5FEE" w14:paraId="00C1AE88" w14:textId="77777777" w:rsidTr="00D22DE4">
              <w:trPr>
                <w:trHeight w:val="506"/>
              </w:trPr>
              <w:tc>
                <w:tcPr>
                  <w:tcW w:w="5807" w:type="dxa"/>
                  <w:vAlign w:val="center"/>
                </w:tcPr>
                <w:p w14:paraId="69BBFC4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Евиденција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анализа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оперативних</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планова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рада</w:t>
                  </w:r>
                </w:p>
                <w:p w14:paraId="6BC9595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наставника</w:t>
                  </w:r>
                </w:p>
              </w:tc>
              <w:tc>
                <w:tcPr>
                  <w:tcW w:w="1843" w:type="dxa"/>
                </w:tcPr>
                <w:p w14:paraId="2674ADD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евиденциони</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лист</w:t>
                  </w:r>
                </w:p>
              </w:tc>
              <w:tc>
                <w:tcPr>
                  <w:tcW w:w="2643" w:type="dxa"/>
                </w:tcPr>
                <w:p w14:paraId="653D6E6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2C870CBA" w14:textId="77777777" w:rsidTr="00D22DE4">
              <w:trPr>
                <w:trHeight w:val="505"/>
              </w:trPr>
              <w:tc>
                <w:tcPr>
                  <w:tcW w:w="5807" w:type="dxa"/>
                  <w:vAlign w:val="center"/>
                </w:tcPr>
                <w:p w14:paraId="2151389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hAnsi="Times New Roman" w:cs="Times New Roman"/>
                    </w:rPr>
                    <w:t>Праћење рада наставника у администрирању е- дневника образовно васпитног рада.</w:t>
                  </w:r>
                </w:p>
              </w:tc>
              <w:tc>
                <w:tcPr>
                  <w:tcW w:w="1843" w:type="dxa"/>
                </w:tcPr>
                <w:p w14:paraId="43F5315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евиденција</w:t>
                  </w:r>
                </w:p>
              </w:tc>
              <w:tc>
                <w:tcPr>
                  <w:tcW w:w="2643" w:type="dxa"/>
                </w:tcPr>
                <w:p w14:paraId="3072508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новембар</w:t>
                  </w:r>
                </w:p>
              </w:tc>
            </w:tr>
            <w:tr w:rsidR="00D22DE4" w:rsidRPr="003B5FEE" w14:paraId="1884DF0D" w14:textId="77777777" w:rsidTr="00D22DE4">
              <w:trPr>
                <w:trHeight w:val="506"/>
              </w:trPr>
              <w:tc>
                <w:tcPr>
                  <w:tcW w:w="5807" w:type="dxa"/>
                  <w:vAlign w:val="center"/>
                </w:tcPr>
                <w:p w14:paraId="5400075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53"/>
                    </w:rPr>
                    <w:t xml:space="preserve"> </w:t>
                  </w:r>
                  <w:r w:rsidRPr="003B5FEE">
                    <w:rPr>
                      <w:rFonts w:ascii="Times New Roman" w:eastAsia="Times New Roman" w:hAnsi="Times New Roman" w:cs="Times New Roman"/>
                    </w:rPr>
                    <w:t>рада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наставника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кроз</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посете</w:t>
                  </w:r>
                </w:p>
                <w:p w14:paraId="2025C72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часовима</w:t>
                  </w:r>
                </w:p>
              </w:tc>
              <w:tc>
                <w:tcPr>
                  <w:tcW w:w="1843" w:type="dxa"/>
                </w:tcPr>
                <w:p w14:paraId="64551DD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протоколи</w:t>
                  </w:r>
                </w:p>
              </w:tc>
              <w:tc>
                <w:tcPr>
                  <w:tcW w:w="2643" w:type="dxa"/>
                </w:tcPr>
                <w:p w14:paraId="3067C88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4B7F791" w14:textId="77777777" w:rsidTr="00D22DE4">
              <w:trPr>
                <w:trHeight w:val="505"/>
              </w:trPr>
              <w:tc>
                <w:tcPr>
                  <w:tcW w:w="5807" w:type="dxa"/>
                  <w:vAlign w:val="center"/>
                </w:tcPr>
                <w:p w14:paraId="3C6DC0C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Анализа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успеха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владања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на</w:t>
                  </w:r>
                </w:p>
                <w:p w14:paraId="598A527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класификационим</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периодима</w:t>
                  </w:r>
                </w:p>
              </w:tc>
              <w:tc>
                <w:tcPr>
                  <w:tcW w:w="1843" w:type="dxa"/>
                </w:tcPr>
                <w:p w14:paraId="2A8A587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дневника рада (табеларно и</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 xml:space="preserve">описно) ; </w:t>
                  </w:r>
                  <w:r w:rsidRPr="003B5FEE">
                    <w:rPr>
                      <w:rFonts w:ascii="Times New Roman" w:eastAsia="Times New Roman" w:hAnsi="Times New Roman" w:cs="Times New Roman"/>
                    </w:rPr>
                    <w:lastRenderedPageBreak/>
                    <w:t xml:space="preserve">записници НВ                  </w:t>
                  </w:r>
                </w:p>
              </w:tc>
              <w:tc>
                <w:tcPr>
                  <w:tcW w:w="2643" w:type="dxa"/>
                </w:tcPr>
                <w:p w14:paraId="1871117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lastRenderedPageBreak/>
                    <w:t>новембар,</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јануар</w:t>
                  </w:r>
                </w:p>
              </w:tc>
            </w:tr>
            <w:tr w:rsidR="00D22DE4" w:rsidRPr="003B5FEE" w14:paraId="6FCEF7D0" w14:textId="77777777" w:rsidTr="00D22DE4">
              <w:trPr>
                <w:trHeight w:val="362"/>
              </w:trPr>
              <w:tc>
                <w:tcPr>
                  <w:tcW w:w="5807" w:type="dxa"/>
                  <w:vAlign w:val="center"/>
                </w:tcPr>
                <w:p w14:paraId="60A160BF"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напредовања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тешкоћама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учењу</w:t>
                  </w:r>
                </w:p>
              </w:tc>
              <w:tc>
                <w:tcPr>
                  <w:tcW w:w="1843" w:type="dxa"/>
                </w:tcPr>
                <w:p w14:paraId="2A096EE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46EF925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5314154F" w14:textId="77777777" w:rsidTr="00D22DE4">
              <w:trPr>
                <w:trHeight w:val="359"/>
              </w:trPr>
              <w:tc>
                <w:tcPr>
                  <w:tcW w:w="5807" w:type="dxa"/>
                  <w:vAlign w:val="center"/>
                </w:tcPr>
                <w:p w14:paraId="7205D45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поступака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критеријума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оцењивања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ученика</w:t>
                  </w:r>
                </w:p>
              </w:tc>
              <w:tc>
                <w:tcPr>
                  <w:tcW w:w="1843" w:type="dxa"/>
                </w:tcPr>
                <w:p w14:paraId="64AF9EC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406A8F9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6C5F07EF" w14:textId="77777777" w:rsidTr="00D22DE4">
              <w:trPr>
                <w:trHeight w:val="874"/>
              </w:trPr>
              <w:tc>
                <w:tcPr>
                  <w:tcW w:w="5807" w:type="dxa"/>
                  <w:vAlign w:val="center"/>
                </w:tcPr>
                <w:p w14:paraId="4482560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Учешће</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изради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појединих</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делова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годишњег</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 xml:space="preserve">извештаја </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о раду школе (извештај о раду психолога; извештај о раду педагошког саветника)</w:t>
                  </w:r>
                </w:p>
              </w:tc>
              <w:tc>
                <w:tcPr>
                  <w:tcW w:w="1843" w:type="dxa"/>
                </w:tcPr>
                <w:p w14:paraId="572B650B" w14:textId="77777777" w:rsidR="00D22DE4" w:rsidRPr="003B5FEE" w:rsidRDefault="00D22DE4" w:rsidP="00D22DE4">
                  <w:pPr>
                    <w:spacing w:after="0" w:line="240" w:lineRule="auto"/>
                    <w:rPr>
                      <w:rFonts w:ascii="Times New Roman" w:eastAsia="Times New Roman" w:hAnsi="Times New Roman" w:cs="Times New Roman"/>
                      <w:b/>
                    </w:rPr>
                  </w:pPr>
                </w:p>
                <w:p w14:paraId="36D045A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извештаји</w:t>
                  </w:r>
                </w:p>
                <w:p w14:paraId="6F0D6F75" w14:textId="77777777" w:rsidR="00D22DE4" w:rsidRPr="003B5FEE" w:rsidRDefault="00D22DE4" w:rsidP="00D22DE4">
                  <w:pPr>
                    <w:spacing w:after="0" w:line="240" w:lineRule="auto"/>
                    <w:rPr>
                      <w:rFonts w:ascii="Times New Roman" w:eastAsia="Times New Roman" w:hAnsi="Times New Roman" w:cs="Times New Roman"/>
                    </w:rPr>
                  </w:pPr>
                </w:p>
              </w:tc>
              <w:tc>
                <w:tcPr>
                  <w:tcW w:w="2643" w:type="dxa"/>
                </w:tcPr>
                <w:p w14:paraId="7179E080" w14:textId="77777777" w:rsidR="00D22DE4" w:rsidRPr="003B5FEE" w:rsidRDefault="00D22DE4" w:rsidP="00D22DE4">
                  <w:pPr>
                    <w:spacing w:after="0" w:line="240" w:lineRule="auto"/>
                    <w:rPr>
                      <w:rFonts w:ascii="Times New Roman" w:eastAsia="Times New Roman" w:hAnsi="Times New Roman" w:cs="Times New Roman"/>
                      <w:b/>
                    </w:rPr>
                  </w:pPr>
                </w:p>
                <w:p w14:paraId="6BA6783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децембар/</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јануар</w:t>
                  </w:r>
                </w:p>
              </w:tc>
            </w:tr>
            <w:tr w:rsidR="00D22DE4" w:rsidRPr="003B5FEE" w14:paraId="2A0F6B2D" w14:textId="77777777" w:rsidTr="00D22DE4">
              <w:trPr>
                <w:trHeight w:val="668"/>
              </w:trPr>
              <w:tc>
                <w:tcPr>
                  <w:tcW w:w="5807" w:type="dxa"/>
                  <w:tcBorders>
                    <w:bottom w:val="single" w:sz="4" w:space="0" w:color="auto"/>
                  </w:tcBorders>
                  <w:vAlign w:val="center"/>
                </w:tcPr>
                <w:p w14:paraId="14C044F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координатором</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Тима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 xml:space="preserve">за обезбеђивање квалитета и развој установе </w:t>
                  </w:r>
                </w:p>
              </w:tc>
              <w:tc>
                <w:tcPr>
                  <w:tcW w:w="1843" w:type="dxa"/>
                  <w:tcBorders>
                    <w:bottom w:val="single" w:sz="4" w:space="0" w:color="auto"/>
                  </w:tcBorders>
                </w:tcPr>
                <w:p w14:paraId="2F21F22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записници тим      акциони</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план</w:t>
                  </w:r>
                </w:p>
              </w:tc>
              <w:tc>
                <w:tcPr>
                  <w:tcW w:w="2643" w:type="dxa"/>
                  <w:tcBorders>
                    <w:bottom w:val="single" w:sz="4" w:space="0" w:color="auto"/>
                  </w:tcBorders>
                </w:tcPr>
                <w:p w14:paraId="445272E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децембар</w:t>
                  </w:r>
                </w:p>
              </w:tc>
            </w:tr>
            <w:tr w:rsidR="00D22DE4" w:rsidRPr="003B5FEE" w14:paraId="38D696D2" w14:textId="77777777" w:rsidTr="00D22DE4">
              <w:trPr>
                <w:trHeight w:val="530"/>
              </w:trPr>
              <w:tc>
                <w:tcPr>
                  <w:tcW w:w="5807" w:type="dxa"/>
                  <w:tcBorders>
                    <w:top w:val="single" w:sz="4" w:space="0" w:color="auto"/>
                    <w:bottom w:val="single" w:sz="4" w:space="0" w:color="auto"/>
                  </w:tcBorders>
                  <w:vAlign w:val="center"/>
                </w:tcPr>
                <w:p w14:paraId="2C8F73F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координатором</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Тима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за ДНЗЗ – праћење реализације мера превенције и мера интервенције</w:t>
                  </w:r>
                </w:p>
              </w:tc>
              <w:tc>
                <w:tcPr>
                  <w:tcW w:w="1843" w:type="dxa"/>
                  <w:tcBorders>
                    <w:top w:val="single" w:sz="4" w:space="0" w:color="auto"/>
                    <w:bottom w:val="single" w:sz="4" w:space="0" w:color="auto"/>
                  </w:tcBorders>
                </w:tcPr>
                <w:p w14:paraId="1660A3AC"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           записници тима</w:t>
                  </w:r>
                </w:p>
              </w:tc>
              <w:tc>
                <w:tcPr>
                  <w:tcW w:w="2643" w:type="dxa"/>
                  <w:tcBorders>
                    <w:top w:val="single" w:sz="4" w:space="0" w:color="auto"/>
                    <w:bottom w:val="single" w:sz="4" w:space="0" w:color="auto"/>
                  </w:tcBorders>
                </w:tcPr>
                <w:p w14:paraId="1473C84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73DAB8A6" w14:textId="77777777" w:rsidTr="00D22DE4">
              <w:trPr>
                <w:trHeight w:val="600"/>
              </w:trPr>
              <w:tc>
                <w:tcPr>
                  <w:tcW w:w="5807" w:type="dxa"/>
                  <w:tcBorders>
                    <w:top w:val="single" w:sz="4" w:space="0" w:color="auto"/>
                    <w:bottom w:val="single" w:sz="4" w:space="0" w:color="auto"/>
                  </w:tcBorders>
                  <w:vAlign w:val="center"/>
                </w:tcPr>
                <w:p w14:paraId="1B64C005" w14:textId="77777777" w:rsidR="00D22DE4" w:rsidRPr="003B5FEE" w:rsidRDefault="00D22DE4" w:rsidP="00D22DE4">
                  <w:pPr>
                    <w:spacing w:after="0" w:line="240" w:lineRule="auto"/>
                    <w:rPr>
                      <w:rFonts w:ascii="Times New Roman" w:hAnsi="Times New Roman" w:cs="Times New Roman"/>
                    </w:rPr>
                  </w:pPr>
                  <w:r w:rsidRPr="003B5FEE">
                    <w:rPr>
                      <w:rFonts w:ascii="Times New Roman" w:hAnsi="Times New Roman" w:cs="Times New Roman"/>
                    </w:rPr>
                    <w:t>Праћење и вредновање ефеката ИОП-а и мера индивидуализације</w:t>
                  </w:r>
                </w:p>
              </w:tc>
              <w:tc>
                <w:tcPr>
                  <w:tcW w:w="1843" w:type="dxa"/>
                  <w:tcBorders>
                    <w:top w:val="single" w:sz="4" w:space="0" w:color="auto"/>
                    <w:bottom w:val="single" w:sz="4" w:space="0" w:color="auto"/>
                  </w:tcBorders>
                </w:tcPr>
                <w:p w14:paraId="03274F7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2643" w:type="dxa"/>
                  <w:tcBorders>
                    <w:top w:val="single" w:sz="4" w:space="0" w:color="auto"/>
                    <w:bottom w:val="single" w:sz="4" w:space="0" w:color="auto"/>
                  </w:tcBorders>
                </w:tcPr>
                <w:p w14:paraId="1620654B" w14:textId="77777777" w:rsidR="00D22DE4" w:rsidRPr="003B5FEE" w:rsidRDefault="00D22DE4" w:rsidP="00D22DE4">
                  <w:pPr>
                    <w:spacing w:after="0" w:line="240" w:lineRule="auto"/>
                    <w:rPr>
                      <w:rFonts w:ascii="Times New Roman" w:eastAsia="Times New Roman" w:hAnsi="Times New Roman" w:cs="Times New Roman"/>
                    </w:rPr>
                  </w:pPr>
                </w:p>
              </w:tc>
            </w:tr>
            <w:tr w:rsidR="00D22DE4" w:rsidRPr="003B5FEE" w14:paraId="12B01922" w14:textId="77777777" w:rsidTr="00D22DE4">
              <w:trPr>
                <w:trHeight w:val="539"/>
              </w:trPr>
              <w:tc>
                <w:tcPr>
                  <w:tcW w:w="5807" w:type="dxa"/>
                  <w:tcBorders>
                    <w:top w:val="single" w:sz="4" w:space="0" w:color="auto"/>
                    <w:bottom w:val="single" w:sz="4" w:space="0" w:color="auto"/>
                  </w:tcBorders>
                  <w:vAlign w:val="center"/>
                </w:tcPr>
                <w:p w14:paraId="28EAB74F" w14:textId="77777777" w:rsidR="00D22DE4" w:rsidRPr="003B5FEE" w:rsidRDefault="00D22DE4" w:rsidP="00D22DE4">
                  <w:pPr>
                    <w:spacing w:after="0" w:line="240" w:lineRule="auto"/>
                    <w:rPr>
                      <w:rFonts w:ascii="Times New Roman" w:hAnsi="Times New Roman" w:cs="Times New Roman"/>
                    </w:rPr>
                  </w:pPr>
                  <w:r w:rsidRPr="003B5FEE">
                    <w:rPr>
                      <w:rFonts w:ascii="Times New Roman" w:hAnsi="Times New Roman" w:cs="Times New Roman"/>
                    </w:rPr>
                    <w:t>Праћење и анализа  усклађивања критеријума оцењивања и вредновање реализованих активности</w:t>
                  </w:r>
                </w:p>
              </w:tc>
              <w:tc>
                <w:tcPr>
                  <w:tcW w:w="1843" w:type="dxa"/>
                  <w:tcBorders>
                    <w:top w:val="single" w:sz="4" w:space="0" w:color="auto"/>
                    <w:bottom w:val="single" w:sz="4" w:space="0" w:color="auto"/>
                  </w:tcBorders>
                </w:tcPr>
                <w:p w14:paraId="4F87270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Borders>
                    <w:top w:val="single" w:sz="4" w:space="0" w:color="auto"/>
                    <w:bottom w:val="single" w:sz="4" w:space="0" w:color="auto"/>
                  </w:tcBorders>
                </w:tcPr>
                <w:p w14:paraId="0EF1A691" w14:textId="77777777" w:rsidR="00D22DE4" w:rsidRDefault="00D22DE4" w:rsidP="00D22DE4">
                  <w:pPr>
                    <w:spacing w:after="0" w:line="240" w:lineRule="auto"/>
                    <w:rPr>
                      <w:rFonts w:ascii="Times New Roman" w:eastAsia="Times New Roman" w:hAnsi="Times New Roman" w:cs="Times New Roman"/>
                      <w:lang w:val="sr-Latn-RS"/>
                    </w:rPr>
                  </w:pPr>
                  <w:r w:rsidRPr="003B5FEE">
                    <w:rPr>
                      <w:rFonts w:ascii="Times New Roman" w:eastAsia="Times New Roman" w:hAnsi="Times New Roman" w:cs="Times New Roman"/>
                    </w:rPr>
                    <w:t>класифик.</w:t>
                  </w:r>
                </w:p>
                <w:p w14:paraId="678FCCC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периоди</w:t>
                  </w:r>
                </w:p>
              </w:tc>
            </w:tr>
            <w:tr w:rsidR="00D22DE4" w:rsidRPr="003B5FEE" w14:paraId="0C290FE4" w14:textId="77777777" w:rsidTr="00D22DE4">
              <w:trPr>
                <w:trHeight w:val="1316"/>
              </w:trPr>
              <w:tc>
                <w:tcPr>
                  <w:tcW w:w="5807" w:type="dxa"/>
                  <w:tcBorders>
                    <w:top w:val="single" w:sz="4" w:space="0" w:color="auto"/>
                  </w:tcBorders>
                  <w:vAlign w:val="center"/>
                </w:tcPr>
                <w:p w14:paraId="08C0E63A" w14:textId="77777777" w:rsidR="00D22DE4" w:rsidRPr="003B5FEE" w:rsidRDefault="00D22DE4" w:rsidP="00D22DE4">
                  <w:pPr>
                    <w:tabs>
                      <w:tab w:val="left" w:pos="1260"/>
                    </w:tabs>
                    <w:spacing w:after="0" w:line="240" w:lineRule="auto"/>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t xml:space="preserve">Праћење и вредноваање успеха ученика,  мерење  </w:t>
                  </w:r>
                  <w:r w:rsidRPr="003B5FEE">
                    <w:rPr>
                      <w:rFonts w:ascii="Times New Roman" w:eastAsia="Times New Roman" w:hAnsi="Times New Roman" w:cs="Times New Roman"/>
                      <w:b/>
                      <w:bCs/>
                      <w:lang w:val="sr-Cyrl-CS"/>
                    </w:rPr>
                    <w:t xml:space="preserve">брзине читања и разумевања </w:t>
                  </w:r>
                  <w:r w:rsidRPr="003B5FEE">
                    <w:rPr>
                      <w:rFonts w:ascii="Times New Roman" w:eastAsia="Times New Roman" w:hAnsi="Times New Roman" w:cs="Times New Roman"/>
                      <w:bCs/>
                      <w:lang w:val="sr-Cyrl-CS"/>
                    </w:rPr>
                    <w:t>прочитаног завршни испит, појачан васпитни рад, професионална оријентација ученика, адаптација ученика петог разреда на предметну наставу часовима</w:t>
                  </w:r>
                </w:p>
              </w:tc>
              <w:tc>
                <w:tcPr>
                  <w:tcW w:w="1843" w:type="dxa"/>
                  <w:tcBorders>
                    <w:top w:val="single" w:sz="4" w:space="0" w:color="auto"/>
                  </w:tcBorders>
                </w:tcPr>
                <w:p w14:paraId="6B4CED6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p w14:paraId="013B5F7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анализа </w:t>
                  </w:r>
                </w:p>
                <w:p w14:paraId="5DC9CE6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 извештаји</w:t>
                  </w:r>
                </w:p>
              </w:tc>
              <w:tc>
                <w:tcPr>
                  <w:tcW w:w="2643" w:type="dxa"/>
                  <w:tcBorders>
                    <w:top w:val="single" w:sz="4" w:space="0" w:color="auto"/>
                  </w:tcBorders>
                </w:tcPr>
                <w:p w14:paraId="22009A3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      током године</w:t>
                  </w:r>
                </w:p>
              </w:tc>
            </w:tr>
            <w:tr w:rsidR="00D22DE4" w:rsidRPr="003B5FEE" w14:paraId="0042CDE8" w14:textId="77777777" w:rsidTr="00AB5B43">
              <w:trPr>
                <w:trHeight w:val="362"/>
              </w:trPr>
              <w:tc>
                <w:tcPr>
                  <w:tcW w:w="10293" w:type="dxa"/>
                  <w:gridSpan w:val="3"/>
                </w:tcPr>
                <w:p w14:paraId="1E53647D" w14:textId="77777777" w:rsidR="00D22DE4" w:rsidRPr="003B5FEE" w:rsidRDefault="00D22DE4" w:rsidP="00D22DE4">
                  <w:pPr>
                    <w:spacing w:after="0" w:line="240" w:lineRule="auto"/>
                    <w:rPr>
                      <w:rFonts w:ascii="Times New Roman" w:eastAsia="Times New Roman" w:hAnsi="Times New Roman" w:cs="Times New Roman"/>
                      <w:b/>
                    </w:rPr>
                  </w:pPr>
                  <w:r w:rsidRPr="003B5FEE">
                    <w:rPr>
                      <w:rFonts w:ascii="Times New Roman" w:eastAsia="Times New Roman" w:hAnsi="Times New Roman" w:cs="Times New Roman"/>
                      <w:b/>
                    </w:rPr>
                    <w:t>III</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Рад</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са</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наставницима</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непосредни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рад</w:t>
                  </w:r>
                </w:p>
              </w:tc>
            </w:tr>
            <w:tr w:rsidR="00D22DE4" w:rsidRPr="003B5FEE" w14:paraId="290C67F1" w14:textId="77777777" w:rsidTr="00D22DE4">
              <w:trPr>
                <w:trHeight w:val="506"/>
              </w:trPr>
              <w:tc>
                <w:tcPr>
                  <w:tcW w:w="5807" w:type="dxa"/>
                  <w:vAlign w:val="center"/>
                </w:tcPr>
                <w:p w14:paraId="1DE1DD2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7"/>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изради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Годишњих</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и</w:t>
                  </w:r>
                </w:p>
                <w:p w14:paraId="7CECF60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месечних</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планова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дневних</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припрема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за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рад</w:t>
                  </w:r>
                </w:p>
              </w:tc>
              <w:tc>
                <w:tcPr>
                  <w:tcW w:w="1843" w:type="dxa"/>
                </w:tcPr>
                <w:p w14:paraId="29A77E3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рада</w:t>
                  </w:r>
                </w:p>
              </w:tc>
              <w:tc>
                <w:tcPr>
                  <w:tcW w:w="2643" w:type="dxa"/>
                </w:tcPr>
                <w:p w14:paraId="19A2518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септембар/</w:t>
                  </w:r>
                </w:p>
                <w:p w14:paraId="031DCB4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10FA1EBB" w14:textId="77777777" w:rsidTr="00D22DE4">
              <w:trPr>
                <w:trHeight w:val="758"/>
              </w:trPr>
              <w:tc>
                <w:tcPr>
                  <w:tcW w:w="5807" w:type="dxa"/>
                  <w:vAlign w:val="center"/>
                </w:tcPr>
                <w:p w14:paraId="5BFC59C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 са одељењским старешинама и наставницима</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при</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изради</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педагошких</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профила</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ИОП</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за ученике</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који</w:t>
                  </w:r>
                </w:p>
                <w:p w14:paraId="7B0CEDDF"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наставу похађју</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по</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ИОП-у</w:t>
                  </w:r>
                </w:p>
              </w:tc>
              <w:tc>
                <w:tcPr>
                  <w:tcW w:w="1843" w:type="dxa"/>
                </w:tcPr>
                <w:p w14:paraId="3A0E8843" w14:textId="77777777" w:rsidR="00D22DE4" w:rsidRPr="003B5FEE" w:rsidRDefault="00D22DE4" w:rsidP="00D22DE4">
                  <w:pPr>
                    <w:spacing w:after="0" w:line="240" w:lineRule="auto"/>
                    <w:rPr>
                      <w:rFonts w:ascii="Times New Roman" w:eastAsia="Times New Roman" w:hAnsi="Times New Roman" w:cs="Times New Roman"/>
                      <w:b/>
                    </w:rPr>
                  </w:pPr>
                </w:p>
                <w:p w14:paraId="5A8E3CB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Pr>
                <w:p w14:paraId="1DBD2D07" w14:textId="77777777" w:rsidR="00D22DE4" w:rsidRPr="003B5FEE" w:rsidRDefault="00D22DE4" w:rsidP="00D22DE4">
                  <w:pPr>
                    <w:spacing w:after="0" w:line="240" w:lineRule="auto"/>
                    <w:rPr>
                      <w:rFonts w:ascii="Times New Roman" w:eastAsia="Times New Roman" w:hAnsi="Times New Roman" w:cs="Times New Roman"/>
                      <w:b/>
                    </w:rPr>
                  </w:pPr>
                </w:p>
                <w:p w14:paraId="7D751D8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724E41BD" w14:textId="77777777" w:rsidTr="00D22DE4">
              <w:trPr>
                <w:trHeight w:val="505"/>
              </w:trPr>
              <w:tc>
                <w:tcPr>
                  <w:tcW w:w="5807" w:type="dxa"/>
                  <w:vAlign w:val="center"/>
                </w:tcPr>
                <w:p w14:paraId="6679B46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53"/>
                    </w:rPr>
                    <w:t xml:space="preserve"> </w:t>
                  </w:r>
                  <w:r w:rsidRPr="003B5FEE">
                    <w:rPr>
                      <w:rFonts w:ascii="Times New Roman" w:eastAsia="Times New Roman" w:hAnsi="Times New Roman" w:cs="Times New Roman"/>
                    </w:rPr>
                    <w:t>одељењским</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старешинама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на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реализацији</w:t>
                  </w:r>
                </w:p>
                <w:p w14:paraId="660A2C9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појединих</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ЧОС</w:t>
                  </w:r>
                </w:p>
              </w:tc>
              <w:tc>
                <w:tcPr>
                  <w:tcW w:w="1843" w:type="dxa"/>
                  <w:vAlign w:val="center"/>
                </w:tcPr>
                <w:p w14:paraId="2F5E0CB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vAlign w:val="center"/>
                </w:tcPr>
                <w:p w14:paraId="461A196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766AC876" w14:textId="77777777" w:rsidTr="00D22DE4">
              <w:trPr>
                <w:trHeight w:val="505"/>
              </w:trPr>
              <w:tc>
                <w:tcPr>
                  <w:tcW w:w="5807" w:type="dxa"/>
                  <w:vAlign w:val="center"/>
                </w:tcPr>
                <w:p w14:paraId="3F3CD30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Саветодавни</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разговори</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9"/>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након</w:t>
                  </w:r>
                </w:p>
                <w:p w14:paraId="1B7814E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обављене</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посете часовима</w:t>
                  </w:r>
                </w:p>
              </w:tc>
              <w:tc>
                <w:tcPr>
                  <w:tcW w:w="1843" w:type="dxa"/>
                  <w:vAlign w:val="center"/>
                </w:tcPr>
                <w:p w14:paraId="68C68A3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протоколи</w:t>
                  </w:r>
                </w:p>
              </w:tc>
              <w:tc>
                <w:tcPr>
                  <w:tcW w:w="2643" w:type="dxa"/>
                  <w:vAlign w:val="center"/>
                </w:tcPr>
                <w:p w14:paraId="23B1C8A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254821DC" w14:textId="77777777" w:rsidTr="00D22DE4">
              <w:trPr>
                <w:trHeight w:val="224"/>
              </w:trPr>
              <w:tc>
                <w:tcPr>
                  <w:tcW w:w="5807" w:type="dxa"/>
                  <w:vAlign w:val="center"/>
                </w:tcPr>
                <w:p w14:paraId="7999605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учитељима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из</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продуженог</w:t>
                  </w:r>
                  <w:r w:rsidRPr="003B5FEE">
                    <w:rPr>
                      <w:rFonts w:ascii="Times New Roman" w:eastAsia="Times New Roman" w:hAnsi="Times New Roman" w:cs="Times New Roman"/>
                      <w:spacing w:val="-9"/>
                    </w:rPr>
                    <w:t xml:space="preserve"> </w:t>
                  </w:r>
                  <w:r w:rsidRPr="003B5FEE">
                    <w:rPr>
                      <w:rFonts w:ascii="Times New Roman" w:eastAsia="Times New Roman" w:hAnsi="Times New Roman" w:cs="Times New Roman"/>
                    </w:rPr>
                    <w:t>боравка</w:t>
                  </w:r>
                </w:p>
              </w:tc>
              <w:tc>
                <w:tcPr>
                  <w:tcW w:w="1843" w:type="dxa"/>
                  <w:vAlign w:val="center"/>
                </w:tcPr>
                <w:p w14:paraId="0C128F4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vAlign w:val="center"/>
                </w:tcPr>
                <w:p w14:paraId="3F0E5E6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13F5E642" w14:textId="77777777" w:rsidTr="00D22DE4">
              <w:trPr>
                <w:trHeight w:val="758"/>
              </w:trPr>
              <w:tc>
                <w:tcPr>
                  <w:tcW w:w="5807" w:type="dxa"/>
                  <w:vAlign w:val="center"/>
                </w:tcPr>
                <w:p w14:paraId="5B47AE3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Пружање помоћи наставницима у прилагођавању</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метода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облика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рада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специфичностима</w:t>
                  </w:r>
                  <w:r w:rsidRPr="003B5FEE">
                    <w:rPr>
                      <w:rFonts w:ascii="Times New Roman" w:eastAsia="Times New Roman" w:hAnsi="Times New Roman" w:cs="Times New Roman"/>
                      <w:spacing w:val="46"/>
                    </w:rPr>
                    <w:t xml:space="preserve"> </w:t>
                  </w:r>
                  <w:r w:rsidRPr="003B5FEE">
                    <w:rPr>
                      <w:rFonts w:ascii="Times New Roman" w:eastAsia="Times New Roman" w:hAnsi="Times New Roman" w:cs="Times New Roman"/>
                    </w:rPr>
                    <w:t>поједних</w:t>
                  </w:r>
                </w:p>
                <w:p w14:paraId="67F458A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ученика</w:t>
                  </w:r>
                </w:p>
              </w:tc>
              <w:tc>
                <w:tcPr>
                  <w:tcW w:w="1843" w:type="dxa"/>
                  <w:vAlign w:val="center"/>
                </w:tcPr>
                <w:p w14:paraId="23F9566F"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p w14:paraId="2F75A56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седнице</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ОВ</w:t>
                  </w:r>
                </w:p>
              </w:tc>
              <w:tc>
                <w:tcPr>
                  <w:tcW w:w="2643" w:type="dxa"/>
                  <w:vAlign w:val="center"/>
                </w:tcPr>
                <w:p w14:paraId="4F5772C1" w14:textId="77777777" w:rsidR="00D22DE4" w:rsidRPr="003B5FEE" w:rsidRDefault="00D22DE4" w:rsidP="00D22DE4">
                  <w:pPr>
                    <w:spacing w:after="0" w:line="240" w:lineRule="auto"/>
                    <w:rPr>
                      <w:rFonts w:ascii="Times New Roman" w:eastAsia="Times New Roman" w:hAnsi="Times New Roman" w:cs="Times New Roman"/>
                      <w:b/>
                    </w:rPr>
                  </w:pPr>
                </w:p>
                <w:p w14:paraId="68DA262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E3DA2EB" w14:textId="77777777" w:rsidTr="00D22DE4">
              <w:trPr>
                <w:trHeight w:val="506"/>
              </w:trPr>
              <w:tc>
                <w:tcPr>
                  <w:tcW w:w="5807" w:type="dxa"/>
                  <w:vAlign w:val="center"/>
                </w:tcPr>
                <w:p w14:paraId="5B8F27C6"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Подршка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остваривању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сарадње</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са</w:t>
                  </w:r>
                </w:p>
                <w:p w14:paraId="1DF5C0C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породицом</w:t>
                  </w:r>
                </w:p>
              </w:tc>
              <w:tc>
                <w:tcPr>
                  <w:tcW w:w="1843" w:type="dxa"/>
                  <w:vAlign w:val="center"/>
                </w:tcPr>
                <w:p w14:paraId="77F26B8F"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vAlign w:val="center"/>
                </w:tcPr>
                <w:p w14:paraId="2A154D2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55E2BD59" w14:textId="77777777" w:rsidTr="00D22DE4">
              <w:trPr>
                <w:trHeight w:val="296"/>
              </w:trPr>
              <w:tc>
                <w:tcPr>
                  <w:tcW w:w="5807" w:type="dxa"/>
                  <w:tcBorders>
                    <w:bottom w:val="single" w:sz="4" w:space="0" w:color="auto"/>
                  </w:tcBorders>
                  <w:vAlign w:val="center"/>
                </w:tcPr>
                <w:p w14:paraId="6D9FCB5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наставницима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почетницима</w:t>
                  </w:r>
                </w:p>
              </w:tc>
              <w:tc>
                <w:tcPr>
                  <w:tcW w:w="1843" w:type="dxa"/>
                  <w:tcBorders>
                    <w:bottom w:val="single" w:sz="4" w:space="0" w:color="auto"/>
                  </w:tcBorders>
                  <w:vAlign w:val="center"/>
                </w:tcPr>
                <w:p w14:paraId="26499F4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tcBorders>
                    <w:bottom w:val="single" w:sz="4" w:space="0" w:color="auto"/>
                  </w:tcBorders>
                  <w:vAlign w:val="center"/>
                </w:tcPr>
                <w:p w14:paraId="716F4CD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1E0A112B" w14:textId="77777777" w:rsidTr="00D22DE4">
              <w:trPr>
                <w:trHeight w:val="863"/>
              </w:trPr>
              <w:tc>
                <w:tcPr>
                  <w:tcW w:w="5807" w:type="dxa"/>
                  <w:tcBorders>
                    <w:top w:val="single" w:sz="4" w:space="0" w:color="auto"/>
                    <w:bottom w:val="single" w:sz="4" w:space="0" w:color="auto"/>
                  </w:tcBorders>
                  <w:vAlign w:val="center"/>
                </w:tcPr>
                <w:p w14:paraId="7686EDD9" w14:textId="77777777" w:rsidR="00D22DE4" w:rsidRPr="003B5FEE" w:rsidRDefault="00D22DE4" w:rsidP="00D22DE4">
                  <w:pPr>
                    <w:spacing w:after="0" w:line="240" w:lineRule="auto"/>
                    <w:rPr>
                      <w:rFonts w:ascii="Times New Roman" w:hAnsi="Times New Roman" w:cs="Times New Roman"/>
                    </w:rPr>
                  </w:pPr>
                  <w:r w:rsidRPr="003B5FEE">
                    <w:rPr>
                      <w:rFonts w:ascii="Times New Roman" w:hAnsi="Times New Roman" w:cs="Times New Roman"/>
                    </w:rPr>
                    <w:t>Испитивање узрока поремећаја понашања и решавање персоналних, социјалних и других проблема ученика,као и подстицање и праћење развоја личности ученика у сарадњи са ОС</w:t>
                  </w:r>
                </w:p>
              </w:tc>
              <w:tc>
                <w:tcPr>
                  <w:tcW w:w="1843" w:type="dxa"/>
                  <w:tcBorders>
                    <w:top w:val="single" w:sz="4" w:space="0" w:color="auto"/>
                    <w:bottom w:val="single" w:sz="4" w:space="0" w:color="auto"/>
                  </w:tcBorders>
                  <w:vAlign w:val="center"/>
                </w:tcPr>
                <w:p w14:paraId="315F9AF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дневник рада </w:t>
                  </w:r>
                </w:p>
              </w:tc>
              <w:tc>
                <w:tcPr>
                  <w:tcW w:w="2643" w:type="dxa"/>
                  <w:tcBorders>
                    <w:top w:val="single" w:sz="4" w:space="0" w:color="auto"/>
                    <w:bottom w:val="single" w:sz="4" w:space="0" w:color="auto"/>
                  </w:tcBorders>
                  <w:vAlign w:val="center"/>
                </w:tcPr>
                <w:p w14:paraId="3BC8B66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FB79D9B" w14:textId="77777777" w:rsidTr="00AB5B43">
              <w:trPr>
                <w:trHeight w:val="2718"/>
              </w:trPr>
              <w:tc>
                <w:tcPr>
                  <w:tcW w:w="5807" w:type="dxa"/>
                  <w:tcBorders>
                    <w:top w:val="single" w:sz="4" w:space="0" w:color="auto"/>
                    <w:bottom w:val="single" w:sz="4" w:space="0" w:color="auto"/>
                  </w:tcBorders>
                </w:tcPr>
                <w:p w14:paraId="0341553F" w14:textId="77777777" w:rsidR="00D22DE4" w:rsidRPr="003B5FEE" w:rsidRDefault="00D22DE4" w:rsidP="00D22DE4">
                  <w:pPr>
                    <w:tabs>
                      <w:tab w:val="left" w:pos="1260"/>
                    </w:tabs>
                    <w:spacing w:after="0" w:line="240" w:lineRule="auto"/>
                    <w:ind w:hanging="142"/>
                    <w:rPr>
                      <w:rFonts w:ascii="Times New Roman" w:eastAsia="Times New Roman" w:hAnsi="Times New Roman" w:cs="Times New Roman"/>
                      <w:bCs/>
                      <w:lang w:val="sr-Cyrl-CS"/>
                    </w:rPr>
                  </w:pPr>
                  <w:r w:rsidRPr="003B5FEE">
                    <w:rPr>
                      <w:rFonts w:ascii="Times New Roman" w:hAnsi="Times New Roman" w:cs="Times New Roman"/>
                    </w:rPr>
                    <w:t xml:space="preserve">  Инструктивни и саветодавни рада са наставницима кроз индивидуалне разговоре,  групни, рад , кроз стручна већа (обављено око100 разговора са наставницима и одељењским старешинама)-</w:t>
                  </w:r>
                  <w:r w:rsidRPr="003B5FEE">
                    <w:rPr>
                      <w:rFonts w:ascii="Times New Roman" w:eastAsia="Times New Roman" w:hAnsi="Times New Roman" w:cs="Times New Roman"/>
                      <w:bCs/>
                      <w:lang w:val="sr-Cyrl-CS"/>
                    </w:rPr>
                    <w:t xml:space="preserve"> однос ученика према школским обавезама и појединим наставницима, као и о модулима  сарадње са родитељима, и велики број саветодавних разговора у вези са вођењем педагошке документације (ПВР, план реализације програма професионалне оријентацијеу у оквиру редовне наставе, лични извештај, лични план проф.развоја, евиденција о успеху ученика).</w:t>
                  </w:r>
                </w:p>
              </w:tc>
              <w:tc>
                <w:tcPr>
                  <w:tcW w:w="1843" w:type="dxa"/>
                  <w:tcBorders>
                    <w:top w:val="single" w:sz="4" w:space="0" w:color="auto"/>
                    <w:bottom w:val="single" w:sz="4" w:space="0" w:color="auto"/>
                  </w:tcBorders>
                  <w:vAlign w:val="center"/>
                </w:tcPr>
                <w:p w14:paraId="7C70155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2643" w:type="dxa"/>
                  <w:tcBorders>
                    <w:top w:val="single" w:sz="4" w:space="0" w:color="auto"/>
                    <w:bottom w:val="single" w:sz="4" w:space="0" w:color="auto"/>
                  </w:tcBorders>
                  <w:vAlign w:val="center"/>
                </w:tcPr>
                <w:p w14:paraId="72EED6E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7CED812C" w14:textId="77777777" w:rsidTr="00AB5B43">
              <w:trPr>
                <w:trHeight w:val="256"/>
              </w:trPr>
              <w:tc>
                <w:tcPr>
                  <w:tcW w:w="5807" w:type="dxa"/>
                  <w:tcBorders>
                    <w:top w:val="single" w:sz="4" w:space="0" w:color="auto"/>
                    <w:bottom w:val="single" w:sz="4" w:space="0" w:color="auto"/>
                  </w:tcBorders>
                </w:tcPr>
                <w:p w14:paraId="522631FA" w14:textId="77777777" w:rsidR="00D22DE4" w:rsidRPr="003B5FEE" w:rsidRDefault="00D22DE4" w:rsidP="00D22DE4">
                  <w:pPr>
                    <w:tabs>
                      <w:tab w:val="left" w:pos="1260"/>
                    </w:tabs>
                    <w:spacing w:after="0" w:line="240" w:lineRule="auto"/>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t xml:space="preserve">Састанци (пет) са активима: </w:t>
                  </w:r>
                </w:p>
                <w:p w14:paraId="1E582887" w14:textId="77777777" w:rsidR="00D22DE4" w:rsidRPr="003B5FEE" w:rsidRDefault="00D22DE4" w:rsidP="00D22DE4">
                  <w:pPr>
                    <w:tabs>
                      <w:tab w:val="left" w:pos="1260"/>
                    </w:tabs>
                    <w:spacing w:after="0" w:line="240" w:lineRule="auto"/>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t xml:space="preserve">1. разред (2) у вези припремних активности, карактеристика појединих ученика  и давање смерница учитељима кроз </w:t>
                  </w:r>
                  <w:r w:rsidRPr="003B5FEE">
                    <w:rPr>
                      <w:rFonts w:ascii="Times New Roman" w:eastAsia="Times New Roman" w:hAnsi="Times New Roman" w:cs="Times New Roman"/>
                      <w:bCs/>
                      <w:lang w:val="sr-Cyrl-CS"/>
                    </w:rPr>
                    <w:lastRenderedPageBreak/>
                    <w:t xml:space="preserve">конкретне препоруке за индивидуализацију наставе; 5 разред- (2) у вези припремних активности, адаптација;  и 8 разред- (1) у вези припремних активности, квиз знања, професионална оријентација. Такође,  учешће  у раду  </w:t>
                  </w:r>
                  <w:r w:rsidRPr="003B5FEE">
                    <w:rPr>
                      <w:rFonts w:ascii="Times New Roman" w:eastAsia="Times New Roman" w:hAnsi="Times New Roman" w:cs="Times New Roman"/>
                      <w:lang w:val="sr-Cyrl-CS"/>
                    </w:rPr>
                    <w:t>стручних већа за области предмета. .</w:t>
                  </w:r>
                </w:p>
              </w:tc>
              <w:tc>
                <w:tcPr>
                  <w:tcW w:w="1843" w:type="dxa"/>
                  <w:tcBorders>
                    <w:top w:val="single" w:sz="4" w:space="0" w:color="auto"/>
                    <w:bottom w:val="single" w:sz="4" w:space="0" w:color="auto"/>
                  </w:tcBorders>
                  <w:vAlign w:val="center"/>
                </w:tcPr>
                <w:p w14:paraId="37177B5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lastRenderedPageBreak/>
                    <w:t>записници</w:t>
                  </w:r>
                </w:p>
                <w:p w14:paraId="1AE295B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2643" w:type="dxa"/>
                  <w:tcBorders>
                    <w:top w:val="single" w:sz="4" w:space="0" w:color="auto"/>
                    <w:bottom w:val="single" w:sz="4" w:space="0" w:color="auto"/>
                  </w:tcBorders>
                  <w:vAlign w:val="center"/>
                </w:tcPr>
                <w:p w14:paraId="0196454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57788A2" w14:textId="77777777" w:rsidTr="00AB5B43">
              <w:trPr>
                <w:trHeight w:val="560"/>
              </w:trPr>
              <w:tc>
                <w:tcPr>
                  <w:tcW w:w="5807" w:type="dxa"/>
                  <w:tcBorders>
                    <w:top w:val="single" w:sz="4" w:space="0" w:color="auto"/>
                  </w:tcBorders>
                </w:tcPr>
                <w:p w14:paraId="3E816BE6" w14:textId="77777777" w:rsidR="00D22DE4" w:rsidRPr="003B5FEE" w:rsidRDefault="00D22DE4" w:rsidP="00D22DE4">
                  <w:pPr>
                    <w:spacing w:after="0" w:line="240" w:lineRule="auto"/>
                    <w:rPr>
                      <w:rFonts w:ascii="Times New Roman" w:hAnsi="Times New Roman" w:cs="Times New Roman"/>
                    </w:rPr>
                  </w:pPr>
                  <w:r w:rsidRPr="003B5FEE">
                    <w:rPr>
                      <w:rFonts w:ascii="Times New Roman" w:hAnsi="Times New Roman" w:cs="Times New Roman"/>
                    </w:rPr>
                    <w:t>Оснаживање наставника за рад са ученицима са изузетним способностима, помоћ у изради ИОП-а 3</w:t>
                  </w:r>
                </w:p>
              </w:tc>
              <w:tc>
                <w:tcPr>
                  <w:tcW w:w="1843" w:type="dxa"/>
                  <w:tcBorders>
                    <w:top w:val="single" w:sz="4" w:space="0" w:color="auto"/>
                  </w:tcBorders>
                </w:tcPr>
                <w:p w14:paraId="06151FC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2643" w:type="dxa"/>
                  <w:tcBorders>
                    <w:top w:val="single" w:sz="4" w:space="0" w:color="auto"/>
                  </w:tcBorders>
                </w:tcPr>
                <w:p w14:paraId="7370411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септембар</w:t>
                  </w:r>
                </w:p>
                <w:p w14:paraId="347D497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јануар</w:t>
                  </w:r>
                </w:p>
              </w:tc>
            </w:tr>
            <w:tr w:rsidR="00D22DE4" w:rsidRPr="003B5FEE" w14:paraId="3DC2532B" w14:textId="77777777" w:rsidTr="00AB5B43">
              <w:trPr>
                <w:trHeight w:val="359"/>
              </w:trPr>
              <w:tc>
                <w:tcPr>
                  <w:tcW w:w="10293" w:type="dxa"/>
                  <w:gridSpan w:val="3"/>
                </w:tcPr>
                <w:p w14:paraId="15C1901D" w14:textId="77777777" w:rsidR="00D22DE4" w:rsidRPr="003B5FEE" w:rsidRDefault="00D22DE4" w:rsidP="00D22DE4">
                  <w:pPr>
                    <w:spacing w:after="0" w:line="240" w:lineRule="auto"/>
                    <w:rPr>
                      <w:rFonts w:ascii="Times New Roman" w:eastAsia="Times New Roman" w:hAnsi="Times New Roman" w:cs="Times New Roman"/>
                      <w:b/>
                    </w:rPr>
                  </w:pPr>
                  <w:r w:rsidRPr="003B5FEE">
                    <w:rPr>
                      <w:rFonts w:ascii="Times New Roman" w:eastAsia="Times New Roman" w:hAnsi="Times New Roman" w:cs="Times New Roman"/>
                      <w:b/>
                    </w:rPr>
                    <w:t>IV</w:t>
                  </w:r>
                  <w:r w:rsidRPr="003B5FEE">
                    <w:rPr>
                      <w:rFonts w:ascii="Times New Roman" w:eastAsia="Times New Roman" w:hAnsi="Times New Roman" w:cs="Times New Roman"/>
                      <w:b/>
                      <w:spacing w:val="-8"/>
                    </w:rPr>
                    <w:t xml:space="preserve"> </w:t>
                  </w:r>
                  <w:r w:rsidRPr="003B5FEE">
                    <w:rPr>
                      <w:rFonts w:ascii="Times New Roman" w:eastAsia="Times New Roman" w:hAnsi="Times New Roman" w:cs="Times New Roman"/>
                      <w:b/>
                    </w:rPr>
                    <w:t>Рад са</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ученицима</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4"/>
                    </w:rPr>
                    <w:t xml:space="preserve"> </w:t>
                  </w:r>
                  <w:r w:rsidRPr="003B5FEE">
                    <w:rPr>
                      <w:rFonts w:ascii="Times New Roman" w:eastAsia="Times New Roman" w:hAnsi="Times New Roman" w:cs="Times New Roman"/>
                      <w:b/>
                    </w:rPr>
                    <w:t>непосредни</w:t>
                  </w:r>
                  <w:r w:rsidRPr="003B5FEE">
                    <w:rPr>
                      <w:rFonts w:ascii="Times New Roman" w:eastAsia="Times New Roman" w:hAnsi="Times New Roman" w:cs="Times New Roman"/>
                      <w:b/>
                      <w:spacing w:val="-4"/>
                    </w:rPr>
                    <w:t xml:space="preserve"> </w:t>
                  </w:r>
                  <w:r w:rsidRPr="003B5FEE">
                    <w:rPr>
                      <w:rFonts w:ascii="Times New Roman" w:eastAsia="Times New Roman" w:hAnsi="Times New Roman" w:cs="Times New Roman"/>
                      <w:b/>
                    </w:rPr>
                    <w:t>рад</w:t>
                  </w:r>
                </w:p>
              </w:tc>
            </w:tr>
            <w:tr w:rsidR="00D22DE4" w:rsidRPr="003B5FEE" w14:paraId="148EE251" w14:textId="77777777" w:rsidTr="00D22DE4">
              <w:trPr>
                <w:trHeight w:val="760"/>
              </w:trPr>
              <w:tc>
                <w:tcPr>
                  <w:tcW w:w="5807" w:type="dxa"/>
                  <w:vAlign w:val="center"/>
                </w:tcPr>
                <w:p w14:paraId="62FD800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 и подршка у</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адаптацији досељеним</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ученицима</w:t>
                  </w:r>
                </w:p>
              </w:tc>
              <w:tc>
                <w:tcPr>
                  <w:tcW w:w="1843" w:type="dxa"/>
                  <w:vAlign w:val="center"/>
                </w:tcPr>
                <w:p w14:paraId="32253322"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протокол</w:t>
                  </w:r>
                  <w:r w:rsidRPr="003B5FEE">
                    <w:rPr>
                      <w:rFonts w:ascii="Times New Roman" w:eastAsia="Times New Roman" w:hAnsi="Times New Roman" w:cs="Times New Roman"/>
                      <w:spacing w:val="-11"/>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11"/>
                    </w:rPr>
                    <w:t xml:space="preserve"> </w:t>
                  </w:r>
                  <w:r w:rsidRPr="003B5FEE">
                    <w:rPr>
                      <w:rFonts w:ascii="Times New Roman" w:eastAsia="Times New Roman" w:hAnsi="Times New Roman" w:cs="Times New Roman"/>
                    </w:rPr>
                    <w:t>посећених</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часова</w:t>
                  </w:r>
                </w:p>
                <w:p w14:paraId="582767B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2643" w:type="dxa"/>
                  <w:vAlign w:val="center"/>
                </w:tcPr>
                <w:p w14:paraId="7AC35C9A" w14:textId="77777777" w:rsidR="00D22DE4" w:rsidRPr="003B5FEE" w:rsidRDefault="00D22DE4" w:rsidP="00D22DE4">
                  <w:pPr>
                    <w:spacing w:after="0" w:line="240" w:lineRule="auto"/>
                    <w:rPr>
                      <w:rFonts w:ascii="Times New Roman" w:eastAsia="Times New Roman" w:hAnsi="Times New Roman" w:cs="Times New Roman"/>
                      <w:b/>
                    </w:rPr>
                  </w:pPr>
                </w:p>
                <w:p w14:paraId="33C480D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9277ED6" w14:textId="77777777" w:rsidTr="00D22DE4">
              <w:trPr>
                <w:trHeight w:val="505"/>
              </w:trPr>
              <w:tc>
                <w:tcPr>
                  <w:tcW w:w="5807" w:type="dxa"/>
                  <w:vAlign w:val="center"/>
                </w:tcPr>
                <w:p w14:paraId="488CF1B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напредовања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помоћ</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ученицима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првог</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w:t>
                  </w:r>
                </w:p>
                <w:p w14:paraId="62223E2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петог</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разреда</w:t>
                  </w:r>
                </w:p>
              </w:tc>
              <w:tc>
                <w:tcPr>
                  <w:tcW w:w="1843" w:type="dxa"/>
                  <w:vAlign w:val="center"/>
                </w:tcPr>
                <w:p w14:paraId="56B7CA0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протокол</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посећених</w:t>
                  </w:r>
                </w:p>
                <w:p w14:paraId="63CEDA5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часова,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рада</w:t>
                  </w:r>
                </w:p>
              </w:tc>
              <w:tc>
                <w:tcPr>
                  <w:tcW w:w="2643" w:type="dxa"/>
                  <w:vAlign w:val="center"/>
                </w:tcPr>
                <w:p w14:paraId="119B2D5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75C6C03" w14:textId="77777777" w:rsidTr="00D22DE4">
              <w:trPr>
                <w:trHeight w:val="706"/>
              </w:trPr>
              <w:tc>
                <w:tcPr>
                  <w:tcW w:w="5807" w:type="dxa"/>
                  <w:tcBorders>
                    <w:bottom w:val="single" w:sz="4" w:space="0" w:color="auto"/>
                  </w:tcBorders>
                  <w:vAlign w:val="center"/>
                </w:tcPr>
                <w:p w14:paraId="4B39808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напредовања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рад</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ученицима који</w:t>
                  </w:r>
                  <w:r w:rsidRPr="003B5FEE">
                    <w:rPr>
                      <w:rFonts w:ascii="Times New Roman" w:eastAsia="Times New Roman" w:hAnsi="Times New Roman" w:cs="Times New Roman"/>
                      <w:spacing w:val="-4"/>
                    </w:rPr>
                    <w:t xml:space="preserve"> наставу похађају </w:t>
                  </w:r>
                  <w:r w:rsidRPr="003B5FEE">
                    <w:rPr>
                      <w:rFonts w:ascii="Times New Roman" w:eastAsia="Times New Roman" w:hAnsi="Times New Roman" w:cs="Times New Roman"/>
                    </w:rPr>
                    <w:t>по ИОП-у</w:t>
                  </w:r>
                </w:p>
                <w:p w14:paraId="7803A782" w14:textId="77777777" w:rsidR="00D22DE4" w:rsidRPr="003B5FEE" w:rsidRDefault="00D22DE4" w:rsidP="00D22DE4">
                  <w:pPr>
                    <w:spacing w:after="0" w:line="240" w:lineRule="auto"/>
                    <w:rPr>
                      <w:rFonts w:ascii="Times New Roman" w:eastAsia="Times New Roman" w:hAnsi="Times New Roman" w:cs="Times New Roman"/>
                    </w:rPr>
                  </w:pPr>
                </w:p>
              </w:tc>
              <w:tc>
                <w:tcPr>
                  <w:tcW w:w="1843" w:type="dxa"/>
                  <w:tcBorders>
                    <w:bottom w:val="single" w:sz="4" w:space="0" w:color="auto"/>
                  </w:tcBorders>
                  <w:vAlign w:val="center"/>
                </w:tcPr>
                <w:p w14:paraId="3F3E0D7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p w14:paraId="4A97E6D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протокол</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часа</w:t>
                  </w:r>
                </w:p>
              </w:tc>
              <w:tc>
                <w:tcPr>
                  <w:tcW w:w="2643" w:type="dxa"/>
                  <w:tcBorders>
                    <w:bottom w:val="single" w:sz="4" w:space="0" w:color="auto"/>
                  </w:tcBorders>
                  <w:vAlign w:val="center"/>
                </w:tcPr>
                <w:p w14:paraId="407FF164"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265D789D" w14:textId="77777777" w:rsidTr="00D22DE4">
              <w:trPr>
                <w:trHeight w:val="1299"/>
              </w:trPr>
              <w:tc>
                <w:tcPr>
                  <w:tcW w:w="5807" w:type="dxa"/>
                  <w:tcBorders>
                    <w:top w:val="single" w:sz="4" w:space="0" w:color="auto"/>
                    <w:bottom w:val="single" w:sz="4" w:space="0" w:color="auto"/>
                  </w:tcBorders>
                  <w:vAlign w:val="center"/>
                </w:tcPr>
                <w:p w14:paraId="7FA86B0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lang w:val="sr-Cyrl-CS"/>
                    </w:rPr>
                    <w:t>С</w:t>
                  </w:r>
                  <w:r w:rsidRPr="003B5FEE">
                    <w:rPr>
                      <w:rFonts w:ascii="Times New Roman" w:eastAsia="Times New Roman" w:hAnsi="Times New Roman" w:cs="Times New Roman"/>
                      <w:bCs/>
                      <w:lang w:val="sr-Cyrl-CS"/>
                    </w:rPr>
                    <w:t xml:space="preserve">а педагогом и  дефектологом реализовано истраживање „Адаптација ученика петог разреда на предметну наставу“;узорак:  </w:t>
                  </w:r>
                  <w:r w:rsidRPr="003B5FEE">
                    <w:rPr>
                      <w:rFonts w:ascii="Times New Roman" w:eastAsia="Times New Roman" w:hAnsi="Times New Roman" w:cs="Times New Roman"/>
                      <w:b/>
                      <w:bCs/>
                      <w:lang w:val="sr-Cyrl-CS"/>
                    </w:rPr>
                    <w:t>113</w:t>
                  </w:r>
                  <w:r w:rsidRPr="003B5FEE">
                    <w:rPr>
                      <w:rFonts w:ascii="Times New Roman" w:eastAsia="Times New Roman" w:hAnsi="Times New Roman" w:cs="Times New Roman"/>
                      <w:b/>
                      <w:bCs/>
                      <w:color w:val="FF0066"/>
                      <w:lang w:val="sr-Cyrl-CS"/>
                    </w:rPr>
                    <w:t xml:space="preserve"> </w:t>
                  </w:r>
                  <w:r w:rsidRPr="003B5FEE">
                    <w:rPr>
                      <w:rFonts w:ascii="Times New Roman" w:eastAsia="Times New Roman" w:hAnsi="Times New Roman" w:cs="Times New Roman"/>
                      <w:bCs/>
                      <w:lang w:val="sr-Cyrl-CS"/>
                    </w:rPr>
                    <w:t>ученика петог разреда; инструмент: упитник  конструисан од старане стручних сарадника;метода:анкета; анализа и интерпретација резултата анкете; препоруке за даљи рад</w:t>
                  </w:r>
                </w:p>
              </w:tc>
              <w:tc>
                <w:tcPr>
                  <w:tcW w:w="1843" w:type="dxa"/>
                  <w:tcBorders>
                    <w:top w:val="single" w:sz="4" w:space="0" w:color="auto"/>
                    <w:bottom w:val="single" w:sz="4" w:space="0" w:color="auto"/>
                  </w:tcBorders>
                  <w:vAlign w:val="center"/>
                </w:tcPr>
                <w:p w14:paraId="7B1EF7B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дневник рада  </w:t>
                  </w:r>
                </w:p>
                <w:p w14:paraId="6E12BB7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извештај о резултатима истраживања</w:t>
                  </w:r>
                </w:p>
              </w:tc>
              <w:tc>
                <w:tcPr>
                  <w:tcW w:w="2643" w:type="dxa"/>
                  <w:tcBorders>
                    <w:top w:val="single" w:sz="4" w:space="0" w:color="auto"/>
                    <w:bottom w:val="single" w:sz="4" w:space="0" w:color="auto"/>
                  </w:tcBorders>
                  <w:vAlign w:val="center"/>
                </w:tcPr>
                <w:p w14:paraId="5FADB74A"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  септембар</w:t>
                  </w:r>
                </w:p>
              </w:tc>
            </w:tr>
            <w:tr w:rsidR="00D22DE4" w:rsidRPr="003B5FEE" w14:paraId="28A44313" w14:textId="77777777" w:rsidTr="00D22DE4">
              <w:trPr>
                <w:trHeight w:val="562"/>
              </w:trPr>
              <w:tc>
                <w:tcPr>
                  <w:tcW w:w="5807" w:type="dxa"/>
                  <w:tcBorders>
                    <w:top w:val="single" w:sz="4" w:space="0" w:color="auto"/>
                    <w:bottom w:val="single" w:sz="4" w:space="0" w:color="auto"/>
                  </w:tcBorders>
                  <w:vAlign w:val="center"/>
                </w:tcPr>
                <w:p w14:paraId="6AE8D3A2" w14:textId="77777777" w:rsidR="00D22DE4" w:rsidRPr="003B5FEE" w:rsidRDefault="00D22DE4" w:rsidP="00D22DE4">
                  <w:pPr>
                    <w:spacing w:after="0" w:line="240" w:lineRule="auto"/>
                    <w:rPr>
                      <w:rFonts w:ascii="Times New Roman" w:eastAsia="Times New Roman" w:hAnsi="Times New Roman" w:cs="Times New Roman"/>
                      <w:color w:val="000000" w:themeColor="text1"/>
                      <w:lang w:val="sr-Cyrl-CS"/>
                    </w:rPr>
                  </w:pPr>
                  <w:r w:rsidRPr="003B5FEE">
                    <w:rPr>
                      <w:rFonts w:ascii="Times New Roman" w:eastAsia="Times New Roman" w:hAnsi="Times New Roman" w:cs="Times New Roman"/>
                      <w:color w:val="000000" w:themeColor="text1"/>
                      <w:lang w:val="sr-Cyrl-CS"/>
                    </w:rPr>
                    <w:t>Тестирање 105 будућих првака (сви редовно годиште), тестом ТИП- 1 и једног  „превременог“  развојним тестом интелигенције РЕВИСК</w:t>
                  </w:r>
                </w:p>
              </w:tc>
              <w:tc>
                <w:tcPr>
                  <w:tcW w:w="1843" w:type="dxa"/>
                  <w:tcBorders>
                    <w:top w:val="single" w:sz="4" w:space="0" w:color="auto"/>
                    <w:bottom w:val="single" w:sz="4" w:space="0" w:color="auto"/>
                  </w:tcBorders>
                </w:tcPr>
                <w:p w14:paraId="010BDB53"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 xml:space="preserve">протоколи са тестирања </w:t>
                  </w:r>
                </w:p>
              </w:tc>
              <w:tc>
                <w:tcPr>
                  <w:tcW w:w="2643" w:type="dxa"/>
                  <w:tcBorders>
                    <w:top w:val="single" w:sz="4" w:space="0" w:color="auto"/>
                    <w:bottom w:val="single" w:sz="4" w:space="0" w:color="auto"/>
                  </w:tcBorders>
                </w:tcPr>
                <w:p w14:paraId="3EE9C12A" w14:textId="77777777" w:rsidR="00D22DE4" w:rsidRPr="003B5FEE" w:rsidRDefault="00D22DE4" w:rsidP="00D22DE4">
                  <w:pPr>
                    <w:spacing w:after="0" w:line="240" w:lineRule="auto"/>
                    <w:rPr>
                      <w:rFonts w:ascii="Times New Roman" w:eastAsia="Times New Roman" w:hAnsi="Times New Roman" w:cs="Times New Roman"/>
                    </w:rPr>
                  </w:pPr>
                </w:p>
              </w:tc>
            </w:tr>
            <w:tr w:rsidR="00D22DE4" w:rsidRPr="003B5FEE" w14:paraId="074D5F22" w14:textId="77777777" w:rsidTr="00D22DE4">
              <w:trPr>
                <w:trHeight w:val="845"/>
              </w:trPr>
              <w:tc>
                <w:tcPr>
                  <w:tcW w:w="5807" w:type="dxa"/>
                  <w:tcBorders>
                    <w:top w:val="single" w:sz="4" w:space="0" w:color="auto"/>
                  </w:tcBorders>
                  <w:vAlign w:val="center"/>
                </w:tcPr>
                <w:p w14:paraId="40ADF489" w14:textId="77777777" w:rsidR="00D22DE4" w:rsidRPr="003B5FEE" w:rsidRDefault="00D22DE4" w:rsidP="00D22DE4">
                  <w:pPr>
                    <w:spacing w:after="0" w:line="240" w:lineRule="auto"/>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t xml:space="preserve"> Рад  на професионалној оријентацији ученика у сарадњи са педагогом  - предавања  ученицима осмог разреда ( по 3 часа у 6 одељења), анкета о избору средње школе, индивидуални саветодавни разговори</w:t>
                  </w:r>
                </w:p>
                <w:p w14:paraId="6C8B144B" w14:textId="77777777" w:rsidR="00D22DE4" w:rsidRPr="003B5FEE" w:rsidRDefault="00D22DE4" w:rsidP="00D22DE4">
                  <w:pPr>
                    <w:spacing w:after="0" w:line="240" w:lineRule="auto"/>
                    <w:rPr>
                      <w:rFonts w:ascii="Times New Roman" w:eastAsia="Times New Roman" w:hAnsi="Times New Roman" w:cs="Times New Roman"/>
                      <w:b/>
                      <w:bCs/>
                      <w:lang w:val="sr-Cyrl-CS"/>
                    </w:rPr>
                  </w:pPr>
                </w:p>
              </w:tc>
              <w:tc>
                <w:tcPr>
                  <w:tcW w:w="1843" w:type="dxa"/>
                  <w:tcBorders>
                    <w:top w:val="single" w:sz="4" w:space="0" w:color="auto"/>
                  </w:tcBorders>
                </w:tcPr>
                <w:p w14:paraId="2E9669FF" w14:textId="77777777" w:rsidR="00D22DE4" w:rsidRPr="003B5FEE" w:rsidRDefault="00D22DE4" w:rsidP="00D22DE4">
                  <w:pPr>
                    <w:spacing w:after="0" w:line="240" w:lineRule="auto"/>
                    <w:rPr>
                      <w:rFonts w:ascii="Times New Roman" w:eastAsia="Times New Roman" w:hAnsi="Times New Roman" w:cs="Times New Roman"/>
                    </w:rPr>
                  </w:pPr>
                </w:p>
              </w:tc>
              <w:tc>
                <w:tcPr>
                  <w:tcW w:w="2643" w:type="dxa"/>
                  <w:tcBorders>
                    <w:top w:val="single" w:sz="4" w:space="0" w:color="auto"/>
                  </w:tcBorders>
                </w:tcPr>
                <w:p w14:paraId="5B6D3314" w14:textId="77777777" w:rsidR="00D22DE4" w:rsidRPr="003B5FEE" w:rsidRDefault="00D22DE4" w:rsidP="00D22DE4">
                  <w:pPr>
                    <w:spacing w:after="0" w:line="240" w:lineRule="auto"/>
                    <w:rPr>
                      <w:rFonts w:ascii="Times New Roman" w:eastAsia="Times New Roman" w:hAnsi="Times New Roman" w:cs="Times New Roman"/>
                    </w:rPr>
                  </w:pPr>
                </w:p>
              </w:tc>
            </w:tr>
          </w:tbl>
          <w:p w14:paraId="3E475F29" w14:textId="77777777" w:rsidR="00D22DE4" w:rsidRPr="003B5FEE" w:rsidRDefault="00D22DE4" w:rsidP="00AB5B43">
            <w:pPr>
              <w:rPr>
                <w:rFonts w:ascii="Times New Roman" w:eastAsia="Times New Roman" w:hAnsi="Times New Roman" w:cs="Times New Roman"/>
                <w:b/>
              </w:rPr>
            </w:pPr>
          </w:p>
        </w:tc>
      </w:tr>
      <w:tr w:rsidR="00D22DE4" w:rsidRPr="003B5FEE" w14:paraId="7ADFB1F1" w14:textId="77777777" w:rsidTr="00D22DE4">
        <w:trPr>
          <w:trHeight w:val="362"/>
        </w:trPr>
        <w:tc>
          <w:tcPr>
            <w:tcW w:w="9482" w:type="dxa"/>
            <w:gridSpan w:val="4"/>
            <w:vAlign w:val="center"/>
          </w:tcPr>
          <w:p w14:paraId="3D26217E" w14:textId="77777777" w:rsidR="00D22DE4" w:rsidRPr="003B5FEE" w:rsidRDefault="00D22DE4" w:rsidP="00D22DE4">
            <w:pPr>
              <w:spacing w:after="0" w:line="240" w:lineRule="auto"/>
              <w:jc w:val="center"/>
              <w:rPr>
                <w:rFonts w:ascii="Times New Roman" w:eastAsia="Times New Roman" w:hAnsi="Times New Roman" w:cs="Times New Roman"/>
                <w:b/>
              </w:rPr>
            </w:pPr>
            <w:r w:rsidRPr="003B5FEE">
              <w:rPr>
                <w:rFonts w:ascii="Times New Roman" w:eastAsia="Times New Roman" w:hAnsi="Times New Roman" w:cs="Times New Roman"/>
                <w:b/>
              </w:rPr>
              <w:lastRenderedPageBreak/>
              <w:t>V</w:t>
            </w:r>
            <w:r w:rsidRPr="003B5FEE">
              <w:rPr>
                <w:rFonts w:ascii="Times New Roman" w:eastAsia="Times New Roman" w:hAnsi="Times New Roman" w:cs="Times New Roman"/>
                <w:b/>
                <w:spacing w:val="44"/>
              </w:rPr>
              <w:t xml:space="preserve"> </w:t>
            </w:r>
            <w:r w:rsidRPr="003B5FEE">
              <w:rPr>
                <w:rFonts w:ascii="Times New Roman" w:eastAsia="Times New Roman" w:hAnsi="Times New Roman" w:cs="Times New Roman"/>
                <w:b/>
              </w:rPr>
              <w:t>Рад</w:t>
            </w:r>
            <w:r w:rsidRPr="003B5FEE">
              <w:rPr>
                <w:rFonts w:ascii="Times New Roman" w:eastAsia="Times New Roman" w:hAnsi="Times New Roman" w:cs="Times New Roman"/>
                <w:b/>
                <w:spacing w:val="-4"/>
              </w:rPr>
              <w:t xml:space="preserve"> </w:t>
            </w:r>
            <w:r w:rsidRPr="003B5FEE">
              <w:rPr>
                <w:rFonts w:ascii="Times New Roman" w:eastAsia="Times New Roman" w:hAnsi="Times New Roman" w:cs="Times New Roman"/>
                <w:b/>
              </w:rPr>
              <w:t>са</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родитељима</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непосредни</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рад</w:t>
            </w:r>
          </w:p>
        </w:tc>
      </w:tr>
      <w:tr w:rsidR="00D22DE4" w:rsidRPr="003B5FEE" w14:paraId="2539634C" w14:textId="77777777" w:rsidTr="00D22DE4">
        <w:trPr>
          <w:trHeight w:val="854"/>
        </w:trPr>
        <w:tc>
          <w:tcPr>
            <w:tcW w:w="5797" w:type="dxa"/>
            <w:gridSpan w:val="2"/>
            <w:vAlign w:val="center"/>
          </w:tcPr>
          <w:p w14:paraId="72BA5C37"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Анкетирање</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родитељима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досељених</w:t>
            </w:r>
          </w:p>
          <w:p w14:paraId="727098F2"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ученика</w:t>
            </w:r>
          </w:p>
        </w:tc>
        <w:tc>
          <w:tcPr>
            <w:tcW w:w="1842" w:type="dxa"/>
            <w:vAlign w:val="center"/>
          </w:tcPr>
          <w:p w14:paraId="4BAC2FCA" w14:textId="77777777" w:rsidR="00D22DE4" w:rsidRDefault="00D22DE4" w:rsidP="00D22DE4">
            <w:pPr>
              <w:ind w:left="120"/>
              <w:rPr>
                <w:rFonts w:ascii="Times New Roman" w:eastAsia="Times New Roman" w:hAnsi="Times New Roman" w:cs="Times New Roman"/>
              </w:rPr>
            </w:pPr>
            <w:r w:rsidRPr="003B5FEE">
              <w:rPr>
                <w:rFonts w:ascii="Times New Roman" w:eastAsia="Times New Roman" w:hAnsi="Times New Roman" w:cs="Times New Roman"/>
              </w:rPr>
              <w:t>упитник за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досељене</w:t>
            </w:r>
          </w:p>
          <w:p w14:paraId="2EBF9BDF" w14:textId="214E15EF" w:rsidR="00D22DE4" w:rsidRPr="003B5FEE" w:rsidRDefault="00D22DE4" w:rsidP="00D22DE4">
            <w:pPr>
              <w:ind w:left="12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vAlign w:val="center"/>
          </w:tcPr>
          <w:p w14:paraId="07CB81A6"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34826B90" w14:textId="77777777" w:rsidTr="00D22DE4">
        <w:trPr>
          <w:trHeight w:val="359"/>
        </w:trPr>
        <w:tc>
          <w:tcPr>
            <w:tcW w:w="5797" w:type="dxa"/>
            <w:gridSpan w:val="2"/>
            <w:vAlign w:val="center"/>
          </w:tcPr>
          <w:p w14:paraId="25A3119C"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родитељима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осмог</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разреда</w:t>
            </w:r>
            <w:r w:rsidRPr="003B5FEE">
              <w:rPr>
                <w:rFonts w:ascii="Times New Roman" w:eastAsia="Times New Roman" w:hAnsi="Times New Roman" w:cs="Times New Roman"/>
                <w:spacing w:val="-2"/>
              </w:rPr>
              <w:t>у вези професионалне оријентације ученика</w:t>
            </w:r>
          </w:p>
        </w:tc>
        <w:tc>
          <w:tcPr>
            <w:tcW w:w="1842" w:type="dxa"/>
            <w:vAlign w:val="center"/>
          </w:tcPr>
          <w:p w14:paraId="7BE74D95"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vAlign w:val="center"/>
          </w:tcPr>
          <w:p w14:paraId="73984B01"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1DD62ECD" w14:textId="77777777" w:rsidTr="00D22DE4">
        <w:trPr>
          <w:trHeight w:val="361"/>
        </w:trPr>
        <w:tc>
          <w:tcPr>
            <w:tcW w:w="5797" w:type="dxa"/>
            <w:gridSpan w:val="2"/>
            <w:vAlign w:val="center"/>
          </w:tcPr>
          <w:p w14:paraId="0A653314"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родитељима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који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уче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ИОП-у</w:t>
            </w:r>
          </w:p>
        </w:tc>
        <w:tc>
          <w:tcPr>
            <w:tcW w:w="1842" w:type="dxa"/>
            <w:vAlign w:val="center"/>
          </w:tcPr>
          <w:p w14:paraId="67654FD8"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vAlign w:val="center"/>
          </w:tcPr>
          <w:p w14:paraId="34B4F98C"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5873348" w14:textId="77777777" w:rsidTr="00AB5B43">
        <w:trPr>
          <w:trHeight w:val="506"/>
        </w:trPr>
        <w:tc>
          <w:tcPr>
            <w:tcW w:w="5797" w:type="dxa"/>
            <w:gridSpan w:val="2"/>
          </w:tcPr>
          <w:p w14:paraId="3CCE3821" w14:textId="77777777" w:rsidR="00D22DE4" w:rsidRPr="003B5FEE" w:rsidRDefault="00D22DE4" w:rsidP="00AB5B43">
            <w:pPr>
              <w:ind w:left="150" w:right="150"/>
              <w:rPr>
                <w:rFonts w:ascii="Times New Roman" w:eastAsia="Times New Roman" w:hAnsi="Times New Roman" w:cs="Times New Roman"/>
              </w:rPr>
            </w:pPr>
            <w:r w:rsidRPr="003B5FEE">
              <w:rPr>
                <w:rFonts w:ascii="Times New Roman" w:eastAsia="Times New Roman" w:hAnsi="Times New Roman" w:cs="Times New Roman"/>
              </w:rPr>
              <w:t>Саветодавни</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рад</w:t>
            </w:r>
            <w:r w:rsidRPr="003B5FEE">
              <w:rPr>
                <w:rFonts w:ascii="Times New Roman" w:eastAsia="Times New Roman" w:hAnsi="Times New Roman" w:cs="Times New Roman"/>
                <w:spacing w:val="48"/>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родитељима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деце</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тешкоћама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у</w:t>
            </w:r>
          </w:p>
          <w:p w14:paraId="4E4C12AB" w14:textId="77777777" w:rsidR="00D22DE4" w:rsidRPr="003B5FEE" w:rsidRDefault="00D22DE4" w:rsidP="00AB5B43">
            <w:pPr>
              <w:ind w:left="150" w:right="150"/>
              <w:rPr>
                <w:rFonts w:ascii="Times New Roman" w:eastAsia="Times New Roman" w:hAnsi="Times New Roman" w:cs="Times New Roman"/>
              </w:rPr>
            </w:pPr>
            <w:r w:rsidRPr="003B5FEE">
              <w:rPr>
                <w:rFonts w:ascii="Times New Roman" w:eastAsia="Times New Roman" w:hAnsi="Times New Roman" w:cs="Times New Roman"/>
              </w:rPr>
              <w:t>учењу,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развоју</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8"/>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понашању</w:t>
            </w:r>
          </w:p>
        </w:tc>
        <w:tc>
          <w:tcPr>
            <w:tcW w:w="1842" w:type="dxa"/>
            <w:vAlign w:val="center"/>
          </w:tcPr>
          <w:p w14:paraId="57750B4D"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p w14:paraId="403F795E"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протоколи</w:t>
            </w:r>
          </w:p>
        </w:tc>
        <w:tc>
          <w:tcPr>
            <w:tcW w:w="1843" w:type="dxa"/>
            <w:vAlign w:val="center"/>
          </w:tcPr>
          <w:p w14:paraId="5E1FD04E"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280FCA79" w14:textId="77777777" w:rsidTr="00AB5B43">
        <w:trPr>
          <w:trHeight w:val="449"/>
        </w:trPr>
        <w:tc>
          <w:tcPr>
            <w:tcW w:w="5797" w:type="dxa"/>
            <w:gridSpan w:val="2"/>
            <w:tcBorders>
              <w:bottom w:val="single" w:sz="4" w:space="0" w:color="auto"/>
            </w:tcBorders>
          </w:tcPr>
          <w:p w14:paraId="2EC6F6B2" w14:textId="77777777" w:rsidR="00D22DE4" w:rsidRPr="003B5FEE" w:rsidRDefault="00D22DE4" w:rsidP="00AB5B43">
            <w:pPr>
              <w:ind w:left="150" w:right="150"/>
              <w:rPr>
                <w:rFonts w:ascii="Times New Roman" w:eastAsia="Times New Roman" w:hAnsi="Times New Roman" w:cs="Times New Roman"/>
              </w:rPr>
            </w:pPr>
            <w:r w:rsidRPr="003B5FEE">
              <w:rPr>
                <w:rFonts w:ascii="Times New Roman" w:eastAsia="Times New Roman" w:hAnsi="Times New Roman" w:cs="Times New Roman"/>
              </w:rPr>
              <w:t>Саветодавни</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рад</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родитељима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деце</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која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су</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укључена</w:t>
            </w:r>
          </w:p>
          <w:p w14:paraId="21F2E495" w14:textId="77777777" w:rsidR="00D22DE4" w:rsidRPr="003B5FEE" w:rsidRDefault="00D22DE4" w:rsidP="00AB5B43">
            <w:pPr>
              <w:ind w:left="150" w:right="150"/>
              <w:rPr>
                <w:rFonts w:ascii="Times New Roman" w:eastAsia="Times New Roman" w:hAnsi="Times New Roman" w:cs="Times New Roman"/>
              </w:rPr>
            </w:pPr>
            <w:r w:rsidRPr="003B5FEE">
              <w:rPr>
                <w:rFonts w:ascii="Times New Roman" w:eastAsia="Times New Roman" w:hAnsi="Times New Roman" w:cs="Times New Roman"/>
              </w:rPr>
              <w:t>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појачан</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саветодавни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рад</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по</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плану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заштите</w:t>
            </w:r>
          </w:p>
        </w:tc>
        <w:tc>
          <w:tcPr>
            <w:tcW w:w="1842" w:type="dxa"/>
            <w:tcBorders>
              <w:bottom w:val="single" w:sz="4" w:space="0" w:color="auto"/>
            </w:tcBorders>
            <w:vAlign w:val="center"/>
          </w:tcPr>
          <w:p w14:paraId="7E37DA67"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Borders>
              <w:bottom w:val="single" w:sz="4" w:space="0" w:color="auto"/>
            </w:tcBorders>
            <w:vAlign w:val="center"/>
          </w:tcPr>
          <w:p w14:paraId="3FC29D0D"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66CA15B8" w14:textId="77777777" w:rsidTr="00AB5B43">
        <w:trPr>
          <w:trHeight w:val="2156"/>
        </w:trPr>
        <w:tc>
          <w:tcPr>
            <w:tcW w:w="5797" w:type="dxa"/>
            <w:gridSpan w:val="2"/>
            <w:tcBorders>
              <w:top w:val="single" w:sz="4" w:space="0" w:color="auto"/>
            </w:tcBorders>
          </w:tcPr>
          <w:p w14:paraId="00D75A21" w14:textId="77777777" w:rsidR="00D22DE4" w:rsidRPr="003B5FEE" w:rsidRDefault="00D22DE4" w:rsidP="00AB5B43">
            <w:pPr>
              <w:tabs>
                <w:tab w:val="left" w:pos="1260"/>
              </w:tabs>
              <w:ind w:left="150" w:right="150"/>
              <w:jc w:val="both"/>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lastRenderedPageBreak/>
              <w:t xml:space="preserve">Реализација едукативно-информативних </w:t>
            </w:r>
            <w:r w:rsidRPr="003B5FEE">
              <w:rPr>
                <w:rFonts w:ascii="Times New Roman" w:eastAsia="Times New Roman" w:hAnsi="Times New Roman" w:cs="Times New Roman"/>
                <w:b/>
                <w:bCs/>
                <w:lang w:val="sr-Cyrl-CS"/>
              </w:rPr>
              <w:t>родитељских састанаке</w:t>
            </w:r>
            <w:r w:rsidRPr="003B5FEE">
              <w:rPr>
                <w:rFonts w:ascii="Times New Roman" w:eastAsia="Times New Roman" w:hAnsi="Times New Roman" w:cs="Times New Roman"/>
                <w:bCs/>
                <w:lang w:val="sr-Cyrl-CS"/>
              </w:rPr>
              <w:t xml:space="preserve"> у сарадњи са педагогом: 1. разред ( услови успешног учења, радне навике, почетно читање и писање)  2 р. (бројчано оцњењивање, разредна тестирања знања), 4. разред ( прелазак на предметну наставу и учење са разумевањем)- по један у смени у матичној школи и издвојеним одељењима, као и у 8. разреду у сваком одељењу-професионална оријентац-а </w:t>
            </w:r>
          </w:p>
        </w:tc>
        <w:tc>
          <w:tcPr>
            <w:tcW w:w="1842" w:type="dxa"/>
            <w:tcBorders>
              <w:top w:val="single" w:sz="4" w:space="0" w:color="auto"/>
            </w:tcBorders>
            <w:vAlign w:val="center"/>
          </w:tcPr>
          <w:p w14:paraId="60A9531E"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 xml:space="preserve">е- Дневник </w:t>
            </w:r>
          </w:p>
          <w:p w14:paraId="5AE68967" w14:textId="77777777" w:rsidR="00D22DE4" w:rsidRPr="003B5FEE" w:rsidRDefault="00D22DE4" w:rsidP="00AB5B43">
            <w:pPr>
              <w:ind w:left="120"/>
              <w:rPr>
                <w:rFonts w:ascii="Times New Roman" w:eastAsia="Times New Roman" w:hAnsi="Times New Roman" w:cs="Times New Roman"/>
              </w:rPr>
            </w:pPr>
            <w:r w:rsidRPr="003B5FEE">
              <w:rPr>
                <w:rFonts w:ascii="Times New Roman" w:eastAsia="Times New Roman" w:hAnsi="Times New Roman" w:cs="Times New Roman"/>
              </w:rPr>
              <w:t xml:space="preserve">Дневник рада </w:t>
            </w:r>
          </w:p>
          <w:p w14:paraId="5932221D" w14:textId="77777777" w:rsidR="00D22DE4" w:rsidRPr="003B5FEE" w:rsidRDefault="00D22DE4" w:rsidP="00AB5B43">
            <w:pPr>
              <w:ind w:left="120"/>
              <w:rPr>
                <w:rFonts w:ascii="Times New Roman" w:eastAsia="Times New Roman" w:hAnsi="Times New Roman" w:cs="Times New Roman"/>
              </w:rPr>
            </w:pPr>
          </w:p>
        </w:tc>
        <w:tc>
          <w:tcPr>
            <w:tcW w:w="1843" w:type="dxa"/>
            <w:tcBorders>
              <w:top w:val="single" w:sz="4" w:space="0" w:color="auto"/>
            </w:tcBorders>
            <w:vAlign w:val="center"/>
          </w:tcPr>
          <w:p w14:paraId="73538960"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0BB3311C" w14:textId="77777777" w:rsidTr="00AB5B43">
        <w:trPr>
          <w:trHeight w:val="362"/>
        </w:trPr>
        <w:tc>
          <w:tcPr>
            <w:tcW w:w="9482" w:type="dxa"/>
            <w:gridSpan w:val="4"/>
          </w:tcPr>
          <w:p w14:paraId="71B018C5" w14:textId="77777777" w:rsidR="00D22DE4" w:rsidRPr="003B5FEE" w:rsidRDefault="00D22DE4" w:rsidP="00AB5B43">
            <w:pPr>
              <w:rPr>
                <w:rFonts w:ascii="Times New Roman" w:eastAsia="Times New Roman" w:hAnsi="Times New Roman" w:cs="Times New Roman"/>
                <w:b/>
              </w:rPr>
            </w:pPr>
            <w:r w:rsidRPr="003B5FEE">
              <w:rPr>
                <w:rFonts w:ascii="Times New Roman" w:eastAsia="Times New Roman" w:hAnsi="Times New Roman" w:cs="Times New Roman"/>
                <w:b/>
              </w:rPr>
              <w:t>VI</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Рад</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са</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директором</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школе</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осталим</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стручним</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сарадницима</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непосредни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рад</w:t>
            </w:r>
          </w:p>
        </w:tc>
      </w:tr>
      <w:tr w:rsidR="00D22DE4" w:rsidRPr="003B5FEE" w14:paraId="4AD8B65C" w14:textId="77777777" w:rsidTr="00D22DE4">
        <w:trPr>
          <w:trHeight w:val="609"/>
        </w:trPr>
        <w:tc>
          <w:tcPr>
            <w:tcW w:w="5797" w:type="dxa"/>
            <w:gridSpan w:val="2"/>
            <w:vAlign w:val="center"/>
          </w:tcPr>
          <w:p w14:paraId="746FB63E" w14:textId="77777777" w:rsidR="00D22DE4" w:rsidRPr="003B5FEE" w:rsidRDefault="00D22DE4" w:rsidP="00D22DE4">
            <w:pPr>
              <w:tabs>
                <w:tab w:val="left" w:pos="1260"/>
              </w:tabs>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 xml:space="preserve"> Сарадња са педагогом у оквиру свих области рада   стручних сарадника</w:t>
            </w:r>
          </w:p>
        </w:tc>
        <w:tc>
          <w:tcPr>
            <w:tcW w:w="1842" w:type="dxa"/>
          </w:tcPr>
          <w:p w14:paraId="7CAF55C4" w14:textId="77777777" w:rsidR="00D22DE4" w:rsidRPr="003B5FEE" w:rsidRDefault="00D22DE4" w:rsidP="00AB5B43">
            <w:pPr>
              <w:ind w:left="150"/>
              <w:rPr>
                <w:rFonts w:ascii="Times New Roman" w:eastAsia="Times New Roman" w:hAnsi="Times New Roman" w:cs="Times New Roman"/>
                <w:b/>
              </w:rPr>
            </w:pPr>
            <w:r w:rsidRPr="003B5FEE">
              <w:rPr>
                <w:rFonts w:ascii="Times New Roman" w:eastAsia="Times New Roman" w:hAnsi="Times New Roman" w:cs="Times New Roman"/>
                <w:b/>
              </w:rPr>
              <w:t xml:space="preserve">         </w:t>
            </w:r>
          </w:p>
          <w:p w14:paraId="6D7A3A1C"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b/>
              </w:rPr>
              <w:t xml:space="preserve"> </w:t>
            </w: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05143265" w14:textId="77777777" w:rsidR="00D22DE4" w:rsidRPr="003B5FEE" w:rsidRDefault="00D22DE4" w:rsidP="00AB5B43">
            <w:pPr>
              <w:ind w:left="150"/>
              <w:rPr>
                <w:rFonts w:ascii="Times New Roman" w:eastAsia="Times New Roman" w:hAnsi="Times New Roman" w:cs="Times New Roman"/>
                <w:b/>
              </w:rPr>
            </w:pPr>
            <w:r w:rsidRPr="003B5FEE">
              <w:rPr>
                <w:rFonts w:ascii="Times New Roman" w:eastAsia="Times New Roman" w:hAnsi="Times New Roman" w:cs="Times New Roman"/>
                <w:b/>
              </w:rPr>
              <w:t xml:space="preserve">  </w:t>
            </w:r>
          </w:p>
          <w:p w14:paraId="72DE07A8"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b/>
              </w:rPr>
              <w:t xml:space="preserve"> </w:t>
            </w: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187E925B" w14:textId="77777777" w:rsidTr="00D22DE4">
        <w:trPr>
          <w:trHeight w:val="760"/>
        </w:trPr>
        <w:tc>
          <w:tcPr>
            <w:tcW w:w="5797" w:type="dxa"/>
            <w:gridSpan w:val="2"/>
            <w:vAlign w:val="center"/>
          </w:tcPr>
          <w:p w14:paraId="76D8CAD9"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 xml:space="preserve"> дефектологом</w:t>
            </w:r>
            <w:r w:rsidRPr="003B5FEE">
              <w:rPr>
                <w:rFonts w:ascii="Times New Roman" w:eastAsia="Times New Roman" w:hAnsi="Times New Roman" w:cs="Times New Roman"/>
                <w:spacing w:val="47"/>
              </w:rPr>
              <w:t xml:space="preserve"> </w:t>
            </w:r>
            <w:r w:rsidRPr="003B5FEE">
              <w:rPr>
                <w:rFonts w:ascii="Times New Roman" w:eastAsia="Times New Roman" w:hAnsi="Times New Roman" w:cs="Times New Roman"/>
              </w:rPr>
              <w:t>на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праћењу</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напредовања ученика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8"/>
              </w:rPr>
              <w:t xml:space="preserve"> развојним тешкоћама/сметњама у развоју и са педагогом ( у вези свих области рада)</w:t>
            </w:r>
          </w:p>
        </w:tc>
        <w:tc>
          <w:tcPr>
            <w:tcW w:w="1842" w:type="dxa"/>
          </w:tcPr>
          <w:p w14:paraId="75EAE874" w14:textId="77777777" w:rsidR="00D22DE4" w:rsidRPr="003B5FEE" w:rsidRDefault="00D22DE4" w:rsidP="00AB5B43">
            <w:pPr>
              <w:ind w:left="150"/>
              <w:rPr>
                <w:rFonts w:ascii="Times New Roman" w:eastAsia="Times New Roman" w:hAnsi="Times New Roman" w:cs="Times New Roman"/>
                <w:b/>
              </w:rPr>
            </w:pPr>
          </w:p>
          <w:p w14:paraId="4FE4B3A2"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13CC33AF" w14:textId="77777777" w:rsidR="00D22DE4" w:rsidRPr="003B5FEE" w:rsidRDefault="00D22DE4" w:rsidP="00AB5B43">
            <w:pPr>
              <w:ind w:left="150"/>
              <w:rPr>
                <w:rFonts w:ascii="Times New Roman" w:eastAsia="Times New Roman" w:hAnsi="Times New Roman" w:cs="Times New Roman"/>
                <w:b/>
              </w:rPr>
            </w:pPr>
          </w:p>
          <w:p w14:paraId="1BE76E48"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7512862C" w14:textId="77777777" w:rsidTr="00D22DE4">
        <w:trPr>
          <w:trHeight w:val="758"/>
        </w:trPr>
        <w:tc>
          <w:tcPr>
            <w:tcW w:w="5797" w:type="dxa"/>
            <w:gridSpan w:val="2"/>
            <w:vAlign w:val="center"/>
          </w:tcPr>
          <w:p w14:paraId="4AC16A80"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Сарадња са личним пратиоцима на праћењу</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напредовања</w:t>
            </w:r>
            <w:r w:rsidRPr="003B5FEE">
              <w:rPr>
                <w:rFonts w:ascii="Times New Roman" w:eastAsia="Times New Roman" w:hAnsi="Times New Roman" w:cs="Times New Roman"/>
                <w:spacing w:val="-9"/>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пружању</w:t>
            </w:r>
            <w:r w:rsidRPr="003B5FEE">
              <w:rPr>
                <w:rFonts w:ascii="Times New Roman" w:eastAsia="Times New Roman" w:hAnsi="Times New Roman" w:cs="Times New Roman"/>
                <w:spacing w:val="-12"/>
              </w:rPr>
              <w:t xml:space="preserve"> </w:t>
            </w:r>
            <w:r w:rsidRPr="003B5FEE">
              <w:rPr>
                <w:rFonts w:ascii="Times New Roman" w:eastAsia="Times New Roman" w:hAnsi="Times New Roman" w:cs="Times New Roman"/>
              </w:rPr>
              <w:t>подршке</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ученицима</w:t>
            </w:r>
            <w:r w:rsidRPr="003B5FEE">
              <w:rPr>
                <w:rFonts w:ascii="Times New Roman" w:eastAsia="Times New Roman" w:hAnsi="Times New Roman" w:cs="Times New Roman"/>
                <w:spacing w:val="-9"/>
              </w:rPr>
              <w:t xml:space="preserve"> </w:t>
            </w:r>
            <w:r w:rsidRPr="003B5FEE">
              <w:rPr>
                <w:rFonts w:ascii="Times New Roman" w:eastAsia="Times New Roman" w:hAnsi="Times New Roman" w:cs="Times New Roman"/>
              </w:rPr>
              <w:t>који</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уче по</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ИОП-у</w:t>
            </w:r>
          </w:p>
        </w:tc>
        <w:tc>
          <w:tcPr>
            <w:tcW w:w="1842" w:type="dxa"/>
          </w:tcPr>
          <w:p w14:paraId="791F883D" w14:textId="77777777" w:rsidR="00D22DE4" w:rsidRPr="003B5FEE" w:rsidRDefault="00D22DE4" w:rsidP="00AB5B43">
            <w:pPr>
              <w:ind w:left="150"/>
              <w:rPr>
                <w:rFonts w:ascii="Times New Roman" w:eastAsia="Times New Roman" w:hAnsi="Times New Roman" w:cs="Times New Roman"/>
                <w:b/>
              </w:rPr>
            </w:pPr>
          </w:p>
          <w:p w14:paraId="49BA80E6"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12EFD166" w14:textId="77777777" w:rsidR="00D22DE4" w:rsidRPr="003B5FEE" w:rsidRDefault="00D22DE4" w:rsidP="00AB5B43">
            <w:pPr>
              <w:ind w:left="150"/>
              <w:rPr>
                <w:rFonts w:ascii="Times New Roman" w:eastAsia="Times New Roman" w:hAnsi="Times New Roman" w:cs="Times New Roman"/>
                <w:b/>
              </w:rPr>
            </w:pPr>
          </w:p>
          <w:p w14:paraId="1540E15E"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24D98B1C" w14:textId="77777777" w:rsidTr="00D22DE4">
        <w:trPr>
          <w:trHeight w:val="361"/>
        </w:trPr>
        <w:tc>
          <w:tcPr>
            <w:tcW w:w="5797" w:type="dxa"/>
            <w:gridSpan w:val="2"/>
            <w:vAlign w:val="center"/>
          </w:tcPr>
          <w:p w14:paraId="62B23A92" w14:textId="77777777" w:rsidR="00D22DE4" w:rsidRPr="003B5FEE" w:rsidRDefault="00D22DE4" w:rsidP="00D22DE4">
            <w:pPr>
              <w:spacing w:after="0" w:line="240" w:lineRule="auto"/>
              <w:ind w:left="144" w:right="144"/>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са андрагошким асистентом</w:t>
            </w:r>
          </w:p>
        </w:tc>
        <w:tc>
          <w:tcPr>
            <w:tcW w:w="1842" w:type="dxa"/>
          </w:tcPr>
          <w:p w14:paraId="6A7DE527"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7ACCFB81" w14:textId="77777777" w:rsidR="00D22DE4" w:rsidRPr="003B5FEE" w:rsidRDefault="00D22DE4" w:rsidP="00AB5B43">
            <w:pPr>
              <w:ind w:left="15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36AA8CD1" w14:textId="77777777" w:rsidTr="00AB5B43">
        <w:trPr>
          <w:trHeight w:val="359"/>
        </w:trPr>
        <w:tc>
          <w:tcPr>
            <w:tcW w:w="9482" w:type="dxa"/>
            <w:gridSpan w:val="4"/>
          </w:tcPr>
          <w:p w14:paraId="48BA85C4" w14:textId="77777777" w:rsidR="00D22DE4" w:rsidRPr="003B5FEE" w:rsidRDefault="00D22DE4" w:rsidP="00AB5B43">
            <w:pPr>
              <w:jc w:val="center"/>
              <w:rPr>
                <w:rFonts w:ascii="Times New Roman" w:eastAsia="Times New Roman" w:hAnsi="Times New Roman" w:cs="Times New Roman"/>
                <w:b/>
              </w:rPr>
            </w:pPr>
            <w:r w:rsidRPr="003B5FEE">
              <w:rPr>
                <w:rFonts w:ascii="Times New Roman" w:eastAsia="Times New Roman" w:hAnsi="Times New Roman" w:cs="Times New Roman"/>
                <w:b/>
              </w:rPr>
              <w:t>VII</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Рад</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у</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стручним</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органима</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тимовима</w:t>
            </w:r>
            <w:r w:rsidRPr="003B5FEE">
              <w:rPr>
                <w:rFonts w:ascii="Times New Roman" w:eastAsia="Times New Roman" w:hAnsi="Times New Roman" w:cs="Times New Roman"/>
                <w:b/>
                <w:spacing w:val="-6"/>
              </w:rPr>
              <w:t xml:space="preserve"> </w:t>
            </w:r>
            <w:r w:rsidRPr="003B5FEE">
              <w:rPr>
                <w:rFonts w:ascii="Times New Roman" w:eastAsia="Times New Roman" w:hAnsi="Times New Roman" w:cs="Times New Roman"/>
                <w:b/>
              </w:rPr>
              <w:t>школе</w:t>
            </w:r>
            <w:r w:rsidRPr="003B5FEE">
              <w:rPr>
                <w:rFonts w:ascii="Times New Roman" w:eastAsia="Times New Roman" w:hAnsi="Times New Roman" w:cs="Times New Roman"/>
                <w:b/>
                <w:spacing w:val="-2"/>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посредни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рад</w:t>
            </w:r>
          </w:p>
        </w:tc>
      </w:tr>
      <w:tr w:rsidR="00D22DE4" w:rsidRPr="003B5FEE" w14:paraId="39D7D1A3" w14:textId="77777777" w:rsidTr="00AB5B43">
        <w:trPr>
          <w:trHeight w:val="708"/>
        </w:trPr>
        <w:tc>
          <w:tcPr>
            <w:tcW w:w="5797" w:type="dxa"/>
            <w:gridSpan w:val="2"/>
            <w:tcBorders>
              <w:bottom w:val="single" w:sz="4" w:space="0" w:color="auto"/>
            </w:tcBorders>
          </w:tcPr>
          <w:p w14:paraId="47E8F4E2" w14:textId="77777777" w:rsidR="00D22DE4" w:rsidRPr="003B5FEE" w:rsidRDefault="00D22DE4" w:rsidP="00D22DE4">
            <w:pPr>
              <w:tabs>
                <w:tab w:val="left" w:pos="1260"/>
              </w:tabs>
              <w:spacing w:after="0" w:line="240" w:lineRule="auto"/>
              <w:ind w:hanging="240"/>
              <w:jc w:val="both"/>
              <w:rPr>
                <w:rFonts w:ascii="Times New Roman" w:eastAsia="Times New Roman" w:hAnsi="Times New Roman" w:cs="Times New Roman"/>
                <w:bCs/>
                <w:lang w:val="sr-Cyrl-CS"/>
              </w:rPr>
            </w:pPr>
            <w:r w:rsidRPr="003B5FEE">
              <w:rPr>
                <w:rFonts w:ascii="Times New Roman" w:eastAsia="Times New Roman" w:hAnsi="Times New Roman" w:cs="Times New Roman"/>
              </w:rPr>
              <w:t>У</w:t>
            </w:r>
            <w:r w:rsidRPr="003B5FEE">
              <w:rPr>
                <w:rFonts w:ascii="Times New Roman" w:eastAsia="Times New Roman" w:hAnsi="Times New Roman" w:cs="Times New Roman"/>
                <w:bCs/>
                <w:lang w:val="sr-Cyrl-CS"/>
              </w:rPr>
              <w:t xml:space="preserve">чешће у раду следећих </w:t>
            </w:r>
            <w:r w:rsidRPr="003B5FEE">
              <w:rPr>
                <w:rFonts w:ascii="Times New Roman" w:eastAsia="Times New Roman" w:hAnsi="Times New Roman" w:cs="Times New Roman"/>
                <w:b/>
                <w:bCs/>
                <w:lang w:val="sr-Cyrl-CS"/>
              </w:rPr>
              <w:t>стручних органа и тимова школе</w:t>
            </w:r>
            <w:r w:rsidRPr="003B5FEE">
              <w:rPr>
                <w:rFonts w:ascii="Times New Roman" w:eastAsia="Times New Roman" w:hAnsi="Times New Roman" w:cs="Times New Roman"/>
                <w:bCs/>
                <w:lang w:val="sr-Cyrl-CS"/>
              </w:rPr>
              <w:t>: педагошком колегијуму (6 седнице), наставничком већу (8), стручном активу за развојно планирање (2), стручном активу за развој школског програма (6) Такође, педагог и психолог присуствовале су на седницама одељењских већа и стручних већа(по позиву)</w:t>
            </w:r>
          </w:p>
        </w:tc>
        <w:tc>
          <w:tcPr>
            <w:tcW w:w="1842" w:type="dxa"/>
            <w:tcBorders>
              <w:bottom w:val="single" w:sz="4" w:space="0" w:color="auto"/>
            </w:tcBorders>
          </w:tcPr>
          <w:p w14:paraId="4F075C77" w14:textId="77777777" w:rsidR="00D22DE4" w:rsidRPr="003B5FEE" w:rsidRDefault="00D22DE4" w:rsidP="00D22DE4">
            <w:pPr>
              <w:spacing w:after="0" w:line="240" w:lineRule="auto"/>
              <w:ind w:hanging="240"/>
              <w:rPr>
                <w:rFonts w:ascii="Times New Roman" w:eastAsia="Times New Roman" w:hAnsi="Times New Roman" w:cs="Times New Roman"/>
              </w:rPr>
            </w:pPr>
          </w:p>
          <w:p w14:paraId="68731D51" w14:textId="77777777" w:rsidR="00D22DE4" w:rsidRPr="003B5FEE" w:rsidRDefault="00D22DE4" w:rsidP="00D22DE4">
            <w:pPr>
              <w:spacing w:after="0" w:line="240" w:lineRule="auto"/>
              <w:ind w:hanging="240"/>
              <w:rPr>
                <w:rFonts w:ascii="Times New Roman" w:eastAsia="Times New Roman" w:hAnsi="Times New Roman" w:cs="Times New Roman"/>
              </w:rPr>
            </w:pPr>
          </w:p>
          <w:p w14:paraId="23388F55" w14:textId="77777777" w:rsidR="00D22DE4" w:rsidRPr="003B5FEE" w:rsidRDefault="00D22DE4" w:rsidP="00D22DE4">
            <w:pPr>
              <w:spacing w:after="0" w:line="240" w:lineRule="auto"/>
              <w:ind w:hanging="240"/>
              <w:rPr>
                <w:rFonts w:ascii="Times New Roman" w:eastAsia="Times New Roman" w:hAnsi="Times New Roman" w:cs="Times New Roman"/>
              </w:rPr>
            </w:pPr>
            <w:r w:rsidRPr="003B5FEE">
              <w:rPr>
                <w:rFonts w:ascii="Times New Roman" w:eastAsia="Times New Roman" w:hAnsi="Times New Roman" w:cs="Times New Roman"/>
              </w:rPr>
              <w:t xml:space="preserve">дневник рада </w:t>
            </w:r>
          </w:p>
          <w:p w14:paraId="4BDF80BA" w14:textId="77777777" w:rsidR="00D22DE4" w:rsidRPr="003B5FEE" w:rsidRDefault="00D22DE4" w:rsidP="00D22DE4">
            <w:pPr>
              <w:spacing w:after="0" w:line="240" w:lineRule="auto"/>
              <w:ind w:hanging="240"/>
              <w:rPr>
                <w:rFonts w:ascii="Times New Roman" w:eastAsia="Times New Roman" w:hAnsi="Times New Roman" w:cs="Times New Roman"/>
              </w:rPr>
            </w:pPr>
            <w:r w:rsidRPr="003B5FEE">
              <w:rPr>
                <w:rFonts w:ascii="Times New Roman" w:eastAsia="Times New Roman" w:hAnsi="Times New Roman" w:cs="Times New Roman"/>
              </w:rPr>
              <w:t>записници актива и већа</w:t>
            </w:r>
          </w:p>
        </w:tc>
        <w:tc>
          <w:tcPr>
            <w:tcW w:w="1843" w:type="dxa"/>
            <w:tcBorders>
              <w:bottom w:val="single" w:sz="4" w:space="0" w:color="auto"/>
            </w:tcBorders>
          </w:tcPr>
          <w:p w14:paraId="585A3909" w14:textId="77777777" w:rsidR="00D22DE4" w:rsidRPr="003B5FEE" w:rsidRDefault="00D22DE4" w:rsidP="00D22DE4">
            <w:pPr>
              <w:spacing w:after="0" w:line="240" w:lineRule="auto"/>
              <w:ind w:hanging="240"/>
              <w:jc w:val="center"/>
              <w:rPr>
                <w:rFonts w:ascii="Times New Roman" w:eastAsia="Times New Roman" w:hAnsi="Times New Roman" w:cs="Times New Roman"/>
              </w:rPr>
            </w:pPr>
          </w:p>
          <w:p w14:paraId="184AE377" w14:textId="77777777" w:rsidR="00D22DE4" w:rsidRPr="003B5FEE" w:rsidRDefault="00D22DE4" w:rsidP="00D22DE4">
            <w:pPr>
              <w:spacing w:after="0" w:line="240" w:lineRule="auto"/>
              <w:ind w:hanging="240"/>
              <w:jc w:val="center"/>
              <w:rPr>
                <w:rFonts w:ascii="Times New Roman" w:eastAsia="Times New Roman" w:hAnsi="Times New Roman" w:cs="Times New Roman"/>
              </w:rPr>
            </w:pPr>
          </w:p>
          <w:p w14:paraId="0C0513DE"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51E9FA78" w14:textId="77777777" w:rsidTr="00AB5B43">
        <w:trPr>
          <w:trHeight w:val="371"/>
        </w:trPr>
        <w:tc>
          <w:tcPr>
            <w:tcW w:w="5797" w:type="dxa"/>
            <w:gridSpan w:val="2"/>
            <w:tcBorders>
              <w:bottom w:val="single" w:sz="4" w:space="0" w:color="auto"/>
            </w:tcBorders>
          </w:tcPr>
          <w:p w14:paraId="27923794" w14:textId="77777777" w:rsidR="00D22DE4" w:rsidRPr="003B5FEE" w:rsidRDefault="00D22DE4" w:rsidP="00D22DE4">
            <w:pPr>
              <w:spacing w:after="0" w:line="240" w:lineRule="auto"/>
              <w:ind w:hanging="240"/>
              <w:rPr>
                <w:rFonts w:ascii="Times New Roman" w:eastAsia="Times New Roman" w:hAnsi="Times New Roman" w:cs="Times New Roman"/>
              </w:rPr>
            </w:pPr>
            <w:r>
              <w:rPr>
                <w:rFonts w:ascii="Times New Roman" w:eastAsia="Times New Roman" w:hAnsi="Times New Roman" w:cs="Times New Roman"/>
                <w:lang w:val="sr-Latn-RS"/>
              </w:rPr>
              <w:t xml:space="preserve">   </w:t>
            </w:r>
            <w:r w:rsidRPr="003B5FEE">
              <w:rPr>
                <w:rFonts w:ascii="Times New Roman" w:eastAsia="Times New Roman" w:hAnsi="Times New Roman" w:cs="Times New Roman"/>
              </w:rPr>
              <w:t>Рад у Тиму за обезбеђивање квалитета и развој установе (три састанка)</w:t>
            </w:r>
          </w:p>
        </w:tc>
        <w:tc>
          <w:tcPr>
            <w:tcW w:w="1842" w:type="dxa"/>
            <w:tcBorders>
              <w:bottom w:val="single" w:sz="4" w:space="0" w:color="auto"/>
            </w:tcBorders>
          </w:tcPr>
          <w:p w14:paraId="2F6AE8AE" w14:textId="77777777" w:rsidR="00D22DE4" w:rsidRPr="003B5FEE" w:rsidRDefault="00D22DE4" w:rsidP="00D22DE4">
            <w:pPr>
              <w:spacing w:after="0" w:line="240" w:lineRule="auto"/>
              <w:ind w:hanging="240"/>
              <w:rPr>
                <w:rFonts w:ascii="Times New Roman" w:eastAsia="Times New Roman" w:hAnsi="Times New Roman" w:cs="Times New Roman"/>
              </w:rPr>
            </w:pPr>
            <w:r w:rsidRPr="003B5FEE">
              <w:rPr>
                <w:rFonts w:ascii="Times New Roman" w:eastAsia="Times New Roman" w:hAnsi="Times New Roman" w:cs="Times New Roman"/>
              </w:rPr>
              <w:t xml:space="preserve">        записник</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НВ,</w:t>
            </w:r>
          </w:p>
          <w:p w14:paraId="336D32BA" w14:textId="77777777" w:rsidR="00D22DE4" w:rsidRPr="003B5FEE" w:rsidRDefault="00D22DE4" w:rsidP="00D22DE4">
            <w:pPr>
              <w:spacing w:after="0" w:line="240" w:lineRule="auto"/>
              <w:ind w:hanging="24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рада</w:t>
            </w:r>
          </w:p>
        </w:tc>
        <w:tc>
          <w:tcPr>
            <w:tcW w:w="1843" w:type="dxa"/>
            <w:tcBorders>
              <w:bottom w:val="single" w:sz="4" w:space="0" w:color="auto"/>
            </w:tcBorders>
          </w:tcPr>
          <w:p w14:paraId="7F3FE966" w14:textId="77777777" w:rsidR="00D22DE4" w:rsidRPr="003B5FEE" w:rsidRDefault="00D22DE4" w:rsidP="00D22DE4">
            <w:pPr>
              <w:spacing w:after="0" w:line="240" w:lineRule="auto"/>
              <w:ind w:hanging="240"/>
              <w:rPr>
                <w:rFonts w:ascii="Times New Roman" w:eastAsia="Times New Roman" w:hAnsi="Times New Roman" w:cs="Times New Roman"/>
              </w:rPr>
            </w:pPr>
            <w:r w:rsidRPr="003B5FEE">
              <w:rPr>
                <w:rFonts w:ascii="Times New Roman" w:eastAsia="Times New Roman" w:hAnsi="Times New Roman" w:cs="Times New Roman"/>
              </w:rPr>
              <w:t xml:space="preserve">     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36CE9177" w14:textId="77777777" w:rsidTr="00AB5B43">
        <w:trPr>
          <w:trHeight w:val="505"/>
        </w:trPr>
        <w:tc>
          <w:tcPr>
            <w:tcW w:w="5797" w:type="dxa"/>
            <w:gridSpan w:val="2"/>
          </w:tcPr>
          <w:p w14:paraId="183AB6B9"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Анализа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успеха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владања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на</w:t>
            </w:r>
          </w:p>
          <w:p w14:paraId="1F80849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класификационим</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периодима</w:t>
            </w:r>
          </w:p>
        </w:tc>
        <w:tc>
          <w:tcPr>
            <w:tcW w:w="1842" w:type="dxa"/>
          </w:tcPr>
          <w:p w14:paraId="206C57B9"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извештај,</w:t>
            </w:r>
          </w:p>
          <w:p w14:paraId="776E2221"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записник</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НВ</w:t>
            </w:r>
          </w:p>
        </w:tc>
        <w:tc>
          <w:tcPr>
            <w:tcW w:w="1843" w:type="dxa"/>
          </w:tcPr>
          <w:p w14:paraId="57204898"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класификациони</w:t>
            </w:r>
          </w:p>
          <w:p w14:paraId="0C8DCBC2"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периоди</w:t>
            </w:r>
          </w:p>
        </w:tc>
      </w:tr>
      <w:tr w:rsidR="00D22DE4" w:rsidRPr="003B5FEE" w14:paraId="50BDE06C" w14:textId="77777777" w:rsidTr="00AB5B43">
        <w:trPr>
          <w:trHeight w:val="506"/>
        </w:trPr>
        <w:tc>
          <w:tcPr>
            <w:tcW w:w="5797" w:type="dxa"/>
            <w:gridSpan w:val="2"/>
          </w:tcPr>
          <w:p w14:paraId="2DAF60B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Учешће</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раду</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Педагошког</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 xml:space="preserve">колегијума </w:t>
            </w:r>
          </w:p>
        </w:tc>
        <w:tc>
          <w:tcPr>
            <w:tcW w:w="1842" w:type="dxa"/>
          </w:tcPr>
          <w:p w14:paraId="3C1E2831"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p w14:paraId="6BF8C63A"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записник</w:t>
            </w:r>
          </w:p>
        </w:tc>
        <w:tc>
          <w:tcPr>
            <w:tcW w:w="1843" w:type="dxa"/>
          </w:tcPr>
          <w:p w14:paraId="41D98486"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5FB704C0" w14:textId="77777777" w:rsidTr="00AB5B43">
        <w:trPr>
          <w:trHeight w:val="506"/>
        </w:trPr>
        <w:tc>
          <w:tcPr>
            <w:tcW w:w="5797" w:type="dxa"/>
            <w:gridSpan w:val="2"/>
          </w:tcPr>
          <w:p w14:paraId="1F575D9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Рад</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spacing w:val="-2"/>
              </w:rPr>
              <w:t>СТ</w:t>
            </w:r>
            <w:r w:rsidRPr="003B5FEE">
              <w:rPr>
                <w:rFonts w:ascii="Times New Roman" w:eastAsia="Times New Roman" w:hAnsi="Times New Roman" w:cs="Times New Roman"/>
              </w:rPr>
              <w:t>ИО</w:t>
            </w:r>
            <w:r w:rsidRPr="003B5FEE">
              <w:rPr>
                <w:rFonts w:ascii="Times New Roman" w:eastAsia="Times New Roman" w:hAnsi="Times New Roman" w:cs="Times New Roman"/>
                <w:lang w:val="sr-Latn-RS"/>
              </w:rPr>
              <w:t xml:space="preserve"> ( </w:t>
            </w:r>
            <w:r w:rsidRPr="003B5FEE">
              <w:rPr>
                <w:rFonts w:ascii="Times New Roman" w:eastAsia="Times New Roman" w:hAnsi="Times New Roman" w:cs="Times New Roman"/>
              </w:rPr>
              <w:t>четири састанка)</w:t>
            </w:r>
          </w:p>
        </w:tc>
        <w:tc>
          <w:tcPr>
            <w:tcW w:w="1842" w:type="dxa"/>
          </w:tcPr>
          <w:p w14:paraId="75AF035C" w14:textId="77777777" w:rsidR="00D22DE4" w:rsidRPr="003B5FEE" w:rsidRDefault="00D22DE4" w:rsidP="00D22DE4">
            <w:pPr>
              <w:spacing w:after="0" w:line="240" w:lineRule="auto"/>
              <w:ind w:hanging="240"/>
              <w:rPr>
                <w:rFonts w:ascii="Times New Roman" w:eastAsia="Times New Roman" w:hAnsi="Times New Roman" w:cs="Times New Roman"/>
              </w:rPr>
            </w:pPr>
            <w:r>
              <w:rPr>
                <w:rFonts w:ascii="Times New Roman" w:eastAsia="Times New Roman" w:hAnsi="Times New Roman" w:cs="Times New Roman"/>
              </w:rPr>
              <w:t xml:space="preserve">  </w:t>
            </w:r>
            <w:r w:rsidRPr="003B5FEE">
              <w:rPr>
                <w:rFonts w:ascii="Times New Roman" w:eastAsia="Times New Roman" w:hAnsi="Times New Roman" w:cs="Times New Roman"/>
              </w:rPr>
              <w:t>записник</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тима</w:t>
            </w:r>
          </w:p>
          <w:p w14:paraId="5620CA85" w14:textId="77777777" w:rsidR="00D22DE4" w:rsidRPr="003B5FEE" w:rsidRDefault="00D22DE4" w:rsidP="00D22DE4">
            <w:pPr>
              <w:spacing w:after="0" w:line="240" w:lineRule="auto"/>
              <w:ind w:hanging="240"/>
              <w:rPr>
                <w:rFonts w:ascii="Times New Roman" w:eastAsia="Times New Roman" w:hAnsi="Times New Roman" w:cs="Times New Roman"/>
              </w:rPr>
            </w:pPr>
            <w:r>
              <w:rPr>
                <w:rFonts w:ascii="Times New Roman" w:eastAsia="Times New Roman" w:hAnsi="Times New Roman" w:cs="Times New Roman"/>
              </w:rPr>
              <w:t xml:space="preserve">  </w:t>
            </w: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430631F3" w14:textId="77777777" w:rsidR="00D22DE4" w:rsidRPr="003B5FEE" w:rsidRDefault="00D22DE4" w:rsidP="00D22DE4">
            <w:pPr>
              <w:spacing w:after="0" w:line="240" w:lineRule="auto"/>
              <w:ind w:hanging="240"/>
              <w:jc w:val="center"/>
              <w:rPr>
                <w:rFonts w:ascii="Times New Roman" w:eastAsia="Times New Roman" w:hAnsi="Times New Roman" w:cs="Times New Roman"/>
              </w:rPr>
            </w:pPr>
            <w:r w:rsidRPr="003B5FEE">
              <w:rPr>
                <w:rFonts w:ascii="Times New Roman" w:eastAsia="Times New Roman" w:hAnsi="Times New Roman" w:cs="Times New Roman"/>
              </w:rPr>
              <w:t>токомгодине</w:t>
            </w:r>
          </w:p>
        </w:tc>
      </w:tr>
      <w:tr w:rsidR="00D22DE4" w:rsidRPr="003B5FEE" w14:paraId="00E69617" w14:textId="77777777" w:rsidTr="00AB5B43">
        <w:trPr>
          <w:trHeight w:val="505"/>
        </w:trPr>
        <w:tc>
          <w:tcPr>
            <w:tcW w:w="5797" w:type="dxa"/>
            <w:gridSpan w:val="2"/>
          </w:tcPr>
          <w:p w14:paraId="0B3E32EA" w14:textId="77777777" w:rsidR="00D22DE4" w:rsidRPr="003B5FEE" w:rsidRDefault="00D22DE4" w:rsidP="00AB5B43">
            <w:pPr>
              <w:ind w:left="240"/>
              <w:rPr>
                <w:rFonts w:ascii="Times New Roman" w:eastAsia="Times New Roman" w:hAnsi="Times New Roman" w:cs="Times New Roman"/>
              </w:rPr>
            </w:pPr>
            <w:r w:rsidRPr="003B5FEE">
              <w:rPr>
                <w:rFonts w:ascii="Times New Roman" w:eastAsia="Times New Roman" w:hAnsi="Times New Roman" w:cs="Times New Roman"/>
              </w:rPr>
              <w:t>Рад</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Тиму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за</w:t>
            </w:r>
            <w:r w:rsidRPr="003B5FEE">
              <w:rPr>
                <w:rFonts w:ascii="Times New Roman" w:eastAsia="Times New Roman" w:hAnsi="Times New Roman" w:cs="Times New Roman"/>
                <w:spacing w:val="-2"/>
              </w:rPr>
              <w:t xml:space="preserve"> ДНЗЗ (девет састанака)</w:t>
            </w:r>
          </w:p>
        </w:tc>
        <w:tc>
          <w:tcPr>
            <w:tcW w:w="1842" w:type="dxa"/>
          </w:tcPr>
          <w:p w14:paraId="6C33E377" w14:textId="77777777" w:rsidR="00D22DE4" w:rsidRPr="003B5FEE" w:rsidRDefault="00D22DE4" w:rsidP="00AB5B43">
            <w:pPr>
              <w:ind w:left="240" w:hanging="240"/>
              <w:rPr>
                <w:rFonts w:ascii="Times New Roman" w:eastAsia="Times New Roman" w:hAnsi="Times New Roman" w:cs="Times New Roman"/>
              </w:rPr>
            </w:pPr>
            <w:r w:rsidRPr="003B5FEE">
              <w:rPr>
                <w:rFonts w:ascii="Times New Roman" w:eastAsia="Times New Roman" w:hAnsi="Times New Roman" w:cs="Times New Roman"/>
              </w:rPr>
              <w:t xml:space="preserve">     записник</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тима</w:t>
            </w:r>
          </w:p>
          <w:p w14:paraId="1DAA4FBB" w14:textId="77777777" w:rsidR="00D22DE4" w:rsidRPr="003B5FEE" w:rsidRDefault="00D22DE4" w:rsidP="00AB5B43">
            <w:pPr>
              <w:ind w:left="240" w:hanging="240"/>
              <w:rPr>
                <w:rFonts w:ascii="Times New Roman" w:eastAsia="Times New Roman" w:hAnsi="Times New Roman" w:cs="Times New Roman"/>
              </w:rPr>
            </w:pPr>
            <w:r w:rsidRPr="003B5FEE">
              <w:rPr>
                <w:rFonts w:ascii="Times New Roman" w:eastAsia="Times New Roman" w:hAnsi="Times New Roman" w:cs="Times New Roman"/>
              </w:rPr>
              <w:t xml:space="preserve">     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29C18A62" w14:textId="77777777" w:rsidR="00D22DE4" w:rsidRPr="003B5FEE" w:rsidRDefault="00D22DE4" w:rsidP="00AB5B43">
            <w:pPr>
              <w:ind w:left="240" w:hanging="240"/>
              <w:jc w:val="cente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55FDAA89" w14:textId="77777777" w:rsidTr="00AB5B43">
        <w:trPr>
          <w:trHeight w:val="630"/>
        </w:trPr>
        <w:tc>
          <w:tcPr>
            <w:tcW w:w="5797" w:type="dxa"/>
            <w:gridSpan w:val="2"/>
          </w:tcPr>
          <w:p w14:paraId="2918A495" w14:textId="77777777" w:rsidR="00D22DE4" w:rsidRPr="003B5FEE" w:rsidRDefault="00D22DE4" w:rsidP="00AB5B43">
            <w:pPr>
              <w:ind w:left="240"/>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11"/>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11"/>
              </w:rPr>
              <w:t xml:space="preserve"> </w:t>
            </w:r>
            <w:r w:rsidRPr="003B5FEE">
              <w:rPr>
                <w:rFonts w:ascii="Times New Roman" w:eastAsia="Times New Roman" w:hAnsi="Times New Roman" w:cs="Times New Roman"/>
              </w:rPr>
              <w:t>координатором</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Стручног</w:t>
            </w:r>
            <w:r w:rsidRPr="003B5FEE">
              <w:rPr>
                <w:rFonts w:ascii="Times New Roman" w:eastAsia="Times New Roman" w:hAnsi="Times New Roman" w:cs="Times New Roman"/>
                <w:spacing w:val="-11"/>
              </w:rPr>
              <w:t xml:space="preserve"> </w:t>
            </w:r>
            <w:r w:rsidRPr="003B5FEE">
              <w:rPr>
                <w:rFonts w:ascii="Times New Roman" w:eastAsia="Times New Roman" w:hAnsi="Times New Roman" w:cs="Times New Roman"/>
              </w:rPr>
              <w:t>актива</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за</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школско</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развојно</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планирање и учешће у раду тима</w:t>
            </w:r>
          </w:p>
        </w:tc>
        <w:tc>
          <w:tcPr>
            <w:tcW w:w="1842" w:type="dxa"/>
          </w:tcPr>
          <w:p w14:paraId="316EB2C3" w14:textId="77777777" w:rsidR="00D22DE4" w:rsidRPr="003B5FEE" w:rsidRDefault="00D22DE4" w:rsidP="00AB5B43">
            <w:pPr>
              <w:ind w:left="240" w:hanging="240"/>
              <w:jc w:val="both"/>
              <w:rPr>
                <w:rFonts w:ascii="Times New Roman" w:eastAsia="Times New Roman" w:hAnsi="Times New Roman" w:cs="Times New Roman"/>
                <w:spacing w:val="-7"/>
              </w:rPr>
            </w:pPr>
            <w:r w:rsidRPr="003B5FEE">
              <w:rPr>
                <w:rFonts w:ascii="Times New Roman" w:eastAsia="Times New Roman" w:hAnsi="Times New Roman" w:cs="Times New Roman"/>
              </w:rPr>
              <w:t>записник тима</w:t>
            </w:r>
          </w:p>
          <w:p w14:paraId="7ECC9E84" w14:textId="77777777" w:rsidR="00D22DE4" w:rsidRPr="003B5FEE" w:rsidRDefault="00D22DE4" w:rsidP="00AB5B43">
            <w:pPr>
              <w:ind w:left="240" w:hanging="240"/>
              <w:jc w:val="center"/>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52"/>
              </w:rPr>
              <w:t xml:space="preserve"> </w:t>
            </w:r>
            <w:r w:rsidRPr="003B5FEE">
              <w:rPr>
                <w:rFonts w:ascii="Times New Roman" w:eastAsia="Times New Roman" w:hAnsi="Times New Roman" w:cs="Times New Roman"/>
              </w:rPr>
              <w:t>рада</w:t>
            </w:r>
          </w:p>
        </w:tc>
        <w:tc>
          <w:tcPr>
            <w:tcW w:w="1843" w:type="dxa"/>
          </w:tcPr>
          <w:p w14:paraId="0AEA34F1" w14:textId="77777777" w:rsidR="00D22DE4" w:rsidRPr="003B5FEE" w:rsidRDefault="00D22DE4" w:rsidP="00AB5B43">
            <w:pPr>
              <w:ind w:left="240" w:hanging="240"/>
              <w:jc w:val="center"/>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bl>
    <w:tbl>
      <w:tblPr>
        <w:tblStyle w:val="TableNormal1"/>
        <w:tblpPr w:leftFromText="180" w:rightFromText="180" w:vertAnchor="text" w:horzAnchor="margin" w:tblpX="279" w:tblpY="2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5"/>
        <w:gridCol w:w="2155"/>
        <w:gridCol w:w="1843"/>
      </w:tblGrid>
      <w:tr w:rsidR="00D22DE4" w:rsidRPr="003B5FEE" w14:paraId="7498606C" w14:textId="77777777" w:rsidTr="00AB5B43">
        <w:trPr>
          <w:trHeight w:val="505"/>
        </w:trPr>
        <w:tc>
          <w:tcPr>
            <w:tcW w:w="9493" w:type="dxa"/>
            <w:gridSpan w:val="3"/>
          </w:tcPr>
          <w:p w14:paraId="7F843151" w14:textId="77777777" w:rsidR="00D22DE4" w:rsidRPr="003B5FEE" w:rsidRDefault="00D22DE4" w:rsidP="00AB5B43">
            <w:pPr>
              <w:jc w:val="center"/>
              <w:rPr>
                <w:rFonts w:ascii="Times New Roman" w:eastAsia="Times New Roman" w:hAnsi="Times New Roman" w:cs="Times New Roman"/>
                <w:b/>
              </w:rPr>
            </w:pPr>
            <w:r w:rsidRPr="003B5FEE">
              <w:rPr>
                <w:rFonts w:ascii="Times New Roman" w:eastAsia="Times New Roman" w:hAnsi="Times New Roman" w:cs="Times New Roman"/>
                <w:b/>
              </w:rPr>
              <w:t>VIII</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Сарадња</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са</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надлежним</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установама,</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организацијама,</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удружењима,</w:t>
            </w:r>
            <w:r w:rsidRPr="003B5FEE">
              <w:rPr>
                <w:rFonts w:ascii="Times New Roman" w:eastAsia="Times New Roman" w:hAnsi="Times New Roman" w:cs="Times New Roman"/>
                <w:b/>
                <w:spacing w:val="-10"/>
              </w:rPr>
              <w:t xml:space="preserve"> </w:t>
            </w:r>
            <w:r w:rsidRPr="003B5FEE">
              <w:rPr>
                <w:rFonts w:ascii="Times New Roman" w:eastAsia="Times New Roman" w:hAnsi="Times New Roman" w:cs="Times New Roman"/>
                <w:b/>
              </w:rPr>
              <w:t>и</w:t>
            </w:r>
            <w:r w:rsidRPr="003B5FEE">
              <w:rPr>
                <w:rFonts w:ascii="Times New Roman" w:eastAsia="Times New Roman" w:hAnsi="Times New Roman" w:cs="Times New Roman"/>
                <w:b/>
                <w:spacing w:val="-7"/>
              </w:rPr>
              <w:t xml:space="preserve"> </w:t>
            </w:r>
            <w:r w:rsidRPr="003B5FEE">
              <w:rPr>
                <w:rFonts w:ascii="Times New Roman" w:eastAsia="Times New Roman" w:hAnsi="Times New Roman" w:cs="Times New Roman"/>
                <w:b/>
              </w:rPr>
              <w:t>јединицом</w:t>
            </w:r>
            <w:r w:rsidRPr="003B5FEE">
              <w:rPr>
                <w:rFonts w:ascii="Times New Roman" w:eastAsia="Times New Roman" w:hAnsi="Times New Roman" w:cs="Times New Roman"/>
                <w:b/>
                <w:spacing w:val="-8"/>
              </w:rPr>
              <w:t xml:space="preserve"> </w:t>
            </w:r>
            <w:r w:rsidRPr="003B5FEE">
              <w:rPr>
                <w:rFonts w:ascii="Times New Roman" w:eastAsia="Times New Roman" w:hAnsi="Times New Roman" w:cs="Times New Roman"/>
                <w:b/>
              </w:rPr>
              <w:t>локалне</w:t>
            </w:r>
          </w:p>
          <w:p w14:paraId="0D64F1AE" w14:textId="77777777" w:rsidR="00D22DE4" w:rsidRPr="003B5FEE" w:rsidRDefault="00D22DE4" w:rsidP="00AB5B43">
            <w:pPr>
              <w:jc w:val="center"/>
              <w:rPr>
                <w:rFonts w:ascii="Times New Roman" w:eastAsia="Times New Roman" w:hAnsi="Times New Roman" w:cs="Times New Roman"/>
                <w:b/>
              </w:rPr>
            </w:pPr>
            <w:r w:rsidRPr="003B5FEE">
              <w:rPr>
                <w:rFonts w:ascii="Times New Roman" w:eastAsia="Times New Roman" w:hAnsi="Times New Roman" w:cs="Times New Roman"/>
                <w:b/>
              </w:rPr>
              <w:t>самоуправе-</w:t>
            </w:r>
            <w:r w:rsidRPr="003B5FEE">
              <w:rPr>
                <w:rFonts w:ascii="Times New Roman" w:eastAsia="Times New Roman" w:hAnsi="Times New Roman" w:cs="Times New Roman"/>
                <w:b/>
                <w:spacing w:val="-6"/>
              </w:rPr>
              <w:t xml:space="preserve"> </w:t>
            </w:r>
            <w:r w:rsidRPr="003B5FEE">
              <w:rPr>
                <w:rFonts w:ascii="Times New Roman" w:eastAsia="Times New Roman" w:hAnsi="Times New Roman" w:cs="Times New Roman"/>
                <w:b/>
              </w:rPr>
              <w:t>посредни</w:t>
            </w:r>
            <w:r w:rsidRPr="003B5FEE">
              <w:rPr>
                <w:rFonts w:ascii="Times New Roman" w:eastAsia="Times New Roman" w:hAnsi="Times New Roman" w:cs="Times New Roman"/>
                <w:b/>
                <w:spacing w:val="-5"/>
              </w:rPr>
              <w:t xml:space="preserve"> </w:t>
            </w:r>
            <w:r w:rsidRPr="003B5FEE">
              <w:rPr>
                <w:rFonts w:ascii="Times New Roman" w:eastAsia="Times New Roman" w:hAnsi="Times New Roman" w:cs="Times New Roman"/>
                <w:b/>
              </w:rPr>
              <w:t>рад</w:t>
            </w:r>
          </w:p>
        </w:tc>
      </w:tr>
      <w:tr w:rsidR="00D22DE4" w:rsidRPr="003B5FEE" w14:paraId="4F2B7644" w14:textId="77777777" w:rsidTr="00D22DE4">
        <w:trPr>
          <w:trHeight w:val="360"/>
        </w:trPr>
        <w:tc>
          <w:tcPr>
            <w:tcW w:w="5495" w:type="dxa"/>
            <w:vAlign w:val="center"/>
          </w:tcPr>
          <w:p w14:paraId="14B802A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9"/>
              </w:rPr>
              <w:t xml:space="preserve"> </w:t>
            </w:r>
            <w:r w:rsidRPr="003B5FEE">
              <w:rPr>
                <w:rFonts w:ascii="Times New Roman" w:eastAsia="Times New Roman" w:hAnsi="Times New Roman" w:cs="Times New Roman"/>
              </w:rPr>
              <w:t>Школском</w:t>
            </w:r>
            <w:r w:rsidRPr="003B5FEE">
              <w:rPr>
                <w:rFonts w:ascii="Times New Roman" w:eastAsia="Times New Roman" w:hAnsi="Times New Roman" w:cs="Times New Roman"/>
                <w:spacing w:val="-10"/>
              </w:rPr>
              <w:t xml:space="preserve"> </w:t>
            </w:r>
            <w:r w:rsidRPr="003B5FEE">
              <w:rPr>
                <w:rFonts w:ascii="Times New Roman" w:eastAsia="Times New Roman" w:hAnsi="Times New Roman" w:cs="Times New Roman"/>
              </w:rPr>
              <w:t>управом</w:t>
            </w:r>
            <w:r w:rsidRPr="003B5FEE">
              <w:rPr>
                <w:rFonts w:ascii="Times New Roman" w:eastAsia="Times New Roman" w:hAnsi="Times New Roman" w:cs="Times New Roman"/>
                <w:iCs/>
                <w:lang w:val="sr-Cyrl-CS"/>
              </w:rPr>
              <w:t>(на захтев израђено неколико дописа и прослеђене иформације у задатим табелама);</w:t>
            </w:r>
          </w:p>
        </w:tc>
        <w:tc>
          <w:tcPr>
            <w:tcW w:w="2155" w:type="dxa"/>
          </w:tcPr>
          <w:p w14:paraId="72498379"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дописи, извештаји</w:t>
            </w:r>
          </w:p>
        </w:tc>
        <w:tc>
          <w:tcPr>
            <w:tcW w:w="1843" w:type="dxa"/>
          </w:tcPr>
          <w:p w14:paraId="0945A083"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6B962E7A" w14:textId="77777777" w:rsidTr="00D22DE4">
        <w:trPr>
          <w:trHeight w:val="362"/>
        </w:trPr>
        <w:tc>
          <w:tcPr>
            <w:tcW w:w="5495" w:type="dxa"/>
            <w:vAlign w:val="center"/>
          </w:tcPr>
          <w:p w14:paraId="5164DCC7"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Домом здравља</w:t>
            </w:r>
          </w:p>
        </w:tc>
        <w:tc>
          <w:tcPr>
            <w:tcW w:w="2155" w:type="dxa"/>
          </w:tcPr>
          <w:p w14:paraId="2576A279"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дописи</w:t>
            </w:r>
          </w:p>
        </w:tc>
        <w:tc>
          <w:tcPr>
            <w:tcW w:w="1843" w:type="dxa"/>
          </w:tcPr>
          <w:p w14:paraId="5343D02D"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076CCC89" w14:textId="77777777" w:rsidTr="00D22DE4">
        <w:trPr>
          <w:trHeight w:val="362"/>
        </w:trPr>
        <w:tc>
          <w:tcPr>
            <w:tcW w:w="5495" w:type="dxa"/>
            <w:vAlign w:val="center"/>
          </w:tcPr>
          <w:p w14:paraId="7B82003E"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lastRenderedPageBreak/>
              <w:t>Сарадња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Центром за</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социјални</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w:t>
            </w:r>
          </w:p>
        </w:tc>
        <w:tc>
          <w:tcPr>
            <w:tcW w:w="2155" w:type="dxa"/>
          </w:tcPr>
          <w:p w14:paraId="45504987"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дописи</w:t>
            </w:r>
          </w:p>
        </w:tc>
        <w:tc>
          <w:tcPr>
            <w:tcW w:w="1843" w:type="dxa"/>
          </w:tcPr>
          <w:p w14:paraId="34219563"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4F1DB4D8" w14:textId="77777777" w:rsidTr="00D22DE4">
        <w:trPr>
          <w:trHeight w:val="396"/>
        </w:trPr>
        <w:tc>
          <w:tcPr>
            <w:tcW w:w="5495" w:type="dxa"/>
            <w:vAlign w:val="center"/>
          </w:tcPr>
          <w:p w14:paraId="73EF67E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b/>
              </w:rPr>
              <w:t xml:space="preserve">  </w:t>
            </w:r>
            <w:r w:rsidRPr="003B5FEE">
              <w:rPr>
                <w:rFonts w:ascii="Times New Roman" w:eastAsia="Times New Roman" w:hAnsi="Times New Roman" w:cs="Times New Roman"/>
              </w:rPr>
              <w:t>Сарадња</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Интерресорном</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комисијом</w:t>
            </w:r>
          </w:p>
        </w:tc>
        <w:tc>
          <w:tcPr>
            <w:tcW w:w="2155" w:type="dxa"/>
          </w:tcPr>
          <w:p w14:paraId="427100D9" w14:textId="77777777" w:rsidR="00D22DE4" w:rsidRPr="003B5FEE" w:rsidRDefault="00D22DE4" w:rsidP="00AB5B43">
            <w:pPr>
              <w:ind w:left="180" w:hanging="164"/>
              <w:rPr>
                <w:rFonts w:ascii="Times New Roman" w:eastAsia="Times New Roman" w:hAnsi="Times New Roman" w:cs="Times New Roman"/>
              </w:rPr>
            </w:pPr>
            <w:r w:rsidRPr="003B5FEE">
              <w:rPr>
                <w:rFonts w:ascii="Times New Roman" w:eastAsia="Times New Roman" w:hAnsi="Times New Roman" w:cs="Times New Roman"/>
              </w:rPr>
              <w:t xml:space="preserve">   дописи</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извештаји</w:t>
            </w:r>
          </w:p>
        </w:tc>
        <w:tc>
          <w:tcPr>
            <w:tcW w:w="1843" w:type="dxa"/>
          </w:tcPr>
          <w:p w14:paraId="043A6412"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b/>
              </w:rPr>
              <w:t xml:space="preserve">    </w:t>
            </w: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0696BB82" w14:textId="77777777" w:rsidTr="00D22DE4">
        <w:trPr>
          <w:trHeight w:val="994"/>
        </w:trPr>
        <w:tc>
          <w:tcPr>
            <w:tcW w:w="5495" w:type="dxa"/>
            <w:tcBorders>
              <w:bottom w:val="single" w:sz="4" w:space="0" w:color="auto"/>
            </w:tcBorders>
            <w:vAlign w:val="center"/>
          </w:tcPr>
          <w:p w14:paraId="41AFA60C"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Сарадња са Удружењем за ЦДП Ивањица ( Дан особа са инвалидитетом, хуманитарне акције, манифестације -Новогодишњи и  Ускршњи вашар)</w:t>
            </w:r>
          </w:p>
        </w:tc>
        <w:tc>
          <w:tcPr>
            <w:tcW w:w="2155" w:type="dxa"/>
            <w:tcBorders>
              <w:bottom w:val="single" w:sz="4" w:space="0" w:color="auto"/>
            </w:tcBorders>
          </w:tcPr>
          <w:p w14:paraId="0A820390"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 xml:space="preserve">дневник рада                        штампани и видео материјал </w:t>
            </w:r>
          </w:p>
        </w:tc>
        <w:tc>
          <w:tcPr>
            <w:tcW w:w="1843" w:type="dxa"/>
            <w:tcBorders>
              <w:bottom w:val="single" w:sz="4" w:space="0" w:color="auto"/>
            </w:tcBorders>
          </w:tcPr>
          <w:p w14:paraId="38CF5FB0"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35"/>
              </w:rPr>
              <w:t xml:space="preserve"> </w:t>
            </w:r>
            <w:r w:rsidRPr="003B5FEE">
              <w:rPr>
                <w:rFonts w:ascii="Times New Roman" w:eastAsia="Times New Roman" w:hAnsi="Times New Roman" w:cs="Times New Roman"/>
              </w:rPr>
              <w:t>године</w:t>
            </w:r>
          </w:p>
        </w:tc>
      </w:tr>
      <w:tr w:rsidR="00D22DE4" w:rsidRPr="003B5FEE" w14:paraId="31026BFA" w14:textId="77777777" w:rsidTr="00D22DE4">
        <w:trPr>
          <w:trHeight w:val="631"/>
        </w:trPr>
        <w:tc>
          <w:tcPr>
            <w:tcW w:w="5495" w:type="dxa"/>
            <w:tcBorders>
              <w:top w:val="single" w:sz="4" w:space="0" w:color="auto"/>
            </w:tcBorders>
            <w:vAlign w:val="center"/>
          </w:tcPr>
          <w:p w14:paraId="5FA41229" w14:textId="77777777" w:rsidR="00D22DE4" w:rsidRPr="003B5FEE" w:rsidRDefault="00D22DE4" w:rsidP="00D22DE4">
            <w:pPr>
              <w:tabs>
                <w:tab w:val="left" w:pos="1260"/>
              </w:tabs>
              <w:spacing w:after="0" w:line="240" w:lineRule="auto"/>
              <w:rPr>
                <w:rFonts w:ascii="Times New Roman" w:eastAsia="Times New Roman" w:hAnsi="Times New Roman" w:cs="Times New Roman"/>
                <w:bCs/>
                <w:lang w:val="sr-Cyrl-CS"/>
              </w:rPr>
            </w:pPr>
            <w:r w:rsidRPr="003B5FEE">
              <w:rPr>
                <w:rFonts w:ascii="Times New Roman" w:eastAsia="Times New Roman" w:hAnsi="Times New Roman" w:cs="Times New Roman"/>
                <w:bCs/>
                <w:lang w:val="sr-Cyrl-CS"/>
              </w:rPr>
              <w:t>Сарадња и учешће у раду  Актива стручних сарадника моравичког округа (присуствовала на 3 редовна састанка).</w:t>
            </w:r>
          </w:p>
        </w:tc>
        <w:tc>
          <w:tcPr>
            <w:tcW w:w="2155" w:type="dxa"/>
            <w:tcBorders>
              <w:top w:val="single" w:sz="4" w:space="0" w:color="auto"/>
            </w:tcBorders>
          </w:tcPr>
          <w:p w14:paraId="3459A7FB"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записник актива</w:t>
            </w:r>
          </w:p>
          <w:p w14:paraId="6E8E100A"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дневник рада</w:t>
            </w:r>
          </w:p>
        </w:tc>
        <w:tc>
          <w:tcPr>
            <w:tcW w:w="1843" w:type="dxa"/>
            <w:tcBorders>
              <w:top w:val="single" w:sz="4" w:space="0" w:color="auto"/>
            </w:tcBorders>
          </w:tcPr>
          <w:p w14:paraId="5B0A30E3"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0B916AD2" w14:textId="77777777" w:rsidTr="00D22DE4">
        <w:trPr>
          <w:trHeight w:val="359"/>
        </w:trPr>
        <w:tc>
          <w:tcPr>
            <w:tcW w:w="9493" w:type="dxa"/>
            <w:gridSpan w:val="3"/>
            <w:vAlign w:val="center"/>
          </w:tcPr>
          <w:p w14:paraId="44F524CB" w14:textId="77777777" w:rsidR="00D22DE4" w:rsidRPr="003B5FEE" w:rsidRDefault="00D22DE4" w:rsidP="00D22DE4">
            <w:pPr>
              <w:spacing w:after="0" w:line="240" w:lineRule="auto"/>
              <w:rPr>
                <w:rFonts w:ascii="Times New Roman" w:eastAsia="Times New Roman" w:hAnsi="Times New Roman" w:cs="Times New Roman"/>
                <w:b/>
              </w:rPr>
            </w:pPr>
            <w:r w:rsidRPr="003B5FEE">
              <w:rPr>
                <w:rFonts w:ascii="Times New Roman" w:eastAsia="Times New Roman" w:hAnsi="Times New Roman" w:cs="Times New Roman"/>
                <w:b/>
              </w:rPr>
              <w:t>IX</w:t>
            </w:r>
            <w:r w:rsidRPr="003B5FEE">
              <w:rPr>
                <w:rFonts w:ascii="Times New Roman" w:eastAsia="Times New Roman" w:hAnsi="Times New Roman" w:cs="Times New Roman"/>
                <w:b/>
                <w:spacing w:val="-4"/>
              </w:rPr>
              <w:t xml:space="preserve"> </w:t>
            </w:r>
            <w:r w:rsidRPr="003B5FEE">
              <w:rPr>
                <w:rFonts w:ascii="Times New Roman" w:eastAsia="Times New Roman" w:hAnsi="Times New Roman" w:cs="Times New Roman"/>
                <w:b/>
              </w:rPr>
              <w:t>Вођење</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документације,</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припрема</w:t>
            </w:r>
            <w:r w:rsidRPr="003B5FEE">
              <w:rPr>
                <w:rFonts w:ascii="Times New Roman" w:eastAsia="Times New Roman" w:hAnsi="Times New Roman" w:cs="Times New Roman"/>
                <w:b/>
                <w:spacing w:val="49"/>
              </w:rPr>
              <w:t xml:space="preserve"> </w:t>
            </w:r>
            <w:r w:rsidRPr="003B5FEE">
              <w:rPr>
                <w:rFonts w:ascii="Times New Roman" w:eastAsia="Times New Roman" w:hAnsi="Times New Roman" w:cs="Times New Roman"/>
                <w:b/>
              </w:rPr>
              <w:t>за</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рад</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и</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стручно</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усавршавање</w:t>
            </w:r>
            <w:r w:rsidRPr="003B5FEE">
              <w:rPr>
                <w:rFonts w:ascii="Times New Roman" w:eastAsia="Times New Roman" w:hAnsi="Times New Roman" w:cs="Times New Roman"/>
                <w:b/>
                <w:spacing w:val="1"/>
              </w:rPr>
              <w:t xml:space="preserve"> </w:t>
            </w:r>
            <w:r w:rsidRPr="003B5FEE">
              <w:rPr>
                <w:rFonts w:ascii="Times New Roman" w:eastAsia="Times New Roman" w:hAnsi="Times New Roman" w:cs="Times New Roman"/>
                <w:b/>
              </w:rPr>
              <w:t>–</w:t>
            </w:r>
            <w:r w:rsidRPr="003B5FEE">
              <w:rPr>
                <w:rFonts w:ascii="Times New Roman" w:eastAsia="Times New Roman" w:hAnsi="Times New Roman" w:cs="Times New Roman"/>
                <w:b/>
                <w:spacing w:val="-3"/>
              </w:rPr>
              <w:t xml:space="preserve"> </w:t>
            </w:r>
            <w:r w:rsidRPr="003B5FEE">
              <w:rPr>
                <w:rFonts w:ascii="Times New Roman" w:eastAsia="Times New Roman" w:hAnsi="Times New Roman" w:cs="Times New Roman"/>
                <w:b/>
              </w:rPr>
              <w:t>посредни</w:t>
            </w:r>
          </w:p>
        </w:tc>
      </w:tr>
      <w:tr w:rsidR="00D22DE4" w:rsidRPr="003B5FEE" w14:paraId="568A296D" w14:textId="77777777" w:rsidTr="00D22DE4">
        <w:trPr>
          <w:trHeight w:val="506"/>
        </w:trPr>
        <w:tc>
          <w:tcPr>
            <w:tcW w:w="5495" w:type="dxa"/>
            <w:vAlign w:val="center"/>
          </w:tcPr>
          <w:p w14:paraId="64BBC36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Вођење</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евиденције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о</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сопственом</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раду</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на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дневном</w:t>
            </w:r>
          </w:p>
          <w:p w14:paraId="1244C481"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нивоу</w:t>
            </w:r>
          </w:p>
        </w:tc>
        <w:tc>
          <w:tcPr>
            <w:tcW w:w="2155" w:type="dxa"/>
          </w:tcPr>
          <w:p w14:paraId="73333A2A"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0F4B4B08"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F54AFA1" w14:textId="77777777" w:rsidTr="00D22DE4">
        <w:trPr>
          <w:trHeight w:val="362"/>
        </w:trPr>
        <w:tc>
          <w:tcPr>
            <w:tcW w:w="5495" w:type="dxa"/>
            <w:vAlign w:val="center"/>
          </w:tcPr>
          <w:p w14:paraId="0D642B4B"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Вођење</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евиденције</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о</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психолошком</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 xml:space="preserve">тестирању </w:t>
            </w:r>
          </w:p>
        </w:tc>
        <w:tc>
          <w:tcPr>
            <w:tcW w:w="2155" w:type="dxa"/>
          </w:tcPr>
          <w:p w14:paraId="56DD96EA"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протоколи</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тестирања</w:t>
            </w:r>
          </w:p>
        </w:tc>
        <w:tc>
          <w:tcPr>
            <w:tcW w:w="1843" w:type="dxa"/>
          </w:tcPr>
          <w:p w14:paraId="0DF37178"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6B1E5117" w14:textId="77777777" w:rsidTr="00D22DE4">
        <w:trPr>
          <w:trHeight w:val="505"/>
        </w:trPr>
        <w:tc>
          <w:tcPr>
            <w:tcW w:w="5495" w:type="dxa"/>
            <w:vAlign w:val="center"/>
          </w:tcPr>
          <w:p w14:paraId="7EE2A5A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Вођење</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документације</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о</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успеху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владању</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ученика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у</w:t>
            </w:r>
          </w:p>
          <w:p w14:paraId="57FAD728"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току</w:t>
            </w:r>
            <w:r w:rsidRPr="003B5FEE">
              <w:rPr>
                <w:rFonts w:ascii="Times New Roman" w:eastAsia="Times New Roman" w:hAnsi="Times New Roman" w:cs="Times New Roman"/>
                <w:spacing w:val="-14"/>
              </w:rPr>
              <w:t xml:space="preserve"> </w:t>
            </w:r>
            <w:r w:rsidRPr="003B5FEE">
              <w:rPr>
                <w:rFonts w:ascii="Times New Roman" w:eastAsia="Times New Roman" w:hAnsi="Times New Roman" w:cs="Times New Roman"/>
              </w:rPr>
              <w:t>школске</w:t>
            </w:r>
            <w:r w:rsidRPr="003B5FEE">
              <w:rPr>
                <w:rFonts w:ascii="Times New Roman" w:eastAsia="Times New Roman" w:hAnsi="Times New Roman" w:cs="Times New Roman"/>
                <w:spacing w:val="-12"/>
              </w:rPr>
              <w:t xml:space="preserve"> </w:t>
            </w:r>
            <w:r w:rsidRPr="003B5FEE">
              <w:rPr>
                <w:rFonts w:ascii="Times New Roman" w:eastAsia="Times New Roman" w:hAnsi="Times New Roman" w:cs="Times New Roman"/>
              </w:rPr>
              <w:t>године</w:t>
            </w:r>
          </w:p>
        </w:tc>
        <w:tc>
          <w:tcPr>
            <w:tcW w:w="2155" w:type="dxa"/>
          </w:tcPr>
          <w:p w14:paraId="4D1CF65E"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регистар</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са табелама о</w:t>
            </w:r>
            <w:r>
              <w:rPr>
                <w:rFonts w:ascii="Times New Roman" w:eastAsia="Times New Roman" w:hAnsi="Times New Roman" w:cs="Times New Roman"/>
              </w:rPr>
              <w:t xml:space="preserve"> </w:t>
            </w:r>
            <w:r w:rsidRPr="003B5FEE">
              <w:rPr>
                <w:rFonts w:ascii="Times New Roman" w:eastAsia="Times New Roman" w:hAnsi="Times New Roman" w:cs="Times New Roman"/>
              </w:rPr>
              <w:t>успеху</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владању</w:t>
            </w:r>
          </w:p>
        </w:tc>
        <w:tc>
          <w:tcPr>
            <w:tcW w:w="1843" w:type="dxa"/>
          </w:tcPr>
          <w:p w14:paraId="6B245002"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74AA1B2" w14:textId="77777777" w:rsidTr="00D22DE4">
        <w:trPr>
          <w:trHeight w:val="506"/>
        </w:trPr>
        <w:tc>
          <w:tcPr>
            <w:tcW w:w="5495" w:type="dxa"/>
            <w:vAlign w:val="center"/>
          </w:tcPr>
          <w:p w14:paraId="0519BCA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Вођење</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евиденције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о</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раду</w:t>
            </w:r>
            <w:r w:rsidRPr="003B5FEE">
              <w:rPr>
                <w:rFonts w:ascii="Times New Roman" w:eastAsia="Times New Roman" w:hAnsi="Times New Roman" w:cs="Times New Roman"/>
                <w:spacing w:val="-5"/>
              </w:rPr>
              <w:t xml:space="preserve"> </w:t>
            </w:r>
            <w:r w:rsidRPr="003B5FEE">
              <w:rPr>
                <w:rFonts w:ascii="Times New Roman" w:eastAsia="Times New Roman" w:hAnsi="Times New Roman" w:cs="Times New Roman"/>
              </w:rPr>
              <w:t>са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ученицима</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родитељима</w:t>
            </w:r>
          </w:p>
        </w:tc>
        <w:tc>
          <w:tcPr>
            <w:tcW w:w="2155" w:type="dxa"/>
          </w:tcPr>
          <w:p w14:paraId="4766BEF6"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p w14:paraId="4BB8C5F9"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протокол</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о</w:t>
            </w:r>
            <w:r w:rsidRPr="003B5FEE">
              <w:rPr>
                <w:rFonts w:ascii="Times New Roman" w:eastAsia="Times New Roman" w:hAnsi="Times New Roman" w:cs="Times New Roman"/>
                <w:spacing w:val="-6"/>
              </w:rPr>
              <w:t xml:space="preserve"> </w:t>
            </w:r>
            <w:r w:rsidRPr="003B5FEE">
              <w:rPr>
                <w:rFonts w:ascii="Times New Roman" w:eastAsia="Times New Roman" w:hAnsi="Times New Roman" w:cs="Times New Roman"/>
              </w:rPr>
              <w:t>сарадњи</w:t>
            </w:r>
          </w:p>
        </w:tc>
        <w:tc>
          <w:tcPr>
            <w:tcW w:w="1843" w:type="dxa"/>
          </w:tcPr>
          <w:p w14:paraId="0A8FBCCC"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41C0812D" w14:textId="77777777" w:rsidTr="00D22DE4">
        <w:trPr>
          <w:trHeight w:val="505"/>
        </w:trPr>
        <w:tc>
          <w:tcPr>
            <w:tcW w:w="5495" w:type="dxa"/>
            <w:vAlign w:val="center"/>
          </w:tcPr>
          <w:p w14:paraId="1529FD5D"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Припрема</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за</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послове</w:t>
            </w:r>
            <w:r w:rsidRPr="003B5FEE">
              <w:rPr>
                <w:rFonts w:ascii="Times New Roman" w:eastAsia="Times New Roman" w:hAnsi="Times New Roman" w:cs="Times New Roman"/>
                <w:spacing w:val="-7"/>
              </w:rPr>
              <w:t xml:space="preserve"> </w:t>
            </w:r>
            <w:r w:rsidRPr="003B5FEE">
              <w:rPr>
                <w:rFonts w:ascii="Times New Roman" w:eastAsia="Times New Roman" w:hAnsi="Times New Roman" w:cs="Times New Roman"/>
              </w:rPr>
              <w:t>предвиђене</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Годишњим</w:t>
            </w:r>
            <w:r w:rsidRPr="003B5FEE">
              <w:rPr>
                <w:rFonts w:ascii="Times New Roman" w:eastAsia="Times New Roman" w:hAnsi="Times New Roman" w:cs="Times New Roman"/>
                <w:spacing w:val="-8"/>
              </w:rPr>
              <w:t xml:space="preserve"> </w:t>
            </w:r>
            <w:r w:rsidRPr="003B5FEE">
              <w:rPr>
                <w:rFonts w:ascii="Times New Roman" w:eastAsia="Times New Roman" w:hAnsi="Times New Roman" w:cs="Times New Roman"/>
              </w:rPr>
              <w:t>планом</w:t>
            </w:r>
          </w:p>
          <w:p w14:paraId="06E98825"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рада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оперативним</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плановима</w:t>
            </w:r>
          </w:p>
        </w:tc>
        <w:tc>
          <w:tcPr>
            <w:tcW w:w="2155" w:type="dxa"/>
          </w:tcPr>
          <w:p w14:paraId="48189F20"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 xml:space="preserve">               спискови,</w:t>
            </w:r>
            <w:r w:rsidRPr="003B5FEE">
              <w:rPr>
                <w:rFonts w:ascii="Times New Roman" w:eastAsia="Times New Roman" w:hAnsi="Times New Roman" w:cs="Times New Roman"/>
                <w:spacing w:val="-6"/>
              </w:rPr>
              <w:t xml:space="preserve"> табеле, </w:t>
            </w:r>
          </w:p>
          <w:p w14:paraId="739D647D"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 xml:space="preserve">          п протоколи,обрасци</w:t>
            </w:r>
          </w:p>
        </w:tc>
        <w:tc>
          <w:tcPr>
            <w:tcW w:w="1843" w:type="dxa"/>
          </w:tcPr>
          <w:p w14:paraId="782515C1"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 године</w:t>
            </w:r>
          </w:p>
        </w:tc>
      </w:tr>
      <w:tr w:rsidR="00D22DE4" w:rsidRPr="003B5FEE" w14:paraId="03874B42" w14:textId="77777777" w:rsidTr="00D22DE4">
        <w:trPr>
          <w:trHeight w:val="346"/>
        </w:trPr>
        <w:tc>
          <w:tcPr>
            <w:tcW w:w="5495" w:type="dxa"/>
            <w:vAlign w:val="center"/>
          </w:tcPr>
          <w:p w14:paraId="11288320" w14:textId="77777777" w:rsidR="00D22DE4" w:rsidRPr="003B5FEE" w:rsidRDefault="00D22DE4" w:rsidP="00D22DE4">
            <w:pPr>
              <w:spacing w:after="0" w:line="240" w:lineRule="auto"/>
              <w:rPr>
                <w:rFonts w:ascii="Times New Roman" w:eastAsia="Times New Roman" w:hAnsi="Times New Roman" w:cs="Times New Roman"/>
              </w:rPr>
            </w:pPr>
            <w:r w:rsidRPr="003B5FEE">
              <w:rPr>
                <w:rFonts w:ascii="Times New Roman" w:eastAsia="Times New Roman" w:hAnsi="Times New Roman" w:cs="Times New Roman"/>
              </w:rPr>
              <w:t>Праћење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стручне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литературе,</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часописа,</w:t>
            </w:r>
            <w:r w:rsidRPr="003B5FEE">
              <w:rPr>
                <w:rFonts w:ascii="Times New Roman" w:eastAsia="Times New Roman" w:hAnsi="Times New Roman" w:cs="Times New Roman"/>
                <w:spacing w:val="-4"/>
              </w:rPr>
              <w:t xml:space="preserve"> </w:t>
            </w:r>
            <w:r w:rsidRPr="003B5FEE">
              <w:rPr>
                <w:rFonts w:ascii="Times New Roman" w:eastAsia="Times New Roman" w:hAnsi="Times New Roman" w:cs="Times New Roman"/>
              </w:rPr>
              <w:t>новина,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сајтова</w:t>
            </w:r>
          </w:p>
        </w:tc>
        <w:tc>
          <w:tcPr>
            <w:tcW w:w="2155" w:type="dxa"/>
          </w:tcPr>
          <w:p w14:paraId="5A3B2C0E"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дневник</w:t>
            </w:r>
            <w:r w:rsidRPr="003B5FEE">
              <w:rPr>
                <w:rFonts w:ascii="Times New Roman" w:eastAsia="Times New Roman" w:hAnsi="Times New Roman" w:cs="Times New Roman"/>
                <w:spacing w:val="-1"/>
              </w:rPr>
              <w:t xml:space="preserve"> </w:t>
            </w:r>
            <w:r w:rsidRPr="003B5FEE">
              <w:rPr>
                <w:rFonts w:ascii="Times New Roman" w:eastAsia="Times New Roman" w:hAnsi="Times New Roman" w:cs="Times New Roman"/>
              </w:rPr>
              <w:t>рада</w:t>
            </w:r>
          </w:p>
        </w:tc>
        <w:tc>
          <w:tcPr>
            <w:tcW w:w="1843" w:type="dxa"/>
          </w:tcPr>
          <w:p w14:paraId="2B15EF3A" w14:textId="77777777" w:rsidR="00D22DE4" w:rsidRPr="003B5FEE" w:rsidRDefault="00D22DE4" w:rsidP="00AB5B43">
            <w:pPr>
              <w:ind w:left="180"/>
              <w:rPr>
                <w:rFonts w:ascii="Times New Roman" w:eastAsia="Times New Roman" w:hAnsi="Times New Roman" w:cs="Times New Roman"/>
              </w:rPr>
            </w:pPr>
            <w:r w:rsidRPr="003B5FEE">
              <w:rPr>
                <w:rFonts w:ascii="Times New Roman" w:eastAsia="Times New Roman" w:hAnsi="Times New Roman" w:cs="Times New Roman"/>
              </w:rPr>
              <w:t>током</w:t>
            </w:r>
            <w:r w:rsidRPr="003B5FEE">
              <w:rPr>
                <w:rFonts w:ascii="Times New Roman" w:eastAsia="Times New Roman" w:hAnsi="Times New Roman" w:cs="Times New Roman"/>
                <w:spacing w:val="-13"/>
              </w:rPr>
              <w:t xml:space="preserve"> </w:t>
            </w:r>
            <w:r w:rsidRPr="003B5FEE">
              <w:rPr>
                <w:rFonts w:ascii="Times New Roman" w:eastAsia="Times New Roman" w:hAnsi="Times New Roman" w:cs="Times New Roman"/>
              </w:rPr>
              <w:t>године</w:t>
            </w:r>
          </w:p>
        </w:tc>
      </w:tr>
      <w:tr w:rsidR="00D22DE4" w:rsidRPr="003B5FEE" w14:paraId="0FCF3E0B" w14:textId="77777777" w:rsidTr="00D22DE4">
        <w:trPr>
          <w:trHeight w:val="70"/>
        </w:trPr>
        <w:tc>
          <w:tcPr>
            <w:tcW w:w="5495" w:type="dxa"/>
            <w:vAlign w:val="center"/>
          </w:tcPr>
          <w:p w14:paraId="785EC584" w14:textId="77777777" w:rsidR="00D22DE4" w:rsidRPr="003B5FEE" w:rsidRDefault="00D22DE4" w:rsidP="00D22DE4">
            <w:pPr>
              <w:spacing w:after="0" w:line="240" w:lineRule="auto"/>
              <w:rPr>
                <w:rFonts w:ascii="Times New Roman" w:eastAsia="Times New Roman" w:hAnsi="Times New Roman" w:cs="Times New Roman"/>
              </w:rPr>
            </w:pPr>
            <w:r>
              <w:rPr>
                <w:rFonts w:ascii="Times New Roman" w:eastAsia="Times New Roman" w:hAnsi="Times New Roman" w:cs="Times New Roman"/>
                <w:lang w:val="sr-Latn-RS"/>
              </w:rPr>
              <w:t xml:space="preserve"> </w:t>
            </w:r>
            <w:r w:rsidRPr="003B5FEE">
              <w:rPr>
                <w:rFonts w:ascii="Times New Roman" w:eastAsia="Times New Roman" w:hAnsi="Times New Roman" w:cs="Times New Roman"/>
              </w:rPr>
              <w:t>Етика</w:t>
            </w:r>
            <w:r w:rsidRPr="003B5FEE">
              <w:rPr>
                <w:rFonts w:ascii="Times New Roman" w:eastAsia="Times New Roman" w:hAnsi="Times New Roman" w:cs="Times New Roman"/>
                <w:spacing w:val="-3"/>
              </w:rPr>
              <w:t xml:space="preserve"> </w:t>
            </w:r>
            <w:r w:rsidRPr="003B5FEE">
              <w:rPr>
                <w:rFonts w:ascii="Times New Roman" w:eastAsia="Times New Roman" w:hAnsi="Times New Roman" w:cs="Times New Roman"/>
              </w:rPr>
              <w:t>и</w:t>
            </w:r>
            <w:r w:rsidRPr="003B5FEE">
              <w:rPr>
                <w:rFonts w:ascii="Times New Roman" w:eastAsia="Times New Roman" w:hAnsi="Times New Roman" w:cs="Times New Roman"/>
                <w:spacing w:val="-2"/>
              </w:rPr>
              <w:t xml:space="preserve"> </w:t>
            </w:r>
            <w:r w:rsidRPr="003B5FEE">
              <w:rPr>
                <w:rFonts w:ascii="Times New Roman" w:eastAsia="Times New Roman" w:hAnsi="Times New Roman" w:cs="Times New Roman"/>
              </w:rPr>
              <w:t>интегритет</w:t>
            </w:r>
          </w:p>
        </w:tc>
        <w:tc>
          <w:tcPr>
            <w:tcW w:w="2155" w:type="dxa"/>
          </w:tcPr>
          <w:p w14:paraId="66CC4F0A" w14:textId="77777777" w:rsidR="00D22DE4" w:rsidRPr="003B5FEE" w:rsidRDefault="00D22DE4" w:rsidP="00AB5B43">
            <w:pPr>
              <w:jc w:val="center"/>
              <w:rPr>
                <w:rFonts w:ascii="Times New Roman" w:eastAsia="Times New Roman" w:hAnsi="Times New Roman" w:cs="Times New Roman"/>
              </w:rPr>
            </w:pPr>
            <w:r w:rsidRPr="003B5FEE">
              <w:rPr>
                <w:rFonts w:ascii="Times New Roman" w:eastAsia="Times New Roman" w:hAnsi="Times New Roman" w:cs="Times New Roman"/>
              </w:rPr>
              <w:t>уверење</w:t>
            </w:r>
          </w:p>
        </w:tc>
        <w:tc>
          <w:tcPr>
            <w:tcW w:w="1843" w:type="dxa"/>
          </w:tcPr>
          <w:p w14:paraId="470116A9" w14:textId="77777777" w:rsidR="00D22DE4" w:rsidRPr="003B5FEE" w:rsidRDefault="00D22DE4" w:rsidP="00AB5B43">
            <w:pPr>
              <w:rPr>
                <w:rFonts w:ascii="Times New Roman" w:eastAsia="Times New Roman" w:hAnsi="Times New Roman" w:cs="Times New Roman"/>
              </w:rPr>
            </w:pPr>
            <w:r w:rsidRPr="003B5FEE">
              <w:rPr>
                <w:rFonts w:ascii="Times New Roman" w:eastAsia="Times New Roman" w:hAnsi="Times New Roman" w:cs="Times New Roman"/>
              </w:rPr>
              <w:t>октобар</w:t>
            </w:r>
          </w:p>
        </w:tc>
      </w:tr>
    </w:tbl>
    <w:p w14:paraId="1C8BEE03" w14:textId="77777777" w:rsidR="00D22DE4" w:rsidRDefault="00D22DE4" w:rsidP="00D22DE4">
      <w:pPr>
        <w:spacing w:after="0" w:line="240" w:lineRule="auto"/>
      </w:pPr>
    </w:p>
    <w:p w14:paraId="15A2CED6" w14:textId="77777777" w:rsidR="00D22DE4" w:rsidRPr="001E512E" w:rsidRDefault="00D22DE4" w:rsidP="0091694A">
      <w:pPr>
        <w:spacing w:after="0" w:line="240" w:lineRule="auto"/>
        <w:rPr>
          <w:rFonts w:ascii="Times New Roman" w:eastAsia="Times New Roman" w:hAnsi="Times New Roman" w:cs="Times New Roman"/>
        </w:rPr>
      </w:pPr>
    </w:p>
    <w:p w14:paraId="1178565B" w14:textId="488FBB3B" w:rsidR="007230D3" w:rsidRPr="001E512E" w:rsidRDefault="007230D3" w:rsidP="00984D1F">
      <w:pPr>
        <w:pStyle w:val="Heading2"/>
        <w:rPr>
          <w:b w:val="0"/>
          <w:bCs w:val="0"/>
        </w:rPr>
      </w:pPr>
      <w:r w:rsidRPr="001E512E">
        <w:rPr>
          <w:spacing w:val="2"/>
          <w:szCs w:val="24"/>
          <w:lang w:val="sr-Cyrl-RS"/>
        </w:rPr>
        <w:t xml:space="preserve">        </w:t>
      </w:r>
      <w:bookmarkStart w:id="238" w:name="_Toc177970632"/>
      <w:r w:rsidR="0094695B" w:rsidRPr="001E512E">
        <w:rPr>
          <w:rStyle w:val="Heading4Char"/>
          <w:rFonts w:eastAsiaTheme="minorHAnsi"/>
          <w:b/>
          <w:bCs/>
          <w:sz w:val="32"/>
          <w:szCs w:val="40"/>
        </w:rPr>
        <w:t xml:space="preserve">11. </w:t>
      </w:r>
      <w:r w:rsidRPr="001E512E">
        <w:rPr>
          <w:rStyle w:val="Heading4Char"/>
          <w:rFonts w:eastAsiaTheme="minorHAnsi"/>
          <w:b/>
          <w:bCs/>
          <w:sz w:val="32"/>
          <w:szCs w:val="40"/>
        </w:rPr>
        <w:t>ИЗВЕШТАЈ РАДА  УПРАВНИХ  ОРГАНА ШКОЛЕ</w:t>
      </w:r>
      <w:bookmarkEnd w:id="238"/>
    </w:p>
    <w:p w14:paraId="50958EFD" w14:textId="77777777" w:rsidR="007230D3" w:rsidRPr="001E512E" w:rsidRDefault="007230D3" w:rsidP="007A25E8">
      <w:pPr>
        <w:spacing w:after="0" w:line="240" w:lineRule="auto"/>
        <w:jc w:val="both"/>
        <w:rPr>
          <w:rFonts w:ascii="Times New Roman" w:hAnsi="Times New Roman" w:cs="Times New Roman"/>
          <w:b/>
          <w:bCs/>
          <w:sz w:val="24"/>
          <w:szCs w:val="24"/>
          <w:lang w:val="sr-Cyrl-CS"/>
        </w:rPr>
      </w:pPr>
    </w:p>
    <w:p w14:paraId="149B6704" w14:textId="0FFAB09B" w:rsidR="007230D3" w:rsidRPr="001E512E" w:rsidRDefault="00687DE6" w:rsidP="0022338D">
      <w:pPr>
        <w:pStyle w:val="Heading2"/>
      </w:pPr>
      <w:bookmarkStart w:id="239" w:name="_Toc177970633"/>
      <w:r w:rsidRPr="001E512E">
        <w:rPr>
          <w:rStyle w:val="Heading4Char"/>
          <w:rFonts w:eastAsiaTheme="minorHAnsi"/>
          <w:b/>
          <w:bCs/>
          <w:sz w:val="24"/>
          <w:szCs w:val="20"/>
        </w:rPr>
        <w:t>11.1.</w:t>
      </w:r>
      <w:r w:rsidR="007230D3" w:rsidRPr="00DE0958">
        <w:rPr>
          <w:rStyle w:val="Heading4Char"/>
          <w:rFonts w:eastAsiaTheme="minorHAnsi"/>
          <w:b/>
          <w:bCs/>
          <w:sz w:val="24"/>
          <w:szCs w:val="20"/>
        </w:rPr>
        <w:t>ИЗВЕШТАЈ О РАДУ ШКОЛСКОГ ОДБОРА</w:t>
      </w:r>
      <w:bookmarkEnd w:id="239"/>
      <w:r w:rsidR="007230D3" w:rsidRPr="001E512E">
        <w:t xml:space="preserve">    </w:t>
      </w:r>
    </w:p>
    <w:p w14:paraId="4E00301E" w14:textId="77777777" w:rsidR="00A01194" w:rsidRPr="00DE0958" w:rsidRDefault="00A01194" w:rsidP="00DE0958">
      <w:pPr>
        <w:rPr>
          <w:rFonts w:ascii="Times New Roman" w:hAnsi="Times New Roman" w:cs="Times New Roman"/>
          <w:sz w:val="24"/>
          <w:szCs w:val="24"/>
          <w:lang w:val="sr-Latn-RS"/>
        </w:rPr>
      </w:pPr>
    </w:p>
    <w:p w14:paraId="341ED7B7" w14:textId="559BD93E" w:rsidR="00A01194" w:rsidRPr="00DE0958" w:rsidRDefault="00A01194" w:rsidP="00DE0958">
      <w:pPr>
        <w:tabs>
          <w:tab w:val="left" w:pos="2235"/>
        </w:tabs>
        <w:ind w:firstLineChars="100" w:firstLine="240"/>
        <w:jc w:val="both"/>
        <w:rPr>
          <w:rFonts w:ascii="Times New Roman" w:hAnsi="Times New Roman" w:cs="Times New Roman"/>
          <w:sz w:val="24"/>
          <w:szCs w:val="24"/>
          <w:lang w:val="sr-Latn-RS"/>
        </w:rPr>
      </w:pPr>
      <w:r>
        <w:rPr>
          <w:rFonts w:ascii="Times New Roman" w:hAnsi="Times New Roman" w:cs="Times New Roman"/>
          <w:sz w:val="24"/>
          <w:szCs w:val="24"/>
        </w:rPr>
        <w:t>У току школске 202</w:t>
      </w:r>
      <w:r>
        <w:rPr>
          <w:rFonts w:ascii="Times New Roman" w:hAnsi="Times New Roman" w:cs="Times New Roman"/>
          <w:sz w:val="24"/>
          <w:szCs w:val="24"/>
          <w:lang w:val="sr-Cyrl-RS"/>
        </w:rPr>
        <w:t>3</w:t>
      </w:r>
      <w:r>
        <w:rPr>
          <w:rFonts w:ascii="Times New Roman" w:hAnsi="Times New Roman" w:cs="Times New Roman"/>
          <w:sz w:val="24"/>
          <w:szCs w:val="24"/>
        </w:rPr>
        <w:t>/202</w:t>
      </w:r>
      <w:r>
        <w:rPr>
          <w:rFonts w:ascii="Times New Roman" w:hAnsi="Times New Roman" w:cs="Times New Roman"/>
          <w:sz w:val="24"/>
          <w:szCs w:val="24"/>
          <w:lang w:val="sr-Cyrl-RS"/>
        </w:rPr>
        <w:t>4</w:t>
      </w:r>
      <w:r>
        <w:rPr>
          <w:rFonts w:ascii="Times New Roman" w:hAnsi="Times New Roman" w:cs="Times New Roman"/>
          <w:sz w:val="24"/>
          <w:szCs w:val="24"/>
        </w:rPr>
        <w:t xml:space="preserve">. године одржано је </w:t>
      </w:r>
      <w:r>
        <w:rPr>
          <w:rFonts w:ascii="Times New Roman" w:hAnsi="Times New Roman" w:cs="Times New Roman"/>
          <w:sz w:val="24"/>
          <w:szCs w:val="24"/>
          <w:lang w:val="sr-Cyrl-RS"/>
        </w:rPr>
        <w:t>укупно седам</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редовних </w:t>
      </w:r>
      <w:r>
        <w:rPr>
          <w:rFonts w:ascii="Times New Roman" w:hAnsi="Times New Roman" w:cs="Times New Roman"/>
          <w:sz w:val="24"/>
          <w:szCs w:val="24"/>
        </w:rPr>
        <w:t>седниц</w:t>
      </w:r>
      <w:r>
        <w:rPr>
          <w:rFonts w:ascii="Times New Roman" w:hAnsi="Times New Roman" w:cs="Times New Roman"/>
          <w:sz w:val="24"/>
          <w:szCs w:val="24"/>
          <w:lang w:val="sr-Cyrl-RS"/>
        </w:rPr>
        <w:t>а</w:t>
      </w:r>
      <w:r>
        <w:rPr>
          <w:rFonts w:ascii="Times New Roman" w:hAnsi="Times New Roman" w:cs="Times New Roman"/>
          <w:sz w:val="24"/>
          <w:szCs w:val="24"/>
        </w:rPr>
        <w:t xml:space="preserve"> Школског одбора и то 1</w:t>
      </w:r>
      <w:r>
        <w:rPr>
          <w:rFonts w:ascii="Times New Roman" w:hAnsi="Times New Roman" w:cs="Times New Roman"/>
          <w:sz w:val="24"/>
          <w:szCs w:val="24"/>
          <w:lang w:val="sr-Cyrl-RS"/>
        </w:rPr>
        <w:t>5</w:t>
      </w:r>
      <w:r>
        <w:rPr>
          <w:rFonts w:ascii="Times New Roman" w:hAnsi="Times New Roman" w:cs="Times New Roman"/>
          <w:sz w:val="24"/>
          <w:szCs w:val="24"/>
        </w:rPr>
        <w:t>. 9. 202</w:t>
      </w:r>
      <w:r>
        <w:rPr>
          <w:rFonts w:ascii="Times New Roman" w:hAnsi="Times New Roman" w:cs="Times New Roman"/>
          <w:sz w:val="24"/>
          <w:szCs w:val="24"/>
          <w:lang w:val="sr-Cyrl-RS"/>
        </w:rPr>
        <w:t>3</w:t>
      </w:r>
      <w:r>
        <w:rPr>
          <w:rFonts w:ascii="Times New Roman" w:hAnsi="Times New Roman" w:cs="Times New Roman"/>
          <w:sz w:val="24"/>
          <w:szCs w:val="24"/>
        </w:rPr>
        <w:t>.</w:t>
      </w:r>
      <w:r>
        <w:rPr>
          <w:rFonts w:ascii="Times New Roman" w:hAnsi="Times New Roman" w:cs="Times New Roman"/>
          <w:sz w:val="24"/>
          <w:szCs w:val="24"/>
          <w:lang w:val="sr-Cyrl-RS"/>
        </w:rPr>
        <w:t>године</w:t>
      </w:r>
      <w:r>
        <w:rPr>
          <w:rFonts w:ascii="Times New Roman" w:hAnsi="Times New Roman" w:cs="Times New Roman"/>
          <w:sz w:val="24"/>
          <w:szCs w:val="24"/>
        </w:rPr>
        <w:t xml:space="preserve">, </w:t>
      </w:r>
      <w:r>
        <w:rPr>
          <w:rFonts w:ascii="Times New Roman" w:hAnsi="Times New Roman" w:cs="Times New Roman"/>
          <w:sz w:val="24"/>
          <w:szCs w:val="24"/>
          <w:lang w:val="sr-Cyrl-RS"/>
        </w:rPr>
        <w:t>12</w:t>
      </w:r>
      <w:r>
        <w:rPr>
          <w:rFonts w:ascii="Times New Roman" w:hAnsi="Times New Roman" w:cs="Times New Roman"/>
          <w:sz w:val="24"/>
          <w:szCs w:val="24"/>
        </w:rPr>
        <w:t xml:space="preserve">. </w:t>
      </w:r>
      <w:r>
        <w:rPr>
          <w:rFonts w:ascii="Times New Roman" w:hAnsi="Times New Roman" w:cs="Times New Roman"/>
          <w:sz w:val="24"/>
          <w:szCs w:val="24"/>
          <w:lang w:val="sr-Cyrl-RS"/>
        </w:rPr>
        <w:t>1</w:t>
      </w:r>
      <w:r>
        <w:rPr>
          <w:rFonts w:ascii="Times New Roman" w:hAnsi="Times New Roman" w:cs="Times New Roman"/>
          <w:sz w:val="24"/>
          <w:szCs w:val="24"/>
        </w:rPr>
        <w:t>0. 202</w:t>
      </w:r>
      <w:r>
        <w:rPr>
          <w:rFonts w:ascii="Times New Roman" w:hAnsi="Times New Roman" w:cs="Times New Roman"/>
          <w:sz w:val="24"/>
          <w:szCs w:val="24"/>
          <w:lang w:val="sr-Cyrl-RS"/>
        </w:rPr>
        <w:t>3</w:t>
      </w:r>
      <w:r>
        <w:rPr>
          <w:rFonts w:ascii="Times New Roman" w:hAnsi="Times New Roman" w:cs="Times New Roman"/>
          <w:sz w:val="24"/>
          <w:szCs w:val="24"/>
        </w:rPr>
        <w:t xml:space="preserve">. </w:t>
      </w:r>
      <w:r>
        <w:rPr>
          <w:rFonts w:ascii="Times New Roman" w:hAnsi="Times New Roman" w:cs="Times New Roman"/>
          <w:sz w:val="24"/>
          <w:szCs w:val="24"/>
          <w:lang w:val="sr-Cyrl-RS"/>
        </w:rPr>
        <w:t>г</w:t>
      </w:r>
      <w:r>
        <w:rPr>
          <w:rFonts w:ascii="Times New Roman" w:hAnsi="Times New Roman" w:cs="Times New Roman"/>
          <w:sz w:val="24"/>
          <w:szCs w:val="24"/>
        </w:rPr>
        <w:t xml:space="preserve">одине, </w:t>
      </w:r>
      <w:r>
        <w:rPr>
          <w:rFonts w:ascii="Times New Roman" w:hAnsi="Times New Roman" w:cs="Times New Roman"/>
          <w:sz w:val="24"/>
          <w:szCs w:val="24"/>
          <w:lang w:val="sr-Cyrl-RS"/>
        </w:rPr>
        <w:t>7.12.2023</w:t>
      </w:r>
      <w:r>
        <w:rPr>
          <w:rFonts w:ascii="Times New Roman" w:hAnsi="Times New Roman" w:cs="Times New Roman"/>
          <w:sz w:val="24"/>
          <w:szCs w:val="24"/>
        </w:rPr>
        <w:t xml:space="preserve"> године</w:t>
      </w:r>
      <w:r>
        <w:rPr>
          <w:rFonts w:ascii="Times New Roman" w:hAnsi="Times New Roman" w:cs="Times New Roman"/>
          <w:sz w:val="24"/>
          <w:szCs w:val="24"/>
          <w:lang w:val="sr-Cyrl-RS"/>
        </w:rPr>
        <w:t>, 16.1.2024.године, 31.1.2024.године, 26.2.2024.године и 14</w:t>
      </w:r>
      <w:r>
        <w:rPr>
          <w:rFonts w:ascii="Times New Roman" w:hAnsi="Times New Roman" w:cs="Times New Roman"/>
          <w:sz w:val="24"/>
          <w:szCs w:val="24"/>
        </w:rPr>
        <w:t xml:space="preserve">. </w:t>
      </w:r>
      <w:r>
        <w:rPr>
          <w:rFonts w:ascii="Times New Roman" w:hAnsi="Times New Roman" w:cs="Times New Roman"/>
          <w:sz w:val="24"/>
          <w:szCs w:val="24"/>
          <w:lang w:val="sr-Cyrl-RS"/>
        </w:rPr>
        <w:t>08</w:t>
      </w:r>
      <w:r>
        <w:rPr>
          <w:rFonts w:ascii="Times New Roman" w:hAnsi="Times New Roman" w:cs="Times New Roman"/>
          <w:sz w:val="24"/>
          <w:szCs w:val="24"/>
        </w:rPr>
        <w:t>. 202</w:t>
      </w:r>
      <w:r>
        <w:rPr>
          <w:rFonts w:ascii="Times New Roman" w:hAnsi="Times New Roman" w:cs="Times New Roman"/>
          <w:sz w:val="24"/>
          <w:szCs w:val="24"/>
          <w:lang w:val="sr-Cyrl-RS"/>
        </w:rPr>
        <w:t>4</w:t>
      </w:r>
      <w:r>
        <w:rPr>
          <w:rFonts w:ascii="Times New Roman" w:hAnsi="Times New Roman" w:cs="Times New Roman"/>
          <w:sz w:val="24"/>
          <w:szCs w:val="24"/>
        </w:rPr>
        <w:t xml:space="preserve">. </w:t>
      </w:r>
      <w:r>
        <w:rPr>
          <w:rFonts w:ascii="Times New Roman" w:hAnsi="Times New Roman" w:cs="Times New Roman"/>
          <w:sz w:val="24"/>
          <w:szCs w:val="24"/>
          <w:lang w:val="sr-Cyrl-RS"/>
        </w:rPr>
        <w:t>г</w:t>
      </w:r>
      <w:r>
        <w:rPr>
          <w:rFonts w:ascii="Times New Roman" w:hAnsi="Times New Roman" w:cs="Times New Roman"/>
          <w:sz w:val="24"/>
          <w:szCs w:val="24"/>
        </w:rPr>
        <w:t>одине</w:t>
      </w:r>
      <w:r>
        <w:rPr>
          <w:rFonts w:ascii="Times New Roman" w:hAnsi="Times New Roman" w:cs="Times New Roman"/>
          <w:sz w:val="24"/>
          <w:szCs w:val="24"/>
          <w:lang w:val="sr-Cyrl-RS"/>
        </w:rPr>
        <w:t xml:space="preserve">. Усвајање измена финансијског плана за 2024.годину и одлука  број 244 од </w:t>
      </w:r>
      <w:r w:rsidRPr="007410C6">
        <w:rPr>
          <w:rFonts w:ascii="Times New Roman" w:hAnsi="Times New Roman" w:cs="Times New Roman"/>
          <w:sz w:val="24"/>
          <w:szCs w:val="24"/>
          <w:lang w:val="sr-Cyrl-RS"/>
        </w:rPr>
        <w:t>4.3.2024.</w:t>
      </w:r>
      <w:r>
        <w:rPr>
          <w:rFonts w:ascii="Times New Roman" w:hAnsi="Times New Roman" w:cs="Times New Roman"/>
          <w:sz w:val="24"/>
          <w:szCs w:val="24"/>
          <w:lang w:val="sr-Cyrl-RS"/>
        </w:rPr>
        <w:t>године</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донети су електронсим путем.</w:t>
      </w:r>
    </w:p>
    <w:p w14:paraId="7101074E" w14:textId="6B4C877E" w:rsidR="00A01194" w:rsidRPr="00A01194" w:rsidRDefault="00A01194" w:rsidP="00A01194">
      <w:pPr>
        <w:ind w:firstLine="708"/>
        <w:jc w:val="both"/>
        <w:rPr>
          <w:rFonts w:ascii="Times New Roman" w:hAnsi="Times New Roman" w:cs="Times New Roman"/>
          <w:sz w:val="24"/>
          <w:szCs w:val="24"/>
          <w:lang w:val="sr-Latn-RS"/>
        </w:rPr>
      </w:pPr>
      <w:r>
        <w:rPr>
          <w:rFonts w:ascii="Times New Roman" w:hAnsi="Times New Roman" w:cs="Times New Roman"/>
          <w:sz w:val="24"/>
          <w:szCs w:val="24"/>
        </w:rPr>
        <w:t xml:space="preserve"> Школски одбор је радио према усвојеном плану и програму и пословнику о раду, разматрајући питања и доносећи одлуке и закључке у складу са овлашћењима која му припадају по Закону о основама система образовања и васпитања, Закону о основном образовању и васпитању, Статуту школе и осталим законским и подзаконским актима. </w:t>
      </w:r>
    </w:p>
    <w:tbl>
      <w:tblPr>
        <w:tblStyle w:val="TableGrid"/>
        <w:tblW w:w="0" w:type="auto"/>
        <w:tblLook w:val="04A0" w:firstRow="1" w:lastRow="0" w:firstColumn="1" w:lastColumn="0" w:noHBand="0" w:noVBand="1"/>
      </w:tblPr>
      <w:tblGrid>
        <w:gridCol w:w="4342"/>
        <w:gridCol w:w="1940"/>
        <w:gridCol w:w="1779"/>
        <w:gridCol w:w="1227"/>
      </w:tblGrid>
      <w:tr w:rsidR="00A01194" w:rsidRPr="00A01194" w14:paraId="135AA0F9" w14:textId="77777777" w:rsidTr="00AB5B43">
        <w:tc>
          <w:tcPr>
            <w:tcW w:w="4342" w:type="dxa"/>
          </w:tcPr>
          <w:p w14:paraId="4F82389E" w14:textId="77777777" w:rsidR="00A01194" w:rsidRPr="00A01194" w:rsidRDefault="00A01194" w:rsidP="00A01194">
            <w:pPr>
              <w:spacing w:after="0" w:line="240" w:lineRule="auto"/>
              <w:jc w:val="both"/>
              <w:rPr>
                <w:b/>
                <w:color w:val="000000" w:themeColor="text1"/>
                <w:sz w:val="24"/>
                <w:szCs w:val="24"/>
                <w:lang w:val="sr-Cyrl-RS"/>
              </w:rPr>
            </w:pPr>
            <w:r w:rsidRPr="00A01194">
              <w:rPr>
                <w:b/>
                <w:color w:val="000000" w:themeColor="text1"/>
                <w:sz w:val="24"/>
                <w:szCs w:val="24"/>
              </w:rPr>
              <w:t>Облик рада и активности</w:t>
            </w:r>
            <w:r w:rsidRPr="00A01194">
              <w:rPr>
                <w:b/>
                <w:color w:val="000000" w:themeColor="text1"/>
                <w:sz w:val="24"/>
                <w:szCs w:val="24"/>
                <w:lang w:val="sr-Cyrl-RS"/>
              </w:rPr>
              <w:t>-дневни ред на седници</w:t>
            </w:r>
          </w:p>
        </w:tc>
        <w:tc>
          <w:tcPr>
            <w:tcW w:w="1940" w:type="dxa"/>
          </w:tcPr>
          <w:p w14:paraId="51C2D3D9" w14:textId="77777777" w:rsidR="00A01194" w:rsidRPr="00A01194" w:rsidRDefault="00A01194" w:rsidP="00A01194">
            <w:pPr>
              <w:spacing w:after="0" w:line="240" w:lineRule="auto"/>
              <w:jc w:val="both"/>
              <w:rPr>
                <w:b/>
                <w:color w:val="000000" w:themeColor="text1"/>
                <w:sz w:val="24"/>
                <w:szCs w:val="24"/>
              </w:rPr>
            </w:pPr>
            <w:r w:rsidRPr="00A01194">
              <w:rPr>
                <w:b/>
                <w:color w:val="000000" w:themeColor="text1"/>
                <w:sz w:val="24"/>
                <w:szCs w:val="24"/>
              </w:rPr>
              <w:t>Време одржавања</w:t>
            </w:r>
          </w:p>
        </w:tc>
        <w:tc>
          <w:tcPr>
            <w:tcW w:w="1779" w:type="dxa"/>
          </w:tcPr>
          <w:p w14:paraId="3A460C7D" w14:textId="77777777" w:rsidR="00A01194" w:rsidRPr="00A01194" w:rsidRDefault="00A01194" w:rsidP="00A01194">
            <w:pPr>
              <w:spacing w:after="0" w:line="240" w:lineRule="auto"/>
              <w:jc w:val="both"/>
              <w:rPr>
                <w:b/>
                <w:color w:val="000000" w:themeColor="text1"/>
                <w:sz w:val="24"/>
                <w:szCs w:val="24"/>
                <w:lang w:val="sr-Cyrl-RS"/>
              </w:rPr>
            </w:pPr>
            <w:r w:rsidRPr="00A01194">
              <w:rPr>
                <w:b/>
                <w:color w:val="000000" w:themeColor="text1"/>
                <w:sz w:val="24"/>
                <w:szCs w:val="24"/>
              </w:rPr>
              <w:t>Реализатор</w:t>
            </w:r>
            <w:r w:rsidRPr="00A01194">
              <w:rPr>
                <w:b/>
                <w:color w:val="000000" w:themeColor="text1"/>
                <w:sz w:val="24"/>
                <w:szCs w:val="24"/>
                <w:lang w:val="sr-Cyrl-RS"/>
              </w:rPr>
              <w:t xml:space="preserve">-начин </w:t>
            </w:r>
            <w:r w:rsidRPr="00A01194">
              <w:rPr>
                <w:b/>
                <w:color w:val="000000" w:themeColor="text1"/>
                <w:sz w:val="24"/>
                <w:szCs w:val="24"/>
                <w:lang w:val="sr-Cyrl-RS"/>
              </w:rPr>
              <w:lastRenderedPageBreak/>
              <w:t>реализације</w:t>
            </w:r>
          </w:p>
        </w:tc>
        <w:tc>
          <w:tcPr>
            <w:tcW w:w="1227" w:type="dxa"/>
          </w:tcPr>
          <w:p w14:paraId="2C59FD64" w14:textId="77777777" w:rsidR="00A01194" w:rsidRPr="00A01194" w:rsidRDefault="00A01194" w:rsidP="00A01194">
            <w:pPr>
              <w:spacing w:after="0" w:line="240" w:lineRule="auto"/>
              <w:jc w:val="both"/>
              <w:rPr>
                <w:b/>
                <w:color w:val="000000" w:themeColor="text1"/>
                <w:sz w:val="24"/>
                <w:szCs w:val="24"/>
                <w:lang w:val="sr-Cyrl-RS"/>
              </w:rPr>
            </w:pPr>
            <w:r w:rsidRPr="00A01194">
              <w:rPr>
                <w:b/>
                <w:color w:val="000000" w:themeColor="text1"/>
                <w:sz w:val="24"/>
                <w:szCs w:val="24"/>
              </w:rPr>
              <w:lastRenderedPageBreak/>
              <w:t xml:space="preserve">Начин </w:t>
            </w:r>
            <w:r w:rsidRPr="00A01194">
              <w:rPr>
                <w:b/>
                <w:color w:val="000000" w:themeColor="text1"/>
                <w:sz w:val="24"/>
                <w:szCs w:val="24"/>
                <w:lang w:val="sr-Cyrl-RS"/>
              </w:rPr>
              <w:t>праћења</w:t>
            </w:r>
          </w:p>
        </w:tc>
      </w:tr>
      <w:tr w:rsidR="00A01194" w:rsidRPr="00A01194" w14:paraId="5395AD38" w14:textId="77777777" w:rsidTr="00A01194">
        <w:trPr>
          <w:trHeight w:val="620"/>
        </w:trPr>
        <w:tc>
          <w:tcPr>
            <w:tcW w:w="4342" w:type="dxa"/>
          </w:tcPr>
          <w:p w14:paraId="16DE3A6A" w14:textId="77777777" w:rsidR="00A01194" w:rsidRPr="00A01194" w:rsidRDefault="00A01194" w:rsidP="00A01194">
            <w:pPr>
              <w:spacing w:after="0" w:line="240" w:lineRule="auto"/>
              <w:rPr>
                <w:sz w:val="24"/>
                <w:szCs w:val="24"/>
                <w:lang w:val="sr-Cyrl-CS"/>
              </w:rPr>
            </w:pPr>
            <w:r w:rsidRPr="00A01194">
              <w:rPr>
                <w:sz w:val="24"/>
                <w:szCs w:val="24"/>
                <w:lang w:val="sr-Cyrl-CS"/>
              </w:rPr>
              <w:t xml:space="preserve">   </w:t>
            </w:r>
          </w:p>
          <w:p w14:paraId="6673B2B2" w14:textId="77777777" w:rsidR="00A01194" w:rsidRPr="00A01194" w:rsidRDefault="00A01194" w:rsidP="00A01194">
            <w:pPr>
              <w:numPr>
                <w:ilvl w:val="0"/>
                <w:numId w:val="168"/>
              </w:numPr>
              <w:spacing w:after="0" w:line="240" w:lineRule="auto"/>
              <w:ind w:left="0"/>
              <w:rPr>
                <w:sz w:val="24"/>
                <w:szCs w:val="24"/>
                <w:lang w:val="sr-Cyrl-CS"/>
              </w:rPr>
            </w:pPr>
            <w:r w:rsidRPr="00A01194">
              <w:rPr>
                <w:sz w:val="24"/>
                <w:szCs w:val="24"/>
                <w:lang w:val="sr-Cyrl-CS"/>
              </w:rPr>
              <w:t>Усвајање записника са претходне седнице Школског одбора дел.бр.</w:t>
            </w:r>
            <w:r w:rsidRPr="00A01194">
              <w:rPr>
                <w:sz w:val="24"/>
                <w:szCs w:val="24"/>
                <w:lang w:val="sr-Cyrl-RS"/>
              </w:rPr>
              <w:t>874</w:t>
            </w:r>
            <w:r w:rsidRPr="00A01194">
              <w:rPr>
                <w:sz w:val="24"/>
                <w:szCs w:val="24"/>
                <w:lang w:val="sr-Cyrl-CS"/>
              </w:rPr>
              <w:t xml:space="preserve"> од  </w:t>
            </w:r>
            <w:r w:rsidRPr="00A01194">
              <w:rPr>
                <w:sz w:val="24"/>
                <w:szCs w:val="24"/>
                <w:lang w:val="sr-Cyrl-RS"/>
              </w:rPr>
              <w:t>28</w:t>
            </w:r>
            <w:r w:rsidRPr="00A01194">
              <w:rPr>
                <w:sz w:val="24"/>
                <w:szCs w:val="24"/>
                <w:lang w:val="sr-Cyrl-CS"/>
              </w:rPr>
              <w:t>.</w:t>
            </w:r>
            <w:r w:rsidRPr="00A01194">
              <w:rPr>
                <w:sz w:val="24"/>
                <w:szCs w:val="24"/>
                <w:lang w:val="sr-Cyrl-RS"/>
              </w:rPr>
              <w:t>8</w:t>
            </w:r>
            <w:r w:rsidRPr="00A01194">
              <w:rPr>
                <w:sz w:val="24"/>
                <w:szCs w:val="24"/>
                <w:lang w:val="sr-Cyrl-CS"/>
              </w:rPr>
              <w:t>.202</w:t>
            </w:r>
            <w:r w:rsidRPr="00A01194">
              <w:rPr>
                <w:sz w:val="24"/>
                <w:szCs w:val="24"/>
                <w:lang w:val="sr-Cyrl-RS"/>
              </w:rPr>
              <w:t>3</w:t>
            </w:r>
            <w:r w:rsidRPr="00A01194">
              <w:rPr>
                <w:sz w:val="24"/>
                <w:szCs w:val="24"/>
                <w:lang w:val="sr-Cyrl-CS"/>
              </w:rPr>
              <w:t>.године;</w:t>
            </w:r>
          </w:p>
          <w:p w14:paraId="7F9B4DB9" w14:textId="77777777" w:rsidR="00A01194" w:rsidRPr="00A01194" w:rsidRDefault="00A01194" w:rsidP="00A01194">
            <w:pPr>
              <w:numPr>
                <w:ilvl w:val="0"/>
                <w:numId w:val="168"/>
              </w:numPr>
              <w:spacing w:after="0" w:line="240" w:lineRule="auto"/>
              <w:ind w:left="0"/>
              <w:rPr>
                <w:sz w:val="24"/>
                <w:szCs w:val="24"/>
                <w:lang w:val="sr-Cyrl-CS"/>
              </w:rPr>
            </w:pPr>
            <w:r w:rsidRPr="00A01194">
              <w:rPr>
                <w:sz w:val="24"/>
                <w:szCs w:val="24"/>
                <w:lang w:val="sr-Cyrl-RS"/>
              </w:rPr>
              <w:t xml:space="preserve"> Усвајање Извештаја о раду школског одбора у школској 2022/23.години,</w:t>
            </w:r>
          </w:p>
          <w:p w14:paraId="0401A41A" w14:textId="77777777" w:rsidR="00A01194" w:rsidRPr="00A01194" w:rsidRDefault="00A01194" w:rsidP="00A01194">
            <w:pPr>
              <w:numPr>
                <w:ilvl w:val="0"/>
                <w:numId w:val="168"/>
              </w:numPr>
              <w:spacing w:after="0" w:line="240" w:lineRule="auto"/>
              <w:ind w:left="0"/>
              <w:rPr>
                <w:sz w:val="24"/>
                <w:szCs w:val="24"/>
                <w:lang w:val="sr-Cyrl-RS"/>
              </w:rPr>
            </w:pPr>
            <w:r w:rsidRPr="00A01194">
              <w:rPr>
                <w:sz w:val="24"/>
                <w:szCs w:val="24"/>
                <w:lang w:val="sr-Cyrl-CS"/>
              </w:rPr>
              <w:t xml:space="preserve"> Доношење Програма рада Школског одбора за школску 20</w:t>
            </w:r>
            <w:r w:rsidRPr="00A01194">
              <w:rPr>
                <w:sz w:val="24"/>
                <w:szCs w:val="24"/>
              </w:rPr>
              <w:t>2</w:t>
            </w:r>
            <w:r w:rsidRPr="00A01194">
              <w:rPr>
                <w:sz w:val="24"/>
                <w:szCs w:val="24"/>
                <w:lang w:val="sr-Cyrl-RS"/>
              </w:rPr>
              <w:t>3</w:t>
            </w:r>
            <w:r w:rsidRPr="00A01194">
              <w:rPr>
                <w:sz w:val="24"/>
                <w:szCs w:val="24"/>
                <w:lang w:val="sr-Cyrl-CS"/>
              </w:rPr>
              <w:t>/202</w:t>
            </w:r>
            <w:r w:rsidRPr="00A01194">
              <w:rPr>
                <w:sz w:val="24"/>
                <w:szCs w:val="24"/>
                <w:lang w:val="sr-Cyrl-RS"/>
              </w:rPr>
              <w:t>4</w:t>
            </w:r>
            <w:r w:rsidRPr="00A01194">
              <w:rPr>
                <w:sz w:val="24"/>
                <w:szCs w:val="24"/>
                <w:lang w:val="sr-Cyrl-CS"/>
              </w:rPr>
              <w:t>. годину</w:t>
            </w:r>
          </w:p>
          <w:p w14:paraId="4E013084" w14:textId="77777777" w:rsidR="00A01194" w:rsidRPr="00A01194" w:rsidRDefault="00A01194" w:rsidP="00A01194">
            <w:pPr>
              <w:spacing w:after="0" w:line="240" w:lineRule="auto"/>
              <w:rPr>
                <w:sz w:val="24"/>
                <w:szCs w:val="24"/>
                <w:lang w:val="sr-Cyrl-CS"/>
              </w:rPr>
            </w:pPr>
            <w:r w:rsidRPr="00A01194">
              <w:rPr>
                <w:sz w:val="24"/>
                <w:szCs w:val="24"/>
                <w:lang w:val="sr-Cyrl-RS"/>
              </w:rPr>
              <w:t>4</w:t>
            </w:r>
            <w:r w:rsidRPr="00A01194">
              <w:rPr>
                <w:sz w:val="24"/>
                <w:szCs w:val="24"/>
                <w:lang w:val="sr-Cyrl-CS"/>
              </w:rPr>
              <w:t>.</w:t>
            </w:r>
            <w:r w:rsidRPr="00A01194">
              <w:rPr>
                <w:sz w:val="24"/>
                <w:szCs w:val="24"/>
              </w:rPr>
              <w:t xml:space="preserve"> </w:t>
            </w:r>
            <w:r w:rsidRPr="00A01194">
              <w:rPr>
                <w:sz w:val="24"/>
                <w:szCs w:val="24"/>
                <w:lang w:val="sr-Cyrl-RS"/>
              </w:rPr>
              <w:t>Разматрање и у</w:t>
            </w:r>
            <w:r w:rsidRPr="00A01194">
              <w:rPr>
                <w:sz w:val="24"/>
                <w:szCs w:val="24"/>
                <w:lang w:val="sr-Cyrl-CS"/>
              </w:rPr>
              <w:t xml:space="preserve">свајање Извештаја о </w:t>
            </w:r>
            <w:r w:rsidRPr="00A01194">
              <w:rPr>
                <w:sz w:val="24"/>
                <w:szCs w:val="24"/>
                <w:lang w:val="sr-Cyrl-RS"/>
              </w:rPr>
              <w:t>реализацији Годишњег плана рада школе за школску</w:t>
            </w:r>
            <w:r w:rsidRPr="00A01194">
              <w:rPr>
                <w:sz w:val="24"/>
                <w:szCs w:val="24"/>
                <w:lang w:val="sr-Cyrl-CS"/>
              </w:rPr>
              <w:t xml:space="preserve"> 202</w:t>
            </w:r>
            <w:r w:rsidRPr="00A01194">
              <w:rPr>
                <w:sz w:val="24"/>
                <w:szCs w:val="24"/>
                <w:lang w:val="sr-Cyrl-RS"/>
              </w:rPr>
              <w:t>2</w:t>
            </w:r>
            <w:r w:rsidRPr="00A01194">
              <w:rPr>
                <w:sz w:val="24"/>
                <w:szCs w:val="24"/>
                <w:lang w:val="sr-Cyrl-CS"/>
              </w:rPr>
              <w:t>/</w:t>
            </w:r>
            <w:r w:rsidRPr="00A01194">
              <w:rPr>
                <w:sz w:val="24"/>
                <w:szCs w:val="24"/>
              </w:rPr>
              <w:t>2</w:t>
            </w:r>
            <w:r w:rsidRPr="00A01194">
              <w:rPr>
                <w:sz w:val="24"/>
                <w:szCs w:val="24"/>
                <w:lang w:val="sr-Cyrl-RS"/>
              </w:rPr>
              <w:t>3</w:t>
            </w:r>
            <w:r w:rsidRPr="00A01194">
              <w:rPr>
                <w:sz w:val="24"/>
                <w:szCs w:val="24"/>
                <w:lang w:val="sr-Cyrl-CS"/>
              </w:rPr>
              <w:t>.годину</w:t>
            </w:r>
          </w:p>
          <w:p w14:paraId="1EAF2533" w14:textId="77777777" w:rsidR="00A01194" w:rsidRPr="00A01194" w:rsidRDefault="00A01194" w:rsidP="00A01194">
            <w:pPr>
              <w:spacing w:after="0" w:line="240" w:lineRule="auto"/>
              <w:rPr>
                <w:sz w:val="24"/>
                <w:szCs w:val="24"/>
                <w:lang w:val="sr-Cyrl-CS"/>
              </w:rPr>
            </w:pPr>
            <w:r w:rsidRPr="00A01194">
              <w:rPr>
                <w:sz w:val="24"/>
                <w:szCs w:val="24"/>
                <w:lang w:val="sr-Cyrl-CS"/>
              </w:rPr>
              <w:t xml:space="preserve"> </w:t>
            </w:r>
            <w:r w:rsidRPr="00A01194">
              <w:rPr>
                <w:sz w:val="24"/>
                <w:szCs w:val="24"/>
                <w:lang w:val="sr-Cyrl-RS"/>
              </w:rPr>
              <w:t>5</w:t>
            </w:r>
            <w:r w:rsidRPr="00A01194">
              <w:rPr>
                <w:sz w:val="24"/>
                <w:szCs w:val="24"/>
                <w:lang w:val="sr-Cyrl-CS"/>
              </w:rPr>
              <w:t>. Разматрање и усвајање извештаја о  раду директора у школској 202</w:t>
            </w:r>
            <w:r w:rsidRPr="00A01194">
              <w:rPr>
                <w:sz w:val="24"/>
                <w:szCs w:val="24"/>
                <w:lang w:val="sr-Cyrl-RS"/>
              </w:rPr>
              <w:t>2</w:t>
            </w:r>
            <w:r w:rsidRPr="00A01194">
              <w:rPr>
                <w:sz w:val="24"/>
                <w:szCs w:val="24"/>
                <w:lang w:val="sr-Cyrl-CS"/>
              </w:rPr>
              <w:t>/20</w:t>
            </w:r>
            <w:r w:rsidRPr="00A01194">
              <w:rPr>
                <w:sz w:val="24"/>
                <w:szCs w:val="24"/>
              </w:rPr>
              <w:t>2</w:t>
            </w:r>
            <w:r w:rsidRPr="00A01194">
              <w:rPr>
                <w:sz w:val="24"/>
                <w:szCs w:val="24"/>
                <w:lang w:val="sr-Cyrl-RS"/>
              </w:rPr>
              <w:t>3</w:t>
            </w:r>
            <w:r w:rsidRPr="00A01194">
              <w:rPr>
                <w:sz w:val="24"/>
                <w:szCs w:val="24"/>
                <w:lang w:val="sr-Cyrl-CS"/>
              </w:rPr>
              <w:t>. години,</w:t>
            </w:r>
          </w:p>
          <w:p w14:paraId="4032E8EC" w14:textId="77777777" w:rsidR="00A01194" w:rsidRPr="00A01194" w:rsidRDefault="00A01194" w:rsidP="00A01194">
            <w:pPr>
              <w:spacing w:after="0" w:line="240" w:lineRule="auto"/>
              <w:rPr>
                <w:sz w:val="24"/>
                <w:szCs w:val="24"/>
                <w:lang w:val="sr-Cyrl-RS"/>
              </w:rPr>
            </w:pPr>
            <w:r w:rsidRPr="00A01194">
              <w:rPr>
                <w:sz w:val="24"/>
                <w:szCs w:val="24"/>
                <w:lang w:val="sr-Cyrl-RS"/>
              </w:rPr>
              <w:t xml:space="preserve"> 6</w:t>
            </w:r>
            <w:r w:rsidRPr="00A01194">
              <w:rPr>
                <w:sz w:val="24"/>
                <w:szCs w:val="24"/>
                <w:lang w:val="sr-Cyrl-CS"/>
              </w:rPr>
              <w:t>. Доношење Годишњег плана рада школе за школску 20</w:t>
            </w:r>
            <w:r w:rsidRPr="00A01194">
              <w:rPr>
                <w:sz w:val="24"/>
                <w:szCs w:val="24"/>
              </w:rPr>
              <w:t>2</w:t>
            </w:r>
            <w:r w:rsidRPr="00A01194">
              <w:rPr>
                <w:sz w:val="24"/>
                <w:szCs w:val="24"/>
                <w:lang w:val="sr-Cyrl-RS"/>
              </w:rPr>
              <w:t>3</w:t>
            </w:r>
            <w:r w:rsidRPr="00A01194">
              <w:rPr>
                <w:sz w:val="24"/>
                <w:szCs w:val="24"/>
                <w:lang w:val="sr-Cyrl-CS"/>
              </w:rPr>
              <w:t>/202</w:t>
            </w:r>
            <w:r w:rsidRPr="00A01194">
              <w:rPr>
                <w:sz w:val="24"/>
                <w:szCs w:val="24"/>
                <w:lang w:val="sr-Cyrl-RS"/>
              </w:rPr>
              <w:t>4</w:t>
            </w:r>
            <w:r w:rsidRPr="00A01194">
              <w:rPr>
                <w:sz w:val="24"/>
                <w:szCs w:val="24"/>
                <w:lang w:val="sr-Cyrl-CS"/>
              </w:rPr>
              <w:t>. годину</w:t>
            </w:r>
            <w:r w:rsidRPr="00A01194">
              <w:rPr>
                <w:sz w:val="24"/>
                <w:szCs w:val="24"/>
                <w:lang w:val="sr-Cyrl-RS"/>
              </w:rPr>
              <w:t>,</w:t>
            </w:r>
          </w:p>
          <w:p w14:paraId="7C1E85F0" w14:textId="77777777" w:rsidR="00A01194" w:rsidRPr="00A01194" w:rsidRDefault="00A01194" w:rsidP="00A01194">
            <w:pPr>
              <w:spacing w:after="0" w:line="240" w:lineRule="auto"/>
              <w:ind w:firstLineChars="150" w:firstLine="360"/>
              <w:rPr>
                <w:sz w:val="24"/>
                <w:szCs w:val="24"/>
                <w:lang w:val="sr-Cyrl-RS"/>
              </w:rPr>
            </w:pPr>
            <w:r w:rsidRPr="00A01194">
              <w:rPr>
                <w:sz w:val="24"/>
                <w:szCs w:val="24"/>
                <w:lang w:val="sr-Cyrl-RS"/>
              </w:rPr>
              <w:t>7. Разматрање и усвајање извештаја о стручном усавршавању у школској 2022/23.години,</w:t>
            </w:r>
          </w:p>
          <w:p w14:paraId="3A055115" w14:textId="77777777" w:rsidR="00A01194" w:rsidRPr="00A01194" w:rsidRDefault="00A01194" w:rsidP="00A01194">
            <w:pPr>
              <w:spacing w:after="0" w:line="240" w:lineRule="auto"/>
              <w:rPr>
                <w:sz w:val="24"/>
                <w:szCs w:val="24"/>
                <w:lang w:val="sr-Cyrl-RS"/>
              </w:rPr>
            </w:pPr>
            <w:r w:rsidRPr="00A01194">
              <w:rPr>
                <w:sz w:val="24"/>
                <w:szCs w:val="24"/>
                <w:lang w:val="sr-Cyrl-RS"/>
              </w:rPr>
              <w:t xml:space="preserve"> </w:t>
            </w:r>
            <w:r w:rsidRPr="00A01194">
              <w:rPr>
                <w:sz w:val="24"/>
                <w:szCs w:val="24"/>
                <w:lang w:val="sr-Cyrl-CS"/>
              </w:rPr>
              <w:t xml:space="preserve"> </w:t>
            </w:r>
            <w:r w:rsidRPr="00A01194">
              <w:rPr>
                <w:sz w:val="24"/>
                <w:szCs w:val="24"/>
                <w:lang w:val="sr-Cyrl-RS"/>
              </w:rPr>
              <w:t>8</w:t>
            </w:r>
            <w:r w:rsidRPr="00A01194">
              <w:rPr>
                <w:sz w:val="24"/>
                <w:szCs w:val="24"/>
                <w:lang w:val="sr-Cyrl-CS"/>
              </w:rPr>
              <w:t>. Усвајање плана стручног усавршавања наставника и стручних сарадника за школску 20</w:t>
            </w:r>
            <w:r w:rsidRPr="00A01194">
              <w:rPr>
                <w:sz w:val="24"/>
                <w:szCs w:val="24"/>
              </w:rPr>
              <w:t>2</w:t>
            </w:r>
            <w:r w:rsidRPr="00A01194">
              <w:rPr>
                <w:sz w:val="24"/>
                <w:szCs w:val="24"/>
                <w:lang w:val="sr-Cyrl-RS"/>
              </w:rPr>
              <w:t>3</w:t>
            </w:r>
            <w:r w:rsidRPr="00A01194">
              <w:rPr>
                <w:sz w:val="24"/>
                <w:szCs w:val="24"/>
                <w:lang w:val="sr-Cyrl-CS"/>
              </w:rPr>
              <w:t>/202</w:t>
            </w:r>
            <w:r w:rsidRPr="00A01194">
              <w:rPr>
                <w:sz w:val="24"/>
                <w:szCs w:val="24"/>
                <w:lang w:val="sr-Cyrl-RS"/>
              </w:rPr>
              <w:t>4</w:t>
            </w:r>
            <w:r w:rsidRPr="00A01194">
              <w:rPr>
                <w:sz w:val="24"/>
                <w:szCs w:val="24"/>
                <w:lang w:val="sr-Cyrl-CS"/>
              </w:rPr>
              <w:t>. годину</w:t>
            </w:r>
            <w:r w:rsidRPr="00A01194">
              <w:rPr>
                <w:sz w:val="24"/>
                <w:szCs w:val="24"/>
                <w:lang w:val="sr-Cyrl-RS"/>
              </w:rPr>
              <w:t>,</w:t>
            </w:r>
          </w:p>
          <w:p w14:paraId="79046712" w14:textId="77777777" w:rsidR="00A01194" w:rsidRPr="00A01194" w:rsidRDefault="00A01194" w:rsidP="00DE0958">
            <w:pPr>
              <w:spacing w:after="0" w:line="240" w:lineRule="auto"/>
              <w:rPr>
                <w:sz w:val="24"/>
                <w:szCs w:val="24"/>
                <w:lang w:val="sr-Cyrl-RS"/>
              </w:rPr>
            </w:pPr>
            <w:r w:rsidRPr="00A01194">
              <w:rPr>
                <w:sz w:val="24"/>
                <w:szCs w:val="24"/>
                <w:lang w:val="sr-Cyrl-RS"/>
              </w:rPr>
              <w:t>9. Разматрање и усвајање Извештаја о самовредновању за школску 2022/23.годину,</w:t>
            </w:r>
          </w:p>
          <w:p w14:paraId="38F31294" w14:textId="77777777" w:rsidR="00A01194" w:rsidRPr="00A01194" w:rsidRDefault="00A01194" w:rsidP="00A01194">
            <w:pPr>
              <w:spacing w:after="0" w:line="240" w:lineRule="auto"/>
              <w:ind w:firstLineChars="50" w:firstLine="120"/>
              <w:rPr>
                <w:sz w:val="24"/>
                <w:szCs w:val="24"/>
                <w:lang w:val="sr-Cyrl-RS"/>
              </w:rPr>
            </w:pPr>
            <w:r w:rsidRPr="00A01194">
              <w:rPr>
                <w:sz w:val="24"/>
                <w:szCs w:val="24"/>
                <w:lang w:val="sr-Cyrl-RS"/>
              </w:rPr>
              <w:t>10. Разматрање и усвајање извештаја о раду Ученичког парламента у школској 2022/23.години,</w:t>
            </w:r>
          </w:p>
          <w:p w14:paraId="601C871D" w14:textId="77777777" w:rsidR="00A01194" w:rsidRPr="00A01194" w:rsidRDefault="00A01194" w:rsidP="00A01194">
            <w:pPr>
              <w:spacing w:after="0" w:line="240" w:lineRule="auto"/>
              <w:ind w:firstLineChars="50" w:firstLine="120"/>
              <w:rPr>
                <w:sz w:val="24"/>
                <w:szCs w:val="24"/>
                <w:lang w:val="sr-Cyrl-RS"/>
              </w:rPr>
            </w:pPr>
            <w:r w:rsidRPr="00A01194">
              <w:rPr>
                <w:sz w:val="24"/>
                <w:szCs w:val="24"/>
                <w:lang w:val="sr-Cyrl-RS"/>
              </w:rPr>
              <w:t>11.Усвајање Анекса Школских програма за 4. разред,</w:t>
            </w:r>
          </w:p>
          <w:p w14:paraId="41784B16" w14:textId="77777777" w:rsidR="00A01194" w:rsidRPr="00A01194" w:rsidRDefault="00A01194" w:rsidP="00A01194">
            <w:pPr>
              <w:spacing w:after="0" w:line="240" w:lineRule="auto"/>
              <w:ind w:firstLineChars="50" w:firstLine="120"/>
              <w:rPr>
                <w:sz w:val="24"/>
                <w:szCs w:val="24"/>
                <w:lang w:val="sr-Cyrl-CS"/>
              </w:rPr>
            </w:pPr>
            <w:r w:rsidRPr="00A01194">
              <w:rPr>
                <w:sz w:val="24"/>
                <w:szCs w:val="24"/>
                <w:lang w:val="sr-Cyrl-RS"/>
              </w:rPr>
              <w:t>12</w:t>
            </w:r>
            <w:r w:rsidRPr="00A01194">
              <w:rPr>
                <w:sz w:val="24"/>
                <w:szCs w:val="24"/>
                <w:lang w:val="sr-Cyrl-CS"/>
              </w:rPr>
              <w:t>. Доношење одлуке о осигурању ученика у школској 20</w:t>
            </w:r>
            <w:r w:rsidRPr="00A01194">
              <w:rPr>
                <w:sz w:val="24"/>
                <w:szCs w:val="24"/>
              </w:rPr>
              <w:t>2</w:t>
            </w:r>
            <w:r w:rsidRPr="00A01194">
              <w:rPr>
                <w:sz w:val="24"/>
                <w:szCs w:val="24"/>
                <w:lang w:val="sr-Cyrl-RS"/>
              </w:rPr>
              <w:t>3</w:t>
            </w:r>
            <w:r w:rsidRPr="00A01194">
              <w:rPr>
                <w:sz w:val="24"/>
                <w:szCs w:val="24"/>
                <w:lang w:val="sr-Cyrl-CS"/>
              </w:rPr>
              <w:t>/202</w:t>
            </w:r>
            <w:r w:rsidRPr="00A01194">
              <w:rPr>
                <w:sz w:val="24"/>
                <w:szCs w:val="24"/>
                <w:lang w:val="sr-Cyrl-RS"/>
              </w:rPr>
              <w:t>4</w:t>
            </w:r>
            <w:r w:rsidRPr="00A01194">
              <w:rPr>
                <w:sz w:val="24"/>
                <w:szCs w:val="24"/>
                <w:lang w:val="sr-Cyrl-CS"/>
              </w:rPr>
              <w:t>. години;</w:t>
            </w:r>
          </w:p>
          <w:p w14:paraId="3EE565E1" w14:textId="77777777" w:rsidR="00A01194" w:rsidRPr="00A01194" w:rsidRDefault="00A01194" w:rsidP="00A01194">
            <w:pPr>
              <w:spacing w:after="0" w:line="240" w:lineRule="auto"/>
              <w:rPr>
                <w:sz w:val="24"/>
                <w:szCs w:val="24"/>
              </w:rPr>
            </w:pPr>
            <w:r w:rsidRPr="00A01194">
              <w:rPr>
                <w:sz w:val="24"/>
                <w:szCs w:val="24"/>
                <w:lang w:val="sr-Cyrl-RS"/>
              </w:rPr>
              <w:t>13.</w:t>
            </w:r>
            <w:r w:rsidRPr="00A01194">
              <w:rPr>
                <w:sz w:val="24"/>
                <w:szCs w:val="24"/>
                <w:lang w:val="sr-Cyrl-CS"/>
              </w:rPr>
              <w:t xml:space="preserve"> Текућа питања.  </w:t>
            </w:r>
          </w:p>
        </w:tc>
        <w:tc>
          <w:tcPr>
            <w:tcW w:w="1940" w:type="dxa"/>
          </w:tcPr>
          <w:p w14:paraId="01824F3F" w14:textId="77777777" w:rsidR="00A01194" w:rsidRPr="00A01194" w:rsidRDefault="00A01194" w:rsidP="00A01194">
            <w:pPr>
              <w:spacing w:after="0" w:line="240" w:lineRule="auto"/>
              <w:jc w:val="both"/>
              <w:rPr>
                <w:sz w:val="24"/>
                <w:szCs w:val="24"/>
                <w:lang w:val="sr-Cyrl-RS"/>
              </w:rPr>
            </w:pPr>
          </w:p>
          <w:p w14:paraId="7F26C394" w14:textId="77777777" w:rsidR="00A01194" w:rsidRPr="00A01194" w:rsidRDefault="00A01194" w:rsidP="00A01194">
            <w:pPr>
              <w:spacing w:after="0" w:line="240" w:lineRule="auto"/>
              <w:jc w:val="both"/>
              <w:rPr>
                <w:sz w:val="24"/>
                <w:szCs w:val="24"/>
                <w:lang w:val="sr-Cyrl-RS"/>
              </w:rPr>
            </w:pPr>
          </w:p>
          <w:p w14:paraId="0D29FE9B" w14:textId="77777777" w:rsidR="00A01194" w:rsidRPr="00A01194" w:rsidRDefault="00A01194" w:rsidP="00A01194">
            <w:pPr>
              <w:spacing w:after="0" w:line="240" w:lineRule="auto"/>
              <w:jc w:val="both"/>
              <w:rPr>
                <w:sz w:val="24"/>
                <w:szCs w:val="24"/>
                <w:lang w:val="sr-Cyrl-RS"/>
              </w:rPr>
            </w:pPr>
          </w:p>
          <w:p w14:paraId="1F19264D" w14:textId="77777777" w:rsidR="00A01194" w:rsidRPr="00A01194" w:rsidRDefault="00A01194" w:rsidP="00A01194">
            <w:pPr>
              <w:spacing w:after="0" w:line="240" w:lineRule="auto"/>
              <w:jc w:val="both"/>
              <w:rPr>
                <w:sz w:val="24"/>
                <w:szCs w:val="24"/>
                <w:lang w:val="sr-Cyrl-CS"/>
              </w:rPr>
            </w:pPr>
          </w:p>
          <w:p w14:paraId="22DF0EF9" w14:textId="77777777" w:rsidR="00A01194" w:rsidRPr="00A01194" w:rsidRDefault="00A01194" w:rsidP="00A01194">
            <w:pPr>
              <w:spacing w:after="0" w:line="240" w:lineRule="auto"/>
              <w:jc w:val="both"/>
              <w:rPr>
                <w:sz w:val="24"/>
                <w:szCs w:val="24"/>
                <w:lang w:val="sr-Cyrl-CS"/>
              </w:rPr>
            </w:pPr>
          </w:p>
          <w:p w14:paraId="624E265E" w14:textId="77777777" w:rsidR="00A01194" w:rsidRPr="00A01194" w:rsidRDefault="00A01194" w:rsidP="00A01194">
            <w:pPr>
              <w:spacing w:after="0" w:line="240" w:lineRule="auto"/>
              <w:jc w:val="both"/>
              <w:rPr>
                <w:sz w:val="24"/>
                <w:szCs w:val="24"/>
                <w:lang w:val="sr-Cyrl-CS"/>
              </w:rPr>
            </w:pPr>
          </w:p>
          <w:p w14:paraId="6B22E207" w14:textId="77777777" w:rsidR="00A01194" w:rsidRPr="00A01194" w:rsidRDefault="00A01194" w:rsidP="00A01194">
            <w:pPr>
              <w:spacing w:after="0" w:line="240" w:lineRule="auto"/>
              <w:jc w:val="both"/>
              <w:rPr>
                <w:sz w:val="24"/>
                <w:szCs w:val="24"/>
                <w:lang w:val="sr-Cyrl-CS"/>
              </w:rPr>
            </w:pPr>
          </w:p>
          <w:p w14:paraId="34460661" w14:textId="77777777" w:rsidR="00A01194" w:rsidRPr="00A01194" w:rsidRDefault="00A01194" w:rsidP="00A01194">
            <w:pPr>
              <w:spacing w:after="0" w:line="240" w:lineRule="auto"/>
              <w:jc w:val="both"/>
              <w:rPr>
                <w:sz w:val="24"/>
                <w:szCs w:val="24"/>
                <w:lang w:val="sr-Cyrl-CS"/>
              </w:rPr>
            </w:pPr>
          </w:p>
          <w:p w14:paraId="7D6F7700" w14:textId="77777777" w:rsidR="00A01194" w:rsidRPr="00A01194" w:rsidRDefault="00A01194" w:rsidP="00A01194">
            <w:pPr>
              <w:spacing w:after="0" w:line="240" w:lineRule="auto"/>
              <w:jc w:val="both"/>
              <w:rPr>
                <w:sz w:val="24"/>
                <w:szCs w:val="24"/>
                <w:lang w:val="sr-Cyrl-CS"/>
              </w:rPr>
            </w:pPr>
          </w:p>
          <w:p w14:paraId="38352AF2" w14:textId="77777777" w:rsidR="00A01194" w:rsidRPr="00A01194" w:rsidRDefault="00A01194" w:rsidP="00A01194">
            <w:pPr>
              <w:spacing w:after="0" w:line="240" w:lineRule="auto"/>
              <w:jc w:val="both"/>
              <w:rPr>
                <w:sz w:val="24"/>
                <w:szCs w:val="24"/>
                <w:lang w:val="sr-Cyrl-CS"/>
              </w:rPr>
            </w:pPr>
          </w:p>
          <w:p w14:paraId="6ABD47C6" w14:textId="77777777" w:rsidR="00A01194" w:rsidRPr="00A01194" w:rsidRDefault="00A01194" w:rsidP="00A01194">
            <w:pPr>
              <w:spacing w:after="0" w:line="240" w:lineRule="auto"/>
              <w:jc w:val="both"/>
              <w:rPr>
                <w:sz w:val="24"/>
                <w:szCs w:val="24"/>
                <w:lang w:val="sr-Cyrl-CS"/>
              </w:rPr>
            </w:pPr>
          </w:p>
          <w:p w14:paraId="7A776A2B" w14:textId="77777777" w:rsidR="00A01194" w:rsidRPr="00A01194" w:rsidRDefault="00A01194" w:rsidP="00A01194">
            <w:pPr>
              <w:spacing w:after="0" w:line="240" w:lineRule="auto"/>
              <w:jc w:val="both"/>
              <w:rPr>
                <w:sz w:val="24"/>
                <w:szCs w:val="24"/>
                <w:lang w:val="sr-Cyrl-RS"/>
              </w:rPr>
            </w:pPr>
            <w:r w:rsidRPr="00A01194">
              <w:rPr>
                <w:sz w:val="24"/>
                <w:szCs w:val="24"/>
                <w:lang w:val="sr-Cyrl-CS"/>
              </w:rPr>
              <w:t>15. септембар  20</w:t>
            </w:r>
            <w:r w:rsidRPr="00A01194">
              <w:rPr>
                <w:sz w:val="24"/>
                <w:szCs w:val="24"/>
              </w:rPr>
              <w:t>2</w:t>
            </w:r>
            <w:r w:rsidRPr="00A01194">
              <w:rPr>
                <w:sz w:val="24"/>
                <w:szCs w:val="24"/>
                <w:lang w:val="sr-Cyrl-RS"/>
              </w:rPr>
              <w:t>3</w:t>
            </w:r>
            <w:r w:rsidRPr="00A01194">
              <w:rPr>
                <w:sz w:val="24"/>
                <w:szCs w:val="24"/>
                <w:lang w:val="sr-Cyrl-CS"/>
              </w:rPr>
              <w:t>. године</w:t>
            </w:r>
          </w:p>
        </w:tc>
        <w:tc>
          <w:tcPr>
            <w:tcW w:w="1779" w:type="dxa"/>
          </w:tcPr>
          <w:p w14:paraId="5230DB65" w14:textId="77777777" w:rsidR="00A01194" w:rsidRPr="00A01194" w:rsidRDefault="00A01194" w:rsidP="00A01194">
            <w:pPr>
              <w:spacing w:after="0" w:line="240" w:lineRule="auto"/>
              <w:jc w:val="both"/>
              <w:rPr>
                <w:sz w:val="24"/>
                <w:szCs w:val="24"/>
                <w:lang w:val="sr-Cyrl-RS"/>
              </w:rPr>
            </w:pPr>
          </w:p>
          <w:p w14:paraId="375DA18F" w14:textId="77777777" w:rsidR="00A01194" w:rsidRPr="00A01194" w:rsidRDefault="00A01194" w:rsidP="00A01194">
            <w:pPr>
              <w:spacing w:after="0" w:line="240" w:lineRule="auto"/>
              <w:jc w:val="both"/>
              <w:rPr>
                <w:sz w:val="24"/>
                <w:szCs w:val="24"/>
                <w:lang w:val="sr-Cyrl-RS"/>
              </w:rPr>
            </w:pPr>
          </w:p>
          <w:p w14:paraId="1E0BCC0F" w14:textId="77777777" w:rsidR="00A01194" w:rsidRPr="00A01194" w:rsidRDefault="00A01194" w:rsidP="00A01194">
            <w:pPr>
              <w:spacing w:after="0" w:line="240" w:lineRule="auto"/>
              <w:jc w:val="both"/>
              <w:rPr>
                <w:sz w:val="24"/>
                <w:szCs w:val="24"/>
                <w:lang w:val="sr-Cyrl-RS"/>
              </w:rPr>
            </w:pPr>
          </w:p>
          <w:p w14:paraId="45A01E83" w14:textId="77777777" w:rsidR="00A01194" w:rsidRPr="00A01194" w:rsidRDefault="00A01194" w:rsidP="00A01194">
            <w:pPr>
              <w:spacing w:after="0" w:line="240" w:lineRule="auto"/>
              <w:jc w:val="both"/>
              <w:rPr>
                <w:sz w:val="24"/>
                <w:szCs w:val="24"/>
                <w:lang w:val="sr-Cyrl-RS"/>
              </w:rPr>
            </w:pPr>
          </w:p>
          <w:p w14:paraId="2ABF50DF" w14:textId="77777777" w:rsidR="00A01194" w:rsidRPr="00A01194" w:rsidRDefault="00A01194" w:rsidP="00A01194">
            <w:pPr>
              <w:spacing w:after="0" w:line="240" w:lineRule="auto"/>
              <w:jc w:val="both"/>
              <w:rPr>
                <w:sz w:val="24"/>
                <w:szCs w:val="24"/>
                <w:lang w:val="sr-Cyrl-RS"/>
              </w:rPr>
            </w:pPr>
          </w:p>
          <w:p w14:paraId="088E4738" w14:textId="77777777" w:rsidR="00A01194" w:rsidRPr="00A01194" w:rsidRDefault="00A01194" w:rsidP="00A01194">
            <w:pPr>
              <w:spacing w:after="0" w:line="240" w:lineRule="auto"/>
              <w:jc w:val="both"/>
              <w:rPr>
                <w:sz w:val="24"/>
                <w:szCs w:val="24"/>
                <w:lang w:val="sr-Cyrl-RS"/>
              </w:rPr>
            </w:pPr>
          </w:p>
          <w:p w14:paraId="554ED867" w14:textId="77777777" w:rsidR="00A01194" w:rsidRPr="00A01194" w:rsidRDefault="00A01194" w:rsidP="00A01194">
            <w:pPr>
              <w:spacing w:after="0" w:line="240" w:lineRule="auto"/>
              <w:jc w:val="both"/>
              <w:rPr>
                <w:sz w:val="24"/>
                <w:szCs w:val="24"/>
                <w:lang w:val="sr-Cyrl-RS"/>
              </w:rPr>
            </w:pPr>
          </w:p>
          <w:p w14:paraId="4CD0D5F0" w14:textId="77777777" w:rsidR="00A01194" w:rsidRPr="00A01194" w:rsidRDefault="00A01194" w:rsidP="00A01194">
            <w:pPr>
              <w:spacing w:after="0" w:line="240" w:lineRule="auto"/>
              <w:jc w:val="both"/>
              <w:rPr>
                <w:sz w:val="24"/>
                <w:szCs w:val="24"/>
                <w:lang w:val="sr-Cyrl-RS"/>
              </w:rPr>
            </w:pPr>
          </w:p>
          <w:p w14:paraId="02AC2EF5" w14:textId="77777777" w:rsidR="00A01194" w:rsidRPr="00A01194" w:rsidRDefault="00A01194" w:rsidP="00A01194">
            <w:pPr>
              <w:spacing w:after="0" w:line="240" w:lineRule="auto"/>
              <w:jc w:val="both"/>
              <w:rPr>
                <w:sz w:val="24"/>
                <w:szCs w:val="24"/>
                <w:lang w:val="sr-Cyrl-RS"/>
              </w:rPr>
            </w:pPr>
          </w:p>
          <w:p w14:paraId="22922D85" w14:textId="77777777" w:rsidR="00A01194" w:rsidRPr="00A01194" w:rsidRDefault="00A01194" w:rsidP="00A01194">
            <w:pPr>
              <w:spacing w:after="0" w:line="240" w:lineRule="auto"/>
              <w:jc w:val="both"/>
              <w:rPr>
                <w:sz w:val="24"/>
                <w:szCs w:val="24"/>
                <w:lang w:val="sr-Cyrl-RS"/>
              </w:rPr>
            </w:pPr>
          </w:p>
          <w:p w14:paraId="5CE909DB" w14:textId="77777777" w:rsidR="00A01194" w:rsidRPr="00A01194" w:rsidRDefault="00A01194" w:rsidP="00A01194">
            <w:pPr>
              <w:spacing w:after="0" w:line="240" w:lineRule="auto"/>
              <w:jc w:val="both"/>
              <w:rPr>
                <w:sz w:val="24"/>
                <w:szCs w:val="24"/>
                <w:lang w:val="sr-Cyrl-RS"/>
              </w:rPr>
            </w:pPr>
          </w:p>
          <w:p w14:paraId="732BEC6C"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Директор, председник и чланови одбора</w:t>
            </w:r>
          </w:p>
          <w:p w14:paraId="7719F194" w14:textId="77777777" w:rsidR="00A01194" w:rsidRPr="00A01194" w:rsidRDefault="00A01194" w:rsidP="00A01194">
            <w:pPr>
              <w:spacing w:after="0" w:line="240" w:lineRule="auto"/>
              <w:jc w:val="both"/>
              <w:rPr>
                <w:sz w:val="24"/>
                <w:szCs w:val="24"/>
                <w:lang w:val="sr-Cyrl-RS"/>
              </w:rPr>
            </w:pPr>
          </w:p>
          <w:p w14:paraId="3955AED5" w14:textId="77777777" w:rsidR="00A01194" w:rsidRPr="00A01194" w:rsidRDefault="00A01194" w:rsidP="00A01194">
            <w:pPr>
              <w:spacing w:after="0" w:line="240" w:lineRule="auto"/>
              <w:jc w:val="both"/>
              <w:rPr>
                <w:sz w:val="24"/>
                <w:szCs w:val="24"/>
                <w:lang w:val="sr-Cyrl-RS"/>
              </w:rPr>
            </w:pPr>
          </w:p>
          <w:p w14:paraId="2720E2CB" w14:textId="77777777" w:rsidR="00A01194" w:rsidRPr="00A01194" w:rsidRDefault="00A01194" w:rsidP="00A01194">
            <w:pPr>
              <w:spacing w:after="0" w:line="240" w:lineRule="auto"/>
              <w:jc w:val="both"/>
              <w:rPr>
                <w:sz w:val="24"/>
                <w:szCs w:val="24"/>
                <w:lang w:val="sr-Cyrl-CS"/>
              </w:rPr>
            </w:pPr>
            <w:r w:rsidRPr="00A01194">
              <w:rPr>
                <w:sz w:val="24"/>
                <w:szCs w:val="24"/>
                <w:lang w:val="sr-Cyrl-CS"/>
              </w:rPr>
              <w:t>Подношење извештаја.   Дискусија</w:t>
            </w:r>
          </w:p>
          <w:p w14:paraId="33A94F2D" w14:textId="77777777" w:rsidR="00A01194" w:rsidRPr="00A01194" w:rsidRDefault="00A01194" w:rsidP="00A01194">
            <w:pPr>
              <w:spacing w:after="0" w:line="240" w:lineRule="auto"/>
              <w:jc w:val="both"/>
              <w:rPr>
                <w:sz w:val="24"/>
                <w:szCs w:val="24"/>
                <w:lang w:val="sr-Cyrl-RS"/>
              </w:rPr>
            </w:pPr>
            <w:r w:rsidRPr="00A01194">
              <w:rPr>
                <w:sz w:val="24"/>
                <w:szCs w:val="24"/>
                <w:lang w:val="sr-Cyrl-CS"/>
              </w:rPr>
              <w:t>Гласање и Одлучивање-Усвајање</w:t>
            </w:r>
          </w:p>
        </w:tc>
        <w:tc>
          <w:tcPr>
            <w:tcW w:w="1227" w:type="dxa"/>
          </w:tcPr>
          <w:p w14:paraId="014F4B7E" w14:textId="77777777" w:rsidR="00A01194" w:rsidRPr="00A01194" w:rsidRDefault="00A01194" w:rsidP="00A01194">
            <w:pPr>
              <w:spacing w:after="0" w:line="240" w:lineRule="auto"/>
              <w:jc w:val="both"/>
              <w:rPr>
                <w:sz w:val="24"/>
                <w:szCs w:val="24"/>
                <w:lang w:val="sr-Cyrl-RS"/>
              </w:rPr>
            </w:pPr>
          </w:p>
          <w:p w14:paraId="5A0FC197" w14:textId="77777777" w:rsidR="00A01194" w:rsidRPr="00A01194" w:rsidRDefault="00A01194" w:rsidP="00A01194">
            <w:pPr>
              <w:spacing w:after="0" w:line="240" w:lineRule="auto"/>
              <w:jc w:val="both"/>
              <w:rPr>
                <w:sz w:val="24"/>
                <w:szCs w:val="24"/>
                <w:lang w:val="sr-Cyrl-RS"/>
              </w:rPr>
            </w:pPr>
          </w:p>
          <w:p w14:paraId="2982AD20" w14:textId="77777777" w:rsidR="00A01194" w:rsidRPr="00A01194" w:rsidRDefault="00A01194" w:rsidP="00A01194">
            <w:pPr>
              <w:spacing w:after="0" w:line="240" w:lineRule="auto"/>
              <w:jc w:val="both"/>
              <w:rPr>
                <w:sz w:val="24"/>
                <w:szCs w:val="24"/>
                <w:lang w:val="sr-Cyrl-RS"/>
              </w:rPr>
            </w:pPr>
          </w:p>
          <w:p w14:paraId="15387FD1" w14:textId="77777777" w:rsidR="00A01194" w:rsidRPr="00A01194" w:rsidRDefault="00A01194" w:rsidP="00A01194">
            <w:pPr>
              <w:spacing w:after="0" w:line="240" w:lineRule="auto"/>
              <w:jc w:val="both"/>
              <w:rPr>
                <w:sz w:val="24"/>
                <w:szCs w:val="24"/>
                <w:lang w:val="sr-Cyrl-RS"/>
              </w:rPr>
            </w:pPr>
          </w:p>
          <w:p w14:paraId="338C2A93" w14:textId="77777777" w:rsidR="00A01194" w:rsidRPr="00A01194" w:rsidRDefault="00A01194" w:rsidP="00A01194">
            <w:pPr>
              <w:spacing w:after="0" w:line="240" w:lineRule="auto"/>
              <w:jc w:val="both"/>
              <w:rPr>
                <w:sz w:val="24"/>
                <w:szCs w:val="24"/>
                <w:lang w:val="sr-Cyrl-RS"/>
              </w:rPr>
            </w:pPr>
          </w:p>
          <w:p w14:paraId="234A2557" w14:textId="77777777" w:rsidR="00A01194" w:rsidRPr="00A01194" w:rsidRDefault="00A01194" w:rsidP="00A01194">
            <w:pPr>
              <w:spacing w:after="0" w:line="240" w:lineRule="auto"/>
              <w:jc w:val="both"/>
              <w:rPr>
                <w:sz w:val="24"/>
                <w:szCs w:val="24"/>
                <w:lang w:val="sr-Cyrl-RS"/>
              </w:rPr>
            </w:pPr>
          </w:p>
          <w:p w14:paraId="6E874F92" w14:textId="77777777" w:rsidR="00A01194" w:rsidRPr="00A01194" w:rsidRDefault="00A01194" w:rsidP="00A01194">
            <w:pPr>
              <w:spacing w:after="0" w:line="240" w:lineRule="auto"/>
              <w:jc w:val="both"/>
              <w:rPr>
                <w:sz w:val="24"/>
                <w:szCs w:val="24"/>
                <w:lang w:val="sr-Cyrl-RS"/>
              </w:rPr>
            </w:pPr>
          </w:p>
          <w:p w14:paraId="5804937E" w14:textId="77777777" w:rsidR="00A01194" w:rsidRPr="00A01194" w:rsidRDefault="00A01194" w:rsidP="00A01194">
            <w:pPr>
              <w:spacing w:after="0" w:line="240" w:lineRule="auto"/>
              <w:jc w:val="both"/>
              <w:rPr>
                <w:sz w:val="24"/>
                <w:szCs w:val="24"/>
                <w:lang w:val="sr-Cyrl-RS"/>
              </w:rPr>
            </w:pPr>
          </w:p>
          <w:p w14:paraId="429B2190" w14:textId="77777777" w:rsidR="00A01194" w:rsidRPr="00A01194" w:rsidRDefault="00A01194" w:rsidP="00A01194">
            <w:pPr>
              <w:spacing w:after="0" w:line="240" w:lineRule="auto"/>
              <w:jc w:val="both"/>
              <w:rPr>
                <w:sz w:val="24"/>
                <w:szCs w:val="24"/>
                <w:lang w:val="sr-Cyrl-RS"/>
              </w:rPr>
            </w:pPr>
          </w:p>
          <w:p w14:paraId="54637484" w14:textId="77777777" w:rsidR="00A01194" w:rsidRPr="00A01194" w:rsidRDefault="00A01194" w:rsidP="00A01194">
            <w:pPr>
              <w:spacing w:after="0" w:line="240" w:lineRule="auto"/>
              <w:jc w:val="both"/>
              <w:rPr>
                <w:sz w:val="24"/>
                <w:szCs w:val="24"/>
                <w:lang w:val="sr-Cyrl-RS"/>
              </w:rPr>
            </w:pPr>
          </w:p>
          <w:p w14:paraId="0679D8AE" w14:textId="77777777" w:rsidR="00A01194" w:rsidRPr="00A01194" w:rsidRDefault="00A01194" w:rsidP="00A01194">
            <w:pPr>
              <w:spacing w:after="0" w:line="240" w:lineRule="auto"/>
              <w:jc w:val="both"/>
              <w:rPr>
                <w:sz w:val="24"/>
                <w:szCs w:val="24"/>
                <w:lang w:val="sr-Cyrl-RS"/>
              </w:rPr>
            </w:pPr>
          </w:p>
          <w:p w14:paraId="0B7A2DD5" w14:textId="77777777" w:rsidR="00A01194" w:rsidRPr="00A01194" w:rsidRDefault="00A01194" w:rsidP="00A01194">
            <w:pPr>
              <w:spacing w:after="0" w:line="240" w:lineRule="auto"/>
              <w:jc w:val="both"/>
              <w:rPr>
                <w:sz w:val="24"/>
                <w:szCs w:val="24"/>
                <w:lang w:val="sr-Cyrl-RS"/>
              </w:rPr>
            </w:pPr>
          </w:p>
          <w:p w14:paraId="693CF4B5" w14:textId="77777777" w:rsidR="00A01194" w:rsidRPr="00A01194" w:rsidRDefault="00A01194" w:rsidP="00A01194">
            <w:pPr>
              <w:spacing w:after="0" w:line="240" w:lineRule="auto"/>
              <w:jc w:val="both"/>
              <w:rPr>
                <w:sz w:val="24"/>
                <w:szCs w:val="24"/>
                <w:lang w:val="sr-Cyrl-RS"/>
              </w:rPr>
            </w:pPr>
          </w:p>
          <w:p w14:paraId="6284A3A9" w14:textId="77777777" w:rsidR="00A01194" w:rsidRPr="00A01194" w:rsidRDefault="00A01194" w:rsidP="00A01194">
            <w:pPr>
              <w:spacing w:after="0" w:line="240" w:lineRule="auto"/>
              <w:jc w:val="both"/>
              <w:rPr>
                <w:sz w:val="24"/>
                <w:szCs w:val="24"/>
                <w:lang w:val="sr-Cyrl-RS"/>
              </w:rPr>
            </w:pPr>
          </w:p>
          <w:p w14:paraId="1587776B"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08FD025D"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6D506FFE" w14:textId="77777777" w:rsidR="00A01194" w:rsidRPr="00A01194" w:rsidRDefault="00A01194" w:rsidP="00A01194">
            <w:pPr>
              <w:spacing w:after="0" w:line="240" w:lineRule="auto"/>
              <w:jc w:val="both"/>
              <w:rPr>
                <w:sz w:val="24"/>
                <w:szCs w:val="24"/>
                <w:lang w:val="sr-Cyrl-RS"/>
              </w:rPr>
            </w:pPr>
          </w:p>
          <w:p w14:paraId="41E544AE" w14:textId="77777777" w:rsidR="00A01194" w:rsidRPr="00A01194" w:rsidRDefault="00A01194" w:rsidP="00A01194">
            <w:pPr>
              <w:spacing w:after="0" w:line="240" w:lineRule="auto"/>
              <w:jc w:val="both"/>
              <w:rPr>
                <w:sz w:val="24"/>
                <w:szCs w:val="24"/>
                <w:lang w:val="sr-Cyrl-RS"/>
              </w:rPr>
            </w:pPr>
          </w:p>
          <w:p w14:paraId="1388A626" w14:textId="77777777" w:rsidR="00A01194" w:rsidRPr="00A01194" w:rsidRDefault="00A01194" w:rsidP="00A01194">
            <w:pPr>
              <w:spacing w:after="0" w:line="240" w:lineRule="auto"/>
              <w:jc w:val="both"/>
              <w:rPr>
                <w:sz w:val="24"/>
                <w:szCs w:val="24"/>
                <w:lang w:val="sr-Cyrl-RS"/>
              </w:rPr>
            </w:pPr>
          </w:p>
          <w:p w14:paraId="7C5AB899" w14:textId="77777777" w:rsidR="00A01194" w:rsidRPr="00A01194" w:rsidRDefault="00A01194" w:rsidP="00A01194">
            <w:pPr>
              <w:spacing w:after="0" w:line="240" w:lineRule="auto"/>
              <w:jc w:val="both"/>
              <w:rPr>
                <w:sz w:val="24"/>
                <w:szCs w:val="24"/>
                <w:lang w:val="sr-Cyrl-RS"/>
              </w:rPr>
            </w:pPr>
          </w:p>
          <w:p w14:paraId="3F68B9A5" w14:textId="77777777" w:rsidR="00A01194" w:rsidRPr="00A01194" w:rsidRDefault="00A01194" w:rsidP="00A01194">
            <w:pPr>
              <w:spacing w:after="0" w:line="240" w:lineRule="auto"/>
              <w:jc w:val="both"/>
              <w:rPr>
                <w:sz w:val="24"/>
                <w:szCs w:val="24"/>
                <w:lang w:val="sr-Cyrl-RS"/>
              </w:rPr>
            </w:pPr>
          </w:p>
          <w:p w14:paraId="2FA6D6B8" w14:textId="77777777" w:rsidR="00A01194" w:rsidRPr="00A01194" w:rsidRDefault="00A01194" w:rsidP="00A01194">
            <w:pPr>
              <w:spacing w:after="0" w:line="240" w:lineRule="auto"/>
              <w:jc w:val="both"/>
              <w:rPr>
                <w:sz w:val="24"/>
                <w:szCs w:val="24"/>
                <w:lang w:val="sr-Cyrl-RS"/>
              </w:rPr>
            </w:pPr>
          </w:p>
          <w:p w14:paraId="2E881A46" w14:textId="77777777" w:rsidR="00A01194" w:rsidRPr="00A01194" w:rsidRDefault="00A01194" w:rsidP="00A01194">
            <w:pPr>
              <w:spacing w:after="0" w:line="240" w:lineRule="auto"/>
              <w:jc w:val="both"/>
              <w:rPr>
                <w:sz w:val="24"/>
                <w:szCs w:val="24"/>
                <w:lang w:val="sr-Cyrl-RS"/>
              </w:rPr>
            </w:pPr>
          </w:p>
          <w:p w14:paraId="3664C992" w14:textId="77777777" w:rsidR="00A01194" w:rsidRPr="00A01194" w:rsidRDefault="00A01194" w:rsidP="00A01194">
            <w:pPr>
              <w:spacing w:after="0" w:line="240" w:lineRule="auto"/>
              <w:jc w:val="both"/>
              <w:rPr>
                <w:sz w:val="24"/>
                <w:szCs w:val="24"/>
                <w:lang w:val="sr-Cyrl-RS"/>
              </w:rPr>
            </w:pPr>
          </w:p>
        </w:tc>
      </w:tr>
      <w:tr w:rsidR="00A01194" w:rsidRPr="00A01194" w14:paraId="4713B417" w14:textId="77777777" w:rsidTr="00AB5B43">
        <w:trPr>
          <w:trHeight w:val="3280"/>
        </w:trPr>
        <w:tc>
          <w:tcPr>
            <w:tcW w:w="4342" w:type="dxa"/>
          </w:tcPr>
          <w:p w14:paraId="30232C9D" w14:textId="77777777" w:rsidR="00A01194" w:rsidRPr="00A01194" w:rsidRDefault="00A01194" w:rsidP="00A01194">
            <w:pPr>
              <w:tabs>
                <w:tab w:val="left" w:pos="2235"/>
              </w:tabs>
              <w:spacing w:after="0" w:line="240" w:lineRule="auto"/>
              <w:jc w:val="both"/>
              <w:rPr>
                <w:color w:val="000000" w:themeColor="text1"/>
                <w:sz w:val="24"/>
                <w:szCs w:val="24"/>
              </w:rPr>
            </w:pPr>
            <w:r w:rsidRPr="00A01194">
              <w:rPr>
                <w:color w:val="000000" w:themeColor="text1"/>
                <w:sz w:val="24"/>
                <w:szCs w:val="24"/>
                <w:lang w:val="sr-Latn-CS"/>
              </w:rPr>
              <w:t>1.</w:t>
            </w:r>
            <w:r w:rsidRPr="00A01194">
              <w:rPr>
                <w:color w:val="000000" w:themeColor="text1"/>
                <w:sz w:val="24"/>
                <w:szCs w:val="24"/>
                <w:lang w:val="sr-Cyrl-CS"/>
              </w:rPr>
              <w:t xml:space="preserve"> Усвајање записника са претходне седнице Школског одбора,</w:t>
            </w:r>
          </w:p>
          <w:p w14:paraId="507352C2" w14:textId="77777777" w:rsidR="00A01194" w:rsidRPr="00A01194" w:rsidRDefault="00A01194" w:rsidP="00A01194">
            <w:pPr>
              <w:spacing w:after="0" w:line="240" w:lineRule="auto"/>
              <w:rPr>
                <w:sz w:val="24"/>
                <w:szCs w:val="24"/>
              </w:rPr>
            </w:pPr>
            <w:r w:rsidRPr="00A01194">
              <w:rPr>
                <w:color w:val="000000" w:themeColor="text1"/>
                <w:sz w:val="24"/>
                <w:szCs w:val="24"/>
              </w:rPr>
              <w:t xml:space="preserve">2.  </w:t>
            </w:r>
            <w:r w:rsidRPr="00A01194">
              <w:rPr>
                <w:sz w:val="24"/>
                <w:szCs w:val="24"/>
                <w:lang w:val="sr-Cyrl-CS"/>
              </w:rPr>
              <w:t xml:space="preserve">Доношење  </w:t>
            </w:r>
            <w:r w:rsidRPr="00A01194">
              <w:rPr>
                <w:sz w:val="24"/>
                <w:szCs w:val="24"/>
              </w:rPr>
              <w:t>образложене листе кандидата који испуњавају услове за директора школе и   давање предлога министру за избор директора,</w:t>
            </w:r>
          </w:p>
          <w:p w14:paraId="733AC081" w14:textId="77777777" w:rsidR="00A01194" w:rsidRPr="00A01194" w:rsidRDefault="00A01194" w:rsidP="00A01194">
            <w:pPr>
              <w:tabs>
                <w:tab w:val="left" w:pos="2235"/>
              </w:tabs>
              <w:spacing w:after="0" w:line="240" w:lineRule="auto"/>
              <w:jc w:val="both"/>
              <w:rPr>
                <w:color w:val="000000" w:themeColor="text1"/>
                <w:sz w:val="24"/>
                <w:szCs w:val="24"/>
                <w:lang w:val="sr-Cyrl-RS"/>
              </w:rPr>
            </w:pPr>
            <w:r w:rsidRPr="00A01194">
              <w:rPr>
                <w:sz w:val="24"/>
                <w:szCs w:val="24"/>
                <w:lang w:val="sr-Cyrl-CS"/>
              </w:rPr>
              <w:t xml:space="preserve">3. </w:t>
            </w:r>
            <w:r w:rsidRPr="00A01194">
              <w:rPr>
                <w:sz w:val="24"/>
                <w:szCs w:val="24"/>
                <w:lang w:val="sr-Cyrl-RS"/>
              </w:rPr>
              <w:t xml:space="preserve">Разматрање одлуке школског одбора од 15.09.2023.године о усвајању </w:t>
            </w:r>
            <w:r w:rsidRPr="00A01194">
              <w:rPr>
                <w:sz w:val="24"/>
                <w:szCs w:val="24"/>
                <w:lang w:val="sr-Cyrl-CS"/>
              </w:rPr>
              <w:t>Годишњег плана рада ОШ,,Милинко Кушић“ Ивањица</w:t>
            </w:r>
            <w:r w:rsidRPr="00A01194">
              <w:rPr>
                <w:sz w:val="24"/>
                <w:szCs w:val="24"/>
                <w:lang w:val="sr-Cyrl-RS"/>
              </w:rPr>
              <w:t xml:space="preserve"> и доношење одговарајуће одлуке,</w:t>
            </w:r>
          </w:p>
          <w:p w14:paraId="2FF80183" w14:textId="77777777" w:rsidR="00A01194" w:rsidRPr="00A01194" w:rsidRDefault="00A01194" w:rsidP="00A01194">
            <w:pPr>
              <w:tabs>
                <w:tab w:val="left" w:pos="2198"/>
              </w:tabs>
              <w:spacing w:after="0" w:line="240" w:lineRule="auto"/>
              <w:jc w:val="both"/>
              <w:rPr>
                <w:color w:val="000000" w:themeColor="text1"/>
                <w:sz w:val="24"/>
                <w:szCs w:val="24"/>
                <w:lang w:val="sr-Cyrl-CS"/>
              </w:rPr>
            </w:pPr>
            <w:r w:rsidRPr="00A01194">
              <w:rPr>
                <w:color w:val="000000" w:themeColor="text1"/>
                <w:sz w:val="24"/>
                <w:szCs w:val="24"/>
                <w:lang w:val="sr-Cyrl-CS"/>
              </w:rPr>
              <w:t xml:space="preserve">4. Текућа питања.  </w:t>
            </w:r>
          </w:p>
          <w:p w14:paraId="585EC0C0" w14:textId="77777777" w:rsidR="00A01194" w:rsidRPr="00A01194" w:rsidRDefault="00A01194" w:rsidP="00A01194">
            <w:pPr>
              <w:spacing w:after="0" w:line="240" w:lineRule="auto"/>
              <w:jc w:val="both"/>
              <w:rPr>
                <w:sz w:val="24"/>
                <w:szCs w:val="24"/>
                <w:lang w:val="sr-Cyrl-RS"/>
              </w:rPr>
            </w:pPr>
          </w:p>
        </w:tc>
        <w:tc>
          <w:tcPr>
            <w:tcW w:w="1940" w:type="dxa"/>
          </w:tcPr>
          <w:p w14:paraId="46156E80" w14:textId="77777777" w:rsidR="00A01194" w:rsidRPr="00A01194" w:rsidRDefault="00A01194" w:rsidP="00A01194">
            <w:pPr>
              <w:spacing w:after="0" w:line="240" w:lineRule="auto"/>
              <w:jc w:val="both"/>
              <w:rPr>
                <w:b/>
                <w:sz w:val="24"/>
                <w:szCs w:val="24"/>
                <w:lang w:val="sr-Cyrl-CS"/>
              </w:rPr>
            </w:pPr>
          </w:p>
          <w:p w14:paraId="3F3CFBCB" w14:textId="77777777" w:rsidR="00A01194" w:rsidRPr="00A01194" w:rsidRDefault="00A01194" w:rsidP="00A01194">
            <w:pPr>
              <w:spacing w:after="0" w:line="240" w:lineRule="auto"/>
              <w:jc w:val="both"/>
              <w:rPr>
                <w:b/>
                <w:sz w:val="24"/>
                <w:szCs w:val="24"/>
                <w:lang w:val="sr-Cyrl-CS"/>
              </w:rPr>
            </w:pPr>
          </w:p>
          <w:p w14:paraId="219465AD" w14:textId="77777777" w:rsidR="00A01194" w:rsidRPr="00A01194" w:rsidRDefault="00A01194" w:rsidP="00A01194">
            <w:pPr>
              <w:spacing w:after="0" w:line="240" w:lineRule="auto"/>
              <w:jc w:val="both"/>
              <w:rPr>
                <w:sz w:val="24"/>
                <w:szCs w:val="24"/>
                <w:lang w:val="sr-Cyrl-CS"/>
              </w:rPr>
            </w:pPr>
          </w:p>
          <w:p w14:paraId="550D69E6" w14:textId="77777777" w:rsidR="00A01194" w:rsidRPr="00A01194" w:rsidRDefault="00A01194" w:rsidP="00A01194">
            <w:pPr>
              <w:spacing w:after="0" w:line="240" w:lineRule="auto"/>
              <w:jc w:val="both"/>
              <w:rPr>
                <w:sz w:val="24"/>
                <w:szCs w:val="24"/>
                <w:lang w:val="sr-Cyrl-CS"/>
              </w:rPr>
            </w:pPr>
          </w:p>
          <w:p w14:paraId="7EA48467" w14:textId="77777777" w:rsidR="00A01194" w:rsidRPr="00A01194" w:rsidRDefault="00A01194" w:rsidP="00A01194">
            <w:pPr>
              <w:spacing w:after="0" w:line="240" w:lineRule="auto"/>
              <w:jc w:val="both"/>
              <w:rPr>
                <w:sz w:val="24"/>
                <w:szCs w:val="24"/>
                <w:lang w:val="sr-Cyrl-CS"/>
              </w:rPr>
            </w:pPr>
          </w:p>
          <w:p w14:paraId="08785A2F" w14:textId="77777777" w:rsidR="00A01194" w:rsidRPr="00A01194" w:rsidRDefault="00A01194" w:rsidP="00A01194">
            <w:pPr>
              <w:spacing w:after="0" w:line="240" w:lineRule="auto"/>
              <w:jc w:val="both"/>
              <w:rPr>
                <w:sz w:val="24"/>
                <w:szCs w:val="24"/>
                <w:lang w:val="sr-Cyrl-CS"/>
              </w:rPr>
            </w:pPr>
          </w:p>
          <w:p w14:paraId="0C286CCF" w14:textId="77777777" w:rsidR="00A01194" w:rsidRPr="00A01194" w:rsidRDefault="00A01194" w:rsidP="00A01194">
            <w:pPr>
              <w:spacing w:after="0" w:line="240" w:lineRule="auto"/>
              <w:jc w:val="both"/>
              <w:rPr>
                <w:b/>
                <w:sz w:val="24"/>
                <w:szCs w:val="24"/>
                <w:lang w:val="sr-Cyrl-CS"/>
              </w:rPr>
            </w:pPr>
            <w:r w:rsidRPr="00A01194">
              <w:rPr>
                <w:sz w:val="24"/>
                <w:szCs w:val="24"/>
                <w:lang w:val="sr-Cyrl-CS"/>
              </w:rPr>
              <w:t>12.1</w:t>
            </w:r>
            <w:r w:rsidRPr="00A01194">
              <w:rPr>
                <w:sz w:val="24"/>
                <w:szCs w:val="24"/>
              </w:rPr>
              <w:t>0</w:t>
            </w:r>
            <w:r w:rsidRPr="00A01194">
              <w:rPr>
                <w:sz w:val="24"/>
                <w:szCs w:val="24"/>
                <w:lang w:val="sr-Cyrl-CS"/>
              </w:rPr>
              <w:t>.20</w:t>
            </w:r>
            <w:r w:rsidRPr="00A01194">
              <w:rPr>
                <w:sz w:val="24"/>
                <w:szCs w:val="24"/>
              </w:rPr>
              <w:t>2</w:t>
            </w:r>
            <w:r w:rsidRPr="00A01194">
              <w:rPr>
                <w:sz w:val="24"/>
                <w:szCs w:val="24"/>
                <w:lang w:val="sr-Cyrl-RS"/>
              </w:rPr>
              <w:t>3</w:t>
            </w:r>
            <w:r w:rsidRPr="00A01194">
              <w:rPr>
                <w:sz w:val="24"/>
                <w:szCs w:val="24"/>
                <w:lang w:val="sr-Cyrl-CS"/>
              </w:rPr>
              <w:t>. године</w:t>
            </w:r>
          </w:p>
          <w:p w14:paraId="05E2E95D" w14:textId="77777777" w:rsidR="00A01194" w:rsidRPr="00A01194" w:rsidRDefault="00A01194" w:rsidP="00A01194">
            <w:pPr>
              <w:spacing w:after="0" w:line="240" w:lineRule="auto"/>
              <w:jc w:val="both"/>
              <w:rPr>
                <w:b/>
                <w:sz w:val="24"/>
                <w:szCs w:val="24"/>
                <w:lang w:val="sr-Cyrl-CS"/>
              </w:rPr>
            </w:pPr>
          </w:p>
          <w:p w14:paraId="6D1F560C" w14:textId="77777777" w:rsidR="00A01194" w:rsidRPr="00A01194" w:rsidRDefault="00A01194" w:rsidP="00A01194">
            <w:pPr>
              <w:spacing w:after="0" w:line="240" w:lineRule="auto"/>
              <w:jc w:val="both"/>
              <w:rPr>
                <w:b/>
                <w:sz w:val="24"/>
                <w:szCs w:val="24"/>
                <w:lang w:val="sr-Cyrl-CS"/>
              </w:rPr>
            </w:pPr>
          </w:p>
          <w:p w14:paraId="6634EC37" w14:textId="77777777" w:rsidR="00A01194" w:rsidRPr="00A01194" w:rsidRDefault="00A01194" w:rsidP="00A01194">
            <w:pPr>
              <w:spacing w:after="0" w:line="240" w:lineRule="auto"/>
              <w:jc w:val="both"/>
              <w:rPr>
                <w:b/>
                <w:sz w:val="24"/>
                <w:szCs w:val="24"/>
                <w:lang w:val="sr-Cyrl-CS"/>
              </w:rPr>
            </w:pPr>
          </w:p>
          <w:p w14:paraId="1756DC84" w14:textId="77777777" w:rsidR="00A01194" w:rsidRPr="00A01194" w:rsidRDefault="00A01194" w:rsidP="00A01194">
            <w:pPr>
              <w:spacing w:after="0" w:line="240" w:lineRule="auto"/>
              <w:jc w:val="both"/>
              <w:rPr>
                <w:b/>
                <w:sz w:val="24"/>
                <w:szCs w:val="24"/>
                <w:lang w:val="sr-Cyrl-CS"/>
              </w:rPr>
            </w:pPr>
          </w:p>
          <w:p w14:paraId="7A5661F5" w14:textId="77777777" w:rsidR="00A01194" w:rsidRPr="00A01194" w:rsidRDefault="00A01194" w:rsidP="00A01194">
            <w:pPr>
              <w:spacing w:after="0" w:line="240" w:lineRule="auto"/>
              <w:jc w:val="both"/>
              <w:rPr>
                <w:sz w:val="24"/>
                <w:szCs w:val="24"/>
              </w:rPr>
            </w:pPr>
          </w:p>
        </w:tc>
        <w:tc>
          <w:tcPr>
            <w:tcW w:w="1779" w:type="dxa"/>
          </w:tcPr>
          <w:p w14:paraId="5EF8E212" w14:textId="77777777" w:rsidR="00A01194" w:rsidRPr="00A01194" w:rsidRDefault="00A01194" w:rsidP="00A01194">
            <w:pPr>
              <w:spacing w:after="0" w:line="240" w:lineRule="auto"/>
              <w:jc w:val="both"/>
              <w:rPr>
                <w:sz w:val="24"/>
                <w:szCs w:val="24"/>
                <w:lang w:val="sr-Cyrl-RS"/>
              </w:rPr>
            </w:pPr>
            <w:r w:rsidRPr="00A01194">
              <w:rPr>
                <w:sz w:val="24"/>
                <w:szCs w:val="24"/>
                <w:lang w:val="sr-Cyrl-RS"/>
              </w:rPr>
              <w:t xml:space="preserve">Директор, председник и чланови одбора, </w:t>
            </w:r>
          </w:p>
          <w:p w14:paraId="0D05C64D" w14:textId="77777777" w:rsidR="00A01194" w:rsidRPr="00A01194" w:rsidRDefault="00A01194" w:rsidP="00A01194">
            <w:pPr>
              <w:spacing w:after="0" w:line="240" w:lineRule="auto"/>
              <w:jc w:val="both"/>
              <w:rPr>
                <w:sz w:val="24"/>
                <w:szCs w:val="24"/>
                <w:lang w:val="sr-Cyrl-RS"/>
              </w:rPr>
            </w:pPr>
            <w:r w:rsidRPr="00A01194">
              <w:rPr>
                <w:sz w:val="24"/>
                <w:szCs w:val="24"/>
                <w:lang w:val="sr-Cyrl-RS"/>
              </w:rPr>
              <w:t>Секретар школе</w:t>
            </w:r>
          </w:p>
          <w:p w14:paraId="319531D2" w14:textId="77777777" w:rsidR="00A01194" w:rsidRPr="00A01194" w:rsidRDefault="00A01194" w:rsidP="00A01194">
            <w:pPr>
              <w:spacing w:after="0" w:line="240" w:lineRule="auto"/>
              <w:jc w:val="both"/>
              <w:rPr>
                <w:sz w:val="24"/>
                <w:szCs w:val="24"/>
                <w:lang w:val="sr-Cyrl-RS"/>
              </w:rPr>
            </w:pPr>
          </w:p>
          <w:p w14:paraId="43A50175"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2C35B9E0" w14:textId="77777777" w:rsidR="00A01194" w:rsidRPr="00A01194" w:rsidRDefault="00A01194" w:rsidP="00A01194">
            <w:pPr>
              <w:spacing w:after="0" w:line="240" w:lineRule="auto"/>
              <w:jc w:val="both"/>
              <w:rPr>
                <w:sz w:val="24"/>
                <w:szCs w:val="24"/>
              </w:rPr>
            </w:pPr>
            <w:r w:rsidRPr="00A01194">
              <w:rPr>
                <w:sz w:val="24"/>
                <w:szCs w:val="24"/>
                <w:lang w:val="sr-Cyrl-CS"/>
              </w:rPr>
              <w:t>Гласање Одлучивање- Усвајање</w:t>
            </w:r>
          </w:p>
        </w:tc>
        <w:tc>
          <w:tcPr>
            <w:tcW w:w="1227" w:type="dxa"/>
          </w:tcPr>
          <w:p w14:paraId="24288E15" w14:textId="77777777" w:rsidR="00A01194" w:rsidRPr="00A01194" w:rsidRDefault="00A01194" w:rsidP="00A01194">
            <w:pPr>
              <w:spacing w:after="0" w:line="240" w:lineRule="auto"/>
              <w:jc w:val="both"/>
              <w:rPr>
                <w:sz w:val="24"/>
                <w:szCs w:val="24"/>
                <w:lang w:val="sr-Cyrl-RS"/>
              </w:rPr>
            </w:pPr>
          </w:p>
          <w:p w14:paraId="42DF8EF3" w14:textId="77777777" w:rsidR="00A01194" w:rsidRPr="00A01194" w:rsidRDefault="00A01194" w:rsidP="00A01194">
            <w:pPr>
              <w:spacing w:after="0" w:line="240" w:lineRule="auto"/>
              <w:jc w:val="both"/>
              <w:rPr>
                <w:sz w:val="24"/>
                <w:szCs w:val="24"/>
                <w:lang w:val="sr-Cyrl-RS"/>
              </w:rPr>
            </w:pPr>
          </w:p>
          <w:p w14:paraId="157BD985"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4B54839B"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0449A54F" w14:textId="77777777" w:rsidR="00A01194" w:rsidRPr="00A01194" w:rsidRDefault="00A01194" w:rsidP="00A01194">
            <w:pPr>
              <w:spacing w:after="0" w:line="240" w:lineRule="auto"/>
              <w:jc w:val="both"/>
              <w:rPr>
                <w:sz w:val="24"/>
                <w:szCs w:val="24"/>
                <w:lang w:val="sr-Cyrl-RS"/>
              </w:rPr>
            </w:pPr>
          </w:p>
          <w:p w14:paraId="18576C91" w14:textId="77777777" w:rsidR="00A01194" w:rsidRPr="00A01194" w:rsidRDefault="00A01194" w:rsidP="00A01194">
            <w:pPr>
              <w:spacing w:after="0" w:line="240" w:lineRule="auto"/>
              <w:jc w:val="both"/>
              <w:rPr>
                <w:sz w:val="24"/>
                <w:szCs w:val="24"/>
                <w:lang w:val="sr-Cyrl-RS"/>
              </w:rPr>
            </w:pPr>
          </w:p>
          <w:p w14:paraId="6CECB83C" w14:textId="77777777" w:rsidR="00A01194" w:rsidRPr="00A01194" w:rsidRDefault="00A01194" w:rsidP="00A01194">
            <w:pPr>
              <w:spacing w:after="0" w:line="240" w:lineRule="auto"/>
              <w:jc w:val="both"/>
              <w:rPr>
                <w:sz w:val="24"/>
                <w:szCs w:val="24"/>
              </w:rPr>
            </w:pPr>
          </w:p>
          <w:p w14:paraId="5064D387" w14:textId="77777777" w:rsidR="00A01194" w:rsidRPr="00A01194" w:rsidRDefault="00A01194" w:rsidP="00A01194">
            <w:pPr>
              <w:spacing w:after="0" w:line="240" w:lineRule="auto"/>
              <w:jc w:val="both"/>
              <w:rPr>
                <w:sz w:val="24"/>
                <w:szCs w:val="24"/>
              </w:rPr>
            </w:pPr>
          </w:p>
        </w:tc>
      </w:tr>
      <w:tr w:rsidR="00A01194" w:rsidRPr="00A01194" w14:paraId="5C987A40" w14:textId="77777777" w:rsidTr="00AB5B43">
        <w:trPr>
          <w:trHeight w:val="355"/>
        </w:trPr>
        <w:tc>
          <w:tcPr>
            <w:tcW w:w="4342" w:type="dxa"/>
          </w:tcPr>
          <w:p w14:paraId="59F0AC39" w14:textId="77777777" w:rsidR="00A01194" w:rsidRPr="00A01194" w:rsidRDefault="00A01194" w:rsidP="00A01194">
            <w:pPr>
              <w:numPr>
                <w:ilvl w:val="0"/>
                <w:numId w:val="169"/>
              </w:numPr>
              <w:tabs>
                <w:tab w:val="left" w:pos="2235"/>
              </w:tabs>
              <w:spacing w:after="0" w:line="240" w:lineRule="auto"/>
              <w:ind w:left="0"/>
              <w:rPr>
                <w:color w:val="000000" w:themeColor="text1"/>
                <w:sz w:val="24"/>
                <w:szCs w:val="24"/>
                <w:lang w:val="sr-Cyrl-CS"/>
              </w:rPr>
            </w:pPr>
            <w:r w:rsidRPr="00A01194">
              <w:rPr>
                <w:sz w:val="24"/>
                <w:szCs w:val="24"/>
                <w:lang w:val="sr-Cyrl-RS"/>
              </w:rPr>
              <w:t xml:space="preserve"> </w:t>
            </w:r>
            <w:r w:rsidRPr="00A01194">
              <w:rPr>
                <w:color w:val="000000" w:themeColor="text1"/>
                <w:sz w:val="24"/>
                <w:szCs w:val="24"/>
                <w:lang w:val="sr-Cyrl-CS"/>
              </w:rPr>
              <w:t>Усвајање записника са претходне седнице Школског одбора,</w:t>
            </w:r>
          </w:p>
          <w:p w14:paraId="010BE6B2" w14:textId="77777777" w:rsidR="00A01194" w:rsidRPr="00A01194" w:rsidRDefault="00A01194" w:rsidP="00A01194">
            <w:pPr>
              <w:tabs>
                <w:tab w:val="left" w:pos="2235"/>
              </w:tabs>
              <w:spacing w:after="0" w:line="240" w:lineRule="auto"/>
              <w:rPr>
                <w:sz w:val="24"/>
                <w:szCs w:val="24"/>
                <w:lang w:val="sr-Cyrl-CS"/>
              </w:rPr>
            </w:pPr>
            <w:r w:rsidRPr="00A01194">
              <w:rPr>
                <w:color w:val="000000" w:themeColor="text1"/>
                <w:sz w:val="24"/>
                <w:szCs w:val="24"/>
                <w:lang w:val="sr-Cyrl-RS"/>
              </w:rPr>
              <w:t xml:space="preserve"> 2</w:t>
            </w:r>
            <w:r w:rsidRPr="00A01194">
              <w:rPr>
                <w:sz w:val="24"/>
                <w:szCs w:val="24"/>
                <w:lang w:val="sr-Cyrl-CS"/>
              </w:rPr>
              <w:t xml:space="preserve">.Разматрање и усвајање извештаја о успеху и владању ученика на крају првог класификационог периода  </w:t>
            </w:r>
            <w:r w:rsidRPr="00A01194">
              <w:rPr>
                <w:sz w:val="24"/>
                <w:szCs w:val="24"/>
                <w:lang w:val="sr-Cyrl-CS"/>
              </w:rPr>
              <w:lastRenderedPageBreak/>
              <w:t>школске 202</w:t>
            </w:r>
            <w:r w:rsidRPr="00A01194">
              <w:rPr>
                <w:sz w:val="24"/>
                <w:szCs w:val="24"/>
                <w:lang w:val="sr-Cyrl-RS"/>
              </w:rPr>
              <w:t>3</w:t>
            </w:r>
            <w:r w:rsidRPr="00A01194">
              <w:rPr>
                <w:sz w:val="24"/>
                <w:szCs w:val="24"/>
                <w:lang w:val="sr-Cyrl-CS"/>
              </w:rPr>
              <w:t>/</w:t>
            </w:r>
            <w:r w:rsidRPr="00A01194">
              <w:rPr>
                <w:sz w:val="24"/>
                <w:szCs w:val="24"/>
              </w:rPr>
              <w:t>2</w:t>
            </w:r>
            <w:r w:rsidRPr="00A01194">
              <w:rPr>
                <w:sz w:val="24"/>
                <w:szCs w:val="24"/>
                <w:lang w:val="sr-Cyrl-RS"/>
              </w:rPr>
              <w:t>4</w:t>
            </w:r>
            <w:r w:rsidRPr="00A01194">
              <w:rPr>
                <w:sz w:val="24"/>
                <w:szCs w:val="24"/>
                <w:lang w:val="sr-Cyrl-CS"/>
              </w:rPr>
              <w:t>. године,</w:t>
            </w:r>
          </w:p>
          <w:p w14:paraId="409DE1ED"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CS"/>
              </w:rPr>
              <w:t xml:space="preserve"> </w:t>
            </w:r>
            <w:r w:rsidRPr="00A01194">
              <w:rPr>
                <w:sz w:val="24"/>
                <w:szCs w:val="24"/>
                <w:lang w:val="sr-Cyrl-RS"/>
              </w:rPr>
              <w:t>3</w:t>
            </w:r>
            <w:r w:rsidRPr="00A01194">
              <w:rPr>
                <w:sz w:val="24"/>
                <w:szCs w:val="24"/>
                <w:lang w:val="sr-Cyrl-CS"/>
              </w:rPr>
              <w:t>. Усвајање извештаја о реализацији наставног плана и програма рада школе на крају     првог класификационог периода  школске 202</w:t>
            </w:r>
            <w:r w:rsidRPr="00A01194">
              <w:rPr>
                <w:sz w:val="24"/>
                <w:szCs w:val="24"/>
                <w:lang w:val="sr-Cyrl-RS"/>
              </w:rPr>
              <w:t>3</w:t>
            </w:r>
            <w:r w:rsidRPr="00A01194">
              <w:rPr>
                <w:sz w:val="24"/>
                <w:szCs w:val="24"/>
                <w:lang w:val="sr-Cyrl-CS"/>
              </w:rPr>
              <w:t>/</w:t>
            </w:r>
            <w:r w:rsidRPr="00A01194">
              <w:rPr>
                <w:sz w:val="24"/>
                <w:szCs w:val="24"/>
              </w:rPr>
              <w:t>2</w:t>
            </w:r>
            <w:r w:rsidRPr="00A01194">
              <w:rPr>
                <w:sz w:val="24"/>
                <w:szCs w:val="24"/>
                <w:lang w:val="sr-Cyrl-RS"/>
              </w:rPr>
              <w:t>4</w:t>
            </w:r>
            <w:r w:rsidRPr="00A01194">
              <w:rPr>
                <w:sz w:val="24"/>
                <w:szCs w:val="24"/>
                <w:lang w:val="sr-Cyrl-CS"/>
              </w:rPr>
              <w:t>. године,</w:t>
            </w:r>
          </w:p>
          <w:p w14:paraId="03F121D6" w14:textId="77777777" w:rsidR="00A01194" w:rsidRPr="00A01194" w:rsidRDefault="00A01194" w:rsidP="00A01194">
            <w:pPr>
              <w:tabs>
                <w:tab w:val="left" w:pos="2235"/>
              </w:tabs>
              <w:spacing w:after="0" w:line="240" w:lineRule="auto"/>
              <w:rPr>
                <w:color w:val="000000" w:themeColor="text1"/>
                <w:sz w:val="24"/>
                <w:szCs w:val="24"/>
                <w:lang w:val="sr-Cyrl-RS"/>
              </w:rPr>
            </w:pPr>
            <w:r w:rsidRPr="00A01194">
              <w:rPr>
                <w:color w:val="000000" w:themeColor="text1"/>
                <w:sz w:val="24"/>
                <w:szCs w:val="24"/>
                <w:lang w:val="sr-Cyrl-RS"/>
              </w:rPr>
              <w:t>4.</w:t>
            </w:r>
            <w:r w:rsidRPr="00A01194">
              <w:rPr>
                <w:sz w:val="24"/>
                <w:szCs w:val="24"/>
                <w:lang w:val="sr-Cyrl-RS"/>
              </w:rPr>
              <w:t>Усвајање ребаланса финансијског плана школе за 2023.годину</w:t>
            </w:r>
          </w:p>
          <w:p w14:paraId="54ABBA6D" w14:textId="77777777" w:rsidR="00A01194" w:rsidRPr="00A01194" w:rsidRDefault="00A01194" w:rsidP="00A01194">
            <w:pPr>
              <w:spacing w:after="0" w:line="240" w:lineRule="auto"/>
              <w:rPr>
                <w:sz w:val="24"/>
                <w:szCs w:val="24"/>
                <w:lang w:val="sr-Cyrl-RS"/>
              </w:rPr>
            </w:pPr>
            <w:r w:rsidRPr="00A01194">
              <w:rPr>
                <w:color w:val="000000" w:themeColor="text1"/>
                <w:sz w:val="24"/>
                <w:szCs w:val="24"/>
              </w:rPr>
              <w:t xml:space="preserve"> </w:t>
            </w:r>
            <w:r w:rsidRPr="00A01194">
              <w:rPr>
                <w:color w:val="000000" w:themeColor="text1"/>
                <w:sz w:val="24"/>
                <w:szCs w:val="24"/>
                <w:lang w:val="sr-Cyrl-RS"/>
              </w:rPr>
              <w:t>5</w:t>
            </w:r>
            <w:r w:rsidRPr="00A01194">
              <w:rPr>
                <w:color w:val="000000" w:themeColor="text1"/>
                <w:sz w:val="24"/>
                <w:szCs w:val="24"/>
              </w:rPr>
              <w:t xml:space="preserve">.  </w:t>
            </w:r>
            <w:r w:rsidRPr="00A01194">
              <w:rPr>
                <w:sz w:val="24"/>
                <w:szCs w:val="24"/>
                <w:lang w:val="sr-Cyrl-RS"/>
              </w:rPr>
              <w:t>Усвајање допуна Плана јавних набавки за 2023.годину,</w:t>
            </w:r>
          </w:p>
          <w:p w14:paraId="5B1BBD77" w14:textId="77777777" w:rsidR="00A01194" w:rsidRPr="00A01194" w:rsidRDefault="00A01194" w:rsidP="00A01194">
            <w:pPr>
              <w:spacing w:after="0" w:line="240" w:lineRule="auto"/>
              <w:rPr>
                <w:sz w:val="24"/>
                <w:szCs w:val="24"/>
                <w:lang w:val="sr-Cyrl-RS"/>
              </w:rPr>
            </w:pPr>
            <w:r w:rsidRPr="00A01194">
              <w:rPr>
                <w:sz w:val="24"/>
                <w:szCs w:val="24"/>
                <w:lang w:val="sr-Cyrl-RS"/>
              </w:rPr>
              <w:t xml:space="preserve"> 6. Усвајање Процене ризика од катастрофа ОШ,,Милинко Кушић” у Ивањици</w:t>
            </w:r>
          </w:p>
          <w:p w14:paraId="52405E36" w14:textId="77777777" w:rsidR="00A01194" w:rsidRPr="00A01194" w:rsidRDefault="00A01194" w:rsidP="00A01194">
            <w:pPr>
              <w:spacing w:after="0" w:line="240" w:lineRule="auto"/>
              <w:rPr>
                <w:sz w:val="24"/>
                <w:szCs w:val="24"/>
              </w:rPr>
            </w:pPr>
            <w:r w:rsidRPr="00A01194">
              <w:rPr>
                <w:sz w:val="24"/>
                <w:szCs w:val="24"/>
                <w:lang w:val="sr-Cyrl-RS"/>
              </w:rPr>
              <w:t>7. Усвајање Плана заштите и спасавања ОШ,,Милинко Кушић” у Ивањици</w:t>
            </w:r>
          </w:p>
          <w:p w14:paraId="0A6B319C" w14:textId="77777777" w:rsidR="00A01194" w:rsidRPr="00A01194" w:rsidRDefault="00A01194" w:rsidP="00A01194">
            <w:pPr>
              <w:spacing w:after="0" w:line="240" w:lineRule="auto"/>
              <w:rPr>
                <w:sz w:val="24"/>
                <w:szCs w:val="24"/>
                <w:lang w:val="sr-Cyrl-RS"/>
              </w:rPr>
            </w:pPr>
            <w:r w:rsidRPr="00A01194">
              <w:rPr>
                <w:sz w:val="24"/>
                <w:szCs w:val="24"/>
                <w:lang w:val="sr-Cyrl-RS"/>
              </w:rPr>
              <w:t>8</w:t>
            </w:r>
            <w:r w:rsidRPr="00A01194">
              <w:rPr>
                <w:sz w:val="24"/>
                <w:szCs w:val="24"/>
                <w:lang w:val="sr-Cyrl-CS"/>
              </w:rPr>
              <w:t xml:space="preserve">. </w:t>
            </w:r>
            <w:r w:rsidRPr="00A01194">
              <w:rPr>
                <w:color w:val="000000" w:themeColor="text1"/>
                <w:sz w:val="24"/>
                <w:szCs w:val="24"/>
                <w:lang w:val="sr-Cyrl-CS"/>
              </w:rPr>
              <w:t xml:space="preserve"> Текућа питања- захтев Виде Парезановић</w:t>
            </w:r>
          </w:p>
        </w:tc>
        <w:tc>
          <w:tcPr>
            <w:tcW w:w="1940" w:type="dxa"/>
          </w:tcPr>
          <w:p w14:paraId="4D5AE80A" w14:textId="77777777" w:rsidR="00A01194" w:rsidRPr="00A01194" w:rsidRDefault="00A01194" w:rsidP="00A01194">
            <w:pPr>
              <w:spacing w:after="0" w:line="240" w:lineRule="auto"/>
              <w:jc w:val="both"/>
              <w:rPr>
                <w:sz w:val="24"/>
                <w:szCs w:val="24"/>
              </w:rPr>
            </w:pPr>
          </w:p>
          <w:p w14:paraId="3384B494" w14:textId="77777777" w:rsidR="00A01194" w:rsidRPr="00A01194" w:rsidRDefault="00A01194" w:rsidP="00A01194">
            <w:pPr>
              <w:spacing w:after="0" w:line="240" w:lineRule="auto"/>
              <w:jc w:val="both"/>
              <w:rPr>
                <w:sz w:val="24"/>
                <w:szCs w:val="24"/>
              </w:rPr>
            </w:pPr>
          </w:p>
          <w:p w14:paraId="05106FA8" w14:textId="77777777" w:rsidR="00A01194" w:rsidRPr="00A01194" w:rsidRDefault="00A01194" w:rsidP="00A01194">
            <w:pPr>
              <w:spacing w:after="0" w:line="240" w:lineRule="auto"/>
              <w:jc w:val="both"/>
              <w:rPr>
                <w:sz w:val="24"/>
                <w:szCs w:val="24"/>
              </w:rPr>
            </w:pPr>
          </w:p>
          <w:p w14:paraId="629823FF" w14:textId="77777777" w:rsidR="00A01194" w:rsidRPr="00A01194" w:rsidRDefault="00A01194" w:rsidP="00A01194">
            <w:pPr>
              <w:spacing w:after="0" w:line="240" w:lineRule="auto"/>
              <w:jc w:val="both"/>
              <w:rPr>
                <w:sz w:val="24"/>
                <w:szCs w:val="24"/>
              </w:rPr>
            </w:pPr>
          </w:p>
          <w:p w14:paraId="01A9CEAC" w14:textId="77777777" w:rsidR="00A01194" w:rsidRPr="00A01194" w:rsidRDefault="00A01194" w:rsidP="00A01194">
            <w:pPr>
              <w:spacing w:after="0" w:line="240" w:lineRule="auto"/>
              <w:jc w:val="both"/>
              <w:rPr>
                <w:sz w:val="24"/>
                <w:szCs w:val="24"/>
              </w:rPr>
            </w:pPr>
          </w:p>
          <w:p w14:paraId="6A6A5893" w14:textId="77777777" w:rsidR="00A01194" w:rsidRPr="00A01194" w:rsidRDefault="00A01194" w:rsidP="00A01194">
            <w:pPr>
              <w:spacing w:after="0" w:line="240" w:lineRule="auto"/>
              <w:jc w:val="both"/>
              <w:rPr>
                <w:sz w:val="24"/>
                <w:szCs w:val="24"/>
              </w:rPr>
            </w:pPr>
          </w:p>
          <w:p w14:paraId="0CD4F32C" w14:textId="77777777" w:rsidR="00A01194" w:rsidRPr="00A01194" w:rsidRDefault="00A01194" w:rsidP="00A01194">
            <w:pPr>
              <w:spacing w:after="0" w:line="240" w:lineRule="auto"/>
              <w:jc w:val="both"/>
              <w:rPr>
                <w:sz w:val="24"/>
                <w:szCs w:val="24"/>
              </w:rPr>
            </w:pPr>
          </w:p>
          <w:p w14:paraId="60818FE9" w14:textId="77777777" w:rsidR="00A01194" w:rsidRPr="00A01194" w:rsidRDefault="00A01194" w:rsidP="00A01194">
            <w:pPr>
              <w:spacing w:after="0" w:line="240" w:lineRule="auto"/>
              <w:jc w:val="both"/>
              <w:rPr>
                <w:sz w:val="24"/>
                <w:szCs w:val="24"/>
              </w:rPr>
            </w:pPr>
            <w:r w:rsidRPr="00A01194">
              <w:rPr>
                <w:sz w:val="24"/>
                <w:szCs w:val="24"/>
                <w:lang w:val="sr-Cyrl-RS"/>
              </w:rPr>
              <w:t>7</w:t>
            </w:r>
            <w:r w:rsidRPr="00A01194">
              <w:rPr>
                <w:sz w:val="24"/>
                <w:szCs w:val="24"/>
              </w:rPr>
              <w:t>.12.202</w:t>
            </w:r>
            <w:r w:rsidRPr="00A01194">
              <w:rPr>
                <w:sz w:val="24"/>
                <w:szCs w:val="24"/>
                <w:lang w:val="sr-Cyrl-RS"/>
              </w:rPr>
              <w:t>3</w:t>
            </w:r>
            <w:r w:rsidRPr="00A01194">
              <w:rPr>
                <w:sz w:val="24"/>
                <w:szCs w:val="24"/>
              </w:rPr>
              <w:t>.</w:t>
            </w:r>
            <w:r w:rsidRPr="00A01194">
              <w:rPr>
                <w:sz w:val="24"/>
                <w:szCs w:val="24"/>
                <w:lang w:val="sr-Cyrl-CS"/>
              </w:rPr>
              <w:t>године</w:t>
            </w:r>
          </w:p>
        </w:tc>
        <w:tc>
          <w:tcPr>
            <w:tcW w:w="1779" w:type="dxa"/>
          </w:tcPr>
          <w:p w14:paraId="657ACEEF" w14:textId="77777777" w:rsidR="00A01194" w:rsidRPr="00A01194" w:rsidRDefault="00A01194" w:rsidP="00A01194">
            <w:pPr>
              <w:spacing w:after="0" w:line="240" w:lineRule="auto"/>
              <w:jc w:val="both"/>
              <w:rPr>
                <w:sz w:val="24"/>
                <w:szCs w:val="24"/>
                <w:lang w:val="sr-Cyrl-RS"/>
              </w:rPr>
            </w:pPr>
          </w:p>
          <w:p w14:paraId="3361993E" w14:textId="77777777" w:rsidR="00A01194" w:rsidRPr="00A01194" w:rsidRDefault="00A01194" w:rsidP="00A01194">
            <w:pPr>
              <w:spacing w:after="0" w:line="240" w:lineRule="auto"/>
              <w:jc w:val="both"/>
              <w:rPr>
                <w:sz w:val="24"/>
                <w:szCs w:val="24"/>
                <w:lang w:val="sr-Cyrl-RS"/>
              </w:rPr>
            </w:pPr>
          </w:p>
          <w:p w14:paraId="4240A103" w14:textId="77777777" w:rsidR="00A01194" w:rsidRPr="00A01194" w:rsidRDefault="00A01194" w:rsidP="00A01194">
            <w:pPr>
              <w:spacing w:after="0" w:line="240" w:lineRule="auto"/>
              <w:jc w:val="both"/>
              <w:rPr>
                <w:sz w:val="24"/>
                <w:szCs w:val="24"/>
                <w:lang w:val="sr-Cyrl-RS"/>
              </w:rPr>
            </w:pPr>
          </w:p>
          <w:p w14:paraId="446DC07D" w14:textId="77777777" w:rsidR="00A01194" w:rsidRPr="00A01194" w:rsidRDefault="00A01194" w:rsidP="00A01194">
            <w:pPr>
              <w:spacing w:after="0" w:line="240" w:lineRule="auto"/>
              <w:jc w:val="both"/>
              <w:rPr>
                <w:sz w:val="24"/>
                <w:szCs w:val="24"/>
                <w:lang w:val="sr-Cyrl-RS"/>
              </w:rPr>
            </w:pPr>
          </w:p>
          <w:p w14:paraId="417E516E" w14:textId="77777777" w:rsidR="00A01194" w:rsidRPr="00A01194" w:rsidRDefault="00A01194" w:rsidP="00A01194">
            <w:pPr>
              <w:spacing w:after="0" w:line="240" w:lineRule="auto"/>
              <w:jc w:val="both"/>
              <w:rPr>
                <w:sz w:val="24"/>
                <w:szCs w:val="24"/>
                <w:lang w:val="sr-Cyrl-RS"/>
              </w:rPr>
            </w:pPr>
          </w:p>
          <w:p w14:paraId="2606B085" w14:textId="77777777" w:rsidR="00A01194" w:rsidRPr="00A01194" w:rsidRDefault="00A01194" w:rsidP="00A01194">
            <w:pPr>
              <w:spacing w:after="0" w:line="240" w:lineRule="auto"/>
              <w:jc w:val="both"/>
              <w:rPr>
                <w:sz w:val="24"/>
                <w:szCs w:val="24"/>
                <w:lang w:val="sr-Cyrl-RS"/>
              </w:rPr>
            </w:pPr>
          </w:p>
          <w:p w14:paraId="69AEA3B3" w14:textId="77777777" w:rsidR="00A01194" w:rsidRPr="00A01194" w:rsidRDefault="00A01194" w:rsidP="00A01194">
            <w:pPr>
              <w:spacing w:after="0" w:line="240" w:lineRule="auto"/>
              <w:jc w:val="both"/>
              <w:rPr>
                <w:sz w:val="24"/>
                <w:szCs w:val="24"/>
                <w:lang w:val="sr-Cyrl-RS"/>
              </w:rPr>
            </w:pPr>
            <w:r w:rsidRPr="00A01194">
              <w:rPr>
                <w:sz w:val="24"/>
                <w:szCs w:val="24"/>
                <w:lang w:val="sr-Cyrl-RS"/>
              </w:rPr>
              <w:t xml:space="preserve">Директор, председник и чланови одбора, </w:t>
            </w:r>
          </w:p>
          <w:p w14:paraId="6BCAEB82" w14:textId="77777777" w:rsidR="00A01194" w:rsidRPr="00A01194" w:rsidRDefault="00A01194" w:rsidP="00A01194">
            <w:pPr>
              <w:spacing w:after="0" w:line="240" w:lineRule="auto"/>
              <w:jc w:val="both"/>
              <w:rPr>
                <w:sz w:val="24"/>
                <w:szCs w:val="24"/>
                <w:lang w:val="sr-Cyrl-RS"/>
              </w:rPr>
            </w:pPr>
          </w:p>
          <w:p w14:paraId="62B9C021"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0B0C8D08" w14:textId="77777777" w:rsidR="00A01194" w:rsidRPr="00A01194" w:rsidRDefault="00A01194" w:rsidP="00A01194">
            <w:pPr>
              <w:spacing w:after="0" w:line="240" w:lineRule="auto"/>
              <w:jc w:val="both"/>
              <w:rPr>
                <w:sz w:val="24"/>
                <w:szCs w:val="24"/>
                <w:lang w:val="sr-Cyrl-CS"/>
              </w:rPr>
            </w:pPr>
            <w:r w:rsidRPr="00A01194">
              <w:rPr>
                <w:sz w:val="24"/>
                <w:szCs w:val="24"/>
                <w:lang w:val="sr-Cyrl-CS"/>
              </w:rPr>
              <w:t>Гласање</w:t>
            </w:r>
          </w:p>
          <w:p w14:paraId="7B8B139D" w14:textId="77777777" w:rsidR="00A01194" w:rsidRPr="00A01194" w:rsidRDefault="00A01194" w:rsidP="00A01194">
            <w:pPr>
              <w:spacing w:after="0" w:line="240" w:lineRule="auto"/>
              <w:jc w:val="both"/>
              <w:rPr>
                <w:sz w:val="24"/>
                <w:szCs w:val="24"/>
                <w:lang w:val="sr-Cyrl-RS"/>
              </w:rPr>
            </w:pPr>
            <w:r w:rsidRPr="00A01194">
              <w:rPr>
                <w:sz w:val="24"/>
                <w:szCs w:val="24"/>
                <w:lang w:val="sr-Cyrl-CS"/>
              </w:rPr>
              <w:t>Одлучивање - усвајање</w:t>
            </w:r>
          </w:p>
          <w:p w14:paraId="217C7894" w14:textId="77777777" w:rsidR="00A01194" w:rsidRPr="00A01194" w:rsidRDefault="00A01194" w:rsidP="00A01194">
            <w:pPr>
              <w:spacing w:after="0" w:line="240" w:lineRule="auto"/>
              <w:jc w:val="both"/>
              <w:rPr>
                <w:sz w:val="24"/>
                <w:szCs w:val="24"/>
                <w:lang w:val="sr-Cyrl-RS"/>
              </w:rPr>
            </w:pPr>
          </w:p>
          <w:p w14:paraId="3F2A9A0F" w14:textId="77777777" w:rsidR="00A01194" w:rsidRPr="00A01194" w:rsidRDefault="00A01194" w:rsidP="00A01194">
            <w:pPr>
              <w:spacing w:after="0" w:line="240" w:lineRule="auto"/>
              <w:jc w:val="both"/>
              <w:rPr>
                <w:sz w:val="24"/>
                <w:szCs w:val="24"/>
                <w:lang w:val="sr-Cyrl-RS"/>
              </w:rPr>
            </w:pPr>
          </w:p>
          <w:p w14:paraId="6065188D" w14:textId="77777777" w:rsidR="00A01194" w:rsidRPr="00A01194" w:rsidRDefault="00A01194" w:rsidP="00A01194">
            <w:pPr>
              <w:spacing w:after="0" w:line="240" w:lineRule="auto"/>
              <w:jc w:val="both"/>
              <w:rPr>
                <w:sz w:val="24"/>
                <w:szCs w:val="24"/>
                <w:lang w:val="sr-Cyrl-RS"/>
              </w:rPr>
            </w:pPr>
          </w:p>
          <w:p w14:paraId="216BB0AB" w14:textId="77777777" w:rsidR="00A01194" w:rsidRPr="00A01194" w:rsidRDefault="00A01194" w:rsidP="00A01194">
            <w:pPr>
              <w:spacing w:after="0" w:line="240" w:lineRule="auto"/>
              <w:jc w:val="both"/>
              <w:rPr>
                <w:sz w:val="24"/>
                <w:szCs w:val="24"/>
                <w:lang w:val="sr-Cyrl-RS"/>
              </w:rPr>
            </w:pPr>
          </w:p>
          <w:p w14:paraId="3B6542A0" w14:textId="77777777" w:rsidR="00A01194" w:rsidRPr="00A01194" w:rsidRDefault="00A01194" w:rsidP="00A01194">
            <w:pPr>
              <w:spacing w:after="0" w:line="240" w:lineRule="auto"/>
              <w:jc w:val="both"/>
              <w:rPr>
                <w:sz w:val="24"/>
                <w:szCs w:val="24"/>
              </w:rPr>
            </w:pPr>
          </w:p>
        </w:tc>
        <w:tc>
          <w:tcPr>
            <w:tcW w:w="1227" w:type="dxa"/>
          </w:tcPr>
          <w:p w14:paraId="36B9B7F0" w14:textId="77777777" w:rsidR="00A01194" w:rsidRPr="00A01194" w:rsidRDefault="00A01194" w:rsidP="00A01194">
            <w:pPr>
              <w:spacing w:after="0" w:line="240" w:lineRule="auto"/>
              <w:jc w:val="both"/>
              <w:rPr>
                <w:sz w:val="24"/>
                <w:szCs w:val="24"/>
                <w:lang w:val="sr-Cyrl-RS"/>
              </w:rPr>
            </w:pPr>
          </w:p>
          <w:p w14:paraId="0DD2346D" w14:textId="77777777" w:rsidR="00A01194" w:rsidRPr="00A01194" w:rsidRDefault="00A01194" w:rsidP="00A01194">
            <w:pPr>
              <w:spacing w:after="0" w:line="240" w:lineRule="auto"/>
              <w:jc w:val="both"/>
              <w:rPr>
                <w:sz w:val="24"/>
                <w:szCs w:val="24"/>
                <w:lang w:val="sr-Cyrl-RS"/>
              </w:rPr>
            </w:pPr>
          </w:p>
          <w:p w14:paraId="543202F4" w14:textId="77777777" w:rsidR="00A01194" w:rsidRPr="00A01194" w:rsidRDefault="00A01194" w:rsidP="00A01194">
            <w:pPr>
              <w:spacing w:after="0" w:line="240" w:lineRule="auto"/>
              <w:jc w:val="both"/>
              <w:rPr>
                <w:sz w:val="24"/>
                <w:szCs w:val="24"/>
                <w:lang w:val="sr-Cyrl-RS"/>
              </w:rPr>
            </w:pPr>
          </w:p>
          <w:p w14:paraId="1DA81DD0" w14:textId="77777777" w:rsidR="00A01194" w:rsidRPr="00A01194" w:rsidRDefault="00A01194" w:rsidP="00A01194">
            <w:pPr>
              <w:spacing w:after="0" w:line="240" w:lineRule="auto"/>
              <w:jc w:val="both"/>
              <w:rPr>
                <w:sz w:val="24"/>
                <w:szCs w:val="24"/>
                <w:lang w:val="sr-Cyrl-RS"/>
              </w:rPr>
            </w:pPr>
          </w:p>
          <w:p w14:paraId="558C7FDD" w14:textId="77777777" w:rsidR="00A01194" w:rsidRPr="00A01194" w:rsidRDefault="00A01194" w:rsidP="00A01194">
            <w:pPr>
              <w:spacing w:after="0" w:line="240" w:lineRule="auto"/>
              <w:jc w:val="both"/>
              <w:rPr>
                <w:sz w:val="24"/>
                <w:szCs w:val="24"/>
                <w:lang w:val="sr-Cyrl-RS"/>
              </w:rPr>
            </w:pPr>
          </w:p>
          <w:p w14:paraId="0A12302F" w14:textId="77777777" w:rsidR="00A01194" w:rsidRPr="00A01194" w:rsidRDefault="00A01194" w:rsidP="00A01194">
            <w:pPr>
              <w:spacing w:after="0" w:line="240" w:lineRule="auto"/>
              <w:jc w:val="both"/>
              <w:rPr>
                <w:sz w:val="24"/>
                <w:szCs w:val="24"/>
                <w:lang w:val="sr-Cyrl-RS"/>
              </w:rPr>
            </w:pPr>
          </w:p>
          <w:p w14:paraId="76CF27F4" w14:textId="77777777" w:rsidR="00A01194" w:rsidRPr="00A01194" w:rsidRDefault="00A01194" w:rsidP="00A01194">
            <w:pPr>
              <w:spacing w:after="0" w:line="240" w:lineRule="auto"/>
              <w:jc w:val="both"/>
              <w:rPr>
                <w:sz w:val="24"/>
                <w:szCs w:val="24"/>
                <w:lang w:val="sr-Cyrl-RS"/>
              </w:rPr>
            </w:pPr>
          </w:p>
          <w:p w14:paraId="043CB447"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27DCCC5B" w14:textId="77777777" w:rsidR="00A01194" w:rsidRPr="00A01194" w:rsidRDefault="00A01194" w:rsidP="00A01194">
            <w:pPr>
              <w:spacing w:after="0" w:line="240" w:lineRule="auto"/>
              <w:jc w:val="both"/>
              <w:rPr>
                <w:sz w:val="24"/>
                <w:szCs w:val="24"/>
              </w:rPr>
            </w:pPr>
            <w:r w:rsidRPr="00A01194">
              <w:rPr>
                <w:sz w:val="24"/>
                <w:szCs w:val="24"/>
                <w:lang w:val="sr-Cyrl-RS"/>
              </w:rPr>
              <w:t>Одлуке ШО</w:t>
            </w:r>
          </w:p>
        </w:tc>
      </w:tr>
      <w:tr w:rsidR="00A01194" w:rsidRPr="00A01194" w14:paraId="5FAEB12A" w14:textId="77777777" w:rsidTr="00AB5B43">
        <w:trPr>
          <w:trHeight w:val="3595"/>
        </w:trPr>
        <w:tc>
          <w:tcPr>
            <w:tcW w:w="4342" w:type="dxa"/>
          </w:tcPr>
          <w:p w14:paraId="6096D61F" w14:textId="77777777" w:rsidR="00A01194" w:rsidRPr="00A01194" w:rsidRDefault="00A01194" w:rsidP="00A01194">
            <w:pPr>
              <w:tabs>
                <w:tab w:val="left" w:pos="2198"/>
              </w:tabs>
              <w:spacing w:after="0" w:line="240" w:lineRule="auto"/>
              <w:jc w:val="both"/>
              <w:rPr>
                <w:sz w:val="24"/>
                <w:szCs w:val="24"/>
                <w:lang w:val="sr-Cyrl-RS"/>
              </w:rPr>
            </w:pPr>
          </w:p>
          <w:p w14:paraId="15A13A2E" w14:textId="77777777" w:rsidR="00A01194" w:rsidRPr="00A01194" w:rsidRDefault="00A01194" w:rsidP="00F9579B">
            <w:pPr>
              <w:numPr>
                <w:ilvl w:val="0"/>
                <w:numId w:val="170"/>
              </w:numPr>
              <w:tabs>
                <w:tab w:val="left" w:pos="2235"/>
              </w:tabs>
              <w:spacing w:after="0" w:line="240" w:lineRule="auto"/>
              <w:ind w:left="0"/>
              <w:rPr>
                <w:color w:val="000000" w:themeColor="text1"/>
                <w:sz w:val="24"/>
                <w:szCs w:val="24"/>
                <w:lang w:val="sr-Cyrl-CS"/>
              </w:rPr>
            </w:pPr>
            <w:r w:rsidRPr="00A01194">
              <w:rPr>
                <w:color w:val="000000" w:themeColor="text1"/>
                <w:sz w:val="24"/>
                <w:szCs w:val="24"/>
                <w:lang w:val="sr-Cyrl-CS"/>
              </w:rPr>
              <w:t>Усвајање записника са претходне седнице Школског одбора,</w:t>
            </w:r>
          </w:p>
          <w:p w14:paraId="6541C529" w14:textId="4963D244" w:rsidR="00A01194" w:rsidRPr="00A01194" w:rsidRDefault="00A01194" w:rsidP="00F9579B">
            <w:pPr>
              <w:tabs>
                <w:tab w:val="left" w:pos="2235"/>
              </w:tabs>
              <w:spacing w:after="0" w:line="240" w:lineRule="auto"/>
              <w:rPr>
                <w:color w:val="000000" w:themeColor="text1"/>
                <w:sz w:val="24"/>
                <w:szCs w:val="24"/>
                <w:lang w:val="sr-Cyrl-RS"/>
              </w:rPr>
            </w:pPr>
            <w:r w:rsidRPr="00A01194">
              <w:rPr>
                <w:color w:val="000000" w:themeColor="text1"/>
                <w:sz w:val="24"/>
                <w:szCs w:val="24"/>
                <w:lang w:val="sr-Cyrl-RS"/>
              </w:rPr>
              <w:t xml:space="preserve"> 2</w:t>
            </w:r>
            <w:r w:rsidRPr="00A01194">
              <w:rPr>
                <w:sz w:val="24"/>
                <w:szCs w:val="24"/>
                <w:lang w:val="sr-Cyrl-CS"/>
              </w:rPr>
              <w:t>.</w:t>
            </w:r>
            <w:r w:rsidRPr="00A01194">
              <w:rPr>
                <w:sz w:val="24"/>
                <w:szCs w:val="24"/>
                <w:lang w:val="sr-Cyrl-RS"/>
              </w:rPr>
              <w:t>Усвајање  финансијског плана школе за 2024.годину</w:t>
            </w:r>
            <w:r w:rsidRPr="00A01194">
              <w:rPr>
                <w:sz w:val="24"/>
                <w:szCs w:val="24"/>
              </w:rPr>
              <w:t xml:space="preserve">, </w:t>
            </w:r>
            <w:r w:rsidRPr="00A01194">
              <w:rPr>
                <w:sz w:val="24"/>
                <w:szCs w:val="24"/>
                <w:lang w:val="sr-Cyrl-RS"/>
              </w:rPr>
              <w:t>према одобреним средствима од стране СО Ивањица,</w:t>
            </w:r>
          </w:p>
          <w:p w14:paraId="2FE7A4C2" w14:textId="77777777" w:rsidR="00F9579B" w:rsidRDefault="00A01194" w:rsidP="00F9579B">
            <w:pPr>
              <w:spacing w:after="0" w:line="240" w:lineRule="auto"/>
              <w:rPr>
                <w:sz w:val="24"/>
                <w:szCs w:val="24"/>
                <w:lang w:val="sr-Latn-RS"/>
              </w:rPr>
            </w:pPr>
            <w:r w:rsidRPr="00A01194">
              <w:rPr>
                <w:color w:val="000000" w:themeColor="text1"/>
                <w:sz w:val="24"/>
                <w:szCs w:val="24"/>
              </w:rPr>
              <w:t xml:space="preserve"> </w:t>
            </w:r>
            <w:r w:rsidRPr="00A01194">
              <w:rPr>
                <w:color w:val="000000" w:themeColor="text1"/>
                <w:sz w:val="24"/>
                <w:szCs w:val="24"/>
                <w:lang w:val="sr-Cyrl-RS"/>
              </w:rPr>
              <w:t>3</w:t>
            </w:r>
            <w:r w:rsidRPr="00A01194">
              <w:rPr>
                <w:sz w:val="24"/>
                <w:szCs w:val="24"/>
                <w:lang w:val="sr-Cyrl-RS"/>
              </w:rPr>
              <w:t>. Доношење Решења о премештању Дејана Коматине на радно место директора ОШ,,Милинко Кушић” у Ивањици и</w:t>
            </w:r>
          </w:p>
          <w:p w14:paraId="4DDD8533" w14:textId="1FA8F5BA" w:rsidR="00A01194" w:rsidRPr="00F9579B" w:rsidRDefault="00A01194" w:rsidP="00F9579B">
            <w:pPr>
              <w:spacing w:after="0" w:line="240" w:lineRule="auto"/>
              <w:rPr>
                <w:sz w:val="24"/>
                <w:szCs w:val="24"/>
                <w:lang w:val="sr-Cyrl-RS"/>
              </w:rPr>
            </w:pPr>
            <w:r w:rsidRPr="00A01194">
              <w:rPr>
                <w:sz w:val="24"/>
                <w:szCs w:val="24"/>
                <w:lang w:val="sr-Cyrl-RS"/>
              </w:rPr>
              <w:t>4</w:t>
            </w:r>
            <w:r w:rsidRPr="00A01194">
              <w:rPr>
                <w:sz w:val="24"/>
                <w:szCs w:val="24"/>
                <w:lang w:val="sr-Cyrl-CS"/>
              </w:rPr>
              <w:t xml:space="preserve">. </w:t>
            </w:r>
            <w:r w:rsidRPr="00A01194">
              <w:rPr>
                <w:color w:val="000000" w:themeColor="text1"/>
                <w:sz w:val="24"/>
                <w:szCs w:val="24"/>
                <w:lang w:val="sr-Cyrl-CS"/>
              </w:rPr>
              <w:t xml:space="preserve"> Текућа питања.  </w:t>
            </w:r>
          </w:p>
        </w:tc>
        <w:tc>
          <w:tcPr>
            <w:tcW w:w="1940" w:type="dxa"/>
          </w:tcPr>
          <w:p w14:paraId="464BD789" w14:textId="77777777" w:rsidR="00A01194" w:rsidRPr="00A01194" w:rsidRDefault="00A01194" w:rsidP="00A01194">
            <w:pPr>
              <w:spacing w:after="0" w:line="240" w:lineRule="auto"/>
              <w:jc w:val="both"/>
              <w:rPr>
                <w:sz w:val="24"/>
                <w:szCs w:val="24"/>
                <w:lang w:val="sr-Cyrl-RS"/>
              </w:rPr>
            </w:pPr>
          </w:p>
          <w:p w14:paraId="66986CB9" w14:textId="77777777" w:rsidR="00A01194" w:rsidRPr="00A01194" w:rsidRDefault="00A01194" w:rsidP="00A01194">
            <w:pPr>
              <w:spacing w:after="0" w:line="240" w:lineRule="auto"/>
              <w:jc w:val="both"/>
              <w:rPr>
                <w:sz w:val="24"/>
                <w:szCs w:val="24"/>
                <w:lang w:val="sr-Cyrl-RS"/>
              </w:rPr>
            </w:pPr>
          </w:p>
          <w:p w14:paraId="008FD9C4" w14:textId="77777777" w:rsidR="00A01194" w:rsidRPr="00A01194" w:rsidRDefault="00A01194" w:rsidP="00A01194">
            <w:pPr>
              <w:spacing w:after="0" w:line="240" w:lineRule="auto"/>
              <w:jc w:val="both"/>
              <w:rPr>
                <w:sz w:val="24"/>
                <w:szCs w:val="24"/>
                <w:lang w:val="sr-Cyrl-RS"/>
              </w:rPr>
            </w:pPr>
          </w:p>
          <w:p w14:paraId="29A1DE8A" w14:textId="77777777" w:rsidR="00A01194" w:rsidRPr="00A01194" w:rsidRDefault="00A01194" w:rsidP="00A01194">
            <w:pPr>
              <w:spacing w:after="0" w:line="240" w:lineRule="auto"/>
              <w:jc w:val="both"/>
              <w:rPr>
                <w:sz w:val="24"/>
                <w:szCs w:val="24"/>
                <w:lang w:val="sr-Cyrl-RS"/>
              </w:rPr>
            </w:pPr>
          </w:p>
          <w:p w14:paraId="41E31FA9" w14:textId="77777777" w:rsidR="00A01194" w:rsidRPr="00A01194" w:rsidRDefault="00A01194" w:rsidP="00A01194">
            <w:pPr>
              <w:spacing w:after="0" w:line="240" w:lineRule="auto"/>
              <w:jc w:val="both"/>
              <w:rPr>
                <w:sz w:val="24"/>
                <w:szCs w:val="24"/>
                <w:lang w:val="sr-Cyrl-RS"/>
              </w:rPr>
            </w:pPr>
            <w:r w:rsidRPr="00A01194">
              <w:rPr>
                <w:sz w:val="24"/>
                <w:szCs w:val="24"/>
                <w:lang w:val="sr-Cyrl-RS"/>
              </w:rPr>
              <w:t>16.1.2024. године</w:t>
            </w:r>
          </w:p>
        </w:tc>
        <w:tc>
          <w:tcPr>
            <w:tcW w:w="1779" w:type="dxa"/>
          </w:tcPr>
          <w:p w14:paraId="2F1BB573" w14:textId="77777777" w:rsidR="00A01194" w:rsidRPr="00A01194" w:rsidRDefault="00A01194" w:rsidP="00A01194">
            <w:pPr>
              <w:spacing w:after="0" w:line="240" w:lineRule="auto"/>
              <w:jc w:val="both"/>
              <w:rPr>
                <w:sz w:val="24"/>
                <w:szCs w:val="24"/>
                <w:lang w:val="sr-Cyrl-RS"/>
              </w:rPr>
            </w:pPr>
            <w:r w:rsidRPr="00A01194">
              <w:rPr>
                <w:sz w:val="24"/>
                <w:szCs w:val="24"/>
                <w:lang w:val="sr-Cyrl-RS"/>
              </w:rPr>
              <w:t xml:space="preserve">Директор, председник и чланови одбора, </w:t>
            </w:r>
          </w:p>
          <w:p w14:paraId="550CC0E3" w14:textId="77777777" w:rsidR="00A01194" w:rsidRPr="00A01194" w:rsidRDefault="00A01194" w:rsidP="00A01194">
            <w:pPr>
              <w:spacing w:after="0" w:line="240" w:lineRule="auto"/>
              <w:jc w:val="both"/>
              <w:rPr>
                <w:sz w:val="24"/>
                <w:szCs w:val="24"/>
                <w:lang w:val="sr-Cyrl-RS"/>
              </w:rPr>
            </w:pPr>
            <w:r w:rsidRPr="00A01194">
              <w:rPr>
                <w:sz w:val="24"/>
                <w:szCs w:val="24"/>
                <w:lang w:val="sr-Cyrl-RS"/>
              </w:rPr>
              <w:t>Шеф рачуноводства</w:t>
            </w:r>
          </w:p>
          <w:p w14:paraId="6550A293" w14:textId="77777777" w:rsidR="00A01194" w:rsidRPr="00A01194" w:rsidRDefault="00A01194" w:rsidP="00A01194">
            <w:pPr>
              <w:spacing w:after="0" w:line="240" w:lineRule="auto"/>
              <w:jc w:val="both"/>
              <w:rPr>
                <w:sz w:val="24"/>
                <w:szCs w:val="24"/>
                <w:lang w:val="sr-Cyrl-RS"/>
              </w:rPr>
            </w:pPr>
          </w:p>
          <w:p w14:paraId="6179C0A2"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16E001E3" w14:textId="77777777" w:rsidR="00A01194" w:rsidRPr="00A01194" w:rsidRDefault="00A01194" w:rsidP="00A01194">
            <w:pPr>
              <w:spacing w:after="0" w:line="240" w:lineRule="auto"/>
              <w:jc w:val="both"/>
              <w:rPr>
                <w:sz w:val="24"/>
                <w:szCs w:val="24"/>
                <w:lang w:val="sr-Cyrl-CS"/>
              </w:rPr>
            </w:pPr>
            <w:r w:rsidRPr="00A01194">
              <w:rPr>
                <w:sz w:val="24"/>
                <w:szCs w:val="24"/>
                <w:lang w:val="sr-Cyrl-CS"/>
              </w:rPr>
              <w:t>Гласање</w:t>
            </w:r>
          </w:p>
          <w:p w14:paraId="2AB51EAF" w14:textId="77777777" w:rsidR="00A01194" w:rsidRPr="00A01194" w:rsidRDefault="00A01194" w:rsidP="00A01194">
            <w:pPr>
              <w:spacing w:after="0" w:line="240" w:lineRule="auto"/>
              <w:jc w:val="both"/>
              <w:rPr>
                <w:sz w:val="24"/>
                <w:szCs w:val="24"/>
              </w:rPr>
            </w:pPr>
            <w:r w:rsidRPr="00A01194">
              <w:rPr>
                <w:sz w:val="24"/>
                <w:szCs w:val="24"/>
                <w:lang w:val="sr-Cyrl-CS"/>
              </w:rPr>
              <w:t>Одлучивање- усвајање</w:t>
            </w:r>
          </w:p>
        </w:tc>
        <w:tc>
          <w:tcPr>
            <w:tcW w:w="1227" w:type="dxa"/>
          </w:tcPr>
          <w:p w14:paraId="0166E26A" w14:textId="77777777" w:rsidR="00A01194" w:rsidRPr="00A01194" w:rsidRDefault="00A01194" w:rsidP="00A01194">
            <w:pPr>
              <w:spacing w:after="0" w:line="240" w:lineRule="auto"/>
              <w:jc w:val="both"/>
              <w:rPr>
                <w:sz w:val="24"/>
                <w:szCs w:val="24"/>
                <w:lang w:val="sr-Cyrl-RS"/>
              </w:rPr>
            </w:pPr>
          </w:p>
          <w:p w14:paraId="6308B0E2" w14:textId="77777777" w:rsidR="00A01194" w:rsidRPr="00A01194" w:rsidRDefault="00A01194" w:rsidP="00A01194">
            <w:pPr>
              <w:spacing w:after="0" w:line="240" w:lineRule="auto"/>
              <w:jc w:val="both"/>
              <w:rPr>
                <w:sz w:val="24"/>
                <w:szCs w:val="24"/>
                <w:lang w:val="sr-Cyrl-RS"/>
              </w:rPr>
            </w:pPr>
          </w:p>
          <w:p w14:paraId="5F76A6AB" w14:textId="77777777" w:rsidR="00A01194" w:rsidRPr="00A01194" w:rsidRDefault="00A01194" w:rsidP="00A01194">
            <w:pPr>
              <w:spacing w:after="0" w:line="240" w:lineRule="auto"/>
              <w:jc w:val="both"/>
              <w:rPr>
                <w:sz w:val="24"/>
                <w:szCs w:val="24"/>
                <w:lang w:val="sr-Cyrl-RS"/>
              </w:rPr>
            </w:pPr>
          </w:p>
          <w:p w14:paraId="65E4C7E2" w14:textId="77777777" w:rsidR="00A01194" w:rsidRPr="00A01194" w:rsidRDefault="00A01194" w:rsidP="00A01194">
            <w:pPr>
              <w:spacing w:after="0" w:line="240" w:lineRule="auto"/>
              <w:jc w:val="both"/>
              <w:rPr>
                <w:sz w:val="24"/>
                <w:szCs w:val="24"/>
                <w:lang w:val="sr-Cyrl-RS"/>
              </w:rPr>
            </w:pPr>
          </w:p>
          <w:p w14:paraId="14D51A2C"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4E59C122"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64530333" w14:textId="77777777" w:rsidR="00A01194" w:rsidRPr="00A01194" w:rsidRDefault="00A01194" w:rsidP="00A01194">
            <w:pPr>
              <w:spacing w:after="0" w:line="240" w:lineRule="auto"/>
              <w:jc w:val="both"/>
              <w:rPr>
                <w:sz w:val="24"/>
                <w:szCs w:val="24"/>
                <w:lang w:val="sr-Cyrl-RS"/>
              </w:rPr>
            </w:pPr>
          </w:p>
        </w:tc>
      </w:tr>
      <w:tr w:rsidR="00A01194" w:rsidRPr="00A01194" w14:paraId="34EB3D14" w14:textId="77777777" w:rsidTr="00AB5B43">
        <w:trPr>
          <w:trHeight w:val="90"/>
        </w:trPr>
        <w:tc>
          <w:tcPr>
            <w:tcW w:w="4342" w:type="dxa"/>
          </w:tcPr>
          <w:p w14:paraId="4BCF78D7" w14:textId="77777777" w:rsidR="00A01194" w:rsidRPr="00A01194" w:rsidRDefault="00A01194" w:rsidP="00A01194">
            <w:pPr>
              <w:tabs>
                <w:tab w:val="left" w:pos="2235"/>
              </w:tabs>
              <w:spacing w:after="0" w:line="240" w:lineRule="auto"/>
              <w:jc w:val="both"/>
              <w:rPr>
                <w:sz w:val="24"/>
                <w:szCs w:val="24"/>
              </w:rPr>
            </w:pPr>
            <w:r w:rsidRPr="00A01194">
              <w:rPr>
                <w:sz w:val="24"/>
                <w:szCs w:val="24"/>
                <w:lang w:val="sr-Cyrl-RS"/>
              </w:rPr>
              <w:t>1.</w:t>
            </w:r>
            <w:r w:rsidRPr="00A01194">
              <w:rPr>
                <w:sz w:val="24"/>
                <w:szCs w:val="24"/>
                <w:lang w:val="sr-Cyrl-CS"/>
              </w:rPr>
              <w:t xml:space="preserve"> Усвајање записника са претходне седнице Школског одбора - дел бр.</w:t>
            </w:r>
            <w:r w:rsidRPr="00A01194">
              <w:rPr>
                <w:sz w:val="24"/>
                <w:szCs w:val="24"/>
                <w:lang w:val="sr-Cyrl-RS"/>
              </w:rPr>
              <w:t>28</w:t>
            </w:r>
            <w:r w:rsidRPr="00A01194">
              <w:rPr>
                <w:sz w:val="24"/>
                <w:szCs w:val="24"/>
                <w:lang w:val="sr-Cyrl-CS"/>
              </w:rPr>
              <w:t xml:space="preserve"> од </w:t>
            </w:r>
            <w:r w:rsidRPr="00A01194">
              <w:rPr>
                <w:sz w:val="24"/>
                <w:szCs w:val="24"/>
              </w:rPr>
              <w:t>1</w:t>
            </w:r>
            <w:r w:rsidRPr="00A01194">
              <w:rPr>
                <w:sz w:val="24"/>
                <w:szCs w:val="24"/>
                <w:lang w:val="sr-Cyrl-CS"/>
              </w:rPr>
              <w:t>6.</w:t>
            </w:r>
            <w:r w:rsidRPr="00A01194">
              <w:rPr>
                <w:sz w:val="24"/>
                <w:szCs w:val="24"/>
                <w:lang w:val="sr-Cyrl-RS"/>
              </w:rPr>
              <w:t>01</w:t>
            </w:r>
            <w:r w:rsidRPr="00A01194">
              <w:rPr>
                <w:sz w:val="24"/>
                <w:szCs w:val="24"/>
                <w:lang w:val="sr-Cyrl-CS"/>
              </w:rPr>
              <w:t>.202</w:t>
            </w:r>
            <w:r w:rsidRPr="00A01194">
              <w:rPr>
                <w:sz w:val="24"/>
                <w:szCs w:val="24"/>
                <w:lang w:val="sr-Cyrl-RS"/>
              </w:rPr>
              <w:t>4</w:t>
            </w:r>
            <w:r w:rsidRPr="00A01194">
              <w:rPr>
                <w:sz w:val="24"/>
                <w:szCs w:val="24"/>
                <w:lang w:val="sr-Cyrl-CS"/>
              </w:rPr>
              <w:t xml:space="preserve"> ,</w:t>
            </w:r>
          </w:p>
          <w:p w14:paraId="715BAF1D"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rPr>
              <w:t>2</w:t>
            </w:r>
            <w:r w:rsidRPr="00A01194">
              <w:rPr>
                <w:sz w:val="24"/>
                <w:szCs w:val="24"/>
                <w:lang w:val="sr-Cyrl-RS"/>
              </w:rPr>
              <w:t>. Усвајање плана јавних  набавки за 2024. годину</w:t>
            </w:r>
            <w:r w:rsidRPr="00A01194">
              <w:rPr>
                <w:sz w:val="24"/>
                <w:szCs w:val="24"/>
              </w:rPr>
              <w:t>,</w:t>
            </w:r>
            <w:r w:rsidRPr="00A01194">
              <w:rPr>
                <w:sz w:val="24"/>
                <w:szCs w:val="24"/>
                <w:lang w:val="sr-Cyrl-RS"/>
              </w:rPr>
              <w:t xml:space="preserve"> </w:t>
            </w:r>
          </w:p>
          <w:p w14:paraId="6559D1A9"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rPr>
              <w:t>3</w:t>
            </w:r>
            <w:r w:rsidRPr="00A01194">
              <w:rPr>
                <w:sz w:val="24"/>
                <w:szCs w:val="24"/>
                <w:lang w:val="sr-Cyrl-RS"/>
              </w:rPr>
              <w:t>. Усвајање плана набавки за 2024.годину на које се Закон јавним набавкама не примењује,</w:t>
            </w:r>
          </w:p>
          <w:p w14:paraId="41CD306A"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rPr>
              <w:t>4</w:t>
            </w:r>
            <w:r w:rsidRPr="00A01194">
              <w:rPr>
                <w:sz w:val="24"/>
                <w:szCs w:val="24"/>
                <w:lang w:val="sr-Cyrl-CS"/>
              </w:rPr>
              <w:t>. Усвајање Извештај о набавкама за 202</w:t>
            </w:r>
            <w:r w:rsidRPr="00A01194">
              <w:rPr>
                <w:sz w:val="24"/>
                <w:szCs w:val="24"/>
                <w:lang w:val="sr-Cyrl-RS"/>
              </w:rPr>
              <w:t>3</w:t>
            </w:r>
            <w:r w:rsidRPr="00A01194">
              <w:rPr>
                <w:sz w:val="24"/>
                <w:szCs w:val="24"/>
                <w:lang w:val="sr-Cyrl-CS"/>
              </w:rPr>
              <w:t>.годину,</w:t>
            </w:r>
          </w:p>
          <w:p w14:paraId="77C71B2F" w14:textId="77777777" w:rsidR="00A01194" w:rsidRPr="00A01194" w:rsidRDefault="00A01194" w:rsidP="00A01194">
            <w:pPr>
              <w:tabs>
                <w:tab w:val="left" w:pos="2235"/>
              </w:tabs>
              <w:spacing w:after="0" w:line="240" w:lineRule="auto"/>
              <w:jc w:val="both"/>
              <w:rPr>
                <w:sz w:val="24"/>
                <w:szCs w:val="24"/>
                <w:lang w:val="sr-Cyrl-CS"/>
              </w:rPr>
            </w:pPr>
            <w:r w:rsidRPr="00A01194">
              <w:rPr>
                <w:sz w:val="24"/>
                <w:szCs w:val="24"/>
              </w:rPr>
              <w:t>5</w:t>
            </w:r>
            <w:r w:rsidRPr="00A01194">
              <w:rPr>
                <w:sz w:val="24"/>
                <w:szCs w:val="24"/>
                <w:lang w:val="sr-Cyrl-CS"/>
              </w:rPr>
              <w:t>. Усвајање извештаја о успеху ученика ОШ,,Милинко Кушић“ у Ивањци на крају првог полугодишта школске 202</w:t>
            </w:r>
            <w:r w:rsidRPr="00A01194">
              <w:rPr>
                <w:sz w:val="24"/>
                <w:szCs w:val="24"/>
                <w:lang w:val="sr-Cyrl-RS"/>
              </w:rPr>
              <w:t>3</w:t>
            </w:r>
            <w:r w:rsidRPr="00A01194">
              <w:rPr>
                <w:sz w:val="24"/>
                <w:szCs w:val="24"/>
                <w:lang w:val="sr-Cyrl-CS"/>
              </w:rPr>
              <w:t>/2</w:t>
            </w:r>
            <w:r w:rsidRPr="00A01194">
              <w:rPr>
                <w:sz w:val="24"/>
                <w:szCs w:val="24"/>
                <w:lang w:val="sr-Cyrl-RS"/>
              </w:rPr>
              <w:t>4</w:t>
            </w:r>
            <w:r w:rsidRPr="00A01194">
              <w:rPr>
                <w:sz w:val="24"/>
                <w:szCs w:val="24"/>
                <w:lang w:val="sr-Cyrl-CS"/>
              </w:rPr>
              <w:t>. године и извштаја о реализацији Годишњег плана рада у првом полугодишту школске 202</w:t>
            </w:r>
            <w:r w:rsidRPr="00A01194">
              <w:rPr>
                <w:sz w:val="24"/>
                <w:szCs w:val="24"/>
                <w:lang w:val="sr-Cyrl-RS"/>
              </w:rPr>
              <w:t>3</w:t>
            </w:r>
            <w:r w:rsidRPr="00A01194">
              <w:rPr>
                <w:sz w:val="24"/>
                <w:szCs w:val="24"/>
                <w:lang w:val="sr-Cyrl-CS"/>
              </w:rPr>
              <w:t>/2</w:t>
            </w:r>
            <w:r w:rsidRPr="00A01194">
              <w:rPr>
                <w:sz w:val="24"/>
                <w:szCs w:val="24"/>
                <w:lang w:val="sr-Cyrl-RS"/>
              </w:rPr>
              <w:t>4</w:t>
            </w:r>
            <w:r w:rsidRPr="00A01194">
              <w:rPr>
                <w:sz w:val="24"/>
                <w:szCs w:val="24"/>
                <w:lang w:val="sr-Cyrl-CS"/>
              </w:rPr>
              <w:t>.године,</w:t>
            </w:r>
          </w:p>
          <w:p w14:paraId="2C6AE19F"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rPr>
              <w:t>6</w:t>
            </w:r>
            <w:r w:rsidRPr="00A01194">
              <w:rPr>
                <w:sz w:val="24"/>
                <w:szCs w:val="24"/>
                <w:lang w:val="sr-Cyrl-CS"/>
              </w:rPr>
              <w:t xml:space="preserve">. </w:t>
            </w:r>
            <w:r w:rsidRPr="00A01194">
              <w:rPr>
                <w:sz w:val="24"/>
                <w:szCs w:val="24"/>
                <w:lang w:val="sr-Cyrl-RS"/>
              </w:rPr>
              <w:t>Усвајање извештаја о реализованој екскурзији ученика осмог разреда,</w:t>
            </w:r>
          </w:p>
          <w:p w14:paraId="1B5E5ADE" w14:textId="77777777" w:rsidR="00A01194" w:rsidRPr="00A01194" w:rsidRDefault="00A01194" w:rsidP="00A01194">
            <w:pPr>
              <w:tabs>
                <w:tab w:val="left" w:pos="2235"/>
              </w:tabs>
              <w:spacing w:after="0" w:line="240" w:lineRule="auto"/>
              <w:jc w:val="both"/>
              <w:rPr>
                <w:sz w:val="24"/>
                <w:szCs w:val="24"/>
              </w:rPr>
            </w:pPr>
            <w:r w:rsidRPr="00A01194">
              <w:rPr>
                <w:sz w:val="24"/>
                <w:szCs w:val="24"/>
              </w:rPr>
              <w:t>7.</w:t>
            </w:r>
            <w:r w:rsidRPr="00A01194">
              <w:rPr>
                <w:sz w:val="24"/>
                <w:szCs w:val="24"/>
                <w:lang w:val="sr-Cyrl-RS"/>
              </w:rPr>
              <w:t>Разматрање и усвајање извештаја о самовредновању</w:t>
            </w:r>
            <w:r w:rsidRPr="00A01194">
              <w:rPr>
                <w:sz w:val="24"/>
                <w:szCs w:val="24"/>
              </w:rPr>
              <w:t>,</w:t>
            </w:r>
          </w:p>
          <w:p w14:paraId="0DD0C2C7"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rPr>
              <w:t xml:space="preserve">8. </w:t>
            </w:r>
            <w:r w:rsidRPr="00A01194">
              <w:rPr>
                <w:sz w:val="24"/>
                <w:szCs w:val="24"/>
                <w:lang w:val="sr-Cyrl-RS"/>
              </w:rPr>
              <w:t>Разматрање и усвајање извештаја о попису за 2023.годину и</w:t>
            </w:r>
          </w:p>
          <w:p w14:paraId="1CCD14C0" w14:textId="77777777" w:rsidR="00A01194" w:rsidRPr="00A01194" w:rsidRDefault="00A01194" w:rsidP="00A01194">
            <w:pPr>
              <w:tabs>
                <w:tab w:val="left" w:pos="2198"/>
              </w:tabs>
              <w:spacing w:after="0" w:line="240" w:lineRule="auto"/>
              <w:jc w:val="both"/>
              <w:rPr>
                <w:sz w:val="24"/>
                <w:szCs w:val="24"/>
                <w:lang w:val="sr-Cyrl-RS"/>
              </w:rPr>
            </w:pPr>
            <w:r w:rsidRPr="00A01194">
              <w:rPr>
                <w:sz w:val="24"/>
                <w:szCs w:val="24"/>
                <w:lang w:val="sr-Cyrl-RS"/>
              </w:rPr>
              <w:t>9</w:t>
            </w:r>
            <w:r w:rsidRPr="00A01194">
              <w:rPr>
                <w:sz w:val="24"/>
                <w:szCs w:val="24"/>
                <w:lang w:val="sr-Cyrl-CS"/>
              </w:rPr>
              <w:t>.  Текућа питања</w:t>
            </w:r>
            <w:r w:rsidRPr="00A01194">
              <w:rPr>
                <w:sz w:val="24"/>
                <w:szCs w:val="24"/>
                <w:lang w:val="sr-Cyrl-RS"/>
              </w:rPr>
              <w:t>.</w:t>
            </w:r>
          </w:p>
        </w:tc>
        <w:tc>
          <w:tcPr>
            <w:tcW w:w="1940" w:type="dxa"/>
          </w:tcPr>
          <w:p w14:paraId="02A1D608" w14:textId="77777777" w:rsidR="00A01194" w:rsidRPr="00A01194" w:rsidRDefault="00A01194" w:rsidP="00A01194">
            <w:pPr>
              <w:spacing w:after="0" w:line="240" w:lineRule="auto"/>
              <w:jc w:val="both"/>
              <w:rPr>
                <w:sz w:val="24"/>
                <w:szCs w:val="24"/>
                <w:lang w:val="sr-Cyrl-RS"/>
              </w:rPr>
            </w:pPr>
          </w:p>
          <w:p w14:paraId="159CA0F0" w14:textId="77777777" w:rsidR="00A01194" w:rsidRPr="00A01194" w:rsidRDefault="00A01194" w:rsidP="00A01194">
            <w:pPr>
              <w:spacing w:after="0" w:line="240" w:lineRule="auto"/>
              <w:jc w:val="both"/>
              <w:rPr>
                <w:sz w:val="24"/>
                <w:szCs w:val="24"/>
                <w:lang w:val="sr-Cyrl-RS"/>
              </w:rPr>
            </w:pPr>
          </w:p>
          <w:p w14:paraId="34D6DB3A" w14:textId="77777777" w:rsidR="00A01194" w:rsidRPr="00A01194" w:rsidRDefault="00A01194" w:rsidP="00A01194">
            <w:pPr>
              <w:spacing w:after="0" w:line="240" w:lineRule="auto"/>
              <w:jc w:val="both"/>
              <w:rPr>
                <w:sz w:val="24"/>
                <w:szCs w:val="24"/>
                <w:lang w:val="sr-Cyrl-RS"/>
              </w:rPr>
            </w:pPr>
          </w:p>
          <w:p w14:paraId="31A507DA" w14:textId="77777777" w:rsidR="00A01194" w:rsidRPr="00A01194" w:rsidRDefault="00A01194" w:rsidP="00A01194">
            <w:pPr>
              <w:spacing w:after="0" w:line="240" w:lineRule="auto"/>
              <w:jc w:val="both"/>
              <w:rPr>
                <w:sz w:val="24"/>
                <w:szCs w:val="24"/>
                <w:lang w:val="sr-Cyrl-RS"/>
              </w:rPr>
            </w:pPr>
          </w:p>
          <w:p w14:paraId="232B107C" w14:textId="77777777" w:rsidR="00A01194" w:rsidRPr="00A01194" w:rsidRDefault="00A01194" w:rsidP="00A01194">
            <w:pPr>
              <w:spacing w:after="0" w:line="240" w:lineRule="auto"/>
              <w:jc w:val="both"/>
              <w:rPr>
                <w:sz w:val="24"/>
                <w:szCs w:val="24"/>
                <w:lang w:val="sr-Cyrl-RS"/>
              </w:rPr>
            </w:pPr>
          </w:p>
          <w:p w14:paraId="46243A2A" w14:textId="77777777" w:rsidR="00A01194" w:rsidRPr="00A01194" w:rsidRDefault="00A01194" w:rsidP="00A01194">
            <w:pPr>
              <w:spacing w:after="0" w:line="240" w:lineRule="auto"/>
              <w:jc w:val="both"/>
              <w:rPr>
                <w:sz w:val="24"/>
                <w:szCs w:val="24"/>
                <w:lang w:val="sr-Cyrl-RS"/>
              </w:rPr>
            </w:pPr>
          </w:p>
          <w:p w14:paraId="76D84448" w14:textId="77777777" w:rsidR="00A01194" w:rsidRPr="00A01194" w:rsidRDefault="00A01194" w:rsidP="00A01194">
            <w:pPr>
              <w:spacing w:after="0" w:line="240" w:lineRule="auto"/>
              <w:jc w:val="both"/>
              <w:rPr>
                <w:sz w:val="24"/>
                <w:szCs w:val="24"/>
                <w:lang w:val="sr-Cyrl-RS"/>
              </w:rPr>
            </w:pPr>
          </w:p>
          <w:p w14:paraId="61C074FE" w14:textId="77777777" w:rsidR="00A01194" w:rsidRPr="00A01194" w:rsidRDefault="00A01194" w:rsidP="00A01194">
            <w:pPr>
              <w:spacing w:after="0" w:line="240" w:lineRule="auto"/>
              <w:jc w:val="both"/>
              <w:rPr>
                <w:sz w:val="24"/>
                <w:szCs w:val="24"/>
                <w:lang w:val="sr-Cyrl-RS"/>
              </w:rPr>
            </w:pPr>
          </w:p>
          <w:p w14:paraId="2F551169" w14:textId="77777777" w:rsidR="00A01194" w:rsidRPr="00A01194" w:rsidRDefault="00A01194" w:rsidP="00A01194">
            <w:pPr>
              <w:spacing w:after="0" w:line="240" w:lineRule="auto"/>
              <w:jc w:val="both"/>
              <w:rPr>
                <w:sz w:val="24"/>
                <w:szCs w:val="24"/>
                <w:lang w:val="sr-Cyrl-CS"/>
              </w:rPr>
            </w:pPr>
          </w:p>
          <w:p w14:paraId="6D89BA84" w14:textId="77777777" w:rsidR="00A01194" w:rsidRPr="00A01194" w:rsidRDefault="00A01194" w:rsidP="00A01194">
            <w:pPr>
              <w:spacing w:after="0" w:line="240" w:lineRule="auto"/>
              <w:jc w:val="both"/>
              <w:rPr>
                <w:sz w:val="24"/>
                <w:szCs w:val="24"/>
                <w:lang w:val="sr-Cyrl-CS"/>
              </w:rPr>
            </w:pPr>
          </w:p>
          <w:p w14:paraId="57C53DD5" w14:textId="77777777" w:rsidR="00A01194" w:rsidRPr="00A01194" w:rsidRDefault="00A01194" w:rsidP="00A01194">
            <w:pPr>
              <w:spacing w:after="0" w:line="240" w:lineRule="auto"/>
              <w:jc w:val="both"/>
              <w:rPr>
                <w:sz w:val="24"/>
                <w:szCs w:val="24"/>
                <w:lang w:val="sr-Cyrl-CS"/>
              </w:rPr>
            </w:pPr>
          </w:p>
          <w:p w14:paraId="44E1F32A" w14:textId="77777777" w:rsidR="00A01194" w:rsidRPr="00A01194" w:rsidRDefault="00A01194" w:rsidP="00A01194">
            <w:pPr>
              <w:spacing w:after="0" w:line="240" w:lineRule="auto"/>
              <w:jc w:val="both"/>
              <w:rPr>
                <w:sz w:val="24"/>
                <w:szCs w:val="24"/>
                <w:lang w:val="sr-Cyrl-CS"/>
              </w:rPr>
            </w:pPr>
          </w:p>
          <w:p w14:paraId="2B3A637B" w14:textId="77777777" w:rsidR="00A01194" w:rsidRPr="00A01194" w:rsidRDefault="00A01194" w:rsidP="00A01194">
            <w:pPr>
              <w:spacing w:after="0" w:line="240" w:lineRule="auto"/>
              <w:jc w:val="both"/>
              <w:rPr>
                <w:sz w:val="24"/>
                <w:szCs w:val="24"/>
                <w:lang w:val="sr-Cyrl-RS"/>
              </w:rPr>
            </w:pPr>
            <w:r w:rsidRPr="00A01194">
              <w:rPr>
                <w:sz w:val="24"/>
                <w:szCs w:val="24"/>
                <w:lang w:val="sr-Cyrl-CS"/>
              </w:rPr>
              <w:t>31.01.20</w:t>
            </w:r>
            <w:r w:rsidRPr="00A01194">
              <w:rPr>
                <w:sz w:val="24"/>
                <w:szCs w:val="24"/>
              </w:rPr>
              <w:t>2</w:t>
            </w:r>
            <w:r w:rsidRPr="00A01194">
              <w:rPr>
                <w:sz w:val="24"/>
                <w:szCs w:val="24"/>
                <w:lang w:val="sr-Cyrl-RS"/>
              </w:rPr>
              <w:t>4</w:t>
            </w:r>
            <w:r w:rsidRPr="00A01194">
              <w:rPr>
                <w:sz w:val="24"/>
                <w:szCs w:val="24"/>
                <w:lang w:val="sr-Cyrl-CS"/>
              </w:rPr>
              <w:t>. године</w:t>
            </w:r>
          </w:p>
        </w:tc>
        <w:tc>
          <w:tcPr>
            <w:tcW w:w="1779" w:type="dxa"/>
          </w:tcPr>
          <w:p w14:paraId="7A073BA0" w14:textId="77777777" w:rsidR="00A01194" w:rsidRPr="00A01194" w:rsidRDefault="00A01194" w:rsidP="00A01194">
            <w:pPr>
              <w:spacing w:after="0" w:line="240" w:lineRule="auto"/>
              <w:jc w:val="both"/>
              <w:rPr>
                <w:sz w:val="24"/>
                <w:szCs w:val="24"/>
                <w:lang w:val="sr-Cyrl-RS"/>
              </w:rPr>
            </w:pPr>
          </w:p>
          <w:p w14:paraId="02875015" w14:textId="77777777" w:rsidR="00A01194" w:rsidRPr="00A01194" w:rsidRDefault="00A01194" w:rsidP="00A01194">
            <w:pPr>
              <w:spacing w:after="0" w:line="240" w:lineRule="auto"/>
              <w:jc w:val="both"/>
              <w:rPr>
                <w:sz w:val="24"/>
                <w:szCs w:val="24"/>
                <w:lang w:val="sr-Cyrl-RS"/>
              </w:rPr>
            </w:pPr>
          </w:p>
          <w:p w14:paraId="1C17D8EC" w14:textId="77777777" w:rsidR="00A01194" w:rsidRPr="00A01194" w:rsidRDefault="00A01194" w:rsidP="00A01194">
            <w:pPr>
              <w:spacing w:after="0" w:line="240" w:lineRule="auto"/>
              <w:jc w:val="both"/>
              <w:rPr>
                <w:sz w:val="24"/>
                <w:szCs w:val="24"/>
                <w:lang w:val="sr-Cyrl-RS"/>
              </w:rPr>
            </w:pPr>
          </w:p>
          <w:p w14:paraId="59E99E6A" w14:textId="77777777" w:rsidR="00A01194" w:rsidRPr="00A01194" w:rsidRDefault="00A01194" w:rsidP="00A01194">
            <w:pPr>
              <w:spacing w:after="0" w:line="240" w:lineRule="auto"/>
              <w:jc w:val="both"/>
              <w:rPr>
                <w:sz w:val="24"/>
                <w:szCs w:val="24"/>
                <w:lang w:val="sr-Cyrl-RS"/>
              </w:rPr>
            </w:pPr>
          </w:p>
          <w:p w14:paraId="726F40B1" w14:textId="77777777" w:rsidR="00A01194" w:rsidRPr="00A01194" w:rsidRDefault="00A01194" w:rsidP="00A01194">
            <w:pPr>
              <w:spacing w:after="0" w:line="240" w:lineRule="auto"/>
              <w:jc w:val="both"/>
              <w:rPr>
                <w:sz w:val="24"/>
                <w:szCs w:val="24"/>
                <w:lang w:val="sr-Cyrl-RS"/>
              </w:rPr>
            </w:pPr>
          </w:p>
          <w:p w14:paraId="3111ADA1"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Директор, председник и чланови одбора, шеф рачуноводства, секретар школе</w:t>
            </w:r>
          </w:p>
          <w:p w14:paraId="0E3EBF8D" w14:textId="77777777" w:rsidR="00A01194" w:rsidRPr="00A01194" w:rsidRDefault="00A01194" w:rsidP="00A01194">
            <w:pPr>
              <w:spacing w:after="0" w:line="240" w:lineRule="auto"/>
              <w:jc w:val="both"/>
              <w:rPr>
                <w:sz w:val="24"/>
                <w:szCs w:val="24"/>
                <w:lang w:val="sr-Cyrl-RS"/>
              </w:rPr>
            </w:pPr>
          </w:p>
          <w:p w14:paraId="18473155"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Подношење извештаја</w:t>
            </w:r>
          </w:p>
          <w:p w14:paraId="7E3C4AB0"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6A0A46B5" w14:textId="77777777" w:rsidR="00A01194" w:rsidRPr="00A01194" w:rsidRDefault="00A01194" w:rsidP="00A01194">
            <w:pPr>
              <w:spacing w:after="0" w:line="240" w:lineRule="auto"/>
              <w:jc w:val="both"/>
              <w:rPr>
                <w:sz w:val="24"/>
                <w:szCs w:val="24"/>
                <w:lang w:val="sr-Cyrl-CS"/>
              </w:rPr>
            </w:pPr>
            <w:r w:rsidRPr="00A01194">
              <w:rPr>
                <w:sz w:val="24"/>
                <w:szCs w:val="24"/>
                <w:lang w:val="sr-Cyrl-CS"/>
              </w:rPr>
              <w:t>Гласање одлучивање</w:t>
            </w:r>
          </w:p>
          <w:p w14:paraId="274788DD" w14:textId="77777777" w:rsidR="00A01194" w:rsidRPr="00A01194" w:rsidRDefault="00A01194" w:rsidP="00A01194">
            <w:pPr>
              <w:spacing w:after="0" w:line="240" w:lineRule="auto"/>
              <w:jc w:val="both"/>
              <w:rPr>
                <w:sz w:val="24"/>
                <w:szCs w:val="24"/>
                <w:lang w:val="sr-Cyrl-RS"/>
              </w:rPr>
            </w:pPr>
          </w:p>
        </w:tc>
        <w:tc>
          <w:tcPr>
            <w:tcW w:w="1227" w:type="dxa"/>
          </w:tcPr>
          <w:p w14:paraId="7E5A4A77" w14:textId="77777777" w:rsidR="00A01194" w:rsidRPr="00A01194" w:rsidRDefault="00A01194" w:rsidP="00A01194">
            <w:pPr>
              <w:spacing w:after="0" w:line="240" w:lineRule="auto"/>
              <w:jc w:val="both"/>
              <w:rPr>
                <w:sz w:val="24"/>
                <w:szCs w:val="24"/>
                <w:lang w:val="sr-Cyrl-RS"/>
              </w:rPr>
            </w:pPr>
          </w:p>
          <w:p w14:paraId="68E7C2AB" w14:textId="77777777" w:rsidR="00A01194" w:rsidRPr="00A01194" w:rsidRDefault="00A01194" w:rsidP="00A01194">
            <w:pPr>
              <w:spacing w:after="0" w:line="240" w:lineRule="auto"/>
              <w:jc w:val="both"/>
              <w:rPr>
                <w:sz w:val="24"/>
                <w:szCs w:val="24"/>
                <w:lang w:val="sr-Cyrl-RS"/>
              </w:rPr>
            </w:pPr>
          </w:p>
          <w:p w14:paraId="1E241BAD" w14:textId="77777777" w:rsidR="00A01194" w:rsidRPr="00A01194" w:rsidRDefault="00A01194" w:rsidP="00A01194">
            <w:pPr>
              <w:spacing w:after="0" w:line="240" w:lineRule="auto"/>
              <w:jc w:val="both"/>
              <w:rPr>
                <w:sz w:val="24"/>
                <w:szCs w:val="24"/>
                <w:lang w:val="sr-Cyrl-RS"/>
              </w:rPr>
            </w:pPr>
          </w:p>
          <w:p w14:paraId="6A46717E" w14:textId="77777777" w:rsidR="00A01194" w:rsidRPr="00A01194" w:rsidRDefault="00A01194" w:rsidP="00A01194">
            <w:pPr>
              <w:spacing w:after="0" w:line="240" w:lineRule="auto"/>
              <w:jc w:val="both"/>
              <w:rPr>
                <w:sz w:val="24"/>
                <w:szCs w:val="24"/>
                <w:lang w:val="sr-Cyrl-RS"/>
              </w:rPr>
            </w:pPr>
          </w:p>
          <w:p w14:paraId="2B7CF113" w14:textId="77777777" w:rsidR="00A01194" w:rsidRPr="00A01194" w:rsidRDefault="00A01194" w:rsidP="00A01194">
            <w:pPr>
              <w:spacing w:after="0" w:line="240" w:lineRule="auto"/>
              <w:jc w:val="both"/>
              <w:rPr>
                <w:sz w:val="24"/>
                <w:szCs w:val="24"/>
                <w:lang w:val="sr-Cyrl-RS"/>
              </w:rPr>
            </w:pPr>
          </w:p>
          <w:p w14:paraId="73393ADE" w14:textId="77777777" w:rsidR="00A01194" w:rsidRPr="00A01194" w:rsidRDefault="00A01194" w:rsidP="00A01194">
            <w:pPr>
              <w:spacing w:after="0" w:line="240" w:lineRule="auto"/>
              <w:jc w:val="both"/>
              <w:rPr>
                <w:sz w:val="24"/>
                <w:szCs w:val="24"/>
                <w:lang w:val="sr-Cyrl-RS"/>
              </w:rPr>
            </w:pPr>
          </w:p>
          <w:p w14:paraId="75945619"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56B7FC3C"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6B546D13" w14:textId="77777777" w:rsidR="00A01194" w:rsidRPr="00A01194" w:rsidRDefault="00A01194" w:rsidP="00A01194">
            <w:pPr>
              <w:spacing w:after="0" w:line="240" w:lineRule="auto"/>
              <w:jc w:val="both"/>
              <w:rPr>
                <w:sz w:val="24"/>
                <w:szCs w:val="24"/>
                <w:lang w:val="sr-Cyrl-RS"/>
              </w:rPr>
            </w:pPr>
          </w:p>
          <w:p w14:paraId="20E96598" w14:textId="77777777" w:rsidR="00A01194" w:rsidRPr="00A01194" w:rsidRDefault="00A01194" w:rsidP="00A01194">
            <w:pPr>
              <w:spacing w:after="0" w:line="240" w:lineRule="auto"/>
              <w:jc w:val="both"/>
              <w:rPr>
                <w:sz w:val="24"/>
                <w:szCs w:val="24"/>
                <w:lang w:val="sr-Cyrl-RS"/>
              </w:rPr>
            </w:pPr>
          </w:p>
        </w:tc>
      </w:tr>
      <w:tr w:rsidR="00A01194" w:rsidRPr="00A01194" w14:paraId="0CAE4F72" w14:textId="77777777" w:rsidTr="00AB5B43">
        <w:trPr>
          <w:trHeight w:val="5509"/>
        </w:trPr>
        <w:tc>
          <w:tcPr>
            <w:tcW w:w="4342" w:type="dxa"/>
          </w:tcPr>
          <w:p w14:paraId="3F92FF55" w14:textId="77777777" w:rsidR="00A01194" w:rsidRPr="00A01194" w:rsidRDefault="00A01194" w:rsidP="00A01194">
            <w:pPr>
              <w:tabs>
                <w:tab w:val="left" w:pos="2235"/>
              </w:tabs>
              <w:spacing w:after="0" w:line="240" w:lineRule="auto"/>
              <w:jc w:val="both"/>
              <w:rPr>
                <w:sz w:val="24"/>
                <w:szCs w:val="24"/>
                <w:lang w:val="sr-Cyrl-RS"/>
              </w:rPr>
            </w:pPr>
            <w:r w:rsidRPr="00A01194">
              <w:rPr>
                <w:sz w:val="24"/>
                <w:szCs w:val="24"/>
                <w:lang w:val="sr-Cyrl-RS"/>
              </w:rPr>
              <w:lastRenderedPageBreak/>
              <w:t xml:space="preserve">  </w:t>
            </w:r>
          </w:p>
          <w:p w14:paraId="055A3C45" w14:textId="77777777" w:rsidR="00A01194" w:rsidRPr="00A01194" w:rsidRDefault="00A01194" w:rsidP="00A01194">
            <w:pPr>
              <w:tabs>
                <w:tab w:val="left" w:pos="0"/>
                <w:tab w:val="left" w:pos="2235"/>
              </w:tabs>
              <w:spacing w:after="0" w:line="240" w:lineRule="auto"/>
              <w:rPr>
                <w:sz w:val="24"/>
                <w:szCs w:val="24"/>
                <w:lang w:val="sr-Cyrl-CS"/>
              </w:rPr>
            </w:pPr>
            <w:r w:rsidRPr="00A01194">
              <w:rPr>
                <w:sz w:val="24"/>
                <w:szCs w:val="24"/>
                <w:lang w:val="sr-Cyrl-RS"/>
              </w:rPr>
              <w:t xml:space="preserve">     </w:t>
            </w:r>
            <w:r w:rsidRPr="00A01194">
              <w:rPr>
                <w:sz w:val="24"/>
                <w:szCs w:val="24"/>
                <w:lang w:val="sr-Latn-CS"/>
              </w:rPr>
              <w:t>1.</w:t>
            </w:r>
            <w:r w:rsidRPr="00A01194">
              <w:rPr>
                <w:sz w:val="24"/>
                <w:szCs w:val="24"/>
                <w:lang w:val="sr-Cyrl-CS"/>
              </w:rPr>
              <w:t xml:space="preserve"> Усвајање записника са претходне седнице Школског одбора, дел.бр.94 од 31.1.2024.године,  </w:t>
            </w:r>
          </w:p>
          <w:p w14:paraId="71C6D51E" w14:textId="77777777" w:rsidR="00A01194" w:rsidRPr="00A01194" w:rsidRDefault="00A01194" w:rsidP="00A01194">
            <w:pPr>
              <w:tabs>
                <w:tab w:val="left" w:pos="0"/>
                <w:tab w:val="left" w:pos="2235"/>
              </w:tabs>
              <w:spacing w:after="0" w:line="240" w:lineRule="auto"/>
              <w:rPr>
                <w:sz w:val="24"/>
                <w:szCs w:val="24"/>
                <w:lang w:val="sr-Cyrl-CS"/>
              </w:rPr>
            </w:pPr>
            <w:r w:rsidRPr="00A01194">
              <w:rPr>
                <w:sz w:val="24"/>
                <w:szCs w:val="24"/>
                <w:lang w:val="sr-Cyrl-CS"/>
              </w:rPr>
              <w:t xml:space="preserve">     2. Усвајање пописа финансијске имовине, потраживања и обавеза, активних и пасивних временских разграничења и остале имовине на дан 31.12.2023.године,</w:t>
            </w:r>
          </w:p>
          <w:p w14:paraId="73EAC69F" w14:textId="77777777" w:rsidR="00A01194" w:rsidRPr="00A01194" w:rsidRDefault="00A01194" w:rsidP="00A01194">
            <w:pPr>
              <w:tabs>
                <w:tab w:val="left" w:pos="0"/>
                <w:tab w:val="left" w:pos="2610"/>
              </w:tabs>
              <w:spacing w:after="0" w:line="240" w:lineRule="auto"/>
              <w:rPr>
                <w:sz w:val="24"/>
                <w:szCs w:val="24"/>
                <w:lang w:val="sr-Cyrl-CS"/>
              </w:rPr>
            </w:pPr>
            <w:r w:rsidRPr="00A01194">
              <w:rPr>
                <w:sz w:val="24"/>
                <w:szCs w:val="24"/>
              </w:rPr>
              <w:t xml:space="preserve">     </w:t>
            </w:r>
            <w:r w:rsidRPr="00A01194">
              <w:rPr>
                <w:sz w:val="24"/>
                <w:szCs w:val="24"/>
                <w:lang w:val="sr-Cyrl-RS"/>
              </w:rPr>
              <w:t>3</w:t>
            </w:r>
            <w:r w:rsidRPr="00A01194">
              <w:rPr>
                <w:sz w:val="24"/>
                <w:szCs w:val="24"/>
                <w:lang w:val="sr-Cyrl-CS"/>
              </w:rPr>
              <w:t>. Усвајање завршног рачуна за 202</w:t>
            </w:r>
            <w:r w:rsidRPr="00A01194">
              <w:rPr>
                <w:sz w:val="24"/>
                <w:szCs w:val="24"/>
              </w:rPr>
              <w:t>3</w:t>
            </w:r>
            <w:r w:rsidRPr="00A01194">
              <w:rPr>
                <w:sz w:val="24"/>
                <w:szCs w:val="24"/>
                <w:lang w:val="sr-Cyrl-CS"/>
              </w:rPr>
              <w:t>. годину  и доношење одлука по истом,</w:t>
            </w:r>
          </w:p>
          <w:p w14:paraId="10D2C32B" w14:textId="77777777" w:rsidR="00A01194" w:rsidRPr="00A01194" w:rsidRDefault="00A01194" w:rsidP="00A01194">
            <w:pPr>
              <w:tabs>
                <w:tab w:val="left" w:pos="0"/>
                <w:tab w:val="left" w:pos="2235"/>
              </w:tabs>
              <w:spacing w:after="0" w:line="240" w:lineRule="auto"/>
              <w:rPr>
                <w:sz w:val="24"/>
                <w:szCs w:val="24"/>
                <w:lang w:val="sr-Cyrl-CS"/>
              </w:rPr>
            </w:pPr>
            <w:r w:rsidRPr="00A01194">
              <w:rPr>
                <w:sz w:val="24"/>
                <w:szCs w:val="24"/>
              </w:rPr>
              <w:t xml:space="preserve">     </w:t>
            </w:r>
            <w:r w:rsidRPr="00A01194">
              <w:rPr>
                <w:sz w:val="24"/>
                <w:szCs w:val="24"/>
                <w:lang w:val="sr-Cyrl-RS"/>
              </w:rPr>
              <w:t>4</w:t>
            </w:r>
            <w:r w:rsidRPr="00A01194">
              <w:rPr>
                <w:sz w:val="24"/>
                <w:szCs w:val="24"/>
                <w:lang w:val="sr-Cyrl-CS"/>
              </w:rPr>
              <w:t>. Извештај о раду директора школе за прво полугодиште школске 202</w:t>
            </w:r>
            <w:r w:rsidRPr="00A01194">
              <w:rPr>
                <w:sz w:val="24"/>
                <w:szCs w:val="24"/>
              </w:rPr>
              <w:t>3</w:t>
            </w:r>
            <w:r w:rsidRPr="00A01194">
              <w:rPr>
                <w:sz w:val="24"/>
                <w:szCs w:val="24"/>
                <w:lang w:val="sr-Cyrl-CS"/>
              </w:rPr>
              <w:t>/2</w:t>
            </w:r>
            <w:r w:rsidRPr="00A01194">
              <w:rPr>
                <w:sz w:val="24"/>
                <w:szCs w:val="24"/>
              </w:rPr>
              <w:t>4</w:t>
            </w:r>
            <w:r w:rsidRPr="00A01194">
              <w:rPr>
                <w:sz w:val="24"/>
                <w:szCs w:val="24"/>
                <w:lang w:val="sr-Cyrl-CS"/>
              </w:rPr>
              <w:t>.године,</w:t>
            </w:r>
          </w:p>
          <w:p w14:paraId="0095F06A" w14:textId="77777777" w:rsidR="00A01194" w:rsidRPr="00A01194" w:rsidRDefault="00A01194" w:rsidP="00A01194">
            <w:pPr>
              <w:tabs>
                <w:tab w:val="left" w:pos="0"/>
                <w:tab w:val="left" w:pos="2235"/>
              </w:tabs>
              <w:spacing w:after="0" w:line="240" w:lineRule="auto"/>
              <w:rPr>
                <w:sz w:val="24"/>
                <w:szCs w:val="24"/>
              </w:rPr>
            </w:pPr>
            <w:r w:rsidRPr="00A01194">
              <w:rPr>
                <w:sz w:val="24"/>
                <w:szCs w:val="24"/>
                <w:lang w:val="sr-Cyrl-CS"/>
              </w:rPr>
              <w:t xml:space="preserve">   5. Усвајање измена-допуна Плана јавних набавки за 2024.године  и</w:t>
            </w:r>
          </w:p>
          <w:p w14:paraId="1334B0EF" w14:textId="77777777" w:rsidR="00A01194" w:rsidRPr="00A01194" w:rsidRDefault="00A01194" w:rsidP="00A01194">
            <w:pPr>
              <w:tabs>
                <w:tab w:val="left" w:pos="0"/>
                <w:tab w:val="left" w:pos="2235"/>
              </w:tabs>
              <w:spacing w:after="0" w:line="240" w:lineRule="auto"/>
              <w:rPr>
                <w:sz w:val="24"/>
                <w:szCs w:val="24"/>
              </w:rPr>
            </w:pPr>
            <w:r w:rsidRPr="00A01194">
              <w:rPr>
                <w:sz w:val="24"/>
                <w:szCs w:val="24"/>
                <w:lang w:val="sr-Cyrl-CS"/>
              </w:rPr>
              <w:t xml:space="preserve">     6.Текућа питања – измена Правилника о употреби службеног телефона.</w:t>
            </w:r>
            <w:r w:rsidRPr="00A01194">
              <w:rPr>
                <w:sz w:val="24"/>
                <w:szCs w:val="24"/>
                <w:lang w:val="sr-Cyrl-CS"/>
              </w:rPr>
              <w:tab/>
            </w:r>
          </w:p>
        </w:tc>
        <w:tc>
          <w:tcPr>
            <w:tcW w:w="1940" w:type="dxa"/>
          </w:tcPr>
          <w:p w14:paraId="67746A8F" w14:textId="77777777" w:rsidR="00A01194" w:rsidRPr="00A01194" w:rsidRDefault="00A01194" w:rsidP="00A01194">
            <w:pPr>
              <w:spacing w:after="0" w:line="240" w:lineRule="auto"/>
              <w:jc w:val="both"/>
              <w:rPr>
                <w:sz w:val="24"/>
                <w:szCs w:val="24"/>
                <w:lang w:val="sr-Cyrl-RS"/>
              </w:rPr>
            </w:pPr>
          </w:p>
          <w:p w14:paraId="7828DBF5" w14:textId="77777777" w:rsidR="00A01194" w:rsidRPr="00A01194" w:rsidRDefault="00A01194" w:rsidP="00A01194">
            <w:pPr>
              <w:spacing w:after="0" w:line="240" w:lineRule="auto"/>
              <w:jc w:val="both"/>
              <w:rPr>
                <w:sz w:val="24"/>
                <w:szCs w:val="24"/>
                <w:lang w:val="sr-Cyrl-RS"/>
              </w:rPr>
            </w:pPr>
          </w:p>
          <w:p w14:paraId="528B2CA8" w14:textId="77777777" w:rsidR="00A01194" w:rsidRPr="00A01194" w:rsidRDefault="00A01194" w:rsidP="00A01194">
            <w:pPr>
              <w:spacing w:after="0" w:line="240" w:lineRule="auto"/>
              <w:jc w:val="both"/>
              <w:rPr>
                <w:sz w:val="24"/>
                <w:szCs w:val="24"/>
                <w:lang w:val="sr-Cyrl-RS"/>
              </w:rPr>
            </w:pPr>
          </w:p>
          <w:p w14:paraId="403CFD2D" w14:textId="77777777" w:rsidR="00A01194" w:rsidRPr="00A01194" w:rsidRDefault="00A01194" w:rsidP="00A01194">
            <w:pPr>
              <w:spacing w:after="0" w:line="240" w:lineRule="auto"/>
              <w:jc w:val="both"/>
              <w:rPr>
                <w:sz w:val="24"/>
                <w:szCs w:val="24"/>
                <w:lang w:val="sr-Cyrl-RS"/>
              </w:rPr>
            </w:pPr>
          </w:p>
          <w:p w14:paraId="7EC98082" w14:textId="77777777" w:rsidR="00A01194" w:rsidRPr="00A01194" w:rsidRDefault="00A01194" w:rsidP="00A01194">
            <w:pPr>
              <w:spacing w:after="0" w:line="240" w:lineRule="auto"/>
              <w:jc w:val="both"/>
              <w:rPr>
                <w:sz w:val="24"/>
                <w:szCs w:val="24"/>
                <w:lang w:val="sr-Cyrl-RS"/>
              </w:rPr>
            </w:pPr>
          </w:p>
          <w:p w14:paraId="13540147" w14:textId="77777777" w:rsidR="00A01194" w:rsidRPr="00A01194" w:rsidRDefault="00A01194" w:rsidP="00A01194">
            <w:pPr>
              <w:spacing w:after="0" w:line="240" w:lineRule="auto"/>
              <w:jc w:val="both"/>
              <w:rPr>
                <w:sz w:val="24"/>
                <w:szCs w:val="24"/>
                <w:lang w:val="sr-Cyrl-RS"/>
              </w:rPr>
            </w:pPr>
          </w:p>
          <w:p w14:paraId="18C1B29F" w14:textId="77777777" w:rsidR="00A01194" w:rsidRPr="00A01194" w:rsidRDefault="00A01194" w:rsidP="00A01194">
            <w:pPr>
              <w:spacing w:after="0" w:line="240" w:lineRule="auto"/>
              <w:jc w:val="both"/>
              <w:rPr>
                <w:sz w:val="24"/>
                <w:szCs w:val="24"/>
                <w:lang w:val="sr-Cyrl-RS"/>
              </w:rPr>
            </w:pPr>
          </w:p>
          <w:p w14:paraId="59EE4F95" w14:textId="77777777" w:rsidR="00A01194" w:rsidRPr="00A01194" w:rsidRDefault="00A01194" w:rsidP="00A01194">
            <w:pPr>
              <w:spacing w:after="0" w:line="240" w:lineRule="auto"/>
              <w:jc w:val="both"/>
              <w:rPr>
                <w:sz w:val="24"/>
                <w:szCs w:val="24"/>
                <w:lang w:val="sr-Cyrl-RS"/>
              </w:rPr>
            </w:pPr>
            <w:r w:rsidRPr="00A01194">
              <w:rPr>
                <w:sz w:val="24"/>
                <w:szCs w:val="24"/>
                <w:lang w:val="sr-Cyrl-RS"/>
              </w:rPr>
              <w:t>26.2.2024.године</w:t>
            </w:r>
          </w:p>
        </w:tc>
        <w:tc>
          <w:tcPr>
            <w:tcW w:w="1779" w:type="dxa"/>
          </w:tcPr>
          <w:p w14:paraId="266FEE75" w14:textId="77777777" w:rsidR="00A01194" w:rsidRPr="00A01194" w:rsidRDefault="00A01194" w:rsidP="00A01194">
            <w:pPr>
              <w:spacing w:after="0" w:line="240" w:lineRule="auto"/>
              <w:jc w:val="both"/>
              <w:rPr>
                <w:sz w:val="24"/>
                <w:szCs w:val="24"/>
                <w:lang w:val="sr-Cyrl-RS"/>
              </w:rPr>
            </w:pPr>
          </w:p>
          <w:p w14:paraId="2F1BC47D" w14:textId="77777777" w:rsidR="00A01194" w:rsidRPr="00A01194" w:rsidRDefault="00A01194" w:rsidP="00A01194">
            <w:pPr>
              <w:spacing w:after="0" w:line="240" w:lineRule="auto"/>
              <w:jc w:val="both"/>
              <w:rPr>
                <w:sz w:val="24"/>
                <w:szCs w:val="24"/>
                <w:lang w:val="sr-Cyrl-RS"/>
              </w:rPr>
            </w:pPr>
          </w:p>
          <w:p w14:paraId="574DBBE9" w14:textId="77777777" w:rsidR="00A01194" w:rsidRPr="00A01194" w:rsidRDefault="00A01194" w:rsidP="00A01194">
            <w:pPr>
              <w:spacing w:after="0" w:line="240" w:lineRule="auto"/>
              <w:jc w:val="both"/>
              <w:rPr>
                <w:sz w:val="24"/>
                <w:szCs w:val="24"/>
                <w:lang w:val="sr-Cyrl-RS"/>
              </w:rPr>
            </w:pPr>
          </w:p>
          <w:p w14:paraId="5C2EC4F1" w14:textId="77777777" w:rsidR="00A01194" w:rsidRPr="00A01194" w:rsidRDefault="00A01194" w:rsidP="00A01194">
            <w:pPr>
              <w:spacing w:after="0" w:line="240" w:lineRule="auto"/>
              <w:jc w:val="both"/>
              <w:rPr>
                <w:sz w:val="24"/>
                <w:szCs w:val="24"/>
                <w:lang w:val="sr-Cyrl-RS"/>
              </w:rPr>
            </w:pPr>
          </w:p>
          <w:p w14:paraId="09462F97"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Директор, председник и чланови одбора, шеф рачуноводства</w:t>
            </w:r>
          </w:p>
          <w:p w14:paraId="649C65C1" w14:textId="77777777" w:rsidR="00A01194" w:rsidRPr="00A01194" w:rsidRDefault="00A01194" w:rsidP="00A01194">
            <w:pPr>
              <w:spacing w:after="0" w:line="240" w:lineRule="auto"/>
              <w:jc w:val="both"/>
              <w:rPr>
                <w:sz w:val="24"/>
                <w:szCs w:val="24"/>
                <w:lang w:val="sr-Cyrl-RS"/>
              </w:rPr>
            </w:pPr>
            <w:r w:rsidRPr="00A01194">
              <w:rPr>
                <w:sz w:val="24"/>
                <w:szCs w:val="24"/>
                <w:lang w:val="sr-Cyrl-RS"/>
              </w:rPr>
              <w:t xml:space="preserve">Секретар школе </w:t>
            </w:r>
          </w:p>
          <w:p w14:paraId="5EF89C44" w14:textId="77777777" w:rsidR="00A01194" w:rsidRPr="00A01194" w:rsidRDefault="00A01194" w:rsidP="00A01194">
            <w:pPr>
              <w:spacing w:after="0" w:line="240" w:lineRule="auto"/>
              <w:jc w:val="both"/>
              <w:rPr>
                <w:sz w:val="24"/>
                <w:szCs w:val="24"/>
                <w:lang w:val="sr-Cyrl-RS"/>
              </w:rPr>
            </w:pPr>
          </w:p>
          <w:p w14:paraId="028FBFEA"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Подношење извештаја</w:t>
            </w:r>
          </w:p>
          <w:p w14:paraId="5FC21400"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33863359" w14:textId="77777777" w:rsidR="00A01194" w:rsidRPr="00A01194" w:rsidRDefault="00A01194" w:rsidP="00A01194">
            <w:pPr>
              <w:spacing w:after="0" w:line="240" w:lineRule="auto"/>
              <w:jc w:val="both"/>
              <w:rPr>
                <w:sz w:val="24"/>
                <w:szCs w:val="24"/>
                <w:lang w:val="sr-Cyrl-RS"/>
              </w:rPr>
            </w:pPr>
            <w:r w:rsidRPr="00A01194">
              <w:rPr>
                <w:sz w:val="24"/>
                <w:szCs w:val="24"/>
                <w:lang w:val="sr-Cyrl-CS"/>
              </w:rPr>
              <w:t>Гласање одлучивање</w:t>
            </w:r>
          </w:p>
        </w:tc>
        <w:tc>
          <w:tcPr>
            <w:tcW w:w="1227" w:type="dxa"/>
          </w:tcPr>
          <w:p w14:paraId="3E6CA4AA" w14:textId="77777777" w:rsidR="00A01194" w:rsidRPr="00A01194" w:rsidRDefault="00A01194" w:rsidP="00A01194">
            <w:pPr>
              <w:spacing w:after="0" w:line="240" w:lineRule="auto"/>
              <w:jc w:val="both"/>
              <w:rPr>
                <w:sz w:val="24"/>
                <w:szCs w:val="24"/>
                <w:lang w:val="sr-Cyrl-RS"/>
              </w:rPr>
            </w:pPr>
          </w:p>
          <w:p w14:paraId="68F5E499" w14:textId="77777777" w:rsidR="00A01194" w:rsidRPr="00A01194" w:rsidRDefault="00A01194" w:rsidP="00A01194">
            <w:pPr>
              <w:spacing w:after="0" w:line="240" w:lineRule="auto"/>
              <w:jc w:val="both"/>
              <w:rPr>
                <w:sz w:val="24"/>
                <w:szCs w:val="24"/>
                <w:lang w:val="sr-Cyrl-RS"/>
              </w:rPr>
            </w:pPr>
          </w:p>
          <w:p w14:paraId="3C4FAF6D" w14:textId="77777777" w:rsidR="00A01194" w:rsidRPr="00A01194" w:rsidRDefault="00A01194" w:rsidP="00A01194">
            <w:pPr>
              <w:spacing w:after="0" w:line="240" w:lineRule="auto"/>
              <w:jc w:val="both"/>
              <w:rPr>
                <w:sz w:val="24"/>
                <w:szCs w:val="24"/>
                <w:lang w:val="sr-Cyrl-RS"/>
              </w:rPr>
            </w:pPr>
          </w:p>
          <w:p w14:paraId="5809CD60" w14:textId="77777777" w:rsidR="00A01194" w:rsidRPr="00A01194" w:rsidRDefault="00A01194" w:rsidP="00A01194">
            <w:pPr>
              <w:spacing w:after="0" w:line="240" w:lineRule="auto"/>
              <w:jc w:val="both"/>
              <w:rPr>
                <w:sz w:val="24"/>
                <w:szCs w:val="24"/>
                <w:lang w:val="sr-Cyrl-RS"/>
              </w:rPr>
            </w:pPr>
          </w:p>
          <w:p w14:paraId="0B18C17B" w14:textId="77777777" w:rsidR="00A01194" w:rsidRPr="00A01194" w:rsidRDefault="00A01194" w:rsidP="00A01194">
            <w:pPr>
              <w:spacing w:after="0" w:line="240" w:lineRule="auto"/>
              <w:jc w:val="both"/>
              <w:rPr>
                <w:sz w:val="24"/>
                <w:szCs w:val="24"/>
                <w:lang w:val="sr-Cyrl-RS"/>
              </w:rPr>
            </w:pPr>
          </w:p>
          <w:p w14:paraId="4FC34AD9" w14:textId="77777777" w:rsidR="00A01194" w:rsidRPr="00A01194" w:rsidRDefault="00A01194" w:rsidP="00A01194">
            <w:pPr>
              <w:spacing w:after="0" w:line="240" w:lineRule="auto"/>
              <w:jc w:val="both"/>
              <w:rPr>
                <w:sz w:val="24"/>
                <w:szCs w:val="24"/>
                <w:lang w:val="sr-Cyrl-RS"/>
              </w:rPr>
            </w:pPr>
          </w:p>
          <w:p w14:paraId="121B4565" w14:textId="77777777" w:rsidR="00A01194" w:rsidRPr="00A01194" w:rsidRDefault="00A01194" w:rsidP="00A01194">
            <w:pPr>
              <w:spacing w:after="0" w:line="240" w:lineRule="auto"/>
              <w:jc w:val="both"/>
              <w:rPr>
                <w:sz w:val="24"/>
                <w:szCs w:val="24"/>
                <w:lang w:val="sr-Cyrl-RS"/>
              </w:rPr>
            </w:pPr>
          </w:p>
          <w:p w14:paraId="3B41F002"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6BA15F08"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28C79BBC" w14:textId="77777777" w:rsidR="00A01194" w:rsidRPr="00A01194" w:rsidRDefault="00A01194" w:rsidP="00A01194">
            <w:pPr>
              <w:spacing w:after="0" w:line="240" w:lineRule="auto"/>
              <w:jc w:val="both"/>
              <w:rPr>
                <w:sz w:val="24"/>
                <w:szCs w:val="24"/>
                <w:lang w:val="sr-Cyrl-RS"/>
              </w:rPr>
            </w:pPr>
          </w:p>
        </w:tc>
      </w:tr>
      <w:tr w:rsidR="00A01194" w:rsidRPr="00A01194" w14:paraId="00760D05" w14:textId="77777777" w:rsidTr="00AB5B43">
        <w:trPr>
          <w:trHeight w:val="2808"/>
        </w:trPr>
        <w:tc>
          <w:tcPr>
            <w:tcW w:w="4342" w:type="dxa"/>
          </w:tcPr>
          <w:p w14:paraId="162A7B38" w14:textId="77777777" w:rsidR="00A01194" w:rsidRPr="00A01194" w:rsidRDefault="00A01194" w:rsidP="00A01194">
            <w:pPr>
              <w:tabs>
                <w:tab w:val="left" w:pos="2610"/>
              </w:tabs>
              <w:spacing w:after="0" w:line="240" w:lineRule="auto"/>
              <w:jc w:val="both"/>
              <w:rPr>
                <w:b/>
                <w:sz w:val="24"/>
                <w:szCs w:val="24"/>
                <w:lang w:val="sr-Cyrl-CS"/>
              </w:rPr>
            </w:pPr>
            <w:r w:rsidRPr="00A01194">
              <w:rPr>
                <w:b/>
                <w:sz w:val="24"/>
                <w:szCs w:val="24"/>
                <w:lang w:val="sr-Cyrl-CS"/>
              </w:rPr>
              <w:t xml:space="preserve">      </w:t>
            </w:r>
            <w:r w:rsidRPr="00A01194">
              <w:rPr>
                <w:b/>
                <w:sz w:val="24"/>
                <w:szCs w:val="24"/>
                <w:lang w:val="sr-Latn-CS"/>
              </w:rPr>
              <w:t xml:space="preserve"> </w:t>
            </w:r>
            <w:r w:rsidRPr="00A01194">
              <w:rPr>
                <w:b/>
                <w:sz w:val="24"/>
                <w:szCs w:val="24"/>
                <w:lang w:val="sr-Cyrl-CS"/>
              </w:rPr>
              <w:t xml:space="preserve">      </w:t>
            </w:r>
          </w:p>
          <w:p w14:paraId="76C5CCA9" w14:textId="77777777" w:rsidR="00A01194" w:rsidRPr="00A01194" w:rsidRDefault="00A01194" w:rsidP="00A01194">
            <w:pPr>
              <w:tabs>
                <w:tab w:val="left" w:pos="2235"/>
              </w:tabs>
              <w:spacing w:after="0" w:line="240" w:lineRule="auto"/>
              <w:ind w:firstLineChars="100" w:firstLine="240"/>
              <w:rPr>
                <w:sz w:val="24"/>
                <w:szCs w:val="24"/>
                <w:lang w:val="sr-Cyrl-CS"/>
              </w:rPr>
            </w:pPr>
            <w:r w:rsidRPr="00A01194">
              <w:rPr>
                <w:sz w:val="24"/>
                <w:szCs w:val="24"/>
                <w:lang w:val="sr-Cyrl-RS"/>
              </w:rPr>
              <w:t>1.</w:t>
            </w:r>
            <w:r w:rsidRPr="00A01194">
              <w:rPr>
                <w:sz w:val="24"/>
                <w:szCs w:val="24"/>
                <w:lang w:val="sr-Cyrl-CS"/>
              </w:rPr>
              <w:t>Усвајање записника са претходне седнице Школског одбора</w:t>
            </w:r>
            <w:r w:rsidRPr="00A01194">
              <w:rPr>
                <w:sz w:val="24"/>
                <w:szCs w:val="24"/>
                <w:lang w:val="sr-Cyrl-RS"/>
              </w:rPr>
              <w:t xml:space="preserve"> дел.број 201 од 26.2.2024.године и потврђивање одлуке  о усвајању измена финансијског плана број 244 од 4.3.2024.године,</w:t>
            </w:r>
          </w:p>
          <w:p w14:paraId="1D496DE0" w14:textId="77777777" w:rsidR="00A01194" w:rsidRPr="00A01194" w:rsidRDefault="00A01194" w:rsidP="00A01194">
            <w:pPr>
              <w:tabs>
                <w:tab w:val="left" w:pos="2235"/>
              </w:tabs>
              <w:spacing w:after="0" w:line="240" w:lineRule="auto"/>
              <w:ind w:firstLine="240"/>
              <w:rPr>
                <w:sz w:val="24"/>
                <w:szCs w:val="24"/>
                <w:lang w:val="sr-Cyrl-CS"/>
              </w:rPr>
            </w:pPr>
            <w:r w:rsidRPr="00A01194">
              <w:rPr>
                <w:sz w:val="24"/>
                <w:szCs w:val="24"/>
                <w:lang w:val="sr-Cyrl-RS"/>
              </w:rPr>
              <w:t>2.</w:t>
            </w:r>
            <w:r w:rsidRPr="00A01194">
              <w:rPr>
                <w:sz w:val="24"/>
                <w:szCs w:val="24"/>
                <w:lang w:val="sr-Cyrl-CS"/>
              </w:rPr>
              <w:t xml:space="preserve"> Усвајање извештаја о реализацији наставног плана и програма рада школе на крају     другог полугодишта школске 2023/24. године</w:t>
            </w:r>
          </w:p>
          <w:p w14:paraId="2508F53B"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CS"/>
              </w:rPr>
              <w:t xml:space="preserve">     3.Разматрање и усвајање извештаја о успеху и владању ученика на крају  школске 2023/24. године,</w:t>
            </w:r>
          </w:p>
          <w:p w14:paraId="63B49D84"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CS"/>
              </w:rPr>
              <w:t xml:space="preserve">    4. Усвајање извештаја о реализованом завршном испиту </w:t>
            </w:r>
            <w:r w:rsidRPr="00A01194">
              <w:rPr>
                <w:sz w:val="24"/>
                <w:szCs w:val="24"/>
                <w:lang w:val="sr-Cyrl-RS"/>
              </w:rPr>
              <w:t>у</w:t>
            </w:r>
            <w:r w:rsidRPr="00A01194">
              <w:rPr>
                <w:sz w:val="24"/>
                <w:szCs w:val="24"/>
                <w:lang w:val="sr-Cyrl-CS"/>
              </w:rPr>
              <w:t xml:space="preserve"> школск</w:t>
            </w:r>
            <w:r w:rsidRPr="00A01194">
              <w:rPr>
                <w:sz w:val="24"/>
                <w:szCs w:val="24"/>
                <w:lang w:val="sr-Cyrl-RS"/>
              </w:rPr>
              <w:t>ој</w:t>
            </w:r>
            <w:r w:rsidRPr="00A01194">
              <w:rPr>
                <w:sz w:val="24"/>
                <w:szCs w:val="24"/>
                <w:lang w:val="sr-Cyrl-CS"/>
              </w:rPr>
              <w:t xml:space="preserve"> 2023/24.годин</w:t>
            </w:r>
            <w:r w:rsidRPr="00A01194">
              <w:rPr>
                <w:sz w:val="24"/>
                <w:szCs w:val="24"/>
                <w:lang w:val="sr-Cyrl-RS"/>
              </w:rPr>
              <w:t>и</w:t>
            </w:r>
            <w:r w:rsidRPr="00A01194">
              <w:rPr>
                <w:sz w:val="24"/>
                <w:szCs w:val="24"/>
                <w:lang w:val="sr-Cyrl-CS"/>
              </w:rPr>
              <w:t>,</w:t>
            </w:r>
          </w:p>
          <w:p w14:paraId="230BBCED" w14:textId="77777777" w:rsidR="00A01194" w:rsidRPr="00A01194" w:rsidRDefault="00A01194" w:rsidP="00A01194">
            <w:pPr>
              <w:tabs>
                <w:tab w:val="left" w:pos="2235"/>
              </w:tabs>
              <w:spacing w:after="0" w:line="240" w:lineRule="auto"/>
              <w:rPr>
                <w:sz w:val="24"/>
                <w:szCs w:val="24"/>
                <w:lang w:val="sr-Cyrl-RS"/>
              </w:rPr>
            </w:pPr>
            <w:r w:rsidRPr="00A01194">
              <w:rPr>
                <w:sz w:val="24"/>
                <w:szCs w:val="24"/>
                <w:lang w:val="sr-Cyrl-RS"/>
              </w:rPr>
              <w:t xml:space="preserve">    5. Усвајање извештаја о реализованим екскурзијама</w:t>
            </w:r>
            <w:r w:rsidRPr="00A01194">
              <w:rPr>
                <w:sz w:val="24"/>
                <w:szCs w:val="24"/>
              </w:rPr>
              <w:t>( 1.-7.</w:t>
            </w:r>
            <w:r w:rsidRPr="00A01194">
              <w:rPr>
                <w:sz w:val="24"/>
                <w:szCs w:val="24"/>
                <w:lang w:val="sr-Cyrl-RS"/>
              </w:rPr>
              <w:t xml:space="preserve">разред </w:t>
            </w:r>
            <w:r w:rsidRPr="00A01194">
              <w:rPr>
                <w:sz w:val="24"/>
                <w:szCs w:val="24"/>
              </w:rPr>
              <w:t>)</w:t>
            </w:r>
            <w:r w:rsidRPr="00A01194">
              <w:rPr>
                <w:sz w:val="24"/>
                <w:szCs w:val="24"/>
                <w:lang w:val="sr-Cyrl-RS"/>
              </w:rPr>
              <w:t xml:space="preserve"> и настави у природи у школској 2023/24.години,</w:t>
            </w:r>
          </w:p>
          <w:p w14:paraId="145BA020" w14:textId="77777777" w:rsidR="00A01194" w:rsidRPr="00A01194" w:rsidRDefault="00A01194" w:rsidP="00A01194">
            <w:pPr>
              <w:tabs>
                <w:tab w:val="left" w:pos="2235"/>
              </w:tabs>
              <w:spacing w:after="0" w:line="240" w:lineRule="auto"/>
              <w:rPr>
                <w:sz w:val="24"/>
                <w:szCs w:val="24"/>
                <w:lang w:val="sr-Cyrl-RS"/>
              </w:rPr>
            </w:pPr>
            <w:r w:rsidRPr="00A01194">
              <w:rPr>
                <w:sz w:val="24"/>
                <w:szCs w:val="24"/>
                <w:lang w:val="sr-Cyrl-RS"/>
              </w:rPr>
              <w:t xml:space="preserve">    6. Усвајање Статута Основне школе ,,Милинко Кушић“ у Ивањици,</w:t>
            </w:r>
          </w:p>
          <w:p w14:paraId="1A1A9ECE" w14:textId="77777777" w:rsidR="00A01194" w:rsidRPr="00A01194" w:rsidRDefault="00A01194" w:rsidP="00A01194">
            <w:pPr>
              <w:tabs>
                <w:tab w:val="left" w:pos="2235"/>
              </w:tabs>
              <w:spacing w:after="0" w:line="240" w:lineRule="auto"/>
              <w:rPr>
                <w:sz w:val="24"/>
                <w:szCs w:val="24"/>
                <w:lang w:val="sr-Cyrl-RS"/>
              </w:rPr>
            </w:pPr>
            <w:r w:rsidRPr="00A01194">
              <w:rPr>
                <w:sz w:val="24"/>
                <w:szCs w:val="24"/>
                <w:lang w:val="sr-Cyrl-RS"/>
              </w:rPr>
              <w:t xml:space="preserve">    7. Усвајање Правилника о васпитној, васпитно-дисциплинској и материјалној одговорности ученика ОШ ,,Милинко Кушић“ у Ивањици,</w:t>
            </w:r>
          </w:p>
          <w:p w14:paraId="0A4AFAA3" w14:textId="77777777" w:rsidR="00A01194" w:rsidRPr="00A01194" w:rsidRDefault="00A01194" w:rsidP="00A01194">
            <w:pPr>
              <w:tabs>
                <w:tab w:val="left" w:pos="2235"/>
              </w:tabs>
              <w:spacing w:after="0" w:line="240" w:lineRule="auto"/>
              <w:rPr>
                <w:sz w:val="24"/>
                <w:szCs w:val="24"/>
                <w:lang w:val="sr-Cyrl-RS"/>
              </w:rPr>
            </w:pPr>
            <w:r w:rsidRPr="00A01194">
              <w:rPr>
                <w:sz w:val="24"/>
                <w:szCs w:val="24"/>
                <w:lang w:val="sr-Cyrl-RS"/>
              </w:rPr>
              <w:t xml:space="preserve">    8. Усвајање Правилника о начину регулисања изостанака ученика ОШ,,Милинко Кушић“ у Ивањици,</w:t>
            </w:r>
          </w:p>
          <w:p w14:paraId="797E02B9" w14:textId="77777777" w:rsidR="00A01194" w:rsidRPr="00A01194" w:rsidRDefault="00A01194" w:rsidP="00A01194">
            <w:pPr>
              <w:spacing w:after="0" w:line="240" w:lineRule="auto"/>
              <w:rPr>
                <w:sz w:val="24"/>
                <w:szCs w:val="24"/>
                <w:lang w:val="sr-Cyrl-RS"/>
              </w:rPr>
            </w:pPr>
            <w:r w:rsidRPr="00A01194">
              <w:rPr>
                <w:sz w:val="24"/>
                <w:szCs w:val="24"/>
                <w:lang w:val="sr-Cyrl-RS"/>
              </w:rPr>
              <w:t xml:space="preserve">    9. Усвајање Правилника о употреби мобиног телефона, електронског уређаја и другог средства ОШ,,Милинко Кушић“ Ивањица,</w:t>
            </w:r>
          </w:p>
          <w:p w14:paraId="723B664B" w14:textId="77777777" w:rsidR="00A01194" w:rsidRPr="00A01194" w:rsidRDefault="00A01194" w:rsidP="00A01194">
            <w:pPr>
              <w:spacing w:after="0" w:line="240" w:lineRule="auto"/>
              <w:rPr>
                <w:sz w:val="24"/>
                <w:szCs w:val="24"/>
                <w:lang w:val="sr-Cyrl-RS"/>
              </w:rPr>
            </w:pPr>
            <w:r w:rsidRPr="00A01194">
              <w:rPr>
                <w:sz w:val="24"/>
                <w:szCs w:val="24"/>
                <w:lang w:val="sr-Cyrl-RS"/>
              </w:rPr>
              <w:lastRenderedPageBreak/>
              <w:t xml:space="preserve">    10. Усвајање Правилника о програму подршке за новоуписане ученике, нове наставнике и приправнике,</w:t>
            </w:r>
          </w:p>
          <w:p w14:paraId="6BD04B72" w14:textId="77777777" w:rsidR="00A01194" w:rsidRPr="00A01194" w:rsidRDefault="00A01194" w:rsidP="00A01194">
            <w:pPr>
              <w:spacing w:after="0" w:line="240" w:lineRule="auto"/>
              <w:rPr>
                <w:sz w:val="24"/>
                <w:szCs w:val="24"/>
                <w:lang w:val="sr-Cyrl-RS"/>
              </w:rPr>
            </w:pPr>
            <w:r w:rsidRPr="00A01194">
              <w:rPr>
                <w:sz w:val="24"/>
                <w:szCs w:val="24"/>
                <w:lang w:val="sr-Cyrl-RS"/>
              </w:rPr>
              <w:t xml:space="preserve">    11. Усвајање Школских програма за све разреде,</w:t>
            </w:r>
          </w:p>
          <w:p w14:paraId="30EB4C86" w14:textId="77777777" w:rsidR="00A01194" w:rsidRPr="00A01194" w:rsidRDefault="00A01194" w:rsidP="00A01194">
            <w:pPr>
              <w:spacing w:after="0" w:line="240" w:lineRule="auto"/>
              <w:rPr>
                <w:rFonts w:eastAsia="Calibri"/>
                <w:b/>
                <w:noProof/>
                <w:sz w:val="24"/>
                <w:szCs w:val="24"/>
                <w:lang w:val="sr-Cyrl-RS"/>
              </w:rPr>
            </w:pPr>
            <w:r w:rsidRPr="00A01194">
              <w:rPr>
                <w:sz w:val="24"/>
                <w:szCs w:val="24"/>
                <w:lang w:val="sr-Cyrl-RS"/>
              </w:rPr>
              <w:t xml:space="preserve">    12. Усвајање Извештаја о самовредновању рада школе у школској 2023/24.години за области Подршка ученицима и Етос,</w:t>
            </w:r>
          </w:p>
          <w:p w14:paraId="4DE3911D"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RS"/>
              </w:rPr>
              <w:t xml:space="preserve">   13</w:t>
            </w:r>
            <w:r w:rsidRPr="00A01194">
              <w:rPr>
                <w:sz w:val="24"/>
                <w:szCs w:val="24"/>
                <w:lang w:val="sr-Cyrl-CS"/>
              </w:rPr>
              <w:t>. Д</w:t>
            </w:r>
            <w:r w:rsidRPr="00A01194">
              <w:rPr>
                <w:sz w:val="24"/>
                <w:szCs w:val="24"/>
                <w:lang w:val="sr-Cyrl-RS"/>
              </w:rPr>
              <w:t>авање сагласности на одлуку Савета родитеља</w:t>
            </w:r>
            <w:r w:rsidRPr="00A01194">
              <w:rPr>
                <w:sz w:val="24"/>
                <w:szCs w:val="24"/>
                <w:lang w:val="sr-Cyrl-CS"/>
              </w:rPr>
              <w:t xml:space="preserve"> о награђивању ученика у школској 202</w:t>
            </w:r>
            <w:r w:rsidRPr="00A01194">
              <w:rPr>
                <w:sz w:val="24"/>
                <w:szCs w:val="24"/>
              </w:rPr>
              <w:t>3</w:t>
            </w:r>
            <w:r w:rsidRPr="00A01194">
              <w:rPr>
                <w:sz w:val="24"/>
                <w:szCs w:val="24"/>
                <w:lang w:val="sr-Cyrl-CS"/>
              </w:rPr>
              <w:t>/2</w:t>
            </w:r>
            <w:r w:rsidRPr="00A01194">
              <w:rPr>
                <w:sz w:val="24"/>
                <w:szCs w:val="24"/>
              </w:rPr>
              <w:t>4</w:t>
            </w:r>
            <w:r w:rsidRPr="00A01194">
              <w:rPr>
                <w:sz w:val="24"/>
                <w:szCs w:val="24"/>
                <w:lang w:val="sr-Cyrl-CS"/>
              </w:rPr>
              <w:t>. години,</w:t>
            </w:r>
          </w:p>
          <w:p w14:paraId="2E42D69C"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CS"/>
              </w:rPr>
              <w:t xml:space="preserve">   14</w:t>
            </w:r>
            <w:r w:rsidRPr="00A01194">
              <w:rPr>
                <w:sz w:val="24"/>
                <w:szCs w:val="24"/>
                <w:lang w:val="sr-Cyrl-RS"/>
              </w:rPr>
              <w:t>.</w:t>
            </w:r>
            <w:r w:rsidRPr="00A01194">
              <w:rPr>
                <w:sz w:val="24"/>
                <w:szCs w:val="24"/>
                <w:lang w:val="sr-Cyrl-CS"/>
              </w:rPr>
              <w:t xml:space="preserve"> Припреме школе за школску 2024/25. годину,</w:t>
            </w:r>
          </w:p>
          <w:p w14:paraId="552FE6AD" w14:textId="77777777" w:rsidR="00A01194" w:rsidRPr="00A01194" w:rsidRDefault="00A01194" w:rsidP="00A01194">
            <w:pPr>
              <w:tabs>
                <w:tab w:val="left" w:pos="2235"/>
              </w:tabs>
              <w:spacing w:after="0" w:line="240" w:lineRule="auto"/>
              <w:rPr>
                <w:sz w:val="24"/>
                <w:szCs w:val="24"/>
                <w:lang w:val="sr-Cyrl-CS"/>
              </w:rPr>
            </w:pPr>
            <w:r w:rsidRPr="00A01194">
              <w:rPr>
                <w:sz w:val="24"/>
                <w:szCs w:val="24"/>
                <w:lang w:val="sr-Cyrl-CS"/>
              </w:rPr>
              <w:t xml:space="preserve">    15. Доношење одлуке о над</w:t>
            </w:r>
            <w:r w:rsidRPr="00A01194">
              <w:rPr>
                <w:sz w:val="24"/>
                <w:szCs w:val="24"/>
              </w:rPr>
              <w:t>o</w:t>
            </w:r>
            <w:r w:rsidRPr="00A01194">
              <w:rPr>
                <w:sz w:val="24"/>
                <w:szCs w:val="24"/>
                <w:lang w:val="sr-Cyrl-CS"/>
              </w:rPr>
              <w:t>кнади за израду распореда часова за школску 2024/25. годину и за техничку припрему и штампање ,,Жуборења“</w:t>
            </w:r>
          </w:p>
          <w:p w14:paraId="163DF0C1" w14:textId="7A5EB6EC" w:rsidR="00A01194" w:rsidRPr="00A01194" w:rsidRDefault="00A01194" w:rsidP="00A01194">
            <w:pPr>
              <w:tabs>
                <w:tab w:val="left" w:pos="2235"/>
              </w:tabs>
              <w:spacing w:after="0" w:line="240" w:lineRule="auto"/>
              <w:ind w:firstLine="240"/>
              <w:rPr>
                <w:sz w:val="24"/>
                <w:szCs w:val="24"/>
                <w:lang w:val="sr-Latn-RS"/>
              </w:rPr>
            </w:pPr>
            <w:r w:rsidRPr="00A01194">
              <w:rPr>
                <w:sz w:val="24"/>
                <w:szCs w:val="24"/>
                <w:lang w:val="sr-Cyrl-RS"/>
              </w:rPr>
              <w:t>16</w:t>
            </w:r>
            <w:r w:rsidRPr="00A01194">
              <w:rPr>
                <w:sz w:val="24"/>
                <w:szCs w:val="24"/>
                <w:lang w:val="sr-Cyrl-CS"/>
              </w:rPr>
              <w:t>. Текућа питања</w:t>
            </w:r>
          </w:p>
        </w:tc>
        <w:tc>
          <w:tcPr>
            <w:tcW w:w="1940" w:type="dxa"/>
          </w:tcPr>
          <w:p w14:paraId="6149DDE6" w14:textId="77777777" w:rsidR="00A01194" w:rsidRPr="00A01194" w:rsidRDefault="00A01194" w:rsidP="00A01194">
            <w:pPr>
              <w:spacing w:after="0" w:line="240" w:lineRule="auto"/>
              <w:jc w:val="both"/>
              <w:rPr>
                <w:sz w:val="24"/>
                <w:szCs w:val="24"/>
                <w:lang w:val="sr-Cyrl-RS"/>
              </w:rPr>
            </w:pPr>
          </w:p>
          <w:p w14:paraId="69D2ACD3" w14:textId="77777777" w:rsidR="00A01194" w:rsidRPr="00A01194" w:rsidRDefault="00A01194" w:rsidP="00A01194">
            <w:pPr>
              <w:spacing w:after="0" w:line="240" w:lineRule="auto"/>
              <w:jc w:val="both"/>
              <w:rPr>
                <w:sz w:val="24"/>
                <w:szCs w:val="24"/>
                <w:lang w:val="sr-Cyrl-RS"/>
              </w:rPr>
            </w:pPr>
          </w:p>
          <w:p w14:paraId="523D068C" w14:textId="77777777" w:rsidR="00A01194" w:rsidRPr="00A01194" w:rsidRDefault="00A01194" w:rsidP="00A01194">
            <w:pPr>
              <w:spacing w:after="0" w:line="240" w:lineRule="auto"/>
              <w:jc w:val="both"/>
              <w:rPr>
                <w:sz w:val="24"/>
                <w:szCs w:val="24"/>
                <w:lang w:val="sr-Cyrl-RS"/>
              </w:rPr>
            </w:pPr>
          </w:p>
          <w:p w14:paraId="0A311848" w14:textId="77777777" w:rsidR="00A01194" w:rsidRPr="00A01194" w:rsidRDefault="00A01194" w:rsidP="00A01194">
            <w:pPr>
              <w:spacing w:after="0" w:line="240" w:lineRule="auto"/>
              <w:jc w:val="both"/>
              <w:rPr>
                <w:sz w:val="24"/>
                <w:szCs w:val="24"/>
                <w:lang w:val="sr-Cyrl-RS"/>
              </w:rPr>
            </w:pPr>
          </w:p>
          <w:p w14:paraId="187D3975" w14:textId="77777777" w:rsidR="00A01194" w:rsidRPr="00A01194" w:rsidRDefault="00A01194" w:rsidP="00A01194">
            <w:pPr>
              <w:spacing w:after="0" w:line="240" w:lineRule="auto"/>
              <w:jc w:val="both"/>
              <w:rPr>
                <w:sz w:val="24"/>
                <w:szCs w:val="24"/>
                <w:lang w:val="sr-Cyrl-RS"/>
              </w:rPr>
            </w:pPr>
          </w:p>
          <w:p w14:paraId="1711F2EE" w14:textId="77777777" w:rsidR="00A01194" w:rsidRPr="00A01194" w:rsidRDefault="00A01194" w:rsidP="00A01194">
            <w:pPr>
              <w:spacing w:after="0" w:line="240" w:lineRule="auto"/>
              <w:jc w:val="both"/>
              <w:rPr>
                <w:sz w:val="24"/>
                <w:szCs w:val="24"/>
                <w:lang w:val="sr-Cyrl-RS"/>
              </w:rPr>
            </w:pPr>
          </w:p>
          <w:p w14:paraId="26A15B7F" w14:textId="77777777" w:rsidR="00A01194" w:rsidRPr="00A01194" w:rsidRDefault="00A01194" w:rsidP="00A01194">
            <w:pPr>
              <w:spacing w:after="0" w:line="240" w:lineRule="auto"/>
              <w:jc w:val="both"/>
              <w:rPr>
                <w:sz w:val="24"/>
                <w:szCs w:val="24"/>
                <w:lang w:val="sr-Cyrl-RS"/>
              </w:rPr>
            </w:pPr>
          </w:p>
          <w:p w14:paraId="173FD21C" w14:textId="77777777" w:rsidR="00A01194" w:rsidRPr="00A01194" w:rsidRDefault="00A01194" w:rsidP="00A01194">
            <w:pPr>
              <w:spacing w:after="0" w:line="240" w:lineRule="auto"/>
              <w:jc w:val="both"/>
              <w:rPr>
                <w:sz w:val="24"/>
                <w:szCs w:val="24"/>
                <w:lang w:val="sr-Cyrl-RS"/>
              </w:rPr>
            </w:pPr>
          </w:p>
          <w:p w14:paraId="066C2DC7" w14:textId="77777777" w:rsidR="00A01194" w:rsidRPr="00A01194" w:rsidRDefault="00A01194" w:rsidP="00A01194">
            <w:pPr>
              <w:spacing w:after="0" w:line="240" w:lineRule="auto"/>
              <w:jc w:val="both"/>
              <w:rPr>
                <w:sz w:val="24"/>
                <w:szCs w:val="24"/>
                <w:lang w:val="sr-Cyrl-RS"/>
              </w:rPr>
            </w:pPr>
          </w:p>
          <w:p w14:paraId="7F24E835" w14:textId="77777777" w:rsidR="00A01194" w:rsidRPr="00A01194" w:rsidRDefault="00A01194" w:rsidP="00A01194">
            <w:pPr>
              <w:spacing w:after="0" w:line="240" w:lineRule="auto"/>
              <w:jc w:val="both"/>
              <w:rPr>
                <w:sz w:val="24"/>
                <w:szCs w:val="24"/>
                <w:lang w:val="sr-Cyrl-RS"/>
              </w:rPr>
            </w:pPr>
          </w:p>
          <w:p w14:paraId="45ED2CF1" w14:textId="77777777" w:rsidR="00A01194" w:rsidRPr="00A01194" w:rsidRDefault="00A01194" w:rsidP="00A01194">
            <w:pPr>
              <w:spacing w:after="0" w:line="240" w:lineRule="auto"/>
              <w:jc w:val="both"/>
              <w:rPr>
                <w:sz w:val="24"/>
                <w:szCs w:val="24"/>
                <w:lang w:val="sr-Cyrl-RS"/>
              </w:rPr>
            </w:pPr>
          </w:p>
          <w:p w14:paraId="36E204C6" w14:textId="77777777" w:rsidR="00A01194" w:rsidRPr="00A01194" w:rsidRDefault="00A01194" w:rsidP="00A01194">
            <w:pPr>
              <w:spacing w:after="0" w:line="240" w:lineRule="auto"/>
              <w:jc w:val="both"/>
              <w:rPr>
                <w:sz w:val="24"/>
                <w:szCs w:val="24"/>
                <w:lang w:val="sr-Cyrl-RS"/>
              </w:rPr>
            </w:pPr>
          </w:p>
          <w:p w14:paraId="17DDF700" w14:textId="77777777" w:rsidR="00A01194" w:rsidRPr="00A01194" w:rsidRDefault="00A01194" w:rsidP="00A01194">
            <w:pPr>
              <w:spacing w:after="0" w:line="240" w:lineRule="auto"/>
              <w:jc w:val="both"/>
              <w:rPr>
                <w:sz w:val="24"/>
                <w:szCs w:val="24"/>
                <w:lang w:val="sr-Cyrl-RS"/>
              </w:rPr>
            </w:pPr>
          </w:p>
          <w:p w14:paraId="39597106" w14:textId="77777777" w:rsidR="00A01194" w:rsidRPr="00A01194" w:rsidRDefault="00A01194" w:rsidP="00A01194">
            <w:pPr>
              <w:spacing w:after="0" w:line="240" w:lineRule="auto"/>
              <w:jc w:val="both"/>
              <w:rPr>
                <w:sz w:val="24"/>
                <w:szCs w:val="24"/>
                <w:lang w:val="sr-Cyrl-RS"/>
              </w:rPr>
            </w:pPr>
            <w:r w:rsidRPr="00A01194">
              <w:rPr>
                <w:sz w:val="24"/>
                <w:szCs w:val="24"/>
                <w:lang w:val="sr-Cyrl-RS"/>
              </w:rPr>
              <w:t>14.8.2024.године</w:t>
            </w:r>
          </w:p>
        </w:tc>
        <w:tc>
          <w:tcPr>
            <w:tcW w:w="1779" w:type="dxa"/>
          </w:tcPr>
          <w:p w14:paraId="3751CB99" w14:textId="77777777" w:rsidR="00A01194" w:rsidRPr="00A01194" w:rsidRDefault="00A01194" w:rsidP="00A01194">
            <w:pPr>
              <w:spacing w:after="0" w:line="240" w:lineRule="auto"/>
              <w:jc w:val="both"/>
              <w:rPr>
                <w:sz w:val="24"/>
                <w:szCs w:val="24"/>
                <w:lang w:val="sr-Cyrl-RS"/>
              </w:rPr>
            </w:pPr>
          </w:p>
          <w:p w14:paraId="57FC6CF2" w14:textId="77777777" w:rsidR="00A01194" w:rsidRPr="00A01194" w:rsidRDefault="00A01194" w:rsidP="00A01194">
            <w:pPr>
              <w:spacing w:after="0" w:line="240" w:lineRule="auto"/>
              <w:jc w:val="both"/>
              <w:rPr>
                <w:sz w:val="24"/>
                <w:szCs w:val="24"/>
                <w:lang w:val="sr-Cyrl-RS"/>
              </w:rPr>
            </w:pPr>
          </w:p>
          <w:p w14:paraId="09EC5AE1" w14:textId="77777777" w:rsidR="00A01194" w:rsidRPr="00A01194" w:rsidRDefault="00A01194" w:rsidP="00A01194">
            <w:pPr>
              <w:spacing w:after="0" w:line="240" w:lineRule="auto"/>
              <w:jc w:val="both"/>
              <w:rPr>
                <w:sz w:val="24"/>
                <w:szCs w:val="24"/>
                <w:lang w:val="sr-Cyrl-RS"/>
              </w:rPr>
            </w:pPr>
          </w:p>
          <w:p w14:paraId="4B6730D8" w14:textId="77777777" w:rsidR="00A01194" w:rsidRPr="00A01194" w:rsidRDefault="00A01194" w:rsidP="00A01194">
            <w:pPr>
              <w:spacing w:after="0" w:line="240" w:lineRule="auto"/>
              <w:jc w:val="both"/>
              <w:rPr>
                <w:sz w:val="24"/>
                <w:szCs w:val="24"/>
                <w:lang w:val="sr-Cyrl-RS"/>
              </w:rPr>
            </w:pPr>
          </w:p>
          <w:p w14:paraId="50C9B6C5" w14:textId="77777777" w:rsidR="00A01194" w:rsidRPr="00A01194" w:rsidRDefault="00A01194" w:rsidP="00A01194">
            <w:pPr>
              <w:spacing w:after="0" w:line="240" w:lineRule="auto"/>
              <w:jc w:val="both"/>
              <w:rPr>
                <w:sz w:val="24"/>
                <w:szCs w:val="24"/>
                <w:lang w:val="sr-Cyrl-RS"/>
              </w:rPr>
            </w:pPr>
          </w:p>
          <w:p w14:paraId="65757769" w14:textId="77777777" w:rsidR="00A01194" w:rsidRPr="00A01194" w:rsidRDefault="00A01194" w:rsidP="00A01194">
            <w:pPr>
              <w:spacing w:after="0" w:line="240" w:lineRule="auto"/>
              <w:jc w:val="both"/>
              <w:rPr>
                <w:sz w:val="24"/>
                <w:szCs w:val="24"/>
                <w:lang w:val="sr-Cyrl-RS"/>
              </w:rPr>
            </w:pPr>
          </w:p>
          <w:p w14:paraId="6672DACC" w14:textId="77777777" w:rsidR="00A01194" w:rsidRPr="00A01194" w:rsidRDefault="00A01194" w:rsidP="00A01194">
            <w:pPr>
              <w:spacing w:after="0" w:line="240" w:lineRule="auto"/>
              <w:jc w:val="both"/>
              <w:rPr>
                <w:sz w:val="24"/>
                <w:szCs w:val="24"/>
                <w:lang w:val="sr-Cyrl-RS"/>
              </w:rPr>
            </w:pPr>
          </w:p>
          <w:p w14:paraId="5F40B447" w14:textId="77777777" w:rsidR="00A01194" w:rsidRPr="00A01194" w:rsidRDefault="00A01194" w:rsidP="00A01194">
            <w:pPr>
              <w:spacing w:after="0" w:line="240" w:lineRule="auto"/>
              <w:jc w:val="both"/>
              <w:rPr>
                <w:sz w:val="24"/>
                <w:szCs w:val="24"/>
                <w:lang w:val="sr-Cyrl-RS"/>
              </w:rPr>
            </w:pPr>
          </w:p>
          <w:p w14:paraId="5050DE69" w14:textId="77777777" w:rsidR="00A01194" w:rsidRPr="00A01194" w:rsidRDefault="00A01194" w:rsidP="00A01194">
            <w:pPr>
              <w:spacing w:after="0" w:line="240" w:lineRule="auto"/>
              <w:jc w:val="both"/>
              <w:rPr>
                <w:sz w:val="24"/>
                <w:szCs w:val="24"/>
                <w:lang w:val="sr-Cyrl-RS"/>
              </w:rPr>
            </w:pPr>
            <w:r w:rsidRPr="00A01194">
              <w:rPr>
                <w:sz w:val="24"/>
                <w:szCs w:val="24"/>
                <w:lang w:val="sr-Cyrl-RS"/>
              </w:rPr>
              <w:t xml:space="preserve">Директор, председник и чланови одбора, секретар школе </w:t>
            </w:r>
          </w:p>
          <w:p w14:paraId="49713B16" w14:textId="77777777" w:rsidR="00A01194" w:rsidRPr="00A01194" w:rsidRDefault="00A01194" w:rsidP="00A01194">
            <w:pPr>
              <w:spacing w:after="0" w:line="240" w:lineRule="auto"/>
              <w:jc w:val="both"/>
              <w:rPr>
                <w:sz w:val="24"/>
                <w:szCs w:val="24"/>
                <w:lang w:val="sr-Cyrl-RS"/>
              </w:rPr>
            </w:pPr>
          </w:p>
          <w:p w14:paraId="17F485C6"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Подношење извештаја</w:t>
            </w:r>
          </w:p>
          <w:p w14:paraId="1ABCBB0C" w14:textId="77777777" w:rsidR="00A01194" w:rsidRPr="00A01194" w:rsidRDefault="00A01194" w:rsidP="00A01194">
            <w:pPr>
              <w:spacing w:after="0" w:line="240" w:lineRule="auto"/>
              <w:jc w:val="both"/>
              <w:rPr>
                <w:sz w:val="24"/>
                <w:szCs w:val="24"/>
                <w:lang w:val="sr-Cyrl-CS"/>
              </w:rPr>
            </w:pPr>
            <w:r w:rsidRPr="00A01194">
              <w:rPr>
                <w:sz w:val="24"/>
                <w:szCs w:val="24"/>
                <w:lang w:val="sr-Cyrl-CS"/>
              </w:rPr>
              <w:t>Разматрање.   Дискусија</w:t>
            </w:r>
          </w:p>
          <w:p w14:paraId="55608516" w14:textId="77777777" w:rsidR="00A01194" w:rsidRPr="00A01194" w:rsidRDefault="00A01194" w:rsidP="00A01194">
            <w:pPr>
              <w:spacing w:after="0" w:line="240" w:lineRule="auto"/>
              <w:jc w:val="both"/>
              <w:rPr>
                <w:sz w:val="24"/>
                <w:szCs w:val="24"/>
                <w:lang w:val="sr-Cyrl-CS"/>
              </w:rPr>
            </w:pPr>
            <w:r w:rsidRPr="00A01194">
              <w:rPr>
                <w:sz w:val="24"/>
                <w:szCs w:val="24"/>
                <w:lang w:val="sr-Cyrl-CS"/>
              </w:rPr>
              <w:t>гласање</w:t>
            </w:r>
          </w:p>
          <w:p w14:paraId="72DE9300" w14:textId="77777777" w:rsidR="00A01194" w:rsidRPr="00A01194" w:rsidRDefault="00A01194" w:rsidP="00A01194">
            <w:pPr>
              <w:spacing w:after="0" w:line="240" w:lineRule="auto"/>
              <w:jc w:val="both"/>
              <w:rPr>
                <w:sz w:val="24"/>
                <w:szCs w:val="24"/>
                <w:lang w:val="sr-Cyrl-RS"/>
              </w:rPr>
            </w:pPr>
            <w:r w:rsidRPr="00A01194">
              <w:rPr>
                <w:sz w:val="24"/>
                <w:szCs w:val="24"/>
                <w:lang w:val="sr-Cyrl-CS"/>
              </w:rPr>
              <w:t>одлучивање - усвајање</w:t>
            </w:r>
          </w:p>
        </w:tc>
        <w:tc>
          <w:tcPr>
            <w:tcW w:w="1227" w:type="dxa"/>
          </w:tcPr>
          <w:p w14:paraId="5FBA6A6C" w14:textId="77777777" w:rsidR="00A01194" w:rsidRPr="00A01194" w:rsidRDefault="00A01194" w:rsidP="00A01194">
            <w:pPr>
              <w:spacing w:after="0" w:line="240" w:lineRule="auto"/>
              <w:jc w:val="both"/>
              <w:rPr>
                <w:sz w:val="24"/>
                <w:szCs w:val="24"/>
                <w:lang w:val="sr-Cyrl-RS"/>
              </w:rPr>
            </w:pPr>
          </w:p>
          <w:p w14:paraId="0D91A228" w14:textId="77777777" w:rsidR="00A01194" w:rsidRPr="00A01194" w:rsidRDefault="00A01194" w:rsidP="00A01194">
            <w:pPr>
              <w:spacing w:after="0" w:line="240" w:lineRule="auto"/>
              <w:jc w:val="both"/>
              <w:rPr>
                <w:sz w:val="24"/>
                <w:szCs w:val="24"/>
                <w:lang w:val="sr-Cyrl-RS"/>
              </w:rPr>
            </w:pPr>
          </w:p>
          <w:p w14:paraId="270681BE" w14:textId="77777777" w:rsidR="00A01194" w:rsidRPr="00A01194" w:rsidRDefault="00A01194" w:rsidP="00A01194">
            <w:pPr>
              <w:spacing w:after="0" w:line="240" w:lineRule="auto"/>
              <w:jc w:val="both"/>
              <w:rPr>
                <w:sz w:val="24"/>
                <w:szCs w:val="24"/>
                <w:lang w:val="sr-Cyrl-RS"/>
              </w:rPr>
            </w:pPr>
          </w:p>
          <w:p w14:paraId="3FAC2C1E" w14:textId="77777777" w:rsidR="00A01194" w:rsidRPr="00A01194" w:rsidRDefault="00A01194" w:rsidP="00A01194">
            <w:pPr>
              <w:spacing w:after="0" w:line="240" w:lineRule="auto"/>
              <w:jc w:val="both"/>
              <w:rPr>
                <w:sz w:val="24"/>
                <w:szCs w:val="24"/>
                <w:lang w:val="sr-Cyrl-RS"/>
              </w:rPr>
            </w:pPr>
          </w:p>
          <w:p w14:paraId="4B25496C" w14:textId="77777777" w:rsidR="00A01194" w:rsidRPr="00A01194" w:rsidRDefault="00A01194" w:rsidP="00A01194">
            <w:pPr>
              <w:spacing w:after="0" w:line="240" w:lineRule="auto"/>
              <w:jc w:val="both"/>
              <w:rPr>
                <w:sz w:val="24"/>
                <w:szCs w:val="24"/>
                <w:lang w:val="sr-Cyrl-RS"/>
              </w:rPr>
            </w:pPr>
          </w:p>
          <w:p w14:paraId="707E9BDC" w14:textId="77777777" w:rsidR="00A01194" w:rsidRPr="00A01194" w:rsidRDefault="00A01194" w:rsidP="00A01194">
            <w:pPr>
              <w:spacing w:after="0" w:line="240" w:lineRule="auto"/>
              <w:jc w:val="both"/>
              <w:rPr>
                <w:sz w:val="24"/>
                <w:szCs w:val="24"/>
                <w:lang w:val="sr-Cyrl-RS"/>
              </w:rPr>
            </w:pPr>
          </w:p>
          <w:p w14:paraId="442E28C7" w14:textId="77777777" w:rsidR="00A01194" w:rsidRPr="00A01194" w:rsidRDefault="00A01194" w:rsidP="00A01194">
            <w:pPr>
              <w:spacing w:after="0" w:line="240" w:lineRule="auto"/>
              <w:jc w:val="both"/>
              <w:rPr>
                <w:sz w:val="24"/>
                <w:szCs w:val="24"/>
                <w:lang w:val="sr-Cyrl-RS"/>
              </w:rPr>
            </w:pPr>
          </w:p>
          <w:p w14:paraId="39DF3CD3" w14:textId="77777777" w:rsidR="00A01194" w:rsidRPr="00A01194" w:rsidRDefault="00A01194" w:rsidP="00A01194">
            <w:pPr>
              <w:spacing w:after="0" w:line="240" w:lineRule="auto"/>
              <w:jc w:val="both"/>
              <w:rPr>
                <w:sz w:val="24"/>
                <w:szCs w:val="24"/>
                <w:lang w:val="sr-Cyrl-RS"/>
              </w:rPr>
            </w:pPr>
          </w:p>
          <w:p w14:paraId="442D3F06" w14:textId="77777777" w:rsidR="00A01194" w:rsidRPr="00A01194" w:rsidRDefault="00A01194" w:rsidP="00A01194">
            <w:pPr>
              <w:spacing w:after="0" w:line="240" w:lineRule="auto"/>
              <w:jc w:val="both"/>
              <w:rPr>
                <w:sz w:val="24"/>
                <w:szCs w:val="24"/>
                <w:lang w:val="sr-Cyrl-RS"/>
              </w:rPr>
            </w:pPr>
          </w:p>
          <w:p w14:paraId="16D790E4" w14:textId="77777777" w:rsidR="00A01194" w:rsidRPr="00A01194" w:rsidRDefault="00A01194" w:rsidP="00A01194">
            <w:pPr>
              <w:spacing w:after="0" w:line="240" w:lineRule="auto"/>
              <w:jc w:val="both"/>
              <w:rPr>
                <w:sz w:val="24"/>
                <w:szCs w:val="24"/>
                <w:lang w:val="sr-Cyrl-RS"/>
              </w:rPr>
            </w:pPr>
          </w:p>
          <w:p w14:paraId="66DE27C8" w14:textId="77777777" w:rsidR="00A01194" w:rsidRPr="00A01194" w:rsidRDefault="00A01194" w:rsidP="00A01194">
            <w:pPr>
              <w:spacing w:after="0" w:line="240" w:lineRule="auto"/>
              <w:jc w:val="both"/>
              <w:rPr>
                <w:sz w:val="24"/>
                <w:szCs w:val="24"/>
                <w:lang w:val="sr-Cyrl-RS"/>
              </w:rPr>
            </w:pPr>
          </w:p>
          <w:p w14:paraId="73A92342"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Записник са седнице ШО</w:t>
            </w:r>
          </w:p>
          <w:p w14:paraId="3ABA81A1" w14:textId="77777777" w:rsidR="00A01194" w:rsidRPr="00A01194" w:rsidRDefault="00A01194" w:rsidP="00A01194">
            <w:pPr>
              <w:spacing w:after="0" w:line="240" w:lineRule="auto"/>
              <w:jc w:val="both"/>
              <w:rPr>
                <w:sz w:val="24"/>
                <w:szCs w:val="24"/>
                <w:lang w:val="sr-Cyrl-RS"/>
              </w:rPr>
            </w:pPr>
            <w:r w:rsidRPr="00A01194">
              <w:rPr>
                <w:sz w:val="24"/>
                <w:szCs w:val="24"/>
                <w:lang w:val="sr-Cyrl-RS"/>
              </w:rPr>
              <w:t>Одлуке ШО</w:t>
            </w:r>
          </w:p>
          <w:p w14:paraId="200BD1A3" w14:textId="77777777" w:rsidR="00A01194" w:rsidRPr="00A01194" w:rsidRDefault="00A01194" w:rsidP="00A01194">
            <w:pPr>
              <w:spacing w:after="0" w:line="240" w:lineRule="auto"/>
              <w:jc w:val="both"/>
              <w:rPr>
                <w:sz w:val="24"/>
                <w:szCs w:val="24"/>
                <w:lang w:val="sr-Cyrl-RS"/>
              </w:rPr>
            </w:pPr>
          </w:p>
        </w:tc>
      </w:tr>
    </w:tbl>
    <w:p w14:paraId="4BDE3223" w14:textId="77777777" w:rsidR="00A01194" w:rsidRPr="00B951E9" w:rsidRDefault="00A01194" w:rsidP="00A01194">
      <w:pPr>
        <w:jc w:val="both"/>
        <w:rPr>
          <w:rFonts w:ascii="Times New Roman" w:hAnsi="Times New Roman" w:cs="Times New Roman"/>
          <w:sz w:val="24"/>
          <w:szCs w:val="24"/>
          <w:lang w:val="sr-Latn-RS"/>
        </w:rPr>
      </w:pPr>
    </w:p>
    <w:p w14:paraId="263640D5" w14:textId="77777777" w:rsidR="00A01194" w:rsidRDefault="00A01194" w:rsidP="00A0119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Извештај саставила</w:t>
      </w:r>
    </w:p>
    <w:p w14:paraId="0A6201B3" w14:textId="77777777" w:rsidR="00A01194" w:rsidRDefault="00A01194" w:rsidP="00A01194">
      <w:pPr>
        <w:spacing w:after="0" w:line="240" w:lineRule="auto"/>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RS"/>
        </w:rPr>
        <w:t>секретар школе, Маријана Поледица</w:t>
      </w:r>
    </w:p>
    <w:p w14:paraId="4F31A2AE" w14:textId="77777777" w:rsidR="0022338D" w:rsidRPr="001E512E" w:rsidRDefault="0022338D" w:rsidP="007A25E8">
      <w:pPr>
        <w:spacing w:after="0" w:line="240" w:lineRule="auto"/>
        <w:jc w:val="both"/>
        <w:rPr>
          <w:rFonts w:ascii="Times New Roman" w:hAnsi="Times New Roman" w:cs="Times New Roman"/>
          <w:sz w:val="24"/>
          <w:szCs w:val="24"/>
          <w:lang w:val="sr-Cyrl-RS"/>
        </w:rPr>
      </w:pPr>
    </w:p>
    <w:p w14:paraId="3DC2357D" w14:textId="48495661" w:rsidR="00243DE2" w:rsidRPr="001E512E" w:rsidRDefault="0094695B" w:rsidP="00243DE2">
      <w:pPr>
        <w:pStyle w:val="Heading2"/>
        <w:rPr>
          <w:rFonts w:eastAsia="Calibri"/>
        </w:rPr>
      </w:pPr>
      <w:bookmarkStart w:id="240" w:name="_Hlk80875346"/>
      <w:bookmarkStart w:id="241" w:name="_Toc177970634"/>
      <w:r w:rsidRPr="001E512E">
        <w:rPr>
          <w:rFonts w:eastAsia="Calibri"/>
        </w:rPr>
        <w:t xml:space="preserve">11. </w:t>
      </w:r>
      <w:r w:rsidR="00687DE6" w:rsidRPr="001E512E">
        <w:rPr>
          <w:rFonts w:eastAsia="Calibri"/>
        </w:rPr>
        <w:t>2</w:t>
      </w:r>
      <w:r w:rsidRPr="001E512E">
        <w:rPr>
          <w:rFonts w:eastAsia="Calibri"/>
        </w:rPr>
        <w:t xml:space="preserve">. </w:t>
      </w:r>
      <w:r w:rsidR="007230D3" w:rsidRPr="00F9579B">
        <w:rPr>
          <w:rFonts w:eastAsia="Calibri"/>
        </w:rPr>
        <w:t>ИЗВЕШТАЈ О РАДУ СЕКРЕТАРА ШКОЛЕ</w:t>
      </w:r>
      <w:bookmarkEnd w:id="240"/>
      <w:bookmarkEnd w:id="241"/>
    </w:p>
    <w:p w14:paraId="5392A721" w14:textId="77777777" w:rsidR="00F9579B" w:rsidRPr="00F9579B" w:rsidRDefault="00F9579B" w:rsidP="00F9579B">
      <w:pPr>
        <w:spacing w:after="0" w:line="240" w:lineRule="auto"/>
        <w:rPr>
          <w:rFonts w:ascii="Times New Roman" w:hAnsi="Times New Roman" w:cs="Times New Roman"/>
          <w:b/>
          <w:sz w:val="24"/>
          <w:szCs w:val="24"/>
          <w:lang w:val="sr-Latn-RS"/>
        </w:rPr>
      </w:pPr>
    </w:p>
    <w:p w14:paraId="3C2282D1" w14:textId="77777777" w:rsidR="00F9579B" w:rsidRDefault="00F9579B" w:rsidP="00F9579B">
      <w:pPr>
        <w:spacing w:after="0" w:line="240" w:lineRule="auto"/>
        <w:jc w:val="both"/>
        <w:rPr>
          <w:rFonts w:ascii="Times New Roman" w:hAnsi="Times New Roman" w:cs="Times New Roman"/>
          <w:b/>
          <w:sz w:val="24"/>
          <w:szCs w:val="24"/>
          <w:lang w:val="sr-Cyrl-RS"/>
        </w:rPr>
      </w:pPr>
    </w:p>
    <w:p w14:paraId="13016000"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У току школске 2023/2024. године </w:t>
      </w:r>
      <w:r>
        <w:rPr>
          <w:rFonts w:ascii="Times New Roman" w:hAnsi="Times New Roman" w:cs="Times New Roman"/>
          <w:sz w:val="24"/>
          <w:szCs w:val="24"/>
          <w:lang w:val="sr-Cyrl-RS"/>
        </w:rPr>
        <w:t>секретар школе је обављао следеће послове:</w:t>
      </w:r>
    </w:p>
    <w:p w14:paraId="36CC8BD5" w14:textId="77777777" w:rsidR="00F9579B" w:rsidRDefault="00F9579B" w:rsidP="00F9579B">
      <w:pPr>
        <w:spacing w:after="0" w:line="240" w:lineRule="auto"/>
        <w:jc w:val="both"/>
        <w:rPr>
          <w:rFonts w:ascii="Times New Roman" w:hAnsi="Times New Roman" w:cs="Times New Roman"/>
          <w:sz w:val="24"/>
          <w:szCs w:val="24"/>
          <w:lang w:val="sr-Cyrl-RS"/>
        </w:rPr>
      </w:pPr>
    </w:p>
    <w:p w14:paraId="601D4E2F"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1.ПРИЈАВЕ И ОДЈАВЕ РАДНИКА</w:t>
      </w:r>
    </w:p>
    <w:p w14:paraId="5F4D38D0" w14:textId="77777777" w:rsidR="00F9579B" w:rsidRDefault="00F9579B" w:rsidP="00F9579B">
      <w:pPr>
        <w:spacing w:after="0" w:line="240" w:lineRule="auto"/>
        <w:jc w:val="both"/>
        <w:rPr>
          <w:rFonts w:ascii="Times New Roman" w:hAnsi="Times New Roman" w:cs="Times New Roman"/>
          <w:sz w:val="24"/>
          <w:szCs w:val="24"/>
          <w:u w:val="single"/>
          <w:lang w:val="sr-Cyrl-RS"/>
        </w:rPr>
      </w:pPr>
    </w:p>
    <w:p w14:paraId="3089784D"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Пријаве и одјаве радника на </w:t>
      </w:r>
      <w:r>
        <w:rPr>
          <w:rFonts w:ascii="Times New Roman" w:hAnsi="Times New Roman" w:cs="Times New Roman"/>
          <w:sz w:val="24"/>
          <w:szCs w:val="24"/>
          <w:lang w:val="sr-Cyrl-RS"/>
        </w:rPr>
        <w:t xml:space="preserve">обавезно </w:t>
      </w:r>
      <w:r>
        <w:rPr>
          <w:rFonts w:ascii="Times New Roman" w:hAnsi="Times New Roman" w:cs="Times New Roman"/>
          <w:sz w:val="24"/>
          <w:szCs w:val="24"/>
        </w:rPr>
        <w:t>осигурање се врше преко централног регистра</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У току школске 20</w:t>
      </w:r>
      <w:r>
        <w:rPr>
          <w:rFonts w:ascii="Times New Roman" w:hAnsi="Times New Roman" w:cs="Times New Roman"/>
          <w:sz w:val="24"/>
          <w:szCs w:val="24"/>
        </w:rPr>
        <w:t>23</w:t>
      </w:r>
      <w:r>
        <w:rPr>
          <w:rFonts w:ascii="Times New Roman" w:hAnsi="Times New Roman" w:cs="Times New Roman"/>
          <w:sz w:val="24"/>
          <w:szCs w:val="24"/>
          <w:lang w:val="sr-Cyrl-RS"/>
        </w:rPr>
        <w:t>/2</w:t>
      </w:r>
      <w:r>
        <w:rPr>
          <w:rFonts w:ascii="Times New Roman" w:hAnsi="Times New Roman" w:cs="Times New Roman"/>
          <w:sz w:val="24"/>
          <w:szCs w:val="24"/>
        </w:rPr>
        <w:t>4</w:t>
      </w:r>
      <w:r>
        <w:rPr>
          <w:rFonts w:ascii="Times New Roman" w:hAnsi="Times New Roman" w:cs="Times New Roman"/>
          <w:sz w:val="24"/>
          <w:szCs w:val="24"/>
          <w:lang w:val="sr-Cyrl-RS"/>
        </w:rPr>
        <w:t>.године било их је у великом броју, због одсуства великог броја радника школе услед болести</w:t>
      </w:r>
      <w:r>
        <w:rPr>
          <w:rFonts w:ascii="Times New Roman" w:hAnsi="Times New Roman" w:cs="Times New Roman"/>
          <w:sz w:val="24"/>
          <w:szCs w:val="24"/>
        </w:rPr>
        <w:t>.</w:t>
      </w:r>
    </w:p>
    <w:p w14:paraId="24D8FBAA" w14:textId="77777777" w:rsidR="00F9579B" w:rsidRDefault="00F9579B" w:rsidP="00F957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Сваког месеца води се регистар запослених преко портала </w:t>
      </w:r>
      <w:r>
        <w:rPr>
          <w:rFonts w:ascii="Times New Roman" w:hAnsi="Times New Roman" w:cs="Times New Roman"/>
          <w:sz w:val="24"/>
          <w:szCs w:val="24"/>
        </w:rPr>
        <w:t>CROSO</w:t>
      </w:r>
      <w:r>
        <w:rPr>
          <w:rFonts w:ascii="Times New Roman" w:hAnsi="Times New Roman" w:cs="Times New Roman"/>
          <w:sz w:val="24"/>
          <w:szCs w:val="24"/>
          <w:lang w:val="sr-Cyrl-RS"/>
        </w:rPr>
        <w:t>, који се учитава до 10.у месецу за податке који се односе на претходни месец.</w:t>
      </w:r>
      <w:r>
        <w:rPr>
          <w:rFonts w:ascii="Times New Roman" w:hAnsi="Times New Roman" w:cs="Times New Roman"/>
          <w:sz w:val="24"/>
          <w:szCs w:val="24"/>
        </w:rPr>
        <w:t xml:space="preserve"> </w:t>
      </w:r>
      <w:r>
        <w:rPr>
          <w:rFonts w:ascii="Times New Roman" w:hAnsi="Times New Roman" w:cs="Times New Roman"/>
          <w:sz w:val="24"/>
          <w:szCs w:val="24"/>
          <w:lang w:val="sr-Cyrl-RS"/>
        </w:rPr>
        <w:t>Секретар школе у регистру запослених, до наведеног датума, сваког месеца ажурира кадровске податке за претходни месец.</w:t>
      </w:r>
    </w:p>
    <w:p w14:paraId="333B6C7E" w14:textId="77777777" w:rsidR="00F9579B" w:rsidRDefault="00F9579B" w:rsidP="00F9579B">
      <w:pPr>
        <w:spacing w:after="0" w:line="240" w:lineRule="auto"/>
        <w:jc w:val="both"/>
        <w:rPr>
          <w:rFonts w:ascii="Times New Roman" w:hAnsi="Times New Roman" w:cs="Times New Roman"/>
          <w:sz w:val="24"/>
          <w:szCs w:val="24"/>
          <w:lang w:val="sr-Cyrl-RS"/>
        </w:rPr>
      </w:pPr>
    </w:p>
    <w:p w14:paraId="09BDFF69"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 ИЗРАДА РЕШЕЊА, УГОВОРА, О РАДУ  И ЊИХОВИХ АНЕКСА, СПОРАЗУМА О ПРЕУЗИМАЊУ РАДНИКА,РЕШЕЊА О ГОДИШЊИМ ОДМОРИМА, РЕШЕЊА О СОЛИДАРНОЈ ПОМОЋИ, ОТПРЕМНИНИ ЗАПОСЛЕНИХ, ЈУБИЛАРНИМ НАГРАДАМА, ПОРОДИЉСКОМ ОДСУСТВУ</w:t>
      </w:r>
    </w:p>
    <w:p w14:paraId="58FC0642"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u w:val="single"/>
          <w:lang w:val="sr-Cyrl-RS" w:eastAsia="sr-Latn-RS"/>
        </w:rPr>
      </w:pPr>
    </w:p>
    <w:p w14:paraId="5788E4C5"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Континуирано, током целе школске године,вршена је израда решења, уговора о раду и њихових анекса и споразума о преузимању, а нарочито у септембру 202</w:t>
      </w:r>
      <w:r>
        <w:rPr>
          <w:rFonts w:ascii="Times New Roman" w:eastAsia="Times New Roman" w:hAnsi="Times New Roman" w:cs="Times New Roman"/>
          <w:color w:val="000000" w:themeColor="text1"/>
          <w:sz w:val="24"/>
          <w:szCs w:val="24"/>
          <w:lang w:eastAsia="sr-Latn-RS"/>
        </w:rPr>
        <w:t>3</w:t>
      </w:r>
      <w:r>
        <w:rPr>
          <w:rFonts w:ascii="Times New Roman" w:eastAsia="Times New Roman" w:hAnsi="Times New Roman" w:cs="Times New Roman"/>
          <w:color w:val="000000" w:themeColor="text1"/>
          <w:sz w:val="24"/>
          <w:szCs w:val="24"/>
          <w:lang w:val="sr-Cyrl-RS" w:eastAsia="sr-Latn-RS"/>
        </w:rPr>
        <w:t>.године.</w:t>
      </w:r>
    </w:p>
    <w:p w14:paraId="39BD4EC1"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Решења о годишњим одморима су уредено израђена и достављена радницима и обрачунској служби школе, у законском року, у јуну месецу 2024.године.</w:t>
      </w:r>
    </w:p>
    <w:p w14:paraId="2E831F40"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Током целе школске године, а у моменту када наступе законски услови, секретар школе је вршио израду и припрему документације за исплате јубиларних награда запосленима, отпремнина, солидарних помоћи, накнаде штете за неискоришћени годишњи одмор, решења о породиљском одсуству и одсуству са рада ради неге детета</w:t>
      </w:r>
    </w:p>
    <w:p w14:paraId="7752AB9E" w14:textId="77777777" w:rsidR="00F9579B" w:rsidRDefault="00F9579B" w:rsidP="00F9579B">
      <w:pPr>
        <w:spacing w:after="0" w:line="240" w:lineRule="auto"/>
        <w:jc w:val="both"/>
        <w:rPr>
          <w:rFonts w:ascii="Times New Roman" w:hAnsi="Times New Roman" w:cs="Times New Roman"/>
          <w:sz w:val="24"/>
          <w:szCs w:val="24"/>
          <w:lang w:val="sr-Cyrl-RS"/>
        </w:rPr>
      </w:pPr>
    </w:p>
    <w:p w14:paraId="398ED6A4"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Pr>
          <w:rFonts w:ascii="Times New Roman" w:hAnsi="Times New Roman" w:cs="Times New Roman"/>
          <w:sz w:val="24"/>
          <w:szCs w:val="24"/>
        </w:rPr>
        <w:t>П</w:t>
      </w:r>
      <w:r>
        <w:rPr>
          <w:rFonts w:ascii="Times New Roman" w:hAnsi="Times New Roman" w:cs="Times New Roman"/>
          <w:sz w:val="24"/>
          <w:szCs w:val="24"/>
          <w:lang w:val="sr-Cyrl-RS"/>
        </w:rPr>
        <w:t>РАЋЕЊЕ ЗАКОНСКИХ И ДРУГИХ  ПРОПИСА И ИЗРАДА ПРАВИЛНИКА</w:t>
      </w:r>
    </w:p>
    <w:p w14:paraId="37CD305D" w14:textId="77777777" w:rsidR="00F9579B" w:rsidRDefault="00F9579B" w:rsidP="00F9579B">
      <w:pPr>
        <w:spacing w:after="0" w:line="240" w:lineRule="auto"/>
        <w:jc w:val="both"/>
        <w:rPr>
          <w:rFonts w:ascii="Times New Roman" w:hAnsi="Times New Roman" w:cs="Times New Roman"/>
          <w:sz w:val="24"/>
          <w:szCs w:val="24"/>
          <w:lang w:val="sr-Cyrl-RS"/>
        </w:rPr>
      </w:pPr>
    </w:p>
    <w:p w14:paraId="55C53102" w14:textId="77777777" w:rsidR="00F9579B" w:rsidRPr="00B52B5D" w:rsidRDefault="00F9579B" w:rsidP="00F9579B">
      <w:pPr>
        <w:spacing w:after="0" w:line="240" w:lineRule="auto"/>
        <w:jc w:val="both"/>
        <w:rPr>
          <w:rFonts w:ascii="Times New Roman" w:hAnsi="Times New Roman" w:cs="Times New Roman"/>
          <w:lang w:val="sr-Cyrl-RS"/>
        </w:rPr>
      </w:pPr>
      <w:r w:rsidRPr="00B52B5D">
        <w:rPr>
          <w:rFonts w:ascii="Times New Roman" w:hAnsi="Times New Roman" w:cs="Times New Roman"/>
          <w:sz w:val="24"/>
          <w:szCs w:val="24"/>
        </w:rPr>
        <w:t>У току школске 202</w:t>
      </w:r>
      <w:r w:rsidRPr="00B52B5D">
        <w:rPr>
          <w:rFonts w:ascii="Times New Roman" w:hAnsi="Times New Roman" w:cs="Times New Roman"/>
          <w:sz w:val="24"/>
          <w:szCs w:val="24"/>
          <w:lang w:val="sr-Cyrl-RS"/>
        </w:rPr>
        <w:t>3</w:t>
      </w:r>
      <w:r w:rsidRPr="00B52B5D">
        <w:rPr>
          <w:rFonts w:ascii="Times New Roman" w:hAnsi="Times New Roman" w:cs="Times New Roman"/>
          <w:sz w:val="24"/>
          <w:szCs w:val="24"/>
        </w:rPr>
        <w:t>/202</w:t>
      </w:r>
      <w:r w:rsidRPr="00B52B5D">
        <w:rPr>
          <w:rFonts w:ascii="Times New Roman" w:hAnsi="Times New Roman" w:cs="Times New Roman"/>
          <w:sz w:val="24"/>
          <w:szCs w:val="24"/>
          <w:lang w:val="sr-Cyrl-RS"/>
        </w:rPr>
        <w:t>4</w:t>
      </w:r>
      <w:r w:rsidRPr="00B52B5D">
        <w:rPr>
          <w:rFonts w:ascii="Times New Roman" w:hAnsi="Times New Roman" w:cs="Times New Roman"/>
          <w:sz w:val="24"/>
          <w:szCs w:val="24"/>
        </w:rPr>
        <w:t xml:space="preserve">. године </w:t>
      </w:r>
      <w:r w:rsidRPr="00B52B5D">
        <w:rPr>
          <w:rFonts w:ascii="Times New Roman" w:hAnsi="Times New Roman" w:cs="Times New Roman"/>
          <w:sz w:val="24"/>
          <w:szCs w:val="24"/>
          <w:lang w:val="sr-Cyrl-RS"/>
        </w:rPr>
        <w:t>секретар школе је израдио- ускладио са законским прописима следећа општа акта школе:</w:t>
      </w:r>
      <w:r w:rsidRPr="00B52B5D">
        <w:rPr>
          <w:rFonts w:ascii="Times New Roman" w:eastAsia="Times New Roman" w:hAnsi="Times New Roman" w:cs="Times New Roman"/>
          <w:sz w:val="24"/>
          <w:szCs w:val="24"/>
          <w:lang w:val="sr-Cyrl-RS"/>
        </w:rPr>
        <w:t xml:space="preserve"> Статут Основне школе ,,Милинко Кушић“ у Ивањици,Правилник о васпитној, васпитно-дисциплинској и материјалној одговорности ученика ОШ ,,Милинко Кушић“ у Ивањици, Правилник о начину регулисања изостанака ученика ОШ,,Милинко Кушић“ у Ивањици,</w:t>
      </w:r>
      <w:r w:rsidRPr="00B52B5D">
        <w:rPr>
          <w:rFonts w:ascii="Times New Roman" w:hAnsi="Times New Roman" w:cs="Times New Roman"/>
          <w:lang w:val="sr-Cyrl-RS"/>
        </w:rPr>
        <w:t xml:space="preserve"> Правилник о употреби мобиног телефона, електронског уређаја и другог сред</w:t>
      </w:r>
      <w:r>
        <w:rPr>
          <w:rFonts w:ascii="Times New Roman" w:hAnsi="Times New Roman" w:cs="Times New Roman"/>
          <w:lang w:val="sr-Cyrl-RS"/>
        </w:rPr>
        <w:t xml:space="preserve">ства ОШ,,Милинко Кушић“ Ивањица и </w:t>
      </w:r>
      <w:r w:rsidRPr="00B52B5D">
        <w:rPr>
          <w:rFonts w:ascii="Times New Roman" w:hAnsi="Times New Roman" w:cs="Times New Roman"/>
          <w:lang w:val="sr-Cyrl-RS"/>
        </w:rPr>
        <w:t xml:space="preserve"> Правилник о програму подршке за новоуписане ученике</w:t>
      </w:r>
      <w:r>
        <w:rPr>
          <w:rFonts w:ascii="Times New Roman" w:hAnsi="Times New Roman" w:cs="Times New Roman"/>
          <w:lang w:val="sr-Cyrl-RS"/>
        </w:rPr>
        <w:t>, нове наставнике и приправнике.</w:t>
      </w:r>
    </w:p>
    <w:p w14:paraId="08F5EFAC" w14:textId="77777777" w:rsidR="00F9579B" w:rsidRPr="007971EB" w:rsidRDefault="00F9579B" w:rsidP="00F9579B">
      <w:pPr>
        <w:spacing w:after="0" w:line="240" w:lineRule="auto"/>
        <w:jc w:val="both"/>
        <w:rPr>
          <w:rFonts w:ascii="Times New Roman" w:hAnsi="Times New Roman" w:cs="Times New Roman"/>
          <w:sz w:val="24"/>
          <w:szCs w:val="24"/>
          <w:u w:val="single"/>
          <w:lang w:val="sr-Cyrl-RS"/>
        </w:rPr>
      </w:pPr>
    </w:p>
    <w:p w14:paraId="5DF85A12"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Pr>
          <w:rFonts w:ascii="Times New Roman" w:hAnsi="Times New Roman" w:cs="Times New Roman"/>
          <w:sz w:val="24"/>
          <w:szCs w:val="24"/>
        </w:rPr>
        <w:t>И</w:t>
      </w:r>
      <w:r>
        <w:rPr>
          <w:rFonts w:ascii="Times New Roman" w:hAnsi="Times New Roman" w:cs="Times New Roman"/>
          <w:sz w:val="24"/>
          <w:szCs w:val="24"/>
          <w:lang w:val="sr-Cyrl-RS"/>
        </w:rPr>
        <w:t>НСПЕКЦИЈЕ</w:t>
      </w:r>
      <w:r>
        <w:rPr>
          <w:rFonts w:ascii="Times New Roman" w:hAnsi="Times New Roman" w:cs="Times New Roman"/>
          <w:sz w:val="24"/>
          <w:szCs w:val="24"/>
        </w:rPr>
        <w:t xml:space="preserve"> </w:t>
      </w:r>
    </w:p>
    <w:p w14:paraId="1BA45469" w14:textId="77777777" w:rsidR="00F9579B" w:rsidRDefault="00F9579B" w:rsidP="00F9579B">
      <w:pPr>
        <w:spacing w:after="0" w:line="240" w:lineRule="auto"/>
        <w:jc w:val="both"/>
        <w:rPr>
          <w:rFonts w:ascii="Times New Roman" w:hAnsi="Times New Roman" w:cs="Times New Roman"/>
          <w:sz w:val="24"/>
          <w:szCs w:val="24"/>
          <w:u w:val="single"/>
          <w:lang w:val="sr-Cyrl-RS"/>
        </w:rPr>
      </w:pPr>
    </w:p>
    <w:p w14:paraId="0A46FAE4" w14:textId="77777777" w:rsidR="00F9579B" w:rsidRPr="00C7644D" w:rsidRDefault="00F9579B" w:rsidP="00F9579B">
      <w:pPr>
        <w:spacing w:after="0" w:line="240" w:lineRule="auto"/>
        <w:jc w:val="both"/>
        <w:rPr>
          <w:rFonts w:ascii="Times New Roman" w:hAnsi="Times New Roman" w:cs="Times New Roman"/>
          <w:sz w:val="24"/>
          <w:szCs w:val="24"/>
          <w:lang w:val="sr-Cyrl-RS"/>
        </w:rPr>
      </w:pPr>
      <w:r w:rsidRPr="00C7644D">
        <w:rPr>
          <w:rFonts w:ascii="Times New Roman" w:hAnsi="Times New Roman" w:cs="Times New Roman"/>
          <w:sz w:val="24"/>
          <w:szCs w:val="24"/>
        </w:rPr>
        <w:t xml:space="preserve">У току школске 2023/2024. године у школи </w:t>
      </w:r>
      <w:r w:rsidRPr="00C7644D">
        <w:rPr>
          <w:rFonts w:ascii="Times New Roman" w:hAnsi="Times New Roman" w:cs="Times New Roman"/>
          <w:sz w:val="24"/>
          <w:szCs w:val="24"/>
          <w:lang w:val="sr-Cyrl-RS"/>
        </w:rPr>
        <w:t>је извршен</w:t>
      </w:r>
      <w:r w:rsidRPr="00C7644D">
        <w:rPr>
          <w:rFonts w:ascii="Times New Roman" w:hAnsi="Times New Roman" w:cs="Times New Roman"/>
          <w:sz w:val="24"/>
          <w:szCs w:val="24"/>
        </w:rPr>
        <w:t xml:space="preserve"> редовни инспекцијски надзор </w:t>
      </w:r>
      <w:r w:rsidRPr="00C7644D">
        <w:rPr>
          <w:rFonts w:ascii="Times New Roman" w:hAnsi="Times New Roman" w:cs="Times New Roman"/>
          <w:sz w:val="24"/>
          <w:szCs w:val="24"/>
          <w:lang w:val="sr-Cyrl-RS"/>
        </w:rPr>
        <w:t>просветне инспекције</w:t>
      </w:r>
      <w:r w:rsidRPr="00C7644D">
        <w:rPr>
          <w:rFonts w:ascii="Times New Roman" w:hAnsi="Times New Roman" w:cs="Times New Roman"/>
          <w:sz w:val="24"/>
          <w:szCs w:val="24"/>
        </w:rPr>
        <w:t xml:space="preserve">. </w:t>
      </w:r>
      <w:r w:rsidRPr="00C7644D">
        <w:rPr>
          <w:rFonts w:ascii="Times New Roman" w:hAnsi="Times New Roman" w:cs="Times New Roman"/>
          <w:sz w:val="24"/>
          <w:szCs w:val="24"/>
          <w:lang w:val="sr-Cyrl-RS"/>
        </w:rPr>
        <w:t>Поред наведеног извршен је надзор просветне инспекције и током реализације конкурса за избор директора школе</w:t>
      </w:r>
      <w:r>
        <w:rPr>
          <w:rFonts w:ascii="Times New Roman" w:hAnsi="Times New Roman" w:cs="Times New Roman"/>
          <w:sz w:val="24"/>
          <w:szCs w:val="24"/>
          <w:lang w:val="sr-Cyrl-RS"/>
        </w:rPr>
        <w:t>. Током инспекцијких прегледа секретар школе је инспекторима пружао тражене информације и достављао тражену документацију.</w:t>
      </w:r>
    </w:p>
    <w:p w14:paraId="6013BFE3" w14:textId="77777777" w:rsidR="00F9579B" w:rsidRPr="00C7644D" w:rsidRDefault="00F9579B" w:rsidP="00F9579B">
      <w:pPr>
        <w:spacing w:after="0" w:line="240" w:lineRule="auto"/>
        <w:jc w:val="both"/>
        <w:rPr>
          <w:rFonts w:ascii="Times New Roman" w:hAnsi="Times New Roman" w:cs="Times New Roman"/>
          <w:sz w:val="24"/>
          <w:szCs w:val="24"/>
          <w:lang w:val="sr-Cyrl-RS"/>
        </w:rPr>
      </w:pPr>
    </w:p>
    <w:p w14:paraId="70B5571B"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Pr>
          <w:rFonts w:ascii="Times New Roman" w:hAnsi="Times New Roman" w:cs="Times New Roman"/>
          <w:sz w:val="24"/>
          <w:szCs w:val="24"/>
        </w:rPr>
        <w:t>Е</w:t>
      </w:r>
      <w:r>
        <w:rPr>
          <w:rFonts w:ascii="Times New Roman" w:hAnsi="Times New Roman" w:cs="Times New Roman"/>
          <w:sz w:val="24"/>
          <w:szCs w:val="24"/>
          <w:lang w:val="sr-Cyrl-RS"/>
        </w:rPr>
        <w:t>ВИДЕНЦИЈА</w:t>
      </w:r>
      <w:r>
        <w:rPr>
          <w:rFonts w:ascii="Times New Roman" w:hAnsi="Times New Roman" w:cs="Times New Roman"/>
          <w:sz w:val="24"/>
          <w:szCs w:val="24"/>
        </w:rPr>
        <w:t xml:space="preserve"> </w:t>
      </w:r>
    </w:p>
    <w:p w14:paraId="77DB995F" w14:textId="77777777" w:rsidR="00F9579B" w:rsidRPr="009A48FB" w:rsidRDefault="00F9579B" w:rsidP="00F9579B">
      <w:pPr>
        <w:spacing w:after="0" w:line="240" w:lineRule="auto"/>
        <w:jc w:val="both"/>
        <w:rPr>
          <w:rFonts w:ascii="Times New Roman" w:hAnsi="Times New Roman" w:cs="Times New Roman"/>
          <w:sz w:val="24"/>
          <w:szCs w:val="24"/>
          <w:u w:val="single"/>
          <w:lang w:val="sr-Cyrl-RS"/>
        </w:rPr>
      </w:pPr>
    </w:p>
    <w:p w14:paraId="3E97C760"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У школи је уредно вођена евиденција прописана Законом и подзаконским актима. </w:t>
      </w:r>
    </w:p>
    <w:p w14:paraId="5FC87D13" w14:textId="77777777" w:rsidR="00F9579B" w:rsidRDefault="00F9579B" w:rsidP="00F9579B">
      <w:pPr>
        <w:spacing w:after="0" w:line="240" w:lineRule="auto"/>
        <w:jc w:val="both"/>
        <w:rPr>
          <w:rFonts w:ascii="Times New Roman" w:hAnsi="Times New Roman" w:cs="Times New Roman"/>
          <w:sz w:val="24"/>
          <w:szCs w:val="24"/>
          <w:lang w:val="sr-Cyrl-RS"/>
        </w:rPr>
      </w:pPr>
    </w:p>
    <w:p w14:paraId="29731B85"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Pr>
          <w:rFonts w:ascii="Times New Roman" w:hAnsi="Times New Roman" w:cs="Times New Roman"/>
          <w:sz w:val="24"/>
          <w:szCs w:val="24"/>
        </w:rPr>
        <w:t>Ј</w:t>
      </w:r>
      <w:r>
        <w:rPr>
          <w:rFonts w:ascii="Times New Roman" w:hAnsi="Times New Roman" w:cs="Times New Roman"/>
          <w:sz w:val="24"/>
          <w:szCs w:val="24"/>
          <w:lang w:val="sr-Cyrl-RS"/>
        </w:rPr>
        <w:t>АВНЕ НАБАВКЕ</w:t>
      </w:r>
      <w:r>
        <w:rPr>
          <w:rFonts w:ascii="Times New Roman" w:hAnsi="Times New Roman" w:cs="Times New Roman"/>
          <w:sz w:val="24"/>
          <w:szCs w:val="24"/>
        </w:rPr>
        <w:t xml:space="preserve"> </w:t>
      </w:r>
    </w:p>
    <w:p w14:paraId="3FF37A15" w14:textId="77777777" w:rsidR="00F9579B" w:rsidRDefault="00F9579B" w:rsidP="00F9579B">
      <w:pPr>
        <w:spacing w:after="0" w:line="240" w:lineRule="auto"/>
        <w:jc w:val="both"/>
        <w:rPr>
          <w:rFonts w:ascii="Times New Roman" w:hAnsi="Times New Roman" w:cs="Times New Roman"/>
          <w:sz w:val="24"/>
          <w:szCs w:val="24"/>
          <w:lang w:val="sr-Cyrl-RS"/>
        </w:rPr>
      </w:pPr>
    </w:p>
    <w:p w14:paraId="7A9F5D61" w14:textId="77777777" w:rsidR="00F9579B" w:rsidRPr="00DB0904" w:rsidRDefault="00F9579B" w:rsidP="00F957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порталу јавних набавки </w:t>
      </w:r>
      <w:r>
        <w:rPr>
          <w:rFonts w:ascii="Times New Roman" w:hAnsi="Times New Roman" w:cs="Times New Roman"/>
          <w:sz w:val="24"/>
          <w:szCs w:val="24"/>
          <w:lang w:val="sr-Cyrl-RS"/>
        </w:rPr>
        <w:t>израђен је</w:t>
      </w:r>
      <w:r>
        <w:rPr>
          <w:rFonts w:ascii="Times New Roman" w:hAnsi="Times New Roman" w:cs="Times New Roman"/>
          <w:sz w:val="24"/>
          <w:szCs w:val="24"/>
        </w:rPr>
        <w:t xml:space="preserve"> План јавн</w:t>
      </w:r>
      <w:r>
        <w:rPr>
          <w:rFonts w:ascii="Times New Roman" w:hAnsi="Times New Roman" w:cs="Times New Roman"/>
          <w:sz w:val="24"/>
          <w:szCs w:val="24"/>
          <w:lang w:val="sr-Cyrl-RS"/>
        </w:rPr>
        <w:t>их</w:t>
      </w:r>
      <w:r>
        <w:rPr>
          <w:rFonts w:ascii="Times New Roman" w:hAnsi="Times New Roman" w:cs="Times New Roman"/>
          <w:sz w:val="24"/>
          <w:szCs w:val="24"/>
        </w:rPr>
        <w:t xml:space="preserve"> набавк</w:t>
      </w:r>
      <w:r>
        <w:rPr>
          <w:rFonts w:ascii="Times New Roman" w:hAnsi="Times New Roman" w:cs="Times New Roman"/>
          <w:sz w:val="24"/>
          <w:szCs w:val="24"/>
          <w:lang w:val="sr-Cyrl-RS"/>
        </w:rPr>
        <w:t>и</w:t>
      </w:r>
      <w:r>
        <w:rPr>
          <w:rFonts w:ascii="Times New Roman" w:hAnsi="Times New Roman" w:cs="Times New Roman"/>
          <w:sz w:val="24"/>
          <w:szCs w:val="24"/>
        </w:rPr>
        <w:t xml:space="preserve">. </w:t>
      </w:r>
      <w:r w:rsidRPr="00DB0904">
        <w:rPr>
          <w:rFonts w:ascii="Times New Roman" w:hAnsi="Times New Roman" w:cs="Times New Roman"/>
          <w:sz w:val="24"/>
          <w:szCs w:val="24"/>
        </w:rPr>
        <w:t xml:space="preserve">Извештај о набавкама такође су </w:t>
      </w:r>
      <w:r w:rsidRPr="00DB0904">
        <w:rPr>
          <w:rFonts w:ascii="Times New Roman" w:hAnsi="Times New Roman" w:cs="Times New Roman"/>
          <w:sz w:val="24"/>
          <w:szCs w:val="24"/>
          <w:lang w:val="sr-Cyrl-RS"/>
        </w:rPr>
        <w:t>у</w:t>
      </w:r>
      <w:r w:rsidRPr="00DB0904">
        <w:rPr>
          <w:rFonts w:ascii="Times New Roman" w:hAnsi="Times New Roman" w:cs="Times New Roman"/>
          <w:sz w:val="24"/>
          <w:szCs w:val="24"/>
        </w:rPr>
        <w:t>рађен преко портала набавки</w:t>
      </w:r>
      <w:r w:rsidRPr="00DB0904">
        <w:rPr>
          <w:rFonts w:ascii="Times New Roman" w:hAnsi="Times New Roman" w:cs="Times New Roman"/>
          <w:sz w:val="24"/>
          <w:szCs w:val="24"/>
          <w:lang w:val="sr-Cyrl-RS"/>
        </w:rPr>
        <w:t xml:space="preserve"> и у законском року ( 31.јануар) објављен</w:t>
      </w:r>
      <w:r w:rsidRPr="00DB0904">
        <w:rPr>
          <w:rFonts w:ascii="Times New Roman" w:hAnsi="Times New Roman" w:cs="Times New Roman"/>
          <w:sz w:val="24"/>
          <w:szCs w:val="24"/>
        </w:rPr>
        <w:t xml:space="preserve">. </w:t>
      </w:r>
    </w:p>
    <w:p w14:paraId="4ECE45B4"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rPr>
        <w:t xml:space="preserve"> </w:t>
      </w:r>
    </w:p>
    <w:p w14:paraId="5A54E0C8"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rPr>
        <w:t xml:space="preserve">У току </w:t>
      </w:r>
      <w:r w:rsidRPr="00DB0904">
        <w:rPr>
          <w:rFonts w:ascii="Times New Roman" w:hAnsi="Times New Roman" w:cs="Times New Roman"/>
          <w:sz w:val="24"/>
          <w:szCs w:val="24"/>
          <w:lang w:val="sr-Cyrl-RS"/>
        </w:rPr>
        <w:t>школске 2023/2024.</w:t>
      </w:r>
      <w:r w:rsidRPr="00DB0904">
        <w:rPr>
          <w:rFonts w:ascii="Times New Roman" w:hAnsi="Times New Roman" w:cs="Times New Roman"/>
          <w:sz w:val="24"/>
          <w:szCs w:val="24"/>
        </w:rPr>
        <w:t xml:space="preserve"> године извршен</w:t>
      </w:r>
      <w:r w:rsidRPr="00DB0904">
        <w:rPr>
          <w:rFonts w:ascii="Times New Roman" w:hAnsi="Times New Roman" w:cs="Times New Roman"/>
          <w:sz w:val="24"/>
          <w:szCs w:val="24"/>
          <w:lang w:val="sr-Cyrl-RS"/>
        </w:rPr>
        <w:t>е су  следеће</w:t>
      </w:r>
      <w:r w:rsidRPr="00DB0904">
        <w:rPr>
          <w:rFonts w:ascii="Times New Roman" w:hAnsi="Times New Roman" w:cs="Times New Roman"/>
          <w:sz w:val="24"/>
          <w:szCs w:val="24"/>
        </w:rPr>
        <w:t xml:space="preserve"> јавн</w:t>
      </w:r>
      <w:r w:rsidRPr="00DB0904">
        <w:rPr>
          <w:rFonts w:ascii="Times New Roman" w:hAnsi="Times New Roman" w:cs="Times New Roman"/>
          <w:sz w:val="24"/>
          <w:szCs w:val="24"/>
          <w:lang w:val="sr-Cyrl-RS"/>
        </w:rPr>
        <w:t>е</w:t>
      </w:r>
      <w:r w:rsidRPr="00DB0904">
        <w:rPr>
          <w:rFonts w:ascii="Times New Roman" w:hAnsi="Times New Roman" w:cs="Times New Roman"/>
          <w:sz w:val="24"/>
          <w:szCs w:val="24"/>
        </w:rPr>
        <w:t xml:space="preserve"> набавке</w:t>
      </w:r>
      <w:r w:rsidRPr="00DB0904">
        <w:rPr>
          <w:rFonts w:ascii="Times New Roman" w:hAnsi="Times New Roman" w:cs="Times New Roman"/>
          <w:sz w:val="24"/>
          <w:szCs w:val="24"/>
          <w:lang w:val="sr-Cyrl-RS"/>
        </w:rPr>
        <w:t>:</w:t>
      </w:r>
    </w:p>
    <w:p w14:paraId="0540430F"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1.Јавна набавка електричне енергије</w:t>
      </w:r>
    </w:p>
    <w:p w14:paraId="0D59473B"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2. јавна набавка огревног дрвета,</w:t>
      </w:r>
    </w:p>
    <w:p w14:paraId="350E5F6D"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 xml:space="preserve">3. превоза ученика, </w:t>
      </w:r>
    </w:p>
    <w:p w14:paraId="036FACE5"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4.јавна набавка намирница за школску кухињу и</w:t>
      </w:r>
    </w:p>
    <w:p w14:paraId="6E488DED"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 xml:space="preserve">5. услуге организовања екскурзије ученика . и </w:t>
      </w:r>
    </w:p>
    <w:p w14:paraId="7079BAE6" w14:textId="77777777" w:rsidR="00F9579B" w:rsidRDefault="00F9579B" w:rsidP="00F9579B">
      <w:pPr>
        <w:spacing w:after="0" w:line="240" w:lineRule="auto"/>
        <w:jc w:val="both"/>
        <w:rPr>
          <w:rFonts w:ascii="Times New Roman" w:hAnsi="Times New Roman" w:cs="Times New Roman"/>
          <w:sz w:val="24"/>
          <w:szCs w:val="24"/>
          <w:lang w:val="sr-Cyrl-RS"/>
        </w:rPr>
      </w:pPr>
      <w:r w:rsidRPr="00DB0904">
        <w:rPr>
          <w:rFonts w:ascii="Times New Roman" w:hAnsi="Times New Roman" w:cs="Times New Roman"/>
          <w:sz w:val="24"/>
          <w:szCs w:val="24"/>
          <w:lang w:val="sr-Cyrl-RS"/>
        </w:rPr>
        <w:t>6. набавка радова на реконструкцији осветљења школе</w:t>
      </w:r>
      <w:r>
        <w:rPr>
          <w:rFonts w:ascii="Times New Roman" w:hAnsi="Times New Roman" w:cs="Times New Roman"/>
          <w:sz w:val="24"/>
          <w:szCs w:val="24"/>
          <w:lang w:val="sr-Cyrl-RS"/>
        </w:rPr>
        <w:t>.</w:t>
      </w:r>
    </w:p>
    <w:p w14:paraId="090408DD" w14:textId="77777777" w:rsidR="00F9579B" w:rsidRPr="00DB0904"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Током реализације ових набавки секретар школе је сарађивала са службеником за јавне набавке у циљу припремања техничких спецификација набавки, слања огласа Службеном гласнику, закључивања уговора и обавештавања службеника у циљу благовременог постављања на Портал јавних набавки свих прописаних  одлука и обавештења.</w:t>
      </w:r>
    </w:p>
    <w:p w14:paraId="7AD4AAC6"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Спроведен је значајан број поступака јавних набаки на који се Закон о јавним набавкама не примењује- набавке испод лимита.</w:t>
      </w:r>
    </w:p>
    <w:p w14:paraId="4BA85960" w14:textId="77777777" w:rsidR="00F9579B" w:rsidRDefault="00F9579B" w:rsidP="00F9579B">
      <w:pPr>
        <w:spacing w:after="0" w:line="240" w:lineRule="auto"/>
        <w:jc w:val="both"/>
        <w:rPr>
          <w:rFonts w:ascii="Times New Roman" w:hAnsi="Times New Roman" w:cs="Times New Roman"/>
          <w:sz w:val="24"/>
          <w:szCs w:val="24"/>
          <w:lang w:val="sr-Cyrl-RS"/>
        </w:rPr>
      </w:pPr>
    </w:p>
    <w:p w14:paraId="1479A400" w14:textId="77777777" w:rsidR="00F9579B" w:rsidRDefault="00F9579B" w:rsidP="00F957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7.УЧЕСТВОВАЊЕ У РАДУ ОРГАНА ШКОЛЕ </w:t>
      </w:r>
    </w:p>
    <w:p w14:paraId="19954B99" w14:textId="77777777" w:rsidR="00F9579B" w:rsidRDefault="00F9579B" w:rsidP="00F9579B">
      <w:pPr>
        <w:spacing w:after="0" w:line="240" w:lineRule="auto"/>
        <w:jc w:val="both"/>
        <w:rPr>
          <w:rFonts w:ascii="Times New Roman" w:hAnsi="Times New Roman" w:cs="Times New Roman"/>
          <w:sz w:val="24"/>
          <w:szCs w:val="24"/>
          <w:lang w:val="sr-Cyrl-RS"/>
        </w:rPr>
      </w:pPr>
    </w:p>
    <w:p w14:paraId="0F81FDE2"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u w:val="single"/>
          <w:lang w:val="sr-Cyrl-RS" w:eastAsia="sr-Latn-RS"/>
        </w:rPr>
      </w:pPr>
      <w:r>
        <w:rPr>
          <w:rFonts w:ascii="Times New Roman" w:eastAsia="Times New Roman" w:hAnsi="Times New Roman" w:cs="Times New Roman"/>
          <w:color w:val="000000" w:themeColor="text1"/>
          <w:sz w:val="24"/>
          <w:szCs w:val="24"/>
          <w:lang w:val="sr-Cyrl-RS" w:eastAsia="sr-Latn-RS"/>
        </w:rPr>
        <w:t>У току школске 202</w:t>
      </w:r>
      <w:r>
        <w:rPr>
          <w:rFonts w:ascii="Times New Roman" w:eastAsia="Times New Roman" w:hAnsi="Times New Roman" w:cs="Times New Roman"/>
          <w:color w:val="000000" w:themeColor="text1"/>
          <w:sz w:val="24"/>
          <w:szCs w:val="24"/>
          <w:lang w:eastAsia="sr-Latn-RS"/>
        </w:rPr>
        <w:t>3</w:t>
      </w:r>
      <w:r>
        <w:rPr>
          <w:rFonts w:ascii="Times New Roman" w:eastAsia="Times New Roman" w:hAnsi="Times New Roman" w:cs="Times New Roman"/>
          <w:color w:val="000000" w:themeColor="text1"/>
          <w:sz w:val="24"/>
          <w:szCs w:val="24"/>
          <w:lang w:val="sr-Cyrl-RS" w:eastAsia="sr-Latn-RS"/>
        </w:rPr>
        <w:t>/2</w:t>
      </w:r>
      <w:r>
        <w:rPr>
          <w:rFonts w:ascii="Times New Roman" w:eastAsia="Times New Roman" w:hAnsi="Times New Roman" w:cs="Times New Roman"/>
          <w:color w:val="000000" w:themeColor="text1"/>
          <w:sz w:val="24"/>
          <w:szCs w:val="24"/>
          <w:lang w:eastAsia="sr-Latn-RS"/>
        </w:rPr>
        <w:t>4</w:t>
      </w:r>
      <w:r>
        <w:rPr>
          <w:rFonts w:ascii="Times New Roman" w:eastAsia="Times New Roman" w:hAnsi="Times New Roman" w:cs="Times New Roman"/>
          <w:color w:val="000000" w:themeColor="text1"/>
          <w:sz w:val="24"/>
          <w:szCs w:val="24"/>
          <w:lang w:val="sr-Cyrl-RS" w:eastAsia="sr-Latn-RS"/>
        </w:rPr>
        <w:t>.године секретар школе је учествовао у припремњу седница   Школског одбора. Материјал за све седнице члкановима  Школског одбора достављан је путем мејла.Секретар школе је присуствовао свим сдницама школског одбора.</w:t>
      </w:r>
    </w:p>
    <w:p w14:paraId="08F57DA7" w14:textId="77777777" w:rsidR="00F9579B" w:rsidRDefault="00F9579B" w:rsidP="00F9579B">
      <w:pPr>
        <w:spacing w:after="0" w:line="240" w:lineRule="auto"/>
        <w:rPr>
          <w:rFonts w:ascii="Times New Roman" w:eastAsia="Times New Roman" w:hAnsi="Times New Roman" w:cs="Times New Roman"/>
          <w:color w:val="000000" w:themeColor="text1"/>
          <w:sz w:val="24"/>
          <w:szCs w:val="24"/>
          <w:u w:val="single"/>
          <w:lang w:val="sr-Cyrl-RS" w:eastAsia="sr-Latn-RS"/>
        </w:rPr>
      </w:pPr>
    </w:p>
    <w:p w14:paraId="4CE22C22" w14:textId="77777777" w:rsidR="00F9579B" w:rsidRDefault="00F9579B" w:rsidP="00F9579B">
      <w:pPr>
        <w:numPr>
          <w:ilvl w:val="0"/>
          <w:numId w:val="127"/>
        </w:numPr>
        <w:spacing w:after="0" w:line="240" w:lineRule="auto"/>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ИСПИТИ </w:t>
      </w:r>
    </w:p>
    <w:p w14:paraId="1BC40499" w14:textId="77777777" w:rsidR="00F9579B" w:rsidRDefault="00F9579B" w:rsidP="00F9579B">
      <w:pPr>
        <w:spacing w:after="0" w:line="240" w:lineRule="auto"/>
        <w:rPr>
          <w:rFonts w:ascii="Times New Roman" w:eastAsia="Times New Roman" w:hAnsi="Times New Roman" w:cs="Times New Roman"/>
          <w:color w:val="000000" w:themeColor="text1"/>
          <w:sz w:val="24"/>
          <w:szCs w:val="24"/>
          <w:lang w:val="sr-Cyrl-RS" w:eastAsia="sr-Latn-RS"/>
        </w:rPr>
      </w:pPr>
    </w:p>
    <w:p w14:paraId="49F118CE"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Секреатар школе је као члан школске комисије учествовао у организацији и реализацији завршног испита ученика осмог разреда ( израда решења за прегледаче, дежурне наставнике, супервизоре, сарадња са разредним старешинама, информисање о афирмативним мерама и др)</w:t>
      </w:r>
    </w:p>
    <w:p w14:paraId="41516BA8" w14:textId="77777777" w:rsidR="00F9579B" w:rsidRDefault="00F9579B" w:rsidP="00F9579B">
      <w:pPr>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Секретар школе је учествовао у организацији поправних испита у јунском и августовском року, као и испита из страног језика ( ирада решења за чланове комисије, обавештавање разредних старешина и остала евиденција везана за реализацију испита)</w:t>
      </w:r>
    </w:p>
    <w:p w14:paraId="6B9BD72F" w14:textId="77777777" w:rsidR="00F9579B" w:rsidRDefault="00F9579B" w:rsidP="00F9579B">
      <w:pPr>
        <w:spacing w:after="0" w:line="240" w:lineRule="auto"/>
        <w:rPr>
          <w:rFonts w:ascii="Times New Roman" w:eastAsia="Times New Roman" w:hAnsi="Times New Roman" w:cs="Times New Roman"/>
          <w:color w:val="000000" w:themeColor="text1"/>
          <w:sz w:val="24"/>
          <w:szCs w:val="24"/>
          <w:lang w:val="sr-Cyrl-RS" w:eastAsia="sr-Latn-RS"/>
        </w:rPr>
      </w:pPr>
    </w:p>
    <w:p w14:paraId="549B0708" w14:textId="6D3C2C92" w:rsidR="00F9579B" w:rsidRPr="00F9579B" w:rsidRDefault="00F9579B" w:rsidP="00F9579B">
      <w:pPr>
        <w:pStyle w:val="ListParagraph"/>
        <w:numPr>
          <w:ilvl w:val="0"/>
          <w:numId w:val="127"/>
        </w:numPr>
        <w:shd w:val="clear" w:color="auto" w:fill="FFFFFF"/>
        <w:spacing w:after="0" w:line="240" w:lineRule="auto"/>
        <w:ind w:left="0"/>
        <w:jc w:val="both"/>
        <w:rPr>
          <w:rFonts w:ascii="Times New Roman" w:eastAsia="Times New Roman" w:hAnsi="Times New Roman"/>
          <w:color w:val="000000" w:themeColor="text1"/>
          <w:sz w:val="24"/>
          <w:szCs w:val="24"/>
          <w:lang w:val="sr-Cyrl-RS" w:eastAsia="sr-Latn-RS"/>
        </w:rPr>
      </w:pPr>
      <w:r w:rsidRPr="00F9579B">
        <w:rPr>
          <w:rFonts w:ascii="Times New Roman" w:eastAsia="Times New Roman" w:hAnsi="Times New Roman"/>
          <w:color w:val="000000" w:themeColor="text1"/>
          <w:sz w:val="24"/>
          <w:szCs w:val="24"/>
          <w:lang w:val="sr-Cyrl-RS" w:eastAsia="sr-Latn-RS"/>
        </w:rPr>
        <w:t xml:space="preserve">ИЗДАВАЊЕ ПОТВРДА, УВЕРЕЊА,  ДУПЛИКАТА СВЕДОЧАНСТАВА, ПРЕВОДНИЦА,ИЗВЕШТАЈА О УПИСУ </w:t>
      </w:r>
    </w:p>
    <w:p w14:paraId="5A69998B"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203448F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Континуирано, током школске године секретар школе је издавао  потврде( за дечији додатак, бесплатне уџбенике, социјалну помоћ, здравствено осигурање, путне трошкове, студентске и ученичке домове, стипендије и тд).</w:t>
      </w:r>
    </w:p>
    <w:p w14:paraId="10DFA238"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Захтеви за преводнице, преводнице и извештаји о упису ученика су уредно захтевани од других школа, односно издавани другим школама у законском року, по доласку, односно одласку ученика из школе.</w:t>
      </w:r>
    </w:p>
    <w:p w14:paraId="6E5EEF32"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Уверења о завршеном основном образовању и дупликате сведочанстава  секретар школе је издавао током целе године, у складу са захтевима странака и одредбама Закона о управном поступку.</w:t>
      </w:r>
    </w:p>
    <w:p w14:paraId="4B0B3B7D"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w:t>
      </w:r>
    </w:p>
    <w:p w14:paraId="08F5FAA9"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10.РАД У СИСТЕМУ ИСКРА </w:t>
      </w:r>
    </w:p>
    <w:p w14:paraId="5F9DED79"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Cyrl-RS" w:eastAsia="sr-Latn-RS"/>
        </w:rPr>
      </w:pPr>
    </w:p>
    <w:p w14:paraId="48AC311E"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У току школске  године,  у оквиру програма Министарства финансија за обрачун и исплату зарада запослених у школама -ИСКРА, вршио унос, ажурирање и измену кадровских података за сваки  месец- сваку исплату зараде.</w:t>
      </w:r>
    </w:p>
    <w:p w14:paraId="4477D7B7" w14:textId="77777777" w:rsidR="00F9579B" w:rsidRP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Latn-RS" w:eastAsia="sr-Latn-RS"/>
        </w:rPr>
      </w:pPr>
    </w:p>
    <w:p w14:paraId="449B703B"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11.РОДНА РАВНОПРАВНОСТ </w:t>
      </w:r>
    </w:p>
    <w:p w14:paraId="1A2D5EBA"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Cyrl-RS" w:eastAsia="sr-Latn-RS"/>
        </w:rPr>
      </w:pPr>
    </w:p>
    <w:p w14:paraId="5997D07F" w14:textId="77777777" w:rsidR="00F9579B" w:rsidRPr="00C7644D"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sidRPr="00C7644D">
        <w:rPr>
          <w:rFonts w:ascii="Times New Roman" w:eastAsia="Times New Roman" w:hAnsi="Times New Roman" w:cs="Times New Roman"/>
          <w:color w:val="000000" w:themeColor="text1"/>
          <w:sz w:val="24"/>
          <w:szCs w:val="24"/>
          <w:lang w:val="sr-Cyrl-RS" w:eastAsia="sr-Latn-RS"/>
        </w:rPr>
        <w:t>У јануару 2024.године секретар школе је израдио Годишњи извештај о остваривању родне равноправности, евиденцију података о остваривању родне равноправности и са одлуком о именовању, доставила Министарству за људска и мањинска права и друштвени дијалог у Београду.</w:t>
      </w:r>
    </w:p>
    <w:p w14:paraId="30268A8E"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519E2B13"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12.ИНФОРМАЦИЈЕ ОД ЈАВНОГ ЗНАЧАЈА </w:t>
      </w:r>
    </w:p>
    <w:p w14:paraId="3BE7484D"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32CD87FE"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Информације од јавног значаја су достављане тражиоцима у законском року, а у јануару 202</w:t>
      </w:r>
      <w:r>
        <w:rPr>
          <w:rFonts w:ascii="Times New Roman" w:eastAsia="Times New Roman" w:hAnsi="Times New Roman" w:cs="Times New Roman"/>
          <w:color w:val="000000" w:themeColor="text1"/>
          <w:sz w:val="24"/>
          <w:szCs w:val="24"/>
          <w:lang w:eastAsia="sr-Latn-RS"/>
        </w:rPr>
        <w:t>4</w:t>
      </w:r>
      <w:r>
        <w:rPr>
          <w:rFonts w:ascii="Times New Roman" w:eastAsia="Times New Roman" w:hAnsi="Times New Roman" w:cs="Times New Roman"/>
          <w:color w:val="000000" w:themeColor="text1"/>
          <w:sz w:val="24"/>
          <w:szCs w:val="24"/>
          <w:lang w:val="sr-Cyrl-RS" w:eastAsia="sr-Latn-RS"/>
        </w:rPr>
        <w:t>.године Поверенику за информације од јавног значаја је достављен годишњи извештај.</w:t>
      </w:r>
    </w:p>
    <w:p w14:paraId="11E6E2D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6198CAC3"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13.АРХИВА </w:t>
      </w:r>
    </w:p>
    <w:p w14:paraId="3DA77C52"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Cyrl-RS" w:eastAsia="sr-Latn-RS"/>
        </w:rPr>
      </w:pPr>
    </w:p>
    <w:p w14:paraId="4353D057" w14:textId="44FBA840" w:rsidR="00F9579B" w:rsidRP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Latn-RS" w:eastAsia="sr-Latn-RS"/>
        </w:rPr>
      </w:pPr>
      <w:r w:rsidRPr="00C7644D">
        <w:rPr>
          <w:rFonts w:ascii="Times New Roman" w:eastAsia="Times New Roman" w:hAnsi="Times New Roman" w:cs="Times New Roman"/>
          <w:color w:val="000000" w:themeColor="text1"/>
          <w:sz w:val="24"/>
          <w:szCs w:val="24"/>
          <w:lang w:val="sr-Cyrl-RS" w:eastAsia="sr-Latn-RS"/>
        </w:rPr>
        <w:t>До 1.маја 202</w:t>
      </w:r>
      <w:r w:rsidRPr="00C7644D">
        <w:rPr>
          <w:rFonts w:ascii="Times New Roman" w:eastAsia="Times New Roman" w:hAnsi="Times New Roman" w:cs="Times New Roman"/>
          <w:color w:val="000000" w:themeColor="text1"/>
          <w:sz w:val="24"/>
          <w:szCs w:val="24"/>
          <w:lang w:eastAsia="sr-Latn-RS"/>
        </w:rPr>
        <w:t>4</w:t>
      </w:r>
      <w:r w:rsidRPr="00C7644D">
        <w:rPr>
          <w:rFonts w:ascii="Times New Roman" w:eastAsia="Times New Roman" w:hAnsi="Times New Roman" w:cs="Times New Roman"/>
          <w:color w:val="000000" w:themeColor="text1"/>
          <w:sz w:val="24"/>
          <w:szCs w:val="24"/>
          <w:lang w:val="sr-Cyrl-RS" w:eastAsia="sr-Latn-RS"/>
        </w:rPr>
        <w:t>.године</w:t>
      </w:r>
      <w:r>
        <w:rPr>
          <w:rFonts w:ascii="Times New Roman" w:eastAsia="Times New Roman" w:hAnsi="Times New Roman" w:cs="Times New Roman"/>
          <w:color w:val="000000" w:themeColor="text1"/>
          <w:sz w:val="24"/>
          <w:szCs w:val="24"/>
          <w:lang w:val="sr-Cyrl-RS" w:eastAsia="sr-Latn-RS"/>
        </w:rPr>
        <w:t xml:space="preserve"> препис </w:t>
      </w:r>
      <w:r w:rsidRPr="00C7644D">
        <w:rPr>
          <w:rFonts w:ascii="Times New Roman" w:eastAsia="Times New Roman" w:hAnsi="Times New Roman" w:cs="Times New Roman"/>
          <w:color w:val="000000" w:themeColor="text1"/>
          <w:sz w:val="24"/>
          <w:szCs w:val="24"/>
          <w:lang w:val="sr-Cyrl-RS" w:eastAsia="sr-Latn-RS"/>
        </w:rPr>
        <w:t>Архивск</w:t>
      </w:r>
      <w:r>
        <w:rPr>
          <w:rFonts w:ascii="Times New Roman" w:eastAsia="Times New Roman" w:hAnsi="Times New Roman" w:cs="Times New Roman"/>
          <w:color w:val="000000" w:themeColor="text1"/>
          <w:sz w:val="24"/>
          <w:szCs w:val="24"/>
          <w:lang w:val="sr-Cyrl-RS" w:eastAsia="sr-Latn-RS"/>
        </w:rPr>
        <w:t>е</w:t>
      </w:r>
      <w:r w:rsidRPr="00C7644D">
        <w:rPr>
          <w:rFonts w:ascii="Times New Roman" w:eastAsia="Times New Roman" w:hAnsi="Times New Roman" w:cs="Times New Roman"/>
          <w:color w:val="000000" w:themeColor="text1"/>
          <w:sz w:val="24"/>
          <w:szCs w:val="24"/>
          <w:lang w:val="sr-Cyrl-RS" w:eastAsia="sr-Latn-RS"/>
        </w:rPr>
        <w:t xml:space="preserve"> књига </w:t>
      </w:r>
      <w:r>
        <w:rPr>
          <w:rFonts w:ascii="Times New Roman" w:eastAsia="Times New Roman" w:hAnsi="Times New Roman" w:cs="Times New Roman"/>
          <w:color w:val="000000" w:themeColor="text1"/>
          <w:sz w:val="24"/>
          <w:szCs w:val="24"/>
          <w:lang w:val="sr-Cyrl-RS" w:eastAsia="sr-Latn-RS"/>
        </w:rPr>
        <w:t xml:space="preserve">за претходну годину </w:t>
      </w:r>
      <w:r w:rsidRPr="00C7644D">
        <w:rPr>
          <w:rFonts w:ascii="Times New Roman" w:eastAsia="Times New Roman" w:hAnsi="Times New Roman" w:cs="Times New Roman"/>
          <w:color w:val="000000" w:themeColor="text1"/>
          <w:sz w:val="24"/>
          <w:szCs w:val="24"/>
          <w:lang w:val="sr-Cyrl-RS" w:eastAsia="sr-Latn-RS"/>
        </w:rPr>
        <w:t xml:space="preserve">је достављен Историјском архиву у Ужицу, </w:t>
      </w:r>
    </w:p>
    <w:p w14:paraId="016C67AF"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Cyrl-RS" w:eastAsia="sr-Latn-RS"/>
        </w:rPr>
      </w:pPr>
    </w:p>
    <w:p w14:paraId="36D26264"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14.ФУК </w:t>
      </w:r>
    </w:p>
    <w:p w14:paraId="40156A8D"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0A56876"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Секретар школе је учествовао у достављању Годишњег извештаја о финансијском управљању и контроли. </w:t>
      </w:r>
    </w:p>
    <w:p w14:paraId="3E64CE81" w14:textId="77777777" w:rsidR="00F9579B" w:rsidRP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u w:val="single"/>
          <w:lang w:val="sr-Latn-RS" w:eastAsia="sr-Latn-RS"/>
        </w:rPr>
      </w:pPr>
    </w:p>
    <w:p w14:paraId="3C530527"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15.КОНКУРС ЗА ДИРЕКТОРА</w:t>
      </w:r>
    </w:p>
    <w:p w14:paraId="57F97E49"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96E9D8C"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У школској 2023/24.години у школи је спроведен конкурс за избор директора школе, током којег је секретар школе пружала стручну помоћ и координирала радом  комисије за избор.</w:t>
      </w:r>
    </w:p>
    <w:p w14:paraId="439ED45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3F449DDE"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16.ИНФОРМАТОР О РАДУ</w:t>
      </w:r>
    </w:p>
    <w:p w14:paraId="4669111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47C13EC0"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Током школске године у више наврата и то када се укаже потреба, вршено је ажурирање података у Информатору о раду Основне школе ,,Милинко Кушић“ у Ивањици у Јединственом информационом систему Информатора о раду. Ажурирани су статистички извештаји – статистика усдлуга, подаци о јавним набавкама, подаци о извршеним инспекцијама у школи, о траженим информацијама и тд.</w:t>
      </w:r>
    </w:p>
    <w:p w14:paraId="5B9129B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6AF9FC69"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17.УЧЕШЋЕ У РАДУ  Тима за заштиту од дискриминације, злостављања и занемаривања</w:t>
      </w:r>
    </w:p>
    <w:p w14:paraId="13554B6C"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Током школске године секретар школе је учествовао у раду, као члан, школског Тима за заштиту од дискриминације, злостављања и занемаривања.</w:t>
      </w:r>
    </w:p>
    <w:p w14:paraId="4A3B2AB4"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w:t>
      </w:r>
    </w:p>
    <w:p w14:paraId="5AE2054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18. ВАСПИТНО-ДИСЦИПЛИНСКИ ПОСТУПЦИ</w:t>
      </w:r>
    </w:p>
    <w:p w14:paraId="2BF105A7"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5872AC7C"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Израда закључака о покретању васпитно-дисциплинских поступака, вођење записника током поступка, израда решења.</w:t>
      </w:r>
    </w:p>
    <w:p w14:paraId="42500290"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27F2F46"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19.ИЗРАДА ПОЈЕДИНАЧНИХ АКАТА – захтева, молби, одговора на дописе, тужбе, жалбе</w:t>
      </w:r>
    </w:p>
    <w:p w14:paraId="3445458E" w14:textId="77777777" w:rsidR="00F9579B" w:rsidRPr="007971E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608A2A1B"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Израда захтева, дописа, као и преписке између Школе и  Министарства просвете, Школске управе, органа локалне самоуправе, као и других органа власти – судова, правобранилаштва, а пре свега  писање одговора на тужбе и жалби на пресуде. </w:t>
      </w:r>
    </w:p>
    <w:p w14:paraId="2F7E3FA0"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Израда и достављање месечних извештаја о присутности незапосленог лица у програму Националне службе за запошљавање- ,,Стручна пракса“.</w:t>
      </w:r>
    </w:p>
    <w:p w14:paraId="195BB398"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6E059938"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20. ИЗРАДА УГОВОРА</w:t>
      </w:r>
    </w:p>
    <w:p w14:paraId="67D3F2BA"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4913AD4D"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Израда свих врста уговора независно од уговора везаних за  радни однос, пре свега уговора о јавним набавкама на које се закон не примењује</w:t>
      </w:r>
      <w:r>
        <w:rPr>
          <w:rFonts w:ascii="Times New Roman" w:eastAsia="Times New Roman" w:hAnsi="Times New Roman" w:cs="Times New Roman"/>
          <w:color w:val="000000" w:themeColor="text1"/>
          <w:sz w:val="24"/>
          <w:szCs w:val="24"/>
          <w:lang w:eastAsia="sr-Latn-RS"/>
        </w:rPr>
        <w:t>.</w:t>
      </w:r>
    </w:p>
    <w:p w14:paraId="12EC33C0"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0A89F8E3"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21.ИНФОРМИСАЊЕ ЗАПОСЛЕНИХ</w:t>
      </w:r>
    </w:p>
    <w:p w14:paraId="6A1DCF6A" w14:textId="77777777" w:rsidR="00F9579B" w:rsidRPr="00DD4D2D"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7FA3D8DC" w14:textId="057272A6" w:rsidR="00F9579B" w:rsidRP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Latn-RS" w:eastAsia="sr-Latn-RS"/>
        </w:rPr>
      </w:pPr>
      <w:r>
        <w:rPr>
          <w:rFonts w:ascii="Times New Roman" w:eastAsia="Times New Roman" w:hAnsi="Times New Roman" w:cs="Times New Roman"/>
          <w:color w:val="000000" w:themeColor="text1"/>
          <w:sz w:val="24"/>
          <w:szCs w:val="24"/>
          <w:lang w:val="sr-Cyrl-RS" w:eastAsia="sr-Latn-RS"/>
        </w:rPr>
        <w:t>Информисање запослених о новинама у прописима који се односе на основно образовање и васпитање секретар школе је вршио на седницама Наставничког већа, путем електронске поште, огласних табла у школи и школских вибер група.</w:t>
      </w:r>
    </w:p>
    <w:p w14:paraId="4BC361E3" w14:textId="77777777" w:rsidR="00F9579B" w:rsidRPr="00FD21E6"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218F25F2"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22.УЧЕШЋЕ У ИЗРАДИ ПРЕДЛОГА ФИНАНСИЈСКОГ ПЛАНА</w:t>
      </w:r>
    </w:p>
    <w:p w14:paraId="0BAF7EA6"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669A4F97"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Секретар школе је учествовао  у пројекцији материјалних трошкова и финансијског плана за наредну годину ( учешће је везано за податке који се односе на запослене који ће стећи право на јубиларну награду, отпремнину приликом одласка у пензију).</w:t>
      </w:r>
    </w:p>
    <w:p w14:paraId="48EC30EB"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281D71C7"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23. УПИС УЧЕНИКА У ПРВИ РАЗРЕД</w:t>
      </w:r>
    </w:p>
    <w:p w14:paraId="0CA2A0EF"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5604A8CB"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Током априла и маја месеца 2024. године, секретар школе вршио електронски упис ученика у први разред преко портала е-управе.</w:t>
      </w:r>
    </w:p>
    <w:p w14:paraId="0BCC67E3"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3BBA37C5"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24. СТРУЧНО УСАВРШАВАЊЕ</w:t>
      </w:r>
    </w:p>
    <w:p w14:paraId="71FA6544"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2E0BE6B4"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У школској 2023/24.години секретар школе је присуствовао на два семинара:</w:t>
      </w:r>
    </w:p>
    <w:p w14:paraId="0402D8A1" w14:textId="77777777" w:rsidR="007A4EA8"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Latn-RS" w:eastAsia="sr-Latn-RS"/>
        </w:rPr>
      </w:pPr>
      <w:r>
        <w:rPr>
          <w:rFonts w:ascii="Times New Roman" w:eastAsia="Times New Roman" w:hAnsi="Times New Roman" w:cs="Times New Roman"/>
          <w:color w:val="000000" w:themeColor="text1"/>
          <w:sz w:val="24"/>
          <w:szCs w:val="24"/>
          <w:lang w:val="sr-Cyrl-RS" w:eastAsia="sr-Latn-RS"/>
        </w:rPr>
        <w:t xml:space="preserve">1. Измене и допуне Закона о јавним набавкама и Планирање набавки за 2024.годину    </w:t>
      </w:r>
    </w:p>
    <w:p w14:paraId="199E4AC1" w14:textId="79386836"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 xml:space="preserve">  ( новембар 2023.године) и</w:t>
      </w:r>
    </w:p>
    <w:p w14:paraId="68A68CE7"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t>2. ,,Новине у прописима из области образовања и васпитања“ ( фебруар 2024.године)</w:t>
      </w:r>
    </w:p>
    <w:p w14:paraId="58785BFF"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C6E3CED"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DA6E4B2" w14:textId="12A50427" w:rsidR="00F9579B" w:rsidRP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Latn-RS" w:eastAsia="sr-Latn-RS"/>
        </w:rPr>
      </w:pPr>
      <w:r w:rsidRPr="009A48FB">
        <w:rPr>
          <w:rFonts w:ascii="Times New Roman" w:eastAsia="Times New Roman" w:hAnsi="Times New Roman" w:cs="Times New Roman"/>
          <w:color w:val="000000" w:themeColor="text1"/>
          <w:sz w:val="24"/>
          <w:szCs w:val="24"/>
          <w:lang w:val="sr-Cyrl-RS" w:eastAsia="sr-Latn-RS"/>
        </w:rPr>
        <w:t>Напомена: у извештају о раду секретара школе за  школску</w:t>
      </w:r>
      <w:r>
        <w:rPr>
          <w:rFonts w:ascii="Times New Roman" w:eastAsia="Times New Roman" w:hAnsi="Times New Roman" w:cs="Times New Roman"/>
          <w:color w:val="000000" w:themeColor="text1"/>
          <w:sz w:val="24"/>
          <w:szCs w:val="24"/>
          <w:lang w:val="sr-Cyrl-RS" w:eastAsia="sr-Latn-RS"/>
        </w:rPr>
        <w:t xml:space="preserve"> 2023/24.</w:t>
      </w:r>
      <w:r w:rsidRPr="009A48FB">
        <w:rPr>
          <w:rFonts w:ascii="Times New Roman" w:eastAsia="Times New Roman" w:hAnsi="Times New Roman" w:cs="Times New Roman"/>
          <w:color w:val="000000" w:themeColor="text1"/>
          <w:sz w:val="24"/>
          <w:szCs w:val="24"/>
          <w:lang w:val="sr-Cyrl-RS" w:eastAsia="sr-Latn-RS"/>
        </w:rPr>
        <w:t xml:space="preserve"> Годину</w:t>
      </w:r>
      <w:r>
        <w:rPr>
          <w:rFonts w:ascii="Times New Roman" w:eastAsia="Times New Roman" w:hAnsi="Times New Roman" w:cs="Times New Roman"/>
          <w:color w:val="000000" w:themeColor="text1"/>
          <w:sz w:val="24"/>
          <w:szCs w:val="24"/>
          <w:lang w:val="sr-Cyrl-RS" w:eastAsia="sr-Latn-RS"/>
        </w:rPr>
        <w:t>,</w:t>
      </w:r>
      <w:r w:rsidRPr="009A48FB">
        <w:rPr>
          <w:rFonts w:ascii="Times New Roman" w:eastAsia="Times New Roman" w:hAnsi="Times New Roman" w:cs="Times New Roman"/>
          <w:color w:val="000000" w:themeColor="text1"/>
          <w:sz w:val="24"/>
          <w:szCs w:val="24"/>
          <w:lang w:val="sr-Cyrl-RS" w:eastAsia="sr-Latn-RS"/>
        </w:rPr>
        <w:t xml:space="preserve"> код већине послова није прецизирано време реализације, пошто се велика већина послова обавља континуирао и</w:t>
      </w:r>
      <w:r>
        <w:rPr>
          <w:rFonts w:ascii="Times New Roman" w:eastAsia="Times New Roman" w:hAnsi="Times New Roman" w:cs="Times New Roman"/>
          <w:color w:val="000000" w:themeColor="text1"/>
          <w:sz w:val="24"/>
          <w:szCs w:val="24"/>
          <w:lang w:val="sr-Cyrl-RS" w:eastAsia="sr-Latn-RS"/>
        </w:rPr>
        <w:t>ли</w:t>
      </w:r>
      <w:r w:rsidRPr="009A48FB">
        <w:rPr>
          <w:rFonts w:ascii="Times New Roman" w:eastAsia="Times New Roman" w:hAnsi="Times New Roman" w:cs="Times New Roman"/>
          <w:color w:val="000000" w:themeColor="text1"/>
          <w:sz w:val="24"/>
          <w:szCs w:val="24"/>
          <w:lang w:val="sr-Cyrl-RS" w:eastAsia="sr-Latn-RS"/>
        </w:rPr>
        <w:t xml:space="preserve"> у више наврата током школске године.</w:t>
      </w:r>
    </w:p>
    <w:p w14:paraId="26A048AC" w14:textId="77777777" w:rsidR="00F9579B" w:rsidRDefault="00F9579B" w:rsidP="00F9579B">
      <w:pPr>
        <w:shd w:val="clear" w:color="auto" w:fill="FFFFFF"/>
        <w:spacing w:after="0" w:line="240" w:lineRule="auto"/>
        <w:jc w:val="both"/>
        <w:rPr>
          <w:rFonts w:ascii="Calibri" w:eastAsia="Times New Roman" w:hAnsi="Calibri" w:cs="Calibri"/>
          <w:color w:val="000000" w:themeColor="text1"/>
          <w:lang w:val="sr-Cyrl-RS" w:eastAsia="sr-Latn-RS"/>
        </w:rPr>
      </w:pPr>
    </w:p>
    <w:p w14:paraId="6E10B750"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Calibri" w:eastAsia="Times New Roman" w:hAnsi="Calibri" w:cs="Calibri"/>
          <w:color w:val="000000" w:themeColor="text1"/>
          <w:lang w:val="sr-Cyrl-RS" w:eastAsia="sr-Latn-RS"/>
        </w:rPr>
        <w:tab/>
      </w:r>
      <w:r>
        <w:rPr>
          <w:rFonts w:ascii="Times New Roman" w:eastAsia="Times New Roman" w:hAnsi="Times New Roman" w:cs="Times New Roman"/>
          <w:color w:val="000000" w:themeColor="text1"/>
          <w:sz w:val="24"/>
          <w:szCs w:val="24"/>
          <w:lang w:val="sr-Cyrl-RS" w:eastAsia="sr-Latn-RS"/>
        </w:rPr>
        <w:t>Секретар школе</w:t>
      </w:r>
    </w:p>
    <w:p w14:paraId="1255672F" w14:textId="77777777" w:rsidR="00F9579B" w:rsidRDefault="00F9579B" w:rsidP="00F9579B">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r>
        <w:rPr>
          <w:rFonts w:ascii="Times New Roman" w:eastAsia="Times New Roman" w:hAnsi="Times New Roman" w:cs="Times New Roman"/>
          <w:color w:val="000000" w:themeColor="text1"/>
          <w:sz w:val="24"/>
          <w:szCs w:val="24"/>
          <w:lang w:val="sr-Cyrl-RS" w:eastAsia="sr-Latn-RS"/>
        </w:rPr>
        <w:lastRenderedPageBreak/>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r>
      <w:r>
        <w:rPr>
          <w:rFonts w:ascii="Times New Roman" w:eastAsia="Times New Roman" w:hAnsi="Times New Roman" w:cs="Times New Roman"/>
          <w:color w:val="000000" w:themeColor="text1"/>
          <w:sz w:val="24"/>
          <w:szCs w:val="24"/>
          <w:lang w:val="sr-Cyrl-RS" w:eastAsia="sr-Latn-RS"/>
        </w:rPr>
        <w:tab/>
        <w:t>Маријана Поледица</w:t>
      </w:r>
    </w:p>
    <w:p w14:paraId="185BA356" w14:textId="77777777" w:rsidR="00EE3C50" w:rsidRPr="001E512E" w:rsidRDefault="00EE3C50" w:rsidP="004747DA">
      <w:pPr>
        <w:shd w:val="clear" w:color="auto" w:fill="FFFFFF"/>
        <w:spacing w:after="0" w:line="240" w:lineRule="auto"/>
        <w:jc w:val="both"/>
        <w:rPr>
          <w:rFonts w:ascii="Times New Roman" w:eastAsia="Times New Roman" w:hAnsi="Times New Roman" w:cs="Times New Roman"/>
          <w:color w:val="000000" w:themeColor="text1"/>
          <w:sz w:val="24"/>
          <w:szCs w:val="24"/>
          <w:lang w:val="sr-Cyrl-RS" w:eastAsia="sr-Latn-RS"/>
        </w:rPr>
      </w:pPr>
    </w:p>
    <w:p w14:paraId="102EDE44" w14:textId="09BD5412" w:rsidR="007230D3" w:rsidRPr="001E512E" w:rsidRDefault="0094695B" w:rsidP="00BE283C">
      <w:pPr>
        <w:pStyle w:val="Heading1"/>
        <w:rPr>
          <w:rFonts w:ascii="Times New Roman" w:hAnsi="Times New Roman"/>
        </w:rPr>
      </w:pPr>
      <w:bookmarkStart w:id="242" w:name="_Toc177970635"/>
      <w:r w:rsidRPr="001E512E">
        <w:rPr>
          <w:rFonts w:ascii="Times New Roman" w:hAnsi="Times New Roman"/>
        </w:rPr>
        <w:t xml:space="preserve">12. </w:t>
      </w:r>
      <w:r w:rsidR="007230D3" w:rsidRPr="001E512E">
        <w:rPr>
          <w:rFonts w:ascii="Times New Roman" w:hAnsi="Times New Roman"/>
        </w:rPr>
        <w:t>ИЗВЕШТАЈИ РАДА ВАННАСТАВНИХ АКТИВНОСТИ</w:t>
      </w:r>
      <w:bookmarkEnd w:id="242"/>
    </w:p>
    <w:p w14:paraId="3F4EF781" w14:textId="77777777" w:rsidR="0094695B" w:rsidRPr="001E512E" w:rsidRDefault="0094695B" w:rsidP="007A25E8">
      <w:pPr>
        <w:spacing w:after="0" w:line="240" w:lineRule="auto"/>
        <w:jc w:val="both"/>
        <w:rPr>
          <w:rFonts w:ascii="Times New Roman" w:hAnsi="Times New Roman" w:cs="Times New Roman"/>
          <w:sz w:val="24"/>
          <w:szCs w:val="24"/>
          <w:lang w:val="sr-Cyrl-CS"/>
        </w:rPr>
      </w:pPr>
    </w:p>
    <w:p w14:paraId="69F2B9FB" w14:textId="113A99FF" w:rsidR="004102F6" w:rsidRPr="001E512E" w:rsidRDefault="0094695B" w:rsidP="0022338D">
      <w:pPr>
        <w:pStyle w:val="Heading2"/>
      </w:pPr>
      <w:bookmarkStart w:id="243" w:name="_Toc177970636"/>
      <w:r w:rsidRPr="001E512E">
        <w:rPr>
          <w:lang w:val="sr-Latn-RS"/>
        </w:rPr>
        <w:t xml:space="preserve">12.1. </w:t>
      </w:r>
      <w:r w:rsidR="007230D3" w:rsidRPr="001E512E">
        <w:t>ИЗВЕШТАЈ РАДА ДРУШТВЕНИХ, ТЕХНИЧКИХ, ХУМАНИТАРНИХ, СПОРТСКИХ И КУЛТУРНИХ АКТИВНОСТИ</w:t>
      </w:r>
      <w:bookmarkEnd w:id="243"/>
    </w:p>
    <w:p w14:paraId="1032973E" w14:textId="77777777" w:rsidR="008B7553" w:rsidRPr="001E512E" w:rsidRDefault="008B7553" w:rsidP="004102F6">
      <w:pPr>
        <w:spacing w:after="0" w:line="240" w:lineRule="auto"/>
        <w:jc w:val="both"/>
        <w:rPr>
          <w:rFonts w:ascii="Times New Roman" w:hAnsi="Times New Roman" w:cs="Times New Roman"/>
          <w:b/>
          <w:bCs/>
          <w:color w:val="FF0000"/>
          <w:sz w:val="24"/>
          <w:szCs w:val="24"/>
          <w:lang w:val="sr-Cyrl-CS"/>
        </w:rPr>
      </w:pPr>
    </w:p>
    <w:p w14:paraId="1D52C70F" w14:textId="77777777" w:rsidR="00BD6104" w:rsidRPr="00BD6104" w:rsidRDefault="00BD6104" w:rsidP="00BD6104">
      <w:pPr>
        <w:spacing w:after="0" w:line="240" w:lineRule="auto"/>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Извештај </w:t>
      </w:r>
      <w:r w:rsidRPr="00BD6104">
        <w:rPr>
          <w:rFonts w:ascii="Times New Roman" w:hAnsi="Times New Roman" w:cs="Times New Roman"/>
          <w:b/>
          <w:sz w:val="24"/>
          <w:szCs w:val="24"/>
          <w:lang w:val="sr-Latn-CS" w:eastAsia="sr-Latn-RS"/>
        </w:rPr>
        <w:t>Т</w:t>
      </w:r>
      <w:r w:rsidRPr="00BD6104">
        <w:rPr>
          <w:rFonts w:ascii="Times New Roman" w:hAnsi="Times New Roman" w:cs="Times New Roman"/>
          <w:b/>
          <w:sz w:val="24"/>
          <w:szCs w:val="24"/>
          <w:lang w:val="sr-Cyrl-RS" w:eastAsia="sr-Latn-RS"/>
        </w:rPr>
        <w:t>има за културну и јавну делатност школе шк. 2023/24.</w:t>
      </w:r>
    </w:p>
    <w:p w14:paraId="0BAB480B" w14:textId="77777777" w:rsidR="00BD6104" w:rsidRPr="00BD6104" w:rsidRDefault="00BD6104" w:rsidP="00BD6104">
      <w:pPr>
        <w:spacing w:after="0" w:line="240" w:lineRule="auto"/>
        <w:rPr>
          <w:rFonts w:ascii="Times New Roman" w:hAnsi="Times New Roman" w:cs="Times New Roman"/>
          <w:b/>
          <w:sz w:val="24"/>
          <w:szCs w:val="24"/>
          <w:lang w:val="sr-Cyrl-RS" w:eastAsia="sr-Latn-RS"/>
        </w:rPr>
      </w:pPr>
    </w:p>
    <w:p w14:paraId="44F78D4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      У циљу афирмације културно-уметничког стваралаштва ученика и активног присуства школе у културном животу друштвене средине, школа у пригодним приликама, јавним наступима и разним активностима заједнице доприноси  њеном развоју и напретку. У тим активностима школа сарађује са бројним другим установама, као што су Дом културе Ивањица, Канцеларија за младе у Ивањици, Општина Ивањица и друге школе. Носилац активности на овом послу је Тим за културну и јавну делатност школе, кога чине руководиоци драмске, р</w:t>
      </w:r>
      <w:r w:rsidRPr="00BD6104">
        <w:rPr>
          <w:rFonts w:ascii="Times New Roman" w:hAnsi="Times New Roman" w:cs="Times New Roman"/>
          <w:sz w:val="24"/>
          <w:szCs w:val="24"/>
          <w:lang w:eastAsia="sr-Latn-RS"/>
        </w:rPr>
        <w:t>e</w:t>
      </w:r>
      <w:r w:rsidRPr="00BD6104">
        <w:rPr>
          <w:rFonts w:ascii="Times New Roman" w:hAnsi="Times New Roman" w:cs="Times New Roman"/>
          <w:sz w:val="24"/>
          <w:szCs w:val="24"/>
          <w:lang w:val="sr-Cyrl-RS" w:eastAsia="sr-Latn-RS"/>
        </w:rPr>
        <w:t xml:space="preserve">цитаторске, ликовне и литерарне секције, као и  хора. </w:t>
      </w:r>
    </w:p>
    <w:p w14:paraId="67F4FC31"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    Тим је одржао укупно седам састанака на коме је разматрана реализација следећег Дневног реда. Чланови Тима за културну и јавну делатност у овој школској години били су: наставници српског језика и књижевности, наставници музичке културе, наставник ликовне културе, вероучитељи, Стручно веће разредне наставе. </w:t>
      </w:r>
    </w:p>
    <w:p w14:paraId="3C7BE49A"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1. састанак 21. 8. 2023. године </w:t>
      </w:r>
    </w:p>
    <w:p w14:paraId="77FDCAF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Тим је на основу Дневног реда изнео следеће закључке: </w:t>
      </w:r>
    </w:p>
    <w:p w14:paraId="5E619DC8"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Усваја се План активности Тима за културну и јавну делатност школе. </w:t>
      </w:r>
    </w:p>
    <w:p w14:paraId="61EEF951"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Тим је изнео идејни план за обележавање приредбе поводом пријема првака. Реализатори приредбе биће учитељи разредне наставе. Носиоци свечаног пријема биће ученици 1-4. разреда. </w:t>
      </w:r>
    </w:p>
    <w:p w14:paraId="27DF755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3) Тим је дао предлоге за извођење културног програма у оквиру дечјег дела програма градског фестивала „Нушићијада“. </w:t>
      </w:r>
    </w:p>
    <w:p w14:paraId="42A54713"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Реализација: </w:t>
      </w:r>
    </w:p>
    <w:p w14:paraId="59A46DC8"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Ученици млађих разреда су 30. 8. 2023. у Малој сали извели пригодан програм поводом пријема првака. </w:t>
      </w:r>
    </w:p>
    <w:p w14:paraId="14146F3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Ученици наше школе учествовали су у програму градског фестивала „Нушићијада“ који је трајао од 25. до 27. августа 2023. године. У петак, 25. августа, ученици наше школе учествовали су у Малој паради (шетња од центра града до Дечје сцене у Градском парку). Потом су на Дечјој сцени наступали са својим тачкама. Ученици су имали прилике да учествују у бројним радионицама едукативног садржаја. </w:t>
      </w:r>
    </w:p>
    <w:p w14:paraId="6EFC7257"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2. састанак Тима 28. 9. 2023.</w:t>
      </w:r>
    </w:p>
    <w:p w14:paraId="65BB651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Тим је на основу Дневног реда донео одлуку да се у школи обележи Дечја недеља пригодним садржајима:</w:t>
      </w:r>
    </w:p>
    <w:p w14:paraId="6123374B" w14:textId="77777777" w:rsidR="00BD6104" w:rsidRPr="00BD6104" w:rsidRDefault="00BD6104" w:rsidP="00BD6104">
      <w:pPr>
        <w:numPr>
          <w:ilvl w:val="0"/>
          <w:numId w:val="171"/>
        </w:numPr>
        <w:spacing w:after="0" w:line="240" w:lineRule="auto"/>
        <w:ind w:left="0"/>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извођење едукативних радионица </w:t>
      </w:r>
    </w:p>
    <w:p w14:paraId="1F0D1AB4" w14:textId="77777777" w:rsidR="00BD6104" w:rsidRPr="00BD6104" w:rsidRDefault="00BD6104" w:rsidP="00BD6104">
      <w:pPr>
        <w:numPr>
          <w:ilvl w:val="0"/>
          <w:numId w:val="171"/>
        </w:numPr>
        <w:spacing w:after="0" w:line="240" w:lineRule="auto"/>
        <w:ind w:left="0"/>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ликовна изложба, израда школских паноа </w:t>
      </w:r>
    </w:p>
    <w:p w14:paraId="54C638CA" w14:textId="77777777" w:rsidR="00BD6104" w:rsidRPr="00BD6104" w:rsidRDefault="00BD6104" w:rsidP="00BD6104">
      <w:pPr>
        <w:numPr>
          <w:ilvl w:val="0"/>
          <w:numId w:val="171"/>
        </w:numPr>
        <w:spacing w:after="0" w:line="240" w:lineRule="auto"/>
        <w:ind w:left="0"/>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пригодни садржаји на часовима одељењске заједнице</w:t>
      </w:r>
    </w:p>
    <w:p w14:paraId="537D8F93" w14:textId="77777777" w:rsidR="00BD6104" w:rsidRPr="00BD6104" w:rsidRDefault="00BD6104" w:rsidP="00BD6104">
      <w:pPr>
        <w:numPr>
          <w:ilvl w:val="0"/>
          <w:numId w:val="171"/>
        </w:numPr>
        <w:spacing w:after="0" w:line="240" w:lineRule="auto"/>
        <w:ind w:left="0"/>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спортске игре („Трка за срећније детињство“)</w:t>
      </w:r>
    </w:p>
    <w:p w14:paraId="12F9CD5A" w14:textId="77777777" w:rsidR="00BD6104" w:rsidRPr="00BD6104" w:rsidRDefault="00BD6104" w:rsidP="00BD6104">
      <w:pPr>
        <w:numPr>
          <w:ilvl w:val="0"/>
          <w:numId w:val="171"/>
        </w:numPr>
        <w:spacing w:after="0" w:line="240" w:lineRule="auto"/>
        <w:ind w:left="0"/>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гостовање код председника општине</w:t>
      </w:r>
    </w:p>
    <w:p w14:paraId="1447AC19"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1CA1E99D"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Реализација: </w:t>
      </w:r>
    </w:p>
    <w:p w14:paraId="0A8BFE29"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37A2215E"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Дечја недеља („Велико срце деце Србије“) у нашој школи обележена је у првој недељи октобра месеца (2-8. октобар)  следећим активностима: </w:t>
      </w:r>
    </w:p>
    <w:p w14:paraId="61E6EF0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1) Израда школског паноа у холу школе где су ученици имали задатак да изразе своје мисли о пријатељству, међусобној љубави и поштовању, као и правима детета;</w:t>
      </w:r>
    </w:p>
    <w:p w14:paraId="736C1416"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lastRenderedPageBreak/>
        <w:t>2) Ученици су учествовали у дечјем програму локалног радија где су казивали своје погледе о толеранцији, другарству, различитостима;</w:t>
      </w:r>
    </w:p>
    <w:p w14:paraId="144B939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3) У Дому културе су гледали позоришну представу „Чистоћа је пола здравља“</w:t>
      </w:r>
    </w:p>
    <w:p w14:paraId="3268FA04"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4) Изведена је приредба у част пријема најмлађих ђака у Дечји савез;</w:t>
      </w:r>
    </w:p>
    <w:p w14:paraId="004C4B3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5) Ученици су били у посети код председника општине;</w:t>
      </w:r>
    </w:p>
    <w:p w14:paraId="09EE35B4"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6) У склопу Дечје недеље организован је и крос „Трка за срећније детињство“ </w:t>
      </w:r>
    </w:p>
    <w:p w14:paraId="128F0121"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132AFC77"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3. састанак Тима 2. новембар 2023.</w:t>
      </w:r>
    </w:p>
    <w:p w14:paraId="73240F45"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496ACECD"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Тим је на основу Дневног реда донео следеће одлуке: </w:t>
      </w:r>
    </w:p>
    <w:p w14:paraId="218C72F4"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1) Руководилац Тима изнела је предлог сценарија за прославу школске славе Свети Сава;</w:t>
      </w:r>
    </w:p>
    <w:p w14:paraId="2422C45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Обележавање Међународног Дана толеранције –  16. новембар (припрема и предлози) и Међунардног дана деце – 22. Новембар </w:t>
      </w:r>
    </w:p>
    <w:p w14:paraId="64D44029"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3) Припреме за обележавање 190 година од рођења песника Јована Ј. Змаја </w:t>
      </w:r>
    </w:p>
    <w:p w14:paraId="3DAE41F5"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61251E68"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Реализација: </w:t>
      </w:r>
    </w:p>
    <w:p w14:paraId="680C63C8"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3E5CCDFE"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1) Руководилац Тима је дала предлог сценарија за прославу школске славе. Реализатори ће бити Стручно веће разредне наставе, наставници српског језика и језичке културе, наставници музичке и ликовне културе, вероучитељи. Члановима драмско-рецитаторске секције су подељени задаци у оквиру задатог сценарија. Планирани су и ликовни и литерарни светосавски конкурс;</w:t>
      </w:r>
    </w:p>
    <w:p w14:paraId="0957570D"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76B3560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16. новембра обележен је Дан толеранције пригодним активностима. У продуженом боравку ученици су израдили веома инспиративне паное на тему толеранције. У оквиру првог разреда учитељице Мирјана Парезановић и Душица Савић су одржале радионицу о лепом понашању. Ученици издвојеног одељења у Буковици такође су низом активности обележили овај дан; </w:t>
      </w:r>
    </w:p>
    <w:p w14:paraId="58F82F3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3) У школској библиотеци 20. новембра обележен је Међународни дан деце. Организоване су радионице са ученицима продуженог боравка, као ликовни и литерарни конкурс на тему „Зашто је лепо бити дете“. Дан је обележен и изложбом нових књига.  </w:t>
      </w:r>
    </w:p>
    <w:p w14:paraId="44396285"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4) У среду, 6. децембра, у нашој школи је обележен јубилеј – 190 година од рођења песника Ј. Ј. Змаја. Припремљен је богат програм у којем су учествовали ученици и млађих и старијих разреда. Млађи ученици су казивали одабране стихове, а старији (одељење 8/2) су припремили презентацију о песниковом  лику и делу. Поједини ученици су отпевали неколико Змајевих песама које су у народу заживеле преко музичких интерпретација. Догађају је присуствовала и директорка градске библиотеке Емилија Перуничић. Она се обратила ученицима у уводном делу јубилеја. Остварена је сарадња са Градском библиотеком „Светислав Вуловић“ која је овом приликом поклонила 16 књига  најдаровитијим илустраторима мотива Змајевих песама; </w:t>
      </w:r>
    </w:p>
    <w:p w14:paraId="688571F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6271EEEA"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4. састанак Тима 1. децембар 2023.     </w:t>
      </w:r>
    </w:p>
    <w:p w14:paraId="47E76D36"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1455812B"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У складу са тачкама Дневног реда донети су следећи закључци: </w:t>
      </w:r>
    </w:p>
    <w:p w14:paraId="2F490C3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Да се обезбеде костими за светосавску приредбу </w:t>
      </w:r>
    </w:p>
    <w:p w14:paraId="2066594C"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Литерарна и ликовна секција ће објавити светосавски конкурс </w:t>
      </w:r>
    </w:p>
    <w:p w14:paraId="117C7EB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3) Договор око новогодишњих активности  </w:t>
      </w:r>
    </w:p>
    <w:p w14:paraId="70171976"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4138A6EC"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Реализација: </w:t>
      </w:r>
    </w:p>
    <w:p w14:paraId="35688AAB"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069CA149"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Припреме око прославе Светог Саве теку према заказаним пробама. Уређује се сцена. У припреми су костими за драмску представу. </w:t>
      </w:r>
    </w:p>
    <w:p w14:paraId="41E414DB"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Литерарна и ликовна секција расписале су конкурс „Светосавље“ за ученике од 1. до 8. Разреда </w:t>
      </w:r>
    </w:p>
    <w:p w14:paraId="6600FD4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lastRenderedPageBreak/>
        <w:t xml:space="preserve">3) У школи су бројним активностима ученици изразили радост идући у сусрет Новог години (новогодишња изложба, учешће на Новогодишњем базару, приредбе ученика, израде новогодишњих честитки за наставнике и родитеље). </w:t>
      </w:r>
    </w:p>
    <w:p w14:paraId="4F00B5CD"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694B57BB"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5. састанак Тима 23. 1. 2023. </w:t>
      </w:r>
    </w:p>
    <w:p w14:paraId="0A718E1C"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41656E3C"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Према тачкама Дневног реда донети су следећи закључци: </w:t>
      </w:r>
    </w:p>
    <w:p w14:paraId="6B42D820"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7E6A25C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Припреме за Светог Саву приводе се крају </w:t>
      </w:r>
    </w:p>
    <w:p w14:paraId="493841B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Најуспешнији радови литерарног и ликовног светосавског конкурса биће награђени на Светосавској академији </w:t>
      </w:r>
    </w:p>
    <w:p w14:paraId="0E3D33FE"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5D004115"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 xml:space="preserve">Реализација: </w:t>
      </w:r>
    </w:p>
    <w:p w14:paraId="6DCDAA1A"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0603A1BB"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27. јануара у школи је свечано обележена школска слава Свети Сава. У свечаном делу програма наступили су чланови драмско-рецитаторске секције у извођењу драмског приказа под називом „Прах Светог Саве“. Свечани део је био пропраћен и пригодним нумерама школског хора. Програм је завршен сплетом фолклорних игара. На крају приредбе, председник Школског одбора Зоран Миловановић уручио је награде најуспешнијим ученицима који су учествовали у традиционалном ликовном и литерарном конкурсу „Светосавље“. </w:t>
      </w:r>
    </w:p>
    <w:p w14:paraId="54604731"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0C980EDA"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6. састанак Тима 10. фебруар 2024.</w:t>
      </w:r>
    </w:p>
    <w:p w14:paraId="407E71D3"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4DE1811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Према задатом Дневном реду донети су следећи закључци: </w:t>
      </w:r>
    </w:p>
    <w:p w14:paraId="5F216C13"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Заједнички договор око припреме Дана школе – учесници и концепт приредбе </w:t>
      </w:r>
    </w:p>
    <w:p w14:paraId="203BFB42"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2) Обележавање посебних датума </w:t>
      </w:r>
    </w:p>
    <w:p w14:paraId="3822CB19"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29D659CC"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Реализација:</w:t>
      </w:r>
    </w:p>
    <w:p w14:paraId="1F3FA72D"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67FD286F"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У другом полугодишту су обележени посебни датуми Дан розе мајица (28. фебруар), Међународни Дан жена (8. марта), Дан безбедног интернета (6. марта), Дан броја ПИ, Светски дан шума и вода (22. марта), Међународни дан дечје књиге (2. април), Дан планете Земље (22. април). </w:t>
      </w:r>
    </w:p>
    <w:p w14:paraId="7605284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2) 17. марта ђачком једночинком и филмом ученици драмске секције и школског театра обележили су Дан борбе против насиља.</w:t>
      </w:r>
    </w:p>
    <w:p w14:paraId="3EE71298"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3) Дан школе је због оправданих разлога померен за петак 26. априла. Чланови драмско-рецитаторске секције и школски хор извели су пригодан и забаван програм чија тема је била развој старе вароши Ивањице, као и образовања у њој. Након извођења драмског дела програма, уследила је додела награда поводом традиционалног школског литерарног конкурса расписаног поводом Дана школе. У програму је учествовао и школски клуб гимнастике. </w:t>
      </w:r>
    </w:p>
    <w:p w14:paraId="41C13326"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4) У првој половини маја месеца школа је низом активности прославила Недељу сећања и заједништва (дружење, спортске, хуманитарне и еколошке активности). Реализатори – Одељењско веће првог разреда. </w:t>
      </w:r>
    </w:p>
    <w:p w14:paraId="2BD42228"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5) 31. маја школа је обележила Светски дан борбе против пушења. Постере, паное и презентацију спремили су ученици старијих разреда уз подршку наставника биологије. </w:t>
      </w:r>
    </w:p>
    <w:p w14:paraId="042F1AD9"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6) У школи је гостовао познати песник Верољуб Вукашиновић који је био гост на часу српског језика у одељењу I/2 (учитељица Душица Савић). Организовано је и дружење песника са ученицима старијих разреда у школској библиотеци. </w:t>
      </w:r>
    </w:p>
    <w:p w14:paraId="1E25A0CB"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7) Изашло је ново издање школског листа „Жуборења“ (уредник Светлана Пантелић).</w:t>
      </w:r>
    </w:p>
    <w:p w14:paraId="24965ACC"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37260FCA"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r w:rsidRPr="00BD6104">
        <w:rPr>
          <w:rFonts w:ascii="Times New Roman" w:hAnsi="Times New Roman" w:cs="Times New Roman"/>
          <w:b/>
          <w:sz w:val="24"/>
          <w:szCs w:val="24"/>
          <w:lang w:val="sr-Cyrl-RS" w:eastAsia="sr-Latn-RS"/>
        </w:rPr>
        <w:t>7. састанак Тима 27. јун</w:t>
      </w:r>
    </w:p>
    <w:p w14:paraId="4A387D64" w14:textId="77777777" w:rsidR="00BD6104" w:rsidRPr="00BD6104" w:rsidRDefault="00BD6104" w:rsidP="00BD6104">
      <w:pPr>
        <w:spacing w:after="0" w:line="240" w:lineRule="auto"/>
        <w:jc w:val="both"/>
        <w:rPr>
          <w:rFonts w:ascii="Times New Roman" w:hAnsi="Times New Roman" w:cs="Times New Roman"/>
          <w:b/>
          <w:sz w:val="24"/>
          <w:szCs w:val="24"/>
          <w:lang w:val="sr-Cyrl-RS" w:eastAsia="sr-Latn-RS"/>
        </w:rPr>
      </w:pPr>
    </w:p>
    <w:p w14:paraId="742F4A54"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lastRenderedPageBreak/>
        <w:t xml:space="preserve">Према тачкама Дневног реда закључено је: </w:t>
      </w:r>
    </w:p>
    <w:p w14:paraId="55437306"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p>
    <w:p w14:paraId="17A0866C"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1) Усвојен је нов школски програм културних активности школе (у оквиру новог, четворогодишњег плана) </w:t>
      </w:r>
    </w:p>
    <w:p w14:paraId="04519D87"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2) За новог руководиоца Тима за културну и јавну делатност школе изабрана је Маријана Маслаковић.</w:t>
      </w:r>
    </w:p>
    <w:p w14:paraId="4A14F1AD"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                  </w:t>
      </w:r>
    </w:p>
    <w:p w14:paraId="20884514" w14:textId="77777777" w:rsidR="00BD6104" w:rsidRPr="00BD6104" w:rsidRDefault="00BD6104" w:rsidP="00BD6104">
      <w:pPr>
        <w:spacing w:after="0" w:line="240" w:lineRule="auto"/>
        <w:jc w:val="both"/>
        <w:rPr>
          <w:rFonts w:ascii="Times New Roman" w:hAnsi="Times New Roman" w:cs="Times New Roman"/>
          <w:sz w:val="24"/>
          <w:szCs w:val="24"/>
          <w:lang w:val="sr-Cyrl-RS" w:eastAsia="sr-Latn-RS"/>
        </w:rPr>
      </w:pPr>
      <w:r w:rsidRPr="00BD6104">
        <w:rPr>
          <w:rFonts w:ascii="Times New Roman" w:hAnsi="Times New Roman" w:cs="Times New Roman"/>
          <w:sz w:val="24"/>
          <w:szCs w:val="24"/>
          <w:lang w:val="sr-Cyrl-RS" w:eastAsia="sr-Latn-RS"/>
        </w:rPr>
        <w:t xml:space="preserve">                                 Извештај сачинила:</w:t>
      </w:r>
    </w:p>
    <w:p w14:paraId="716361CD" w14:textId="1AEE1961" w:rsidR="00585EE4" w:rsidRPr="00F9579B" w:rsidRDefault="00BD6104" w:rsidP="00F9579B">
      <w:pPr>
        <w:spacing w:after="0" w:line="240" w:lineRule="auto"/>
        <w:jc w:val="both"/>
        <w:rPr>
          <w:rFonts w:ascii="Times New Roman" w:hAnsi="Times New Roman" w:cs="Times New Roman"/>
          <w:sz w:val="24"/>
          <w:szCs w:val="24"/>
          <w:lang w:val="sr-Latn-RS" w:eastAsia="sr-Latn-RS"/>
        </w:rPr>
      </w:pPr>
      <w:r w:rsidRPr="00BD6104">
        <w:rPr>
          <w:rFonts w:ascii="Times New Roman" w:hAnsi="Times New Roman" w:cs="Times New Roman"/>
          <w:sz w:val="24"/>
          <w:szCs w:val="24"/>
          <w:lang w:val="sr-Cyrl-RS" w:eastAsia="sr-Latn-RS"/>
        </w:rPr>
        <w:t xml:space="preserve">                                  Руководилац Тима за култ. и јавну делатност школе Светлана Куч</w:t>
      </w:r>
    </w:p>
    <w:p w14:paraId="46F1DA28" w14:textId="0CABF8E6" w:rsidR="007230D3" w:rsidRPr="001E512E" w:rsidRDefault="007230D3" w:rsidP="00585EE4">
      <w:pPr>
        <w:spacing w:after="0" w:line="240" w:lineRule="auto"/>
        <w:jc w:val="both"/>
        <w:rPr>
          <w:rFonts w:ascii="Times New Roman" w:hAnsi="Times New Roman" w:cs="Times New Roman"/>
          <w:sz w:val="24"/>
          <w:szCs w:val="24"/>
          <w:lang w:val="sr-Cyrl-CS"/>
        </w:rPr>
      </w:pPr>
    </w:p>
    <w:p w14:paraId="32D52A47" w14:textId="12C35202" w:rsidR="004F4B42" w:rsidRPr="001E512E" w:rsidRDefault="0094695B" w:rsidP="0022338D">
      <w:pPr>
        <w:pStyle w:val="Heading2"/>
      </w:pPr>
      <w:bookmarkStart w:id="244" w:name="_Toc177970637"/>
      <w:r w:rsidRPr="001E512E">
        <w:t>12.</w:t>
      </w:r>
      <w:r w:rsidR="00F9579B">
        <w:rPr>
          <w:lang w:val="sr-Latn-RS"/>
        </w:rPr>
        <w:t>2</w:t>
      </w:r>
      <w:r w:rsidRPr="001E512E">
        <w:t xml:space="preserve">. </w:t>
      </w:r>
      <w:r w:rsidR="007230D3" w:rsidRPr="001E512E">
        <w:t>ИЗВЕШТАЈ О РАДУ ЦРВЕНОГ КРСТА</w:t>
      </w:r>
      <w:bookmarkEnd w:id="244"/>
    </w:p>
    <w:p w14:paraId="6D8DB4F3" w14:textId="77777777" w:rsidR="00682BC0" w:rsidRPr="001E512E" w:rsidRDefault="00682BC0" w:rsidP="00682BC0">
      <w:pPr>
        <w:pStyle w:val="NoSpacing"/>
        <w:jc w:val="both"/>
      </w:pPr>
    </w:p>
    <w:p w14:paraId="337BAA21" w14:textId="2CC2671F" w:rsidR="00BD6104" w:rsidRPr="000347CB" w:rsidRDefault="00BD6104" w:rsidP="00BD6104">
      <w:pPr>
        <w:spacing w:after="0" w:line="240" w:lineRule="auto"/>
        <w:rPr>
          <w:rFonts w:ascii="Times New Roman" w:hAnsi="Times New Roman" w:cs="Times New Roman"/>
          <w:b/>
          <w:sz w:val="24"/>
          <w:szCs w:val="24"/>
          <w:lang w:val="sr-Cyrl-RS"/>
        </w:rPr>
      </w:pPr>
      <w:r w:rsidRPr="000347CB">
        <w:rPr>
          <w:rFonts w:ascii="Times New Roman" w:hAnsi="Times New Roman" w:cs="Times New Roman"/>
          <w:b/>
          <w:sz w:val="24"/>
          <w:szCs w:val="24"/>
          <w:lang w:val="sr-Cyrl-RS"/>
        </w:rPr>
        <w:t xml:space="preserve">             </w:t>
      </w:r>
    </w:p>
    <w:p w14:paraId="2A3A867C" w14:textId="77777777" w:rsidR="00BD6104" w:rsidRPr="000347CB" w:rsidRDefault="00BD6104" w:rsidP="00BD6104">
      <w:pPr>
        <w:spacing w:after="0" w:line="240" w:lineRule="auto"/>
        <w:jc w:val="both"/>
        <w:rPr>
          <w:rFonts w:ascii="Times New Roman" w:hAnsi="Times New Roman" w:cs="Times New Roman"/>
          <w:sz w:val="24"/>
          <w:szCs w:val="24"/>
        </w:rPr>
      </w:pPr>
      <w:r w:rsidRPr="000347CB">
        <w:rPr>
          <w:rFonts w:ascii="Times New Roman" w:hAnsi="Times New Roman" w:cs="Times New Roman"/>
          <w:sz w:val="24"/>
          <w:szCs w:val="24"/>
          <w:lang w:val="sr-Cyrl-RS"/>
        </w:rPr>
        <w:t>У току школске 20</w:t>
      </w:r>
      <w:r w:rsidRPr="000347CB">
        <w:rPr>
          <w:rFonts w:ascii="Times New Roman" w:hAnsi="Times New Roman" w:cs="Times New Roman"/>
          <w:sz w:val="24"/>
          <w:szCs w:val="24"/>
        </w:rPr>
        <w:t>23</w:t>
      </w:r>
      <w:r w:rsidRPr="000347CB">
        <w:rPr>
          <w:rFonts w:ascii="Times New Roman" w:hAnsi="Times New Roman" w:cs="Times New Roman"/>
          <w:sz w:val="24"/>
          <w:szCs w:val="24"/>
          <w:lang w:val="sr-Cyrl-RS"/>
        </w:rPr>
        <w:t>/202</w:t>
      </w:r>
      <w:r w:rsidRPr="000347CB">
        <w:rPr>
          <w:rFonts w:ascii="Times New Roman" w:hAnsi="Times New Roman" w:cs="Times New Roman"/>
          <w:sz w:val="24"/>
          <w:szCs w:val="24"/>
        </w:rPr>
        <w:t>4</w:t>
      </w:r>
      <w:r w:rsidRPr="000347CB">
        <w:rPr>
          <w:rFonts w:ascii="Times New Roman" w:hAnsi="Times New Roman" w:cs="Times New Roman"/>
          <w:sz w:val="24"/>
          <w:szCs w:val="24"/>
          <w:lang w:val="sr-Cyrl-RS"/>
        </w:rPr>
        <w:t>.год.</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ОШ,,Милинко Кушић“у сарадњи са организацијом Црвени крст Ивањица организовала је и реализовала низ активности.</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Чланови комисије за сарадњу са Црвеним крстом Ивањице предложили су и усвојили план рада за школску 20</w:t>
      </w:r>
      <w:r w:rsidRPr="000347CB">
        <w:rPr>
          <w:rFonts w:ascii="Times New Roman" w:hAnsi="Times New Roman" w:cs="Times New Roman"/>
          <w:sz w:val="24"/>
          <w:szCs w:val="24"/>
        </w:rPr>
        <w:t>23</w:t>
      </w:r>
      <w:r w:rsidRPr="000347CB">
        <w:rPr>
          <w:rFonts w:ascii="Times New Roman" w:hAnsi="Times New Roman" w:cs="Times New Roman"/>
          <w:sz w:val="24"/>
          <w:szCs w:val="24"/>
          <w:lang w:val="sr-Cyrl-RS"/>
        </w:rPr>
        <w:t>/202</w:t>
      </w:r>
      <w:r w:rsidRPr="000347CB">
        <w:rPr>
          <w:rFonts w:ascii="Times New Roman" w:hAnsi="Times New Roman" w:cs="Times New Roman"/>
          <w:sz w:val="24"/>
          <w:szCs w:val="24"/>
        </w:rPr>
        <w:t>4</w:t>
      </w:r>
      <w:r w:rsidRPr="000347CB">
        <w:rPr>
          <w:rFonts w:ascii="Times New Roman" w:hAnsi="Times New Roman" w:cs="Times New Roman"/>
          <w:sz w:val="24"/>
          <w:szCs w:val="24"/>
          <w:lang w:val="sr-Cyrl-RS"/>
        </w:rPr>
        <w:t>.год.</w:t>
      </w:r>
    </w:p>
    <w:p w14:paraId="22461C5D"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1.10.20</w:t>
      </w:r>
      <w:r w:rsidRPr="000347CB">
        <w:rPr>
          <w:rFonts w:ascii="Times New Roman" w:hAnsi="Times New Roman" w:cs="Times New Roman"/>
          <w:sz w:val="24"/>
          <w:szCs w:val="24"/>
        </w:rPr>
        <w:t>23</w:t>
      </w:r>
      <w:r w:rsidRPr="000347CB">
        <w:rPr>
          <w:rFonts w:ascii="Times New Roman" w:hAnsi="Times New Roman" w:cs="Times New Roman"/>
          <w:sz w:val="24"/>
          <w:szCs w:val="24"/>
          <w:lang w:val="sr-Cyrl-RS"/>
        </w:rPr>
        <w:t>.</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обележен је Међународни дан старих у оквиру програма Бриге о старима и обележавање Светског дана срца.</w:t>
      </w:r>
    </w:p>
    <w:p w14:paraId="76BAE30A"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У току Дечје недеље у првој недељи октобра 2023. организована је акција прикупљања школског прибора и књига у циљу пружања помоћи угроженим ученицима наше школе.</w:t>
      </w:r>
    </w:p>
    <w:p w14:paraId="7AA4ECDE"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6.10.2023.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ученици од првог до осмог разреда учествовали су на кросу ,,Трка за срећније детињство“ и куповином налепница од 100 динара сакупили 25000 динара.</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Новац је уплаћен на жиро рачун Црвеног крста Ивањице.</w:t>
      </w:r>
    </w:p>
    <w:p w14:paraId="241FF2C4"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У току месеца септембра и октобра организована је хуманитарна акција у циљу прикупљања новчане помоћи за лечење нашег суграђанина Марка Марковића.Прикупљено је 143 400 динара.</w:t>
      </w:r>
    </w:p>
    <w:p w14:paraId="78B11541"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2.3.4.</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и 5.октобра 2023.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Црвени крст Ивањице одржао је предавања ученицима осмог разреда на тему,,Борба против трговине људима“.</w:t>
      </w:r>
    </w:p>
    <w:p w14:paraId="3C894677"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10.</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октобра 2023.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волонтери Црвеног крста Ивањица одржали су предавање ученицима првог разреда на тему,,Безбедност деце у саобраћају.“</w:t>
      </w:r>
    </w:p>
    <w:p w14:paraId="796113C6"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13.октобра 2023.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Црвени крст Ивањице почео је са реализацијом пројекта,,Промоција хуманих вредности“у одељењу 4/3 учитељице Миле Миловановић и пројекат је трајао континуирано једном седмично до краја школске године.</w:t>
      </w:r>
    </w:p>
    <w:p w14:paraId="1C409D40"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Од 16.октобра 2023.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Црвени крст Ивањице реализовао је континуирано предавања једном седмично у одељењу 4/4 учитељице Милице Луковић на тему,,Смањење ризика и ублажавање последица од елементарних непогода и других опасности“.</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Предавања су реализована до краја школске године.</w:t>
      </w:r>
    </w:p>
    <w:p w14:paraId="75DD5FB6"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23.24.и 25 октобра 2023. Црвени крст Ивањице одржао је предавања ученицима шестог разреда на тему,,Прва помоћ.“</w:t>
      </w:r>
    </w:p>
    <w:p w14:paraId="48ADC38D"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16.11.2019.</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обележен је Међународни дан толеранције кроз припремљене активности на часовима одељењског старешине.</w:t>
      </w:r>
    </w:p>
    <w:p w14:paraId="4D33CA92"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У току децембра, јануара и фебруара  2023.организована је хуманитарна акција у циљу прикупљања новчане помоћи за лечење наших суграђана Марка Марковића и Николе Вујовића.</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За Марка Марковића прикупљено је 178 430 динара,</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 xml:space="preserve">а за Николу Вујовића </w:t>
      </w:r>
      <w:r w:rsidRPr="000347CB">
        <w:rPr>
          <w:rFonts w:ascii="Times New Roman" w:hAnsi="Times New Roman" w:cs="Times New Roman"/>
          <w:sz w:val="24"/>
          <w:szCs w:val="24"/>
        </w:rPr>
        <w:t>101 610</w:t>
      </w:r>
      <w:r w:rsidRPr="000347CB">
        <w:rPr>
          <w:rFonts w:ascii="Times New Roman" w:hAnsi="Times New Roman" w:cs="Times New Roman"/>
          <w:sz w:val="24"/>
          <w:szCs w:val="24"/>
          <w:lang w:val="sr-Cyrl-RS"/>
        </w:rPr>
        <w:t xml:space="preserve"> динара.</w:t>
      </w:r>
    </w:p>
    <w:p w14:paraId="56EF0E6A"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1.12.2019.</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обележен је Светски дан борбе против сиде(предавања на часовима одељењског старешине).</w:t>
      </w:r>
    </w:p>
    <w:p w14:paraId="2C08EE5F"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Током децембра реализована је активност ,,Један пакетић-много љубави“.Ученици ОШ,,Милинко Кушић“сакупили су велику количину артикала за новогодишње пакетиће.Прикупљени артикли предати су Црвеном крсту Ивањице.</w:t>
      </w:r>
    </w:p>
    <w:p w14:paraId="6DAD81A2"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22.</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и 23.</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фебруара и 11.</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марта 2024, Црвени крст Ивањице одржао је предавања ученицима петог разреда на тему ,,Ширење знања о Црвеном крсту“.</w:t>
      </w:r>
    </w:p>
    <w:p w14:paraId="34531CDD"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lastRenderedPageBreak/>
        <w:t>У току марта 2024.</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Црвени крст Ивањице  традиционално је расписао литерарни и ликовни конкурс,као и конкурс за најбоље видео спотове са циљем промоције добровољног,анонимног и неплаћеног давалаштва крви под називом,,Крв живот значи“.</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Додела награда ученицима и наставницима организована је 8.</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маја 2024.</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у Плавој сали Дома културе у Ивањици.</w:t>
      </w:r>
    </w:p>
    <w:p w14:paraId="73870B3F" w14:textId="77777777" w:rsidR="00BD6104" w:rsidRPr="000347CB" w:rsidRDefault="00BD6104" w:rsidP="00BD6104">
      <w:pPr>
        <w:spacing w:after="0" w:line="240" w:lineRule="auto"/>
        <w:jc w:val="both"/>
        <w:rPr>
          <w:rFonts w:ascii="Times New Roman" w:hAnsi="Times New Roman" w:cs="Times New Roman"/>
          <w:sz w:val="24"/>
          <w:szCs w:val="24"/>
          <w:lang w:val="sr-Cyrl-RS"/>
        </w:rPr>
      </w:pPr>
      <w:r w:rsidRPr="000347CB">
        <w:rPr>
          <w:rFonts w:ascii="Times New Roman" w:hAnsi="Times New Roman" w:cs="Times New Roman"/>
          <w:sz w:val="24"/>
          <w:szCs w:val="24"/>
          <w:lang w:val="sr-Cyrl-RS"/>
        </w:rPr>
        <w:t>15.</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маја 2024.</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Црвени крст Ивањице организовао је квиз,,Шта знаш о Црвеном крсту“у малој сали наше школе.</w:t>
      </w:r>
      <w:r w:rsidRPr="000347CB">
        <w:rPr>
          <w:rFonts w:ascii="Times New Roman" w:hAnsi="Times New Roman" w:cs="Times New Roman"/>
          <w:sz w:val="24"/>
          <w:szCs w:val="24"/>
          <w:lang w:val="sr-Latn-RS"/>
        </w:rPr>
        <w:t xml:space="preserve"> </w:t>
      </w:r>
      <w:r w:rsidRPr="000347CB">
        <w:rPr>
          <w:rFonts w:ascii="Times New Roman" w:hAnsi="Times New Roman" w:cs="Times New Roman"/>
          <w:sz w:val="24"/>
          <w:szCs w:val="24"/>
          <w:lang w:val="sr-Cyrl-RS"/>
        </w:rPr>
        <w:t>Такмичили су се ученици петог разреда.</w:t>
      </w:r>
    </w:p>
    <w:p w14:paraId="3DD22BC7" w14:textId="6A2DE45A" w:rsidR="00EE3C50" w:rsidRPr="00F9579B" w:rsidRDefault="00BD6104" w:rsidP="00F9579B">
      <w:pPr>
        <w:spacing w:after="0" w:line="240" w:lineRule="auto"/>
        <w:jc w:val="both"/>
        <w:rPr>
          <w:rFonts w:ascii="Times New Roman" w:hAnsi="Times New Roman" w:cs="Times New Roman"/>
          <w:sz w:val="24"/>
          <w:szCs w:val="24"/>
          <w:lang w:val="sr-Latn-RS"/>
        </w:rPr>
      </w:pPr>
      <w:r w:rsidRPr="000347CB">
        <w:rPr>
          <w:rFonts w:ascii="Times New Roman" w:hAnsi="Times New Roman" w:cs="Times New Roman"/>
          <w:sz w:val="24"/>
          <w:szCs w:val="24"/>
          <w:lang w:val="sr-Cyrl-RS"/>
        </w:rPr>
        <w:t>У току маја прикупљена је новчана помоћ за лечење Марка Марковића у износу од 41 100 динара.</w:t>
      </w:r>
    </w:p>
    <w:p w14:paraId="3130D1FB" w14:textId="3C089D79" w:rsidR="008B7553" w:rsidRPr="001E512E" w:rsidRDefault="0094695B" w:rsidP="00E33272">
      <w:pPr>
        <w:pStyle w:val="Heading1"/>
        <w:rPr>
          <w:rFonts w:ascii="Times New Roman" w:hAnsi="Times New Roman"/>
        </w:rPr>
      </w:pPr>
      <w:bookmarkStart w:id="245" w:name="_Toc177970638"/>
      <w:r w:rsidRPr="001E512E">
        <w:rPr>
          <w:rFonts w:ascii="Times New Roman" w:hAnsi="Times New Roman"/>
        </w:rPr>
        <w:t xml:space="preserve">13. </w:t>
      </w:r>
      <w:r w:rsidR="007230D3" w:rsidRPr="001E512E">
        <w:rPr>
          <w:rFonts w:ascii="Times New Roman" w:hAnsi="Times New Roman"/>
        </w:rPr>
        <w:t>ИЗВЕШТАЈИ ПОСЕБНИХ ПЛАНОВА И ПРОГРАМА ОБРАЗОВНО-ВАСПИТНОГ  РАДА ЗА ШКОЛСКУ 20</w:t>
      </w:r>
      <w:r w:rsidR="00860391" w:rsidRPr="001E512E">
        <w:rPr>
          <w:rFonts w:ascii="Times New Roman" w:hAnsi="Times New Roman"/>
        </w:rPr>
        <w:t>2</w:t>
      </w:r>
      <w:r w:rsidR="002764C7">
        <w:rPr>
          <w:rFonts w:ascii="Times New Roman" w:hAnsi="Times New Roman"/>
          <w:lang w:val="sr-Cyrl-RS"/>
        </w:rPr>
        <w:t>3</w:t>
      </w:r>
      <w:r w:rsidR="007230D3" w:rsidRPr="001E512E">
        <w:rPr>
          <w:rFonts w:ascii="Times New Roman" w:hAnsi="Times New Roman"/>
        </w:rPr>
        <w:t>/</w:t>
      </w:r>
      <w:r w:rsidR="00750864" w:rsidRPr="001E512E">
        <w:rPr>
          <w:rFonts w:ascii="Times New Roman" w:hAnsi="Times New Roman"/>
        </w:rPr>
        <w:t>2</w:t>
      </w:r>
      <w:r w:rsidR="002764C7">
        <w:rPr>
          <w:rFonts w:ascii="Times New Roman" w:hAnsi="Times New Roman"/>
          <w:lang w:val="sr-Cyrl-RS"/>
        </w:rPr>
        <w:t>4</w:t>
      </w:r>
      <w:r w:rsidR="007230D3" w:rsidRPr="001E512E">
        <w:rPr>
          <w:rFonts w:ascii="Times New Roman" w:hAnsi="Times New Roman"/>
        </w:rPr>
        <w:t>. ГОДИНУ</w:t>
      </w:r>
      <w:bookmarkEnd w:id="245"/>
    </w:p>
    <w:p w14:paraId="599EA74E" w14:textId="4355D3F4" w:rsidR="00750864" w:rsidRPr="001E512E" w:rsidRDefault="00750864" w:rsidP="0082576E">
      <w:pPr>
        <w:pStyle w:val="Heading2"/>
      </w:pPr>
      <w:r w:rsidRPr="001E512E">
        <w:br/>
      </w:r>
      <w:bookmarkStart w:id="246" w:name="_Toc177970639"/>
      <w:r w:rsidRPr="001E512E">
        <w:t>13.1.</w:t>
      </w:r>
      <w:r w:rsidRPr="00F23D56">
        <w:t>ИЗВЕШТАЈ РАДА КОМИСИЈЕ ЗА СОЦИЈАЛНА ПИТЊА,ШК.20</w:t>
      </w:r>
      <w:r w:rsidR="008B7553" w:rsidRPr="00F23D56">
        <w:t>2</w:t>
      </w:r>
      <w:r w:rsidR="002764C7" w:rsidRPr="00F23D56">
        <w:rPr>
          <w:lang w:val="sr-Cyrl-RS"/>
        </w:rPr>
        <w:t>3</w:t>
      </w:r>
      <w:r w:rsidRPr="00F23D56">
        <w:t>/202</w:t>
      </w:r>
      <w:r w:rsidR="002764C7" w:rsidRPr="00F23D56">
        <w:rPr>
          <w:lang w:val="sr-Cyrl-RS"/>
        </w:rPr>
        <w:t>4</w:t>
      </w:r>
      <w:r w:rsidRPr="00F23D56">
        <w:t>.год.</w:t>
      </w:r>
      <w:bookmarkEnd w:id="246"/>
    </w:p>
    <w:p w14:paraId="51F8190F" w14:textId="77777777" w:rsidR="00DF3A58" w:rsidRPr="001E512E" w:rsidRDefault="00DF3A58" w:rsidP="00DF3A58">
      <w:pPr>
        <w:tabs>
          <w:tab w:val="left" w:pos="270"/>
        </w:tabs>
        <w:spacing w:after="0" w:line="240" w:lineRule="auto"/>
        <w:jc w:val="center"/>
        <w:rPr>
          <w:rFonts w:ascii="Times New Roman" w:hAnsi="Times New Roman" w:cs="Times New Roman"/>
          <w:sz w:val="24"/>
          <w:szCs w:val="24"/>
          <w:lang w:val="sr-Cyrl-RS"/>
        </w:rPr>
      </w:pPr>
    </w:p>
    <w:p w14:paraId="35E632C9"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Септембар:</w:t>
      </w:r>
    </w:p>
    <w:p w14:paraId="5B3716CB" w14:textId="77777777" w:rsidR="00DF3A58" w:rsidRPr="001E512E" w:rsidRDefault="00DF3A58" w:rsidP="00DF3A58">
      <w:pPr>
        <w:tabs>
          <w:tab w:val="left" w:pos="270"/>
        </w:tabs>
        <w:spacing w:after="0" w:line="240" w:lineRule="auto"/>
        <w:rPr>
          <w:rFonts w:ascii="Times New Roman" w:hAnsi="Times New Roman" w:cs="Times New Roman"/>
          <w:sz w:val="24"/>
          <w:szCs w:val="24"/>
          <w:lang w:val="sr-Cyrl-RS"/>
        </w:rPr>
      </w:pPr>
      <w:r w:rsidRPr="001E512E">
        <w:rPr>
          <w:rFonts w:ascii="Times New Roman" w:hAnsi="Times New Roman" w:cs="Times New Roman"/>
          <w:b/>
          <w:sz w:val="24"/>
          <w:szCs w:val="24"/>
          <w:lang w:val="sr-Cyrl-RS"/>
        </w:rPr>
        <w:t xml:space="preserve">        </w:t>
      </w:r>
      <w:r w:rsidRPr="001E512E">
        <w:rPr>
          <w:rFonts w:ascii="Times New Roman" w:hAnsi="Times New Roman" w:cs="Times New Roman"/>
          <w:sz w:val="24"/>
          <w:szCs w:val="24"/>
          <w:lang w:val="sr-Cyrl-RS"/>
        </w:rPr>
        <w:t>Управа школе има податке о ученицима корисницима социјалне помоћи, ученицима из непотпуних породица, ученицима без родитељског старања, ученицима са сметњама у развоју и ученицима из друштвено осетљивих група, у које, по потреби, имају увид и чланови ове комисије.</w:t>
      </w:r>
    </w:p>
    <w:p w14:paraId="6B72586A" w14:textId="79B37075"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Latn-RS"/>
        </w:rPr>
        <w:t>1</w:t>
      </w:r>
      <w:r w:rsidRPr="001E512E">
        <w:rPr>
          <w:rFonts w:ascii="Times New Roman" w:hAnsi="Times New Roman"/>
          <w:sz w:val="24"/>
          <w:szCs w:val="24"/>
          <w:lang w:val="sr-Cyrl-RS"/>
        </w:rPr>
        <w:t>.9.202</w:t>
      </w:r>
      <w:r w:rsidR="002764C7">
        <w:rPr>
          <w:rFonts w:ascii="Times New Roman" w:hAnsi="Times New Roman"/>
          <w:sz w:val="24"/>
          <w:szCs w:val="24"/>
          <w:lang w:val="sr-Cyrl-RS"/>
        </w:rPr>
        <w:t>3</w:t>
      </w:r>
      <w:r w:rsidRPr="001E512E">
        <w:rPr>
          <w:rFonts w:ascii="Times New Roman" w:hAnsi="Times New Roman"/>
          <w:sz w:val="24"/>
          <w:szCs w:val="24"/>
          <w:lang w:val="sr-Cyrl-RS"/>
        </w:rPr>
        <w:t>. обезбеђена бесплатна исхрана у ђачкој кухињи;</w:t>
      </w:r>
    </w:p>
    <w:p w14:paraId="1CB6BF37" w14:textId="1284263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1. 9. 202</w:t>
      </w:r>
      <w:r w:rsidR="002764C7">
        <w:rPr>
          <w:rFonts w:ascii="Times New Roman" w:hAnsi="Times New Roman"/>
          <w:sz w:val="24"/>
          <w:szCs w:val="24"/>
          <w:lang w:val="sr-Cyrl-RS"/>
        </w:rPr>
        <w:t>3</w:t>
      </w:r>
      <w:r w:rsidRPr="001E512E">
        <w:rPr>
          <w:rFonts w:ascii="Times New Roman" w:hAnsi="Times New Roman"/>
          <w:sz w:val="24"/>
          <w:szCs w:val="24"/>
          <w:lang w:val="sr-Cyrl-RS"/>
        </w:rPr>
        <w:t>. подељени бесплатни уџбеници за ученике од петог до осмог разреда;</w:t>
      </w:r>
    </w:p>
    <w:p w14:paraId="29D25941" w14:textId="016C7BE3"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1. 9. 202</w:t>
      </w:r>
      <w:r w:rsidR="002764C7">
        <w:rPr>
          <w:rFonts w:ascii="Times New Roman" w:hAnsi="Times New Roman"/>
          <w:sz w:val="24"/>
          <w:szCs w:val="24"/>
          <w:lang w:val="sr-Cyrl-RS"/>
        </w:rPr>
        <w:t>3</w:t>
      </w:r>
      <w:r w:rsidRPr="001E512E">
        <w:rPr>
          <w:rFonts w:ascii="Times New Roman" w:hAnsi="Times New Roman"/>
          <w:sz w:val="24"/>
          <w:szCs w:val="24"/>
          <w:lang w:val="sr-Cyrl-RS"/>
        </w:rPr>
        <w:t>. подељени бесплатни уџбеници  за ученике од првог до четвртог разреда;</w:t>
      </w:r>
    </w:p>
    <w:p w14:paraId="05B6D5E7" w14:textId="77777777" w:rsidR="00DF3A58" w:rsidRPr="001E512E" w:rsidRDefault="00DF3A58" w:rsidP="00DF3A58">
      <w:pPr>
        <w:tabs>
          <w:tab w:val="left" w:pos="270"/>
        </w:tabs>
        <w:spacing w:after="0" w:line="240" w:lineRule="auto"/>
        <w:rPr>
          <w:rFonts w:ascii="Times New Roman" w:hAnsi="Times New Roman" w:cs="Times New Roman"/>
          <w:sz w:val="24"/>
          <w:szCs w:val="24"/>
          <w:lang w:val="sr-Latn-RS"/>
        </w:rPr>
      </w:pPr>
      <w:r w:rsidRPr="001E512E">
        <w:rPr>
          <w:rFonts w:ascii="Times New Roman" w:hAnsi="Times New Roman" w:cs="Times New Roman"/>
          <w:sz w:val="24"/>
          <w:szCs w:val="24"/>
          <w:lang w:val="sr-Cyrl-RS"/>
        </w:rPr>
        <w:t xml:space="preserve">        Ученици , који нису остварили право на бесплатне уџбенике, а налазе се у евиденцији наведених група, добили су уџбенике од наставника или старијих другова, као и неопходан школски прибор,  на иницијативу разредних старешина.</w:t>
      </w:r>
    </w:p>
    <w:p w14:paraId="5238B6BD"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свакодневно реализован саветодавни рад и подршка ученицима у раду, али и саветодавни рад са родитељима или старатељима ( првенствено  рад школског психолога, педагога, дефектолога  и разредних старешина);</w:t>
      </w:r>
    </w:p>
    <w:p w14:paraId="64C756DC" w14:textId="77777777" w:rsidR="00DF3A58" w:rsidRPr="001E512E" w:rsidRDefault="00DF3A58" w:rsidP="00DF3A58">
      <w:pPr>
        <w:tabs>
          <w:tab w:val="left" w:pos="270"/>
        </w:tabs>
        <w:spacing w:after="0" w:line="240" w:lineRule="auto"/>
        <w:rPr>
          <w:rFonts w:ascii="Times New Roman" w:hAnsi="Times New Roman" w:cs="Times New Roman"/>
          <w:sz w:val="24"/>
          <w:szCs w:val="24"/>
          <w:lang w:val="sr-Cyrl-RS"/>
        </w:rPr>
      </w:pPr>
    </w:p>
    <w:p w14:paraId="4E5C2CD5"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Октобар:</w:t>
      </w:r>
    </w:p>
    <w:p w14:paraId="4130CB55" w14:textId="63D082EA"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4.10.202</w:t>
      </w:r>
      <w:r w:rsidR="002764C7">
        <w:rPr>
          <w:rFonts w:ascii="Times New Roman" w:hAnsi="Times New Roman"/>
          <w:sz w:val="24"/>
          <w:szCs w:val="24"/>
          <w:lang w:val="sr-Cyrl-RS"/>
        </w:rPr>
        <w:t>3</w:t>
      </w:r>
      <w:r w:rsidRPr="001E512E">
        <w:rPr>
          <w:rFonts w:ascii="Times New Roman" w:hAnsi="Times New Roman"/>
          <w:sz w:val="24"/>
          <w:szCs w:val="24"/>
          <w:lang w:val="sr-Cyrl-RS"/>
        </w:rPr>
        <w:t>. покренута акција „Друг другу“ у оквиру Дечје недеље;</w:t>
      </w:r>
    </w:p>
    <w:p w14:paraId="07F5618F" w14:textId="65158999" w:rsidR="00DF3A58" w:rsidRPr="001E512E" w:rsidRDefault="00860391"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Latn-RS"/>
        </w:rPr>
        <w:t>11</w:t>
      </w:r>
      <w:r w:rsidR="00DF3A58" w:rsidRPr="001E512E">
        <w:rPr>
          <w:rFonts w:ascii="Times New Roman" w:hAnsi="Times New Roman"/>
          <w:sz w:val="24"/>
          <w:szCs w:val="24"/>
          <w:lang w:val="sr-Cyrl-RS"/>
        </w:rPr>
        <w:t>. 10. 202</w:t>
      </w:r>
      <w:r w:rsidR="002764C7">
        <w:rPr>
          <w:rFonts w:ascii="Times New Roman" w:hAnsi="Times New Roman"/>
          <w:sz w:val="24"/>
          <w:szCs w:val="24"/>
          <w:lang w:val="sr-Cyrl-RS"/>
        </w:rPr>
        <w:t>3</w:t>
      </w:r>
      <w:r w:rsidR="00DF3A58" w:rsidRPr="001E512E">
        <w:rPr>
          <w:rFonts w:ascii="Times New Roman" w:hAnsi="Times New Roman"/>
          <w:sz w:val="24"/>
          <w:szCs w:val="24"/>
          <w:lang w:val="sr-Cyrl-RS"/>
        </w:rPr>
        <w:t>. посета и сарадња са  Дневном центру „Сунце“ ;</w:t>
      </w:r>
    </w:p>
    <w:p w14:paraId="6BAC7114"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омогућено бесплатно учешће у културним, спортским и рекреативним активностима, на иницијативу разредних старешина;</w:t>
      </w:r>
    </w:p>
    <w:p w14:paraId="517B0D11"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lang w:val="sr-Cyrl-RS"/>
        </w:rPr>
        <w:t>свакодневно реализован</w:t>
      </w:r>
      <w:r w:rsidRPr="001E512E">
        <w:rPr>
          <w:rFonts w:ascii="Times New Roman" w:hAnsi="Times New Roman"/>
        </w:rPr>
        <w:t xml:space="preserve"> </w:t>
      </w:r>
      <w:r w:rsidRPr="001E512E">
        <w:rPr>
          <w:rFonts w:ascii="Times New Roman" w:hAnsi="Times New Roman"/>
          <w:sz w:val="24"/>
          <w:szCs w:val="24"/>
          <w:lang w:val="sr-Cyrl-RS"/>
        </w:rPr>
        <w:t>саветодавни рад и подршка ученицима у раду, али и саветодавни рад са родитељима или старатељима ( првенствено  рад школског психолога, педагога, дефектолога  и разредних старешина);</w:t>
      </w:r>
    </w:p>
    <w:p w14:paraId="78B1284E" w14:textId="77777777" w:rsidR="00DF3A58" w:rsidRPr="001E512E" w:rsidRDefault="00DF3A58" w:rsidP="00DF3A58">
      <w:pPr>
        <w:pStyle w:val="ListParagraph"/>
        <w:tabs>
          <w:tab w:val="left" w:pos="270"/>
        </w:tabs>
        <w:spacing w:after="0" w:line="240" w:lineRule="auto"/>
        <w:ind w:left="0"/>
        <w:rPr>
          <w:rFonts w:ascii="Times New Roman" w:hAnsi="Times New Roman"/>
          <w:sz w:val="24"/>
          <w:szCs w:val="24"/>
          <w:lang w:val="sr-Cyrl-RS"/>
        </w:rPr>
      </w:pPr>
    </w:p>
    <w:p w14:paraId="3F641E17"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Новембар:</w:t>
      </w:r>
    </w:p>
    <w:p w14:paraId="7EE3259A"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организивана хуманитарна акција на нивоу школе, али и града, у сарадњи са Црвеним крстом Ивањица, за помоћ суграђанину, Марку Марковићу;</w:t>
      </w:r>
      <w:r w:rsidRPr="001E512E">
        <w:rPr>
          <w:rFonts w:ascii="Times New Roman" w:hAnsi="Times New Roman"/>
        </w:rPr>
        <w:t xml:space="preserve"> </w:t>
      </w:r>
    </w:p>
    <w:p w14:paraId="6B268F8F"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свакодневно реализован саветодавни рад и подршка ученицима у раду, али и саветодавни рад са родитељима или старатељима ( првенствено  рад школског психолога, педагога, дефектолога  и разредних старешина);</w:t>
      </w:r>
    </w:p>
    <w:p w14:paraId="415E62A6" w14:textId="77777777" w:rsidR="00DF3A58" w:rsidRPr="001E512E" w:rsidRDefault="00DF3A58" w:rsidP="00DF3A58">
      <w:pPr>
        <w:tabs>
          <w:tab w:val="left" w:pos="270"/>
        </w:tabs>
        <w:spacing w:after="0" w:line="240" w:lineRule="auto"/>
        <w:rPr>
          <w:rFonts w:ascii="Times New Roman" w:hAnsi="Times New Roman" w:cs="Times New Roman"/>
          <w:sz w:val="24"/>
          <w:szCs w:val="24"/>
          <w:lang w:val="sr-Cyrl-RS"/>
        </w:rPr>
      </w:pPr>
    </w:p>
    <w:p w14:paraId="5CFB6454"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Децембар:</w:t>
      </w:r>
    </w:p>
    <w:p w14:paraId="3344C52E"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организација акције „Један пакетић, много љубави“ ;</w:t>
      </w:r>
    </w:p>
    <w:p w14:paraId="704D474E"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 xml:space="preserve"> израда новогодишњих украса и прикупљање слаткиша за пакетиће;</w:t>
      </w:r>
    </w:p>
    <w:p w14:paraId="5FB5741E"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сарадња са дневним центром „Сунце“, чији су корисници добили направљене пакетиће;</w:t>
      </w:r>
    </w:p>
    <w:p w14:paraId="4F349B9B" w14:textId="77777777" w:rsidR="00DF3A58" w:rsidRPr="001E512E" w:rsidRDefault="00DF3A58" w:rsidP="00DF3A58">
      <w:pPr>
        <w:tabs>
          <w:tab w:val="left" w:pos="270"/>
        </w:tabs>
        <w:spacing w:after="0" w:line="240" w:lineRule="auto"/>
        <w:rPr>
          <w:rFonts w:ascii="Times New Roman" w:hAnsi="Times New Roman" w:cs="Times New Roman"/>
          <w:sz w:val="24"/>
          <w:szCs w:val="24"/>
          <w:lang w:val="sr-Cyrl-RS"/>
        </w:rPr>
      </w:pPr>
      <w:r w:rsidRPr="001E512E">
        <w:rPr>
          <w:rFonts w:ascii="Times New Roman" w:hAnsi="Times New Roman" w:cs="Times New Roman"/>
          <w:b/>
          <w:sz w:val="24"/>
          <w:szCs w:val="24"/>
          <w:lang w:val="sr-Cyrl-RS"/>
        </w:rPr>
        <w:t>Јануар:</w:t>
      </w:r>
    </w:p>
    <w:p w14:paraId="30427B0D"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организована израда славских пакетића за Савиндан;</w:t>
      </w:r>
    </w:p>
    <w:p w14:paraId="0177713A"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lastRenderedPageBreak/>
        <w:t>сарадња са Дневним центром „Сунце“;</w:t>
      </w:r>
      <w:r w:rsidRPr="001E512E">
        <w:rPr>
          <w:rFonts w:ascii="Times New Roman" w:hAnsi="Times New Roman"/>
        </w:rPr>
        <w:t xml:space="preserve"> </w:t>
      </w:r>
    </w:p>
    <w:p w14:paraId="5E3F66D4"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 xml:space="preserve">свакодневно реализован саветодавни рад и подршка ученицима у раду, али и саветодавни рад са родитељима или старатељима ( првенствено  рад школског психолога, педагога, дефектолога  и разредних старешина); </w:t>
      </w:r>
    </w:p>
    <w:p w14:paraId="4158CC07" w14:textId="77777777" w:rsidR="00DF3A58" w:rsidRPr="001E512E" w:rsidRDefault="00DF3A58" w:rsidP="00DF3A58">
      <w:pPr>
        <w:pStyle w:val="ListParagraph"/>
        <w:tabs>
          <w:tab w:val="left" w:pos="270"/>
        </w:tabs>
        <w:spacing w:after="0" w:line="240" w:lineRule="auto"/>
        <w:ind w:left="0"/>
        <w:rPr>
          <w:rFonts w:ascii="Times New Roman" w:hAnsi="Times New Roman"/>
          <w:sz w:val="24"/>
          <w:szCs w:val="24"/>
          <w:lang w:val="sr-Cyrl-RS"/>
        </w:rPr>
      </w:pPr>
    </w:p>
    <w:p w14:paraId="0697F4E6"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Фебруар:</w:t>
      </w:r>
    </w:p>
    <w:p w14:paraId="0E9AD28E"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b/>
          <w:sz w:val="24"/>
          <w:szCs w:val="24"/>
          <w:lang w:val="sr-Cyrl-RS"/>
        </w:rPr>
      </w:pPr>
      <w:r w:rsidRPr="001E512E">
        <w:rPr>
          <w:rFonts w:ascii="Times New Roman" w:hAnsi="Times New Roman"/>
          <w:sz w:val="24"/>
          <w:szCs w:val="24"/>
          <w:lang w:val="sr-Cyrl-RS"/>
        </w:rPr>
        <w:t>сарадња са Црвеним крстом Ивањица;</w:t>
      </w:r>
    </w:p>
    <w:p w14:paraId="648C517F"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p>
    <w:p w14:paraId="761F7303"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Март:</w:t>
      </w:r>
    </w:p>
    <w:p w14:paraId="2F8C404A"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свакодневно реализован саветодавни рад и подршка ученицима у раду, али и саветодавни рад са родитељима или старатељима ( првенствено  рад школског психолога, педагога, дефектолога  и разредних старешина);</w:t>
      </w:r>
    </w:p>
    <w:p w14:paraId="328B16A6" w14:textId="77777777" w:rsidR="00DF3A58" w:rsidRPr="001E512E" w:rsidRDefault="00DF3A58" w:rsidP="00DF3A58">
      <w:pPr>
        <w:pStyle w:val="ListParagraph"/>
        <w:tabs>
          <w:tab w:val="left" w:pos="270"/>
        </w:tabs>
        <w:spacing w:after="0" w:line="240" w:lineRule="auto"/>
        <w:ind w:left="0"/>
        <w:rPr>
          <w:rFonts w:ascii="Times New Roman" w:hAnsi="Times New Roman"/>
          <w:sz w:val="24"/>
          <w:szCs w:val="24"/>
          <w:lang w:val="sr-Cyrl-RS"/>
        </w:rPr>
      </w:pPr>
    </w:p>
    <w:p w14:paraId="1CF0A7E3"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Април:</w:t>
      </w:r>
    </w:p>
    <w:p w14:paraId="5765712D"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sz w:val="24"/>
          <w:szCs w:val="24"/>
          <w:lang w:val="sr-Cyrl-RS"/>
        </w:rPr>
      </w:pPr>
      <w:r w:rsidRPr="001E512E">
        <w:rPr>
          <w:rFonts w:ascii="Times New Roman" w:hAnsi="Times New Roman"/>
          <w:sz w:val="24"/>
          <w:szCs w:val="24"/>
          <w:lang w:val="sr-Cyrl-RS"/>
        </w:rPr>
        <w:t>пошто ове године нисмо реализовали екскурзије, нисмо се бавили обезбеђивањем бесплатних екскурзија;</w:t>
      </w:r>
    </w:p>
    <w:p w14:paraId="69B3B0A6"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p>
    <w:p w14:paraId="2D8CC053"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Мај: </w:t>
      </w:r>
    </w:p>
    <w:p w14:paraId="0BBAF8D6"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b/>
          <w:sz w:val="24"/>
          <w:szCs w:val="24"/>
          <w:lang w:val="sr-Cyrl-RS"/>
        </w:rPr>
      </w:pPr>
      <w:r w:rsidRPr="001E512E">
        <w:rPr>
          <w:rFonts w:ascii="Times New Roman" w:hAnsi="Times New Roman"/>
          <w:sz w:val="24"/>
          <w:szCs w:val="24"/>
          <w:lang w:val="sr-Cyrl-RS"/>
        </w:rPr>
        <w:t>сарадња са Црвеним крстом Ивањица, за ову школску годину, завршена свечаношћу на којој су додељене награде за учешће на конкусу „Крв живот значи“;</w:t>
      </w:r>
    </w:p>
    <w:p w14:paraId="1EE8E490" w14:textId="77777777" w:rsidR="00DF3A58" w:rsidRPr="001E512E" w:rsidRDefault="00DF3A58" w:rsidP="00DF3A58">
      <w:pPr>
        <w:tabs>
          <w:tab w:val="left" w:pos="270"/>
        </w:tabs>
        <w:spacing w:after="0" w:line="240" w:lineRule="auto"/>
        <w:rPr>
          <w:rFonts w:ascii="Times New Roman" w:hAnsi="Times New Roman" w:cs="Times New Roman"/>
          <w:b/>
          <w:sz w:val="24"/>
          <w:szCs w:val="24"/>
          <w:lang w:val="sr-Cyrl-RS"/>
        </w:rPr>
      </w:pPr>
    </w:p>
    <w:p w14:paraId="67953257" w14:textId="77777777" w:rsidR="00DF3A58" w:rsidRPr="001E512E" w:rsidRDefault="00DF3A58" w:rsidP="00DF3A58">
      <w:pPr>
        <w:tabs>
          <w:tab w:val="left" w:pos="270"/>
        </w:tabs>
        <w:spacing w:after="0" w:line="240" w:lineRule="auto"/>
        <w:rPr>
          <w:rFonts w:ascii="Times New Roman" w:hAnsi="Times New Roman" w:cs="Times New Roman"/>
          <w:lang w:val="sr-Cyrl-RS"/>
        </w:rPr>
      </w:pPr>
      <w:r w:rsidRPr="001E512E">
        <w:rPr>
          <w:rFonts w:ascii="Times New Roman" w:hAnsi="Times New Roman" w:cs="Times New Roman"/>
          <w:b/>
          <w:sz w:val="24"/>
          <w:szCs w:val="24"/>
          <w:lang w:val="sr-Cyrl-RS"/>
        </w:rPr>
        <w:t>Јун:</w:t>
      </w:r>
      <w:r w:rsidRPr="001E512E">
        <w:rPr>
          <w:rFonts w:ascii="Times New Roman" w:hAnsi="Times New Roman" w:cs="Times New Roman"/>
        </w:rPr>
        <w:t xml:space="preserve"> </w:t>
      </w:r>
    </w:p>
    <w:p w14:paraId="61B91F20" w14:textId="2AA6C5D6" w:rsidR="00DF3A58" w:rsidRPr="001E512E" w:rsidRDefault="00DF3A58" w:rsidP="00DF3A58">
      <w:pPr>
        <w:tabs>
          <w:tab w:val="left" w:pos="270"/>
        </w:tabs>
        <w:spacing w:after="0" w:line="240" w:lineRule="auto"/>
        <w:rPr>
          <w:rFonts w:ascii="Times New Roman" w:hAnsi="Times New Roman" w:cs="Times New Roman"/>
          <w:sz w:val="24"/>
          <w:szCs w:val="24"/>
          <w:lang w:val="sr-Cyrl-RS"/>
        </w:rPr>
      </w:pPr>
      <w:r w:rsidRPr="001E512E">
        <w:rPr>
          <w:rFonts w:ascii="Times New Roman" w:hAnsi="Times New Roman" w:cs="Times New Roman"/>
          <w:b/>
          <w:sz w:val="24"/>
          <w:szCs w:val="24"/>
          <w:lang w:val="sr-Cyrl-RS"/>
        </w:rPr>
        <w:t>-</w:t>
      </w:r>
      <w:r w:rsidRPr="001E512E">
        <w:rPr>
          <w:rFonts w:ascii="Times New Roman" w:hAnsi="Times New Roman" w:cs="Times New Roman"/>
          <w:b/>
          <w:sz w:val="24"/>
          <w:szCs w:val="24"/>
          <w:lang w:val="sr-Cyrl-RS"/>
        </w:rPr>
        <w:tab/>
      </w:r>
      <w:r w:rsidRPr="001E512E">
        <w:rPr>
          <w:rFonts w:ascii="Times New Roman" w:hAnsi="Times New Roman" w:cs="Times New Roman"/>
          <w:sz w:val="24"/>
          <w:szCs w:val="24"/>
          <w:lang w:val="sr-Cyrl-RS"/>
        </w:rPr>
        <w:t xml:space="preserve">Црвени крст Ивањица је обезбедио летовање за 7 ученика наше школе, од </w:t>
      </w:r>
      <w:r w:rsidR="00860391" w:rsidRPr="001E512E">
        <w:rPr>
          <w:rFonts w:ascii="Times New Roman" w:hAnsi="Times New Roman" w:cs="Times New Roman"/>
          <w:sz w:val="24"/>
          <w:szCs w:val="24"/>
          <w:lang w:val="sr-Latn-RS"/>
        </w:rPr>
        <w:t>2</w:t>
      </w:r>
      <w:r w:rsidRPr="001E512E">
        <w:rPr>
          <w:rFonts w:ascii="Times New Roman" w:hAnsi="Times New Roman" w:cs="Times New Roman"/>
          <w:sz w:val="24"/>
          <w:szCs w:val="24"/>
          <w:lang w:val="sr-Cyrl-RS"/>
        </w:rPr>
        <w:t>4.7.202</w:t>
      </w:r>
      <w:r w:rsidR="00860391" w:rsidRPr="001E512E">
        <w:rPr>
          <w:rFonts w:ascii="Times New Roman" w:hAnsi="Times New Roman" w:cs="Times New Roman"/>
          <w:sz w:val="24"/>
          <w:szCs w:val="24"/>
          <w:lang w:val="sr-Latn-RS"/>
        </w:rPr>
        <w:t>3</w:t>
      </w:r>
      <w:r w:rsidRPr="001E512E">
        <w:rPr>
          <w:rFonts w:ascii="Times New Roman" w:hAnsi="Times New Roman" w:cs="Times New Roman"/>
          <w:sz w:val="24"/>
          <w:szCs w:val="24"/>
          <w:lang w:val="sr-Cyrl-RS"/>
        </w:rPr>
        <w:t>. Приоритет имају деца без родитеља;</w:t>
      </w:r>
    </w:p>
    <w:p w14:paraId="15EC0191" w14:textId="77777777"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b/>
          <w:sz w:val="24"/>
          <w:szCs w:val="24"/>
          <w:lang w:val="sr-Cyrl-RS"/>
        </w:rPr>
      </w:pPr>
      <w:r w:rsidRPr="001E512E">
        <w:rPr>
          <w:rFonts w:ascii="Times New Roman" w:hAnsi="Times New Roman"/>
          <w:sz w:val="24"/>
          <w:szCs w:val="24"/>
          <w:lang w:val="sr-Cyrl-RS"/>
        </w:rPr>
        <w:t>извршена анализа рада комисије;</w:t>
      </w:r>
    </w:p>
    <w:p w14:paraId="1057B1DB" w14:textId="03330ED5" w:rsidR="00DF3A58" w:rsidRPr="001E512E" w:rsidRDefault="00DF3A58" w:rsidP="00DF3A58">
      <w:pPr>
        <w:pStyle w:val="ListParagraph"/>
        <w:numPr>
          <w:ilvl w:val="0"/>
          <w:numId w:val="6"/>
        </w:numPr>
        <w:tabs>
          <w:tab w:val="left" w:pos="270"/>
        </w:tabs>
        <w:spacing w:after="0" w:line="240" w:lineRule="auto"/>
        <w:ind w:left="0" w:firstLine="0"/>
        <w:rPr>
          <w:rFonts w:ascii="Times New Roman" w:hAnsi="Times New Roman"/>
          <w:b/>
          <w:sz w:val="24"/>
          <w:szCs w:val="24"/>
          <w:lang w:val="sr-Cyrl-RS"/>
        </w:rPr>
      </w:pPr>
      <w:r w:rsidRPr="001E512E">
        <w:rPr>
          <w:rFonts w:ascii="Times New Roman" w:hAnsi="Times New Roman"/>
          <w:sz w:val="24"/>
          <w:szCs w:val="24"/>
          <w:lang w:val="sr-Cyrl-RS"/>
        </w:rPr>
        <w:t xml:space="preserve">поднет извештај о раду                                                                                                     </w:t>
      </w:r>
    </w:p>
    <w:p w14:paraId="0F4ECD78"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Чланови комисије:</w:t>
      </w:r>
    </w:p>
    <w:p w14:paraId="5D2D1CD4"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p>
    <w:p w14:paraId="26B7DF9D"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Latn-RS"/>
        </w:rPr>
      </w:pPr>
      <w:r w:rsidRPr="001E512E">
        <w:rPr>
          <w:rFonts w:ascii="Times New Roman" w:hAnsi="Times New Roman" w:cs="Times New Roman"/>
          <w:b/>
          <w:sz w:val="24"/>
          <w:szCs w:val="24"/>
          <w:lang w:val="sr-Cyrl-RS"/>
        </w:rPr>
        <w:t xml:space="preserve">                                                                       Милка Караклајић</w:t>
      </w:r>
      <w:r w:rsidRPr="001E512E">
        <w:rPr>
          <w:rFonts w:ascii="Times New Roman" w:hAnsi="Times New Roman" w:cs="Times New Roman"/>
          <w:b/>
          <w:sz w:val="24"/>
          <w:szCs w:val="24"/>
          <w:lang w:val="sr-Latn-RS"/>
        </w:rPr>
        <w:t>;</w:t>
      </w:r>
      <w:r w:rsidRPr="001E512E">
        <w:rPr>
          <w:rFonts w:ascii="Times New Roman" w:hAnsi="Times New Roman" w:cs="Times New Roman"/>
          <w:b/>
          <w:sz w:val="24"/>
          <w:szCs w:val="24"/>
          <w:lang w:val="sr-Cyrl-RS"/>
        </w:rPr>
        <w:t xml:space="preserve">                                                                                       </w:t>
      </w:r>
    </w:p>
    <w:p w14:paraId="770A4167"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Светлана Главинић;</w:t>
      </w:r>
    </w:p>
    <w:p w14:paraId="5F7C1589"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Славица Чекеревац;</w:t>
      </w:r>
    </w:p>
    <w:p w14:paraId="36531232"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Милка Радовановић;</w:t>
      </w:r>
    </w:p>
    <w:p w14:paraId="2BEDD172" w14:textId="77777777" w:rsidR="00DF3A58" w:rsidRPr="001E512E" w:rsidRDefault="00DF3A58" w:rsidP="00DF3A58">
      <w:pPr>
        <w:tabs>
          <w:tab w:val="left" w:pos="270"/>
        </w:tabs>
        <w:spacing w:after="0" w:line="240" w:lineRule="auto"/>
        <w:jc w:val="right"/>
        <w:rPr>
          <w:rFonts w:ascii="Times New Roman" w:hAnsi="Times New Roman" w:cs="Times New Roman"/>
          <w:b/>
          <w:sz w:val="24"/>
          <w:szCs w:val="24"/>
          <w:lang w:val="sr-Cyrl-RS"/>
        </w:rPr>
      </w:pPr>
      <w:r w:rsidRPr="001E512E">
        <w:rPr>
          <w:rFonts w:ascii="Times New Roman" w:hAnsi="Times New Roman" w:cs="Times New Roman"/>
          <w:b/>
          <w:sz w:val="24"/>
          <w:szCs w:val="24"/>
          <w:lang w:val="sr-Cyrl-RS"/>
        </w:rPr>
        <w:t xml:space="preserve">                                                                              Мила Миловановић;</w:t>
      </w:r>
    </w:p>
    <w:p w14:paraId="5D88CE9D" w14:textId="77777777" w:rsidR="00DF3A58" w:rsidRPr="001E512E" w:rsidRDefault="00DF3A58" w:rsidP="00DF3A58">
      <w:pPr>
        <w:tabs>
          <w:tab w:val="left" w:pos="270"/>
        </w:tabs>
        <w:spacing w:after="0" w:line="240" w:lineRule="auto"/>
        <w:jc w:val="right"/>
        <w:rPr>
          <w:rFonts w:ascii="Times New Roman" w:hAnsi="Times New Roman" w:cs="Times New Roman"/>
          <w:sz w:val="24"/>
          <w:szCs w:val="24"/>
          <w:lang w:val="sr-Cyrl-RS"/>
        </w:rPr>
      </w:pPr>
      <w:r w:rsidRPr="001E512E">
        <w:rPr>
          <w:rFonts w:ascii="Times New Roman" w:hAnsi="Times New Roman" w:cs="Times New Roman"/>
          <w:b/>
          <w:sz w:val="24"/>
          <w:szCs w:val="24"/>
          <w:lang w:val="sr-Cyrl-RS"/>
        </w:rPr>
        <w:t xml:space="preserve">                                                                                                 Оливера Бојовић - руководилац</w:t>
      </w:r>
    </w:p>
    <w:p w14:paraId="15DCC836" w14:textId="292E30C6" w:rsidR="007230D3" w:rsidRPr="001E512E" w:rsidRDefault="007230D3" w:rsidP="008B7553">
      <w:pPr>
        <w:tabs>
          <w:tab w:val="left" w:pos="360"/>
        </w:tabs>
        <w:spacing w:after="0" w:line="240" w:lineRule="auto"/>
        <w:jc w:val="both"/>
        <w:rPr>
          <w:rFonts w:ascii="Times New Roman" w:hAnsi="Times New Roman" w:cs="Times New Roman"/>
          <w:b/>
          <w:sz w:val="24"/>
          <w:szCs w:val="24"/>
          <w:lang w:val="sr-Cyrl-RS"/>
        </w:rPr>
      </w:pPr>
    </w:p>
    <w:p w14:paraId="0AC9FD25" w14:textId="77777777" w:rsidR="0022338D" w:rsidRPr="001E512E" w:rsidRDefault="0022338D" w:rsidP="008B7553">
      <w:pPr>
        <w:tabs>
          <w:tab w:val="left" w:pos="360"/>
        </w:tabs>
        <w:spacing w:after="0" w:line="240" w:lineRule="auto"/>
        <w:jc w:val="both"/>
        <w:rPr>
          <w:rFonts w:ascii="Times New Roman" w:hAnsi="Times New Roman" w:cs="Times New Roman"/>
          <w:sz w:val="24"/>
          <w:szCs w:val="24"/>
          <w:lang w:val="sr-Cyrl-RS"/>
        </w:rPr>
      </w:pPr>
    </w:p>
    <w:p w14:paraId="51F9787D" w14:textId="35FF26E9" w:rsidR="007230D3" w:rsidRPr="0067111B" w:rsidRDefault="0094695B" w:rsidP="0082576E">
      <w:pPr>
        <w:pStyle w:val="Heading2"/>
        <w:rPr>
          <w:color w:val="FF0000"/>
        </w:rPr>
      </w:pPr>
      <w:bookmarkStart w:id="247" w:name="_Toc177970640"/>
      <w:r w:rsidRPr="001E512E">
        <w:t xml:space="preserve">13. </w:t>
      </w:r>
      <w:r w:rsidR="00750864" w:rsidRPr="001E512E">
        <w:t>2</w:t>
      </w:r>
      <w:r w:rsidRPr="001E512E">
        <w:t xml:space="preserve">. </w:t>
      </w:r>
      <w:r w:rsidR="007230D3" w:rsidRPr="00A3787A">
        <w:t>ИЗВЕШТАЈ О РЕАЛИЗАЦИЈИ ПРОГРАМА ЗА ЗАШТИТУ ДЕЦЕ/УЧЕНИКА ОД НАСИЉА, ЗЛОСТАВЉАЊА И ЗАНЕМАРИВАЊА</w:t>
      </w:r>
      <w:bookmarkEnd w:id="247"/>
    </w:p>
    <w:p w14:paraId="6A902814" w14:textId="77777777" w:rsidR="007230D3" w:rsidRPr="001E512E" w:rsidRDefault="007230D3" w:rsidP="007A25E8">
      <w:pPr>
        <w:spacing w:after="0" w:line="240" w:lineRule="auto"/>
        <w:jc w:val="both"/>
        <w:rPr>
          <w:rFonts w:ascii="Times New Roman" w:hAnsi="Times New Roman" w:cs="Times New Roman"/>
          <w:spacing w:val="-8"/>
          <w:sz w:val="24"/>
          <w:szCs w:val="24"/>
          <w:lang w:val="sr-Cyrl-CS"/>
        </w:rPr>
      </w:pPr>
    </w:p>
    <w:p w14:paraId="080AE027" w14:textId="77777777" w:rsidR="00982ADD" w:rsidRPr="001E512E" w:rsidRDefault="00982ADD" w:rsidP="00982ADD">
      <w:pPr>
        <w:spacing w:after="0" w:line="240" w:lineRule="auto"/>
        <w:jc w:val="center"/>
        <w:rPr>
          <w:rFonts w:ascii="Times New Roman" w:hAnsi="Times New Roman" w:cs="Times New Roman"/>
          <w:sz w:val="24"/>
          <w:szCs w:val="24"/>
          <w:lang w:val="sr-Cyrl-RS"/>
        </w:rPr>
      </w:pPr>
      <w:r w:rsidRPr="001E512E">
        <w:rPr>
          <w:rFonts w:ascii="Times New Roman" w:hAnsi="Times New Roman" w:cs="Times New Roman"/>
          <w:sz w:val="24"/>
          <w:szCs w:val="24"/>
          <w:lang w:val="sr-Cyrl-RS"/>
        </w:rPr>
        <w:t>Извештај о раду Тима за заштиту ученика од дискриминације,насиља,злостављања и занемаривања</w:t>
      </w:r>
    </w:p>
    <w:p w14:paraId="2445DC6F" w14:textId="77777777" w:rsidR="00982ADD" w:rsidRPr="001E512E" w:rsidRDefault="00982ADD" w:rsidP="00982ADD">
      <w:pPr>
        <w:spacing w:after="0" w:line="240" w:lineRule="auto"/>
        <w:rPr>
          <w:rFonts w:ascii="Times New Roman" w:hAnsi="Times New Roman" w:cs="Times New Roman"/>
          <w:sz w:val="24"/>
          <w:szCs w:val="24"/>
          <w:lang w:val="sr-Cyrl-RS"/>
        </w:rPr>
      </w:pPr>
    </w:p>
    <w:p w14:paraId="3EB6C9E6" w14:textId="77777777" w:rsidR="00A3787A" w:rsidRPr="006B75B5" w:rsidRDefault="00982ADD" w:rsidP="00A3787A">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lang w:val="sr-Cyrl-RS"/>
        </w:rPr>
        <w:t xml:space="preserve">            </w:t>
      </w:r>
      <w:r w:rsidR="00A3787A" w:rsidRPr="006B75B5">
        <w:rPr>
          <w:rFonts w:ascii="Times New Roman" w:hAnsi="Times New Roman" w:cs="Times New Roman"/>
          <w:sz w:val="24"/>
          <w:szCs w:val="24"/>
          <w:lang w:val="sr-Cyrl-RS"/>
        </w:rPr>
        <w:t xml:space="preserve">ОШ „Милинко Кушић“ </w:t>
      </w:r>
      <w:r w:rsidR="00A3787A" w:rsidRPr="006B75B5">
        <w:rPr>
          <w:rFonts w:ascii="Times New Roman" w:hAnsi="Times New Roman" w:cs="Times New Roman"/>
          <w:sz w:val="24"/>
          <w:szCs w:val="24"/>
        </w:rPr>
        <w:t>има посебан тим за заштиту од дискриминације, насиља, злостављања и занемаривања (у даљем тексту: тим за заштиту).</w:t>
      </w:r>
    </w:p>
    <w:p w14:paraId="056C47DD"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Тим броји 14 чланова из реда запослених стручних сарадника и наставника које бира директор установе, то јест директор  ОШ „Милинко Кушић“.</w:t>
      </w:r>
    </w:p>
    <w:p w14:paraId="260DA275"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Задаци тима за заштиту јесу, нарочито, да:</w:t>
      </w:r>
    </w:p>
    <w:p w14:paraId="741E2CAE"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1) припрема програм заштите у складу са специфичностима установе и утврђеним мерама за унапређивање на основу анализе стања;</w:t>
      </w:r>
    </w:p>
    <w:p w14:paraId="44A508AB"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2) информише децу и ученике, запослене и родитеље о планираним активностима и могућности тражења подршке и помоћи од тима за заштиту;</w:t>
      </w:r>
    </w:p>
    <w:p w14:paraId="0A4A72E6"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14:paraId="65268ECF"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lastRenderedPageBreak/>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14:paraId="13419051"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5) укључује родитеље у превентивне и интервентне мере и активности;</w:t>
      </w:r>
    </w:p>
    <w:p w14:paraId="554A233B"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6) прати и процењује ефекте предузетих мера за заштиту деце и ученика и даје одговарајуће предлоге директору;</w:t>
      </w:r>
    </w:p>
    <w:p w14:paraId="183663EE"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14:paraId="79A45E99"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8) води и чува документацију;</w:t>
      </w:r>
    </w:p>
    <w:p w14:paraId="31CE1C2D"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9) извештава стручна тела и орган управљања.</w:t>
      </w:r>
    </w:p>
    <w:p w14:paraId="4B1BC948"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Тим се увек укључује када постоји сумња да се ради о другом или трећем нивоу вршњачког насиља и када постоји сумња да је насиље извршила одрасла особа над дететом/учеником. Узимајући у обзир расположиве чињенице тим врши разврставање нивоа вршњачког насиља узимајући у обзир следеће критеријуме: анализу интензитета, степена ризика, трајања и учесталости понашања, последица, броја учесника, узраста и карактеристика развојног периода детета, односно ученика. </w:t>
      </w:r>
    </w:p>
    <w:p w14:paraId="0405AE52" w14:textId="77777777" w:rsidR="00A3787A" w:rsidRPr="006B75B5" w:rsidRDefault="00A3787A" w:rsidP="00A3787A">
      <w:pPr>
        <w:spacing w:after="0" w:line="240" w:lineRule="auto"/>
        <w:jc w:val="both"/>
        <w:rPr>
          <w:rFonts w:ascii="Times New Roman" w:hAnsi="Times New Roman" w:cs="Times New Roman"/>
          <w:sz w:val="24"/>
          <w:szCs w:val="24"/>
        </w:rPr>
      </w:pPr>
    </w:p>
    <w:p w14:paraId="68FD2720"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УВОД </w:t>
      </w:r>
    </w:p>
    <w:p w14:paraId="52D2DE53"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Вршњачко насиље несумњиво је врло честа појава.Деца у школи, али и изван ње, могу бити узастопно узнемиравана и нападана од стране својих вршњака. Већина одраслих особа сећа се ове појаве из властитих школских дана, а као пример наводимо појединце који су у свом разреду били одбачени од осталих, којима се неко ругао, с којима нико није хтео седети, изазивао их или чак телесно злостављао. Тачно је прописано шта школа треба да ради да до насиља не дође — превентивне активности, шта треба радити ако до њега ипак дође, као и какве последице треба да трпи насилник. </w:t>
      </w:r>
    </w:p>
    <w:p w14:paraId="7EA7FEF9" w14:textId="77777777" w:rsidR="00A3787A" w:rsidRPr="006B75B5" w:rsidRDefault="00A3787A" w:rsidP="00A3787A">
      <w:pPr>
        <w:spacing w:after="0" w:line="240" w:lineRule="auto"/>
        <w:jc w:val="both"/>
        <w:rPr>
          <w:rFonts w:ascii="Times New Roman" w:hAnsi="Times New Roman" w:cs="Times New Roman"/>
          <w:sz w:val="24"/>
          <w:szCs w:val="24"/>
        </w:rPr>
      </w:pPr>
    </w:p>
    <w:p w14:paraId="0DED9B15"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 ПРЕВЕНТИВНЕ АКТИВНОСТИ </w:t>
      </w:r>
    </w:p>
    <w:p w14:paraId="6F633B95"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Сви чланови тима су упознати са правном регулативом , поседовали су општи и посебни протокол за заштиту деце и ученика од насиља , злостављања и занемаривања у образовно васпитним установама . Одељенске старешине су на родитељским састанцима и часовима одељенских заједница упознавали и родитеље и ученике са ставкама у Закону о основама система образовања Републике Србије . На часовима одељенских заједница ученици су прикупљали материјал , вршили селекцију и презентовали теме које се тичу : стреса , насиља , злоупотребе психоактивних супстанци , рода и пола као извора дискриминације, опасности које вребају са интернета и злоупотреба фејсбука , крађа , агресивност и како је сузбити , лаж и како је препознати , однос одраслих према деци , подсмех и ругање , грађење карактера , шта нам смета у школи , однос према својој и туђој имовини , конфликти и њихово разрешавање , повезаност мисли и осећања .Ученицима у обради тих тема помагале су одељенске старешине , психолог школе и директор</w:t>
      </w:r>
    </w:p>
    <w:p w14:paraId="4CF1C3DB" w14:textId="77777777" w:rsidR="00A3787A" w:rsidRPr="006B75B5" w:rsidRDefault="00A3787A" w:rsidP="00A3787A">
      <w:pPr>
        <w:spacing w:after="0" w:line="240" w:lineRule="auto"/>
        <w:jc w:val="both"/>
        <w:rPr>
          <w:rFonts w:ascii="Times New Roman" w:hAnsi="Times New Roman" w:cs="Times New Roman"/>
          <w:sz w:val="24"/>
          <w:szCs w:val="24"/>
          <w:lang w:val="sr-Latn-RS"/>
        </w:rPr>
      </w:pPr>
      <w:r w:rsidRPr="006B75B5">
        <w:rPr>
          <w:rFonts w:ascii="Times New Roman" w:hAnsi="Times New Roman" w:cs="Times New Roman"/>
          <w:sz w:val="24"/>
          <w:szCs w:val="24"/>
          <w:lang w:val="sr-Cyrl-RS"/>
        </w:rPr>
        <w:t xml:space="preserve">У фебруару 2024.године реализована је представа о насиљу у школи школског театра . Сценариј је написала ученица Доротеја Пантелић </w:t>
      </w:r>
      <w:r w:rsidRPr="006B75B5">
        <w:rPr>
          <w:rFonts w:ascii="Times New Roman" w:hAnsi="Times New Roman" w:cs="Times New Roman"/>
          <w:sz w:val="24"/>
          <w:szCs w:val="24"/>
          <w:lang w:val="sr-Latn-BA"/>
        </w:rPr>
        <w:t>VII5</w:t>
      </w:r>
      <w:r w:rsidRPr="006B75B5">
        <w:rPr>
          <w:rFonts w:ascii="Times New Roman" w:hAnsi="Times New Roman" w:cs="Times New Roman"/>
          <w:sz w:val="24"/>
          <w:szCs w:val="24"/>
          <w:lang w:val="sr-Cyrl-RS"/>
        </w:rPr>
        <w:t xml:space="preserve"> док су полазници театра вешто изнели и пренели поруку представе. Тема представе  била је  део обележавања Недеље борбе против вршњачког насиља познатија као </w:t>
      </w:r>
      <w:r w:rsidRPr="006B75B5">
        <w:rPr>
          <w:rFonts w:ascii="Times New Roman" w:hAnsi="Times New Roman" w:cs="Times New Roman"/>
          <w:color w:val="FF33CC"/>
          <w:sz w:val="24"/>
          <w:szCs w:val="24"/>
          <w:lang w:val="sr-Cyrl-RS"/>
        </w:rPr>
        <w:t>Розе мајце</w:t>
      </w:r>
      <w:r w:rsidRPr="006B75B5">
        <w:rPr>
          <w:rFonts w:ascii="Times New Roman" w:hAnsi="Times New Roman" w:cs="Times New Roman"/>
          <w:sz w:val="24"/>
          <w:szCs w:val="24"/>
          <w:lang w:val="sr-Cyrl-RS"/>
        </w:rPr>
        <w:t xml:space="preserve">. </w:t>
      </w:r>
    </w:p>
    <w:p w14:paraId="71F384CB" w14:textId="77777777" w:rsidR="00A3787A" w:rsidRPr="006B75B5" w:rsidRDefault="00A3787A" w:rsidP="00A3787A">
      <w:pPr>
        <w:spacing w:after="0" w:line="240" w:lineRule="auto"/>
        <w:jc w:val="both"/>
        <w:rPr>
          <w:rFonts w:ascii="Times New Roman" w:hAnsi="Times New Roman" w:cs="Times New Roman"/>
          <w:sz w:val="24"/>
          <w:szCs w:val="24"/>
        </w:rPr>
      </w:pPr>
    </w:p>
    <w:p w14:paraId="263A5097"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ИНТЕРВЕНТНЕ АКТИВНОСТИ </w:t>
      </w:r>
    </w:p>
    <w:p w14:paraId="2632799D"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 Сазнање о насиљу ( први корак у заштити ученика од насиља ) у нашој школи најчешће се одвијао кроз  добијање информација да је насиље у току ( од стране ученика , наставника или родитеља ).</w:t>
      </w:r>
    </w:p>
    <w:p w14:paraId="79703DD2"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rPr>
        <w:t xml:space="preserve">Ученици су пријављивали насиље својим учитељима , одељенским старешинама , наставницима , психологу школе или директору .Након пријаве прикупљали смо информације , радили процену ризика и , уколико је ситуација захтевала , хитно интервенисали .Углавном смо успевали да применом заштитних мера контролишемо ситуацију ( спречавањем насиља или прекидањем започетог насиља) .Позивали су се родитељи ученика ( било да су њихова деца учесници као насилници или жртвe .Обавезно </w:t>
      </w:r>
      <w:r w:rsidRPr="006B75B5">
        <w:rPr>
          <w:rFonts w:ascii="Times New Roman" w:hAnsi="Times New Roman" w:cs="Times New Roman"/>
          <w:sz w:val="24"/>
          <w:szCs w:val="24"/>
        </w:rPr>
        <w:lastRenderedPageBreak/>
        <w:t>је рађена медијација са учесницима у сукобу</w:t>
      </w:r>
      <w:r w:rsidRPr="006B75B5">
        <w:rPr>
          <w:rFonts w:ascii="Times New Roman" w:hAnsi="Times New Roman" w:cs="Times New Roman"/>
          <w:sz w:val="24"/>
          <w:szCs w:val="24"/>
          <w:lang w:val="sr-Cyrl-RS"/>
        </w:rPr>
        <w:t>. И</w:t>
      </w:r>
      <w:r w:rsidRPr="006B75B5">
        <w:rPr>
          <w:rFonts w:ascii="Times New Roman" w:hAnsi="Times New Roman" w:cs="Times New Roman"/>
          <w:sz w:val="24"/>
          <w:szCs w:val="24"/>
        </w:rPr>
        <w:t xml:space="preserve">нтензивно је рађено на одељенским заједницама у свим разредима.  Разговорима и медијацијом међу ученицима спречени су даљи сукоби . </w:t>
      </w:r>
    </w:p>
    <w:p w14:paraId="62008D8F"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 Дешавало се да родитељи ученика реагују у случајевима насиља .Њихове интервенције су биле од пријаве насиља до смиривања ситуација .Обраћали су се школском педагогу и директору школе Њихове интервенције су се кретале од покушаја смиривања ситуације , иницирајући разговоре међу децом , разговором са родитељем другог детета , или су се обраћали за помоћ одељенском старешини , педагогу или директору школе .</w:t>
      </w:r>
    </w:p>
    <w:p w14:paraId="4A4392EC" w14:textId="77777777" w:rsidR="00A3787A" w:rsidRPr="006B75B5" w:rsidRDefault="00A3787A" w:rsidP="00A3787A">
      <w:pPr>
        <w:spacing w:after="0" w:line="240" w:lineRule="auto"/>
        <w:jc w:val="both"/>
        <w:rPr>
          <w:rFonts w:ascii="Times New Roman" w:hAnsi="Times New Roman" w:cs="Times New Roman"/>
          <w:sz w:val="24"/>
          <w:szCs w:val="24"/>
        </w:rPr>
      </w:pPr>
    </w:p>
    <w:p w14:paraId="1D6837C3"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 ЕВАЛУАЦИЈА И ПРЕПОРУКЕ</w:t>
      </w:r>
    </w:p>
    <w:p w14:paraId="422FE704"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 На последњем састанку тима (07. 06.</w:t>
      </w:r>
      <w:r w:rsidRPr="006B75B5">
        <w:rPr>
          <w:rFonts w:ascii="Times New Roman" w:hAnsi="Times New Roman" w:cs="Times New Roman"/>
          <w:sz w:val="24"/>
          <w:szCs w:val="24"/>
          <w:lang w:val="sr-Cyrl-RS"/>
        </w:rPr>
        <w:t xml:space="preserve"> </w:t>
      </w:r>
      <w:r w:rsidRPr="006B75B5">
        <w:rPr>
          <w:rFonts w:ascii="Times New Roman" w:hAnsi="Times New Roman" w:cs="Times New Roman"/>
          <w:sz w:val="24"/>
          <w:szCs w:val="24"/>
        </w:rPr>
        <w:t>2024.год.) донета је одлука да све што није реализовано а планирано је у школској 2023</w:t>
      </w:r>
      <w:r w:rsidRPr="006B75B5">
        <w:rPr>
          <w:rFonts w:ascii="Times New Roman" w:hAnsi="Times New Roman" w:cs="Times New Roman"/>
          <w:sz w:val="24"/>
          <w:szCs w:val="24"/>
          <w:lang w:val="sr-Cyrl-RS"/>
        </w:rPr>
        <w:t>/</w:t>
      </w:r>
      <w:r w:rsidRPr="006B75B5">
        <w:rPr>
          <w:rFonts w:ascii="Times New Roman" w:hAnsi="Times New Roman" w:cs="Times New Roman"/>
          <w:sz w:val="24"/>
          <w:szCs w:val="24"/>
        </w:rPr>
        <w:t>2024. год</w:t>
      </w:r>
      <w:r w:rsidRPr="006B75B5">
        <w:rPr>
          <w:rFonts w:ascii="Times New Roman" w:hAnsi="Times New Roman" w:cs="Times New Roman"/>
          <w:sz w:val="24"/>
          <w:szCs w:val="24"/>
          <w:lang w:val="sr-Cyrl-RS"/>
        </w:rPr>
        <w:t xml:space="preserve">ине </w:t>
      </w:r>
      <w:r w:rsidRPr="006B75B5">
        <w:rPr>
          <w:rFonts w:ascii="Times New Roman" w:hAnsi="Times New Roman" w:cs="Times New Roman"/>
          <w:sz w:val="24"/>
          <w:szCs w:val="24"/>
        </w:rPr>
        <w:t xml:space="preserve"> буде реализовано у наредној школској години . Закључци тима односили су се углавном на превентивне мере . </w:t>
      </w:r>
    </w:p>
    <w:p w14:paraId="42BE609D" w14:textId="77777777" w:rsidR="00A3787A" w:rsidRPr="006B75B5" w:rsidRDefault="00A3787A" w:rsidP="00A3787A">
      <w:pPr>
        <w:spacing w:after="0" w:line="240" w:lineRule="auto"/>
        <w:jc w:val="both"/>
        <w:rPr>
          <w:rFonts w:ascii="Times New Roman" w:hAnsi="Times New Roman" w:cs="Times New Roman"/>
          <w:sz w:val="24"/>
          <w:szCs w:val="24"/>
        </w:rPr>
      </w:pPr>
    </w:p>
    <w:p w14:paraId="1C8D50E9" w14:textId="77777777" w:rsidR="00A3787A" w:rsidRPr="006B75B5" w:rsidRDefault="00A3787A" w:rsidP="00A3787A">
      <w:pPr>
        <w:spacing w:after="0" w:line="240" w:lineRule="auto"/>
        <w:jc w:val="both"/>
        <w:rPr>
          <w:rFonts w:ascii="Times New Roman" w:hAnsi="Times New Roman" w:cs="Times New Roman"/>
          <w:sz w:val="24"/>
          <w:szCs w:val="24"/>
        </w:rPr>
      </w:pPr>
    </w:p>
    <w:p w14:paraId="7465C75E"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 xml:space="preserve">ЗАКЉУЧАК </w:t>
      </w:r>
    </w:p>
    <w:p w14:paraId="7F9E6159"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Вршњачко насиље је сложен феномен модериран не само личним карактеристикама појединца него и васпитним поступцима унутар попродице , као и ситуацијским ситуацијама као што су учесталост и врсте насиља. Оно представља узнемирујуће искуство које врло често траје и по неколико година. Пресуда у вршњачком насиљу предиктор је краткотрајних и дуготрајних психолошких потешкоћа. Поремећаји расположења, анксиозни поремећаји и проблеми у понашању честе су посљедице вршњачког насиља. Ретко неко појединачно понашање предвиђа будуће потешкоће тако јасно као вршњачко насиље те то упућује на обвезну психолошку и психијатријску процену деце, осуду вршњачког насиља, било да се ради о деци која су изложена насилном понашању, деци која су починитељи насиља или деци која доживљавају насиље,</w:t>
      </w:r>
    </w:p>
    <w:p w14:paraId="7A098B70" w14:textId="77777777" w:rsidR="00A3787A" w:rsidRPr="006B75B5" w:rsidRDefault="00A3787A" w:rsidP="00A3787A">
      <w:pPr>
        <w:spacing w:after="0" w:line="240" w:lineRule="auto"/>
        <w:jc w:val="both"/>
        <w:rPr>
          <w:rFonts w:ascii="Times New Roman" w:hAnsi="Times New Roman" w:cs="Times New Roman"/>
          <w:sz w:val="24"/>
          <w:szCs w:val="24"/>
        </w:rPr>
      </w:pPr>
    </w:p>
    <w:p w14:paraId="5B374E7B" w14:textId="77777777" w:rsidR="00A3787A" w:rsidRPr="006B75B5" w:rsidRDefault="00A3787A" w:rsidP="00A3787A">
      <w:pPr>
        <w:spacing w:after="0" w:line="240" w:lineRule="auto"/>
        <w:jc w:val="both"/>
        <w:rPr>
          <w:rFonts w:ascii="Times New Roman" w:hAnsi="Times New Roman" w:cs="Times New Roman"/>
          <w:sz w:val="24"/>
          <w:szCs w:val="24"/>
        </w:rPr>
      </w:pPr>
      <w:r w:rsidRPr="006B75B5">
        <w:rPr>
          <w:rFonts w:ascii="Times New Roman" w:hAnsi="Times New Roman" w:cs="Times New Roman"/>
          <w:sz w:val="24"/>
          <w:szCs w:val="24"/>
        </w:rPr>
        <w:t>ИЗВЕШТАЈ ТИМА ЗА ЗАШТИТУ УЧЕНИКА ОД НАСИЉА, ЗАНЕМАРИВАЊА И ЗЛОСТАВЉАЊА</w:t>
      </w:r>
    </w:p>
    <w:p w14:paraId="73CABC31" w14:textId="77777777" w:rsidR="00A3787A" w:rsidRPr="006B75B5" w:rsidRDefault="00A3787A" w:rsidP="00A3787A">
      <w:pPr>
        <w:spacing w:after="0" w:line="240" w:lineRule="auto"/>
        <w:jc w:val="both"/>
        <w:rPr>
          <w:rFonts w:ascii="Times New Roman" w:hAnsi="Times New Roman" w:cs="Times New Roman"/>
          <w:sz w:val="24"/>
          <w:szCs w:val="24"/>
        </w:rPr>
      </w:pPr>
    </w:p>
    <w:p w14:paraId="43A29923"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Чланови:</w:t>
      </w:r>
    </w:p>
    <w:p w14:paraId="4FD9BEF0"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Милка Караклајић, психолог</w:t>
      </w:r>
    </w:p>
    <w:p w14:paraId="6F7ED440"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Верица Бешевић, педагог,</w:t>
      </w:r>
    </w:p>
    <w:p w14:paraId="6FA19DFF"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Весна Маричић, руководилац тима</w:t>
      </w:r>
    </w:p>
    <w:p w14:paraId="26373E7E"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Маријана Поледица, секретар</w:t>
      </w:r>
    </w:p>
    <w:p w14:paraId="30652F2E"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Дејан Коматина, директор</w:t>
      </w:r>
    </w:p>
    <w:p w14:paraId="34CFD586"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Љиљана Ивановић,</w:t>
      </w:r>
    </w:p>
    <w:p w14:paraId="243F390B"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Милисав Ивановић,</w:t>
      </w:r>
    </w:p>
    <w:p w14:paraId="287C19CA"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Ирена Радуловић,</w:t>
      </w:r>
    </w:p>
    <w:p w14:paraId="3BF6161A"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Јадранка Перуничић,</w:t>
      </w:r>
    </w:p>
    <w:p w14:paraId="6ABAB45E"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Зоран Миловановић,</w:t>
      </w:r>
    </w:p>
    <w:p w14:paraId="17A65A95"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Наташа Милићевић,</w:t>
      </w:r>
    </w:p>
    <w:p w14:paraId="63EDD733"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Милица Луковић.</w:t>
      </w:r>
    </w:p>
    <w:p w14:paraId="3665ADE6"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 xml:space="preserve">                                                                                        Руководилац Тима</w:t>
      </w:r>
    </w:p>
    <w:p w14:paraId="75CD1962" w14:textId="77777777" w:rsidR="00A3787A" w:rsidRPr="006B75B5" w:rsidRDefault="00A3787A" w:rsidP="00A3787A">
      <w:pPr>
        <w:spacing w:after="0" w:line="240" w:lineRule="auto"/>
        <w:jc w:val="both"/>
        <w:rPr>
          <w:rFonts w:ascii="Times New Roman" w:hAnsi="Times New Roman" w:cs="Times New Roman"/>
          <w:sz w:val="24"/>
          <w:szCs w:val="24"/>
          <w:lang w:val="sr-Cyrl-RS"/>
        </w:rPr>
      </w:pPr>
      <w:r w:rsidRPr="006B75B5">
        <w:rPr>
          <w:rFonts w:ascii="Times New Roman" w:hAnsi="Times New Roman" w:cs="Times New Roman"/>
          <w:sz w:val="24"/>
          <w:szCs w:val="24"/>
          <w:lang w:val="sr-Cyrl-RS"/>
        </w:rPr>
        <w:t xml:space="preserve">                                                                                          Весна Маричић</w:t>
      </w:r>
    </w:p>
    <w:p w14:paraId="5853B3B8" w14:textId="77777777" w:rsidR="00A3787A" w:rsidRPr="006B75B5" w:rsidRDefault="00A3787A" w:rsidP="00A3787A">
      <w:pPr>
        <w:spacing w:after="0" w:line="240" w:lineRule="auto"/>
        <w:jc w:val="both"/>
        <w:rPr>
          <w:rFonts w:ascii="Times New Roman" w:hAnsi="Times New Roman" w:cs="Times New Roman"/>
          <w:sz w:val="24"/>
          <w:szCs w:val="24"/>
          <w:lang w:val="sr-Cyrl-RS"/>
        </w:rPr>
      </w:pPr>
    </w:p>
    <w:p w14:paraId="48D5CACA" w14:textId="1E228212" w:rsidR="007230D3" w:rsidRPr="00D22DE4" w:rsidRDefault="007230D3" w:rsidP="00A3787A">
      <w:pPr>
        <w:tabs>
          <w:tab w:val="left" w:pos="180"/>
        </w:tabs>
        <w:spacing w:after="0" w:line="240" w:lineRule="auto"/>
        <w:jc w:val="both"/>
        <w:rPr>
          <w:rFonts w:ascii="Times New Roman" w:hAnsi="Times New Roman" w:cs="Times New Roman"/>
          <w:spacing w:val="-8"/>
          <w:sz w:val="24"/>
          <w:szCs w:val="24"/>
          <w:lang w:val="sr-Cyrl-CS"/>
        </w:rPr>
      </w:pPr>
    </w:p>
    <w:p w14:paraId="4CD18DA9" w14:textId="78B2C2F9" w:rsidR="007230D3" w:rsidRPr="00D22DE4" w:rsidRDefault="0094695B" w:rsidP="0082576E">
      <w:pPr>
        <w:pStyle w:val="Heading2"/>
      </w:pPr>
      <w:bookmarkStart w:id="248" w:name="_Toc177970641"/>
      <w:r w:rsidRPr="00D22DE4">
        <w:t>13.</w:t>
      </w:r>
      <w:r w:rsidR="0082576E" w:rsidRPr="00D22DE4">
        <w:t>3</w:t>
      </w:r>
      <w:r w:rsidRPr="00D22DE4">
        <w:t xml:space="preserve">. </w:t>
      </w:r>
      <w:r w:rsidR="007230D3" w:rsidRPr="00D22DE4">
        <w:t>ИЗВЕШТАЈ О РЕАЛИЗАЦИЈИ ПРОГРАМА ПРОФЕСИОНАЛНЕ ОРИЈЕНТАЦИЈЕ</w:t>
      </w:r>
      <w:bookmarkEnd w:id="248"/>
    </w:p>
    <w:p w14:paraId="34370C34" w14:textId="77777777" w:rsidR="007A4EA8" w:rsidRPr="00094854" w:rsidRDefault="007A4EA8" w:rsidP="007A4EA8">
      <w:pPr>
        <w:spacing w:line="240" w:lineRule="auto"/>
        <w:rPr>
          <w:b/>
          <w:color w:val="FF0000"/>
        </w:rPr>
      </w:pPr>
    </w:p>
    <w:p w14:paraId="178B0953" w14:textId="48459D58" w:rsidR="007A4EA8" w:rsidRPr="007A4EA8" w:rsidRDefault="007A4EA8" w:rsidP="007A4EA8">
      <w:pPr>
        <w:spacing w:line="240" w:lineRule="auto"/>
        <w:jc w:val="both"/>
        <w:rPr>
          <w:rFonts w:ascii="Times New Roman" w:hAnsi="Times New Roman" w:cs="Times New Roman"/>
          <w:sz w:val="24"/>
          <w:szCs w:val="24"/>
        </w:rPr>
      </w:pPr>
      <w:r w:rsidRPr="00094854">
        <w:rPr>
          <w:lang w:val="sr-Cyrl-BA"/>
        </w:rPr>
        <w:tab/>
      </w:r>
      <w:r w:rsidRPr="007A4EA8">
        <w:rPr>
          <w:rFonts w:ascii="Times New Roman" w:hAnsi="Times New Roman" w:cs="Times New Roman"/>
          <w:sz w:val="24"/>
          <w:szCs w:val="24"/>
          <w:lang w:val="sr-Cyrl-BA"/>
        </w:rPr>
        <w:t xml:space="preserve">У школској </w:t>
      </w:r>
      <w:r w:rsidRPr="007A4EA8">
        <w:rPr>
          <w:rFonts w:ascii="Times New Roman" w:hAnsi="Times New Roman" w:cs="Times New Roman"/>
          <w:bCs/>
          <w:sz w:val="24"/>
          <w:szCs w:val="24"/>
          <w:lang w:val="sr-Cyrl-CS"/>
        </w:rPr>
        <w:t>2023/</w:t>
      </w:r>
      <w:r w:rsidRPr="007A4EA8">
        <w:rPr>
          <w:rFonts w:ascii="Times New Roman" w:hAnsi="Times New Roman" w:cs="Times New Roman"/>
          <w:bCs/>
          <w:sz w:val="24"/>
          <w:szCs w:val="24"/>
          <w:lang w:val="sr-Cyrl-RS"/>
        </w:rPr>
        <w:t xml:space="preserve">24. </w:t>
      </w:r>
      <w:r w:rsidRPr="007A4EA8">
        <w:rPr>
          <w:rFonts w:ascii="Times New Roman" w:hAnsi="Times New Roman" w:cs="Times New Roman"/>
          <w:bCs/>
          <w:sz w:val="24"/>
          <w:szCs w:val="24"/>
          <w:lang w:val="sr-Cyrl-CS"/>
        </w:rPr>
        <w:t>год.</w:t>
      </w:r>
      <w:r w:rsidRPr="007A4EA8">
        <w:rPr>
          <w:rFonts w:ascii="Times New Roman" w:hAnsi="Times New Roman" w:cs="Times New Roman"/>
          <w:sz w:val="24"/>
          <w:szCs w:val="24"/>
          <w:lang w:val="sr-Cyrl-BA"/>
        </w:rPr>
        <w:t>програм ПО реализован је у складу са условима школског рада.</w:t>
      </w:r>
      <w:r w:rsidRPr="007A4EA8">
        <w:rPr>
          <w:rFonts w:ascii="Times New Roman" w:hAnsi="Times New Roman" w:cs="Times New Roman"/>
          <w:sz w:val="24"/>
          <w:szCs w:val="24"/>
        </w:rPr>
        <w:t xml:space="preserve"> Континуирано је вршено информисање на ниво</w:t>
      </w:r>
      <w:r w:rsidRPr="007A4EA8">
        <w:rPr>
          <w:rFonts w:ascii="Times New Roman" w:hAnsi="Times New Roman" w:cs="Times New Roman"/>
          <w:sz w:val="24"/>
          <w:szCs w:val="24"/>
          <w:lang w:val="sr-Cyrl-RS"/>
        </w:rPr>
        <w:t xml:space="preserve">у одељењских зајаедница осмог разреда </w:t>
      </w:r>
      <w:r w:rsidRPr="007A4EA8">
        <w:rPr>
          <w:rFonts w:ascii="Times New Roman" w:hAnsi="Times New Roman" w:cs="Times New Roman"/>
          <w:sz w:val="24"/>
          <w:szCs w:val="24"/>
        </w:rPr>
        <w:t xml:space="preserve"> -  ученицима су редовно биле доступне јасне, прецизне, релевантне и актуелне </w:t>
      </w:r>
      <w:r w:rsidRPr="007A4EA8">
        <w:rPr>
          <w:rFonts w:ascii="Times New Roman" w:hAnsi="Times New Roman" w:cs="Times New Roman"/>
          <w:sz w:val="24"/>
          <w:szCs w:val="24"/>
        </w:rPr>
        <w:lastRenderedPageBreak/>
        <w:t>информације о могућностима наставка школовања и запошљавања преко презентација, плаката, паноа, књига, брошура, разних програма и понуда средњих  школа и других стручних информација у штампаном или електронском облику.</w:t>
      </w:r>
    </w:p>
    <w:p w14:paraId="4BF183AD" w14:textId="77777777" w:rsidR="007A4EA8" w:rsidRPr="007A4EA8" w:rsidRDefault="007A4EA8" w:rsidP="007A4EA8">
      <w:pPr>
        <w:spacing w:line="240" w:lineRule="auto"/>
        <w:ind w:firstLine="708"/>
        <w:jc w:val="both"/>
        <w:rPr>
          <w:rFonts w:ascii="Times New Roman" w:hAnsi="Times New Roman" w:cs="Times New Roman"/>
          <w:b/>
          <w:sz w:val="24"/>
          <w:szCs w:val="24"/>
        </w:rPr>
      </w:pPr>
      <w:r w:rsidRPr="007A4EA8">
        <w:rPr>
          <w:rFonts w:ascii="Times New Roman" w:hAnsi="Times New Roman" w:cs="Times New Roman"/>
          <w:sz w:val="24"/>
          <w:szCs w:val="24"/>
          <w:lang w:val="sr-Cyrl-BA"/>
        </w:rPr>
        <w:t xml:space="preserve">Реализовано је </w:t>
      </w:r>
      <w:r w:rsidRPr="007A4EA8">
        <w:rPr>
          <w:rFonts w:ascii="Times New Roman" w:hAnsi="Times New Roman" w:cs="Times New Roman"/>
          <w:sz w:val="24"/>
          <w:szCs w:val="24"/>
          <w:lang w:val="sr-Cyrl-RS"/>
        </w:rPr>
        <w:t>4</w:t>
      </w:r>
      <w:r w:rsidRPr="007A4EA8">
        <w:rPr>
          <w:rFonts w:ascii="Times New Roman" w:hAnsi="Times New Roman" w:cs="Times New Roman"/>
          <w:sz w:val="24"/>
          <w:szCs w:val="24"/>
          <w:lang w:val="sr-Cyrl-BA"/>
        </w:rPr>
        <w:t xml:space="preserve"> радионице са групама ученика  осмог разреда – </w:t>
      </w:r>
      <w:r w:rsidRPr="007A4EA8">
        <w:rPr>
          <w:rFonts w:ascii="Times New Roman" w:hAnsi="Times New Roman" w:cs="Times New Roman"/>
          <w:sz w:val="24"/>
          <w:szCs w:val="24"/>
        </w:rPr>
        <w:t xml:space="preserve"> Слика савременог света рада; </w:t>
      </w:r>
      <w:r w:rsidRPr="007A4EA8">
        <w:rPr>
          <w:rFonts w:ascii="Times New Roman" w:hAnsi="Times New Roman" w:cs="Times New Roman"/>
          <w:sz w:val="24"/>
          <w:szCs w:val="24"/>
          <w:lang w:val="sr-Cyrl-BA"/>
        </w:rPr>
        <w:t>Повезивање области рада са занимањима</w:t>
      </w:r>
      <w:r w:rsidRPr="007A4EA8">
        <w:rPr>
          <w:rFonts w:ascii="Times New Roman" w:hAnsi="Times New Roman" w:cs="Times New Roman"/>
          <w:sz w:val="24"/>
          <w:szCs w:val="24"/>
        </w:rPr>
        <w:t>; Моја очекивања; Опис занимања помоћу мапе ума.</w:t>
      </w:r>
    </w:p>
    <w:p w14:paraId="0B556B7A" w14:textId="77777777" w:rsidR="007A4EA8" w:rsidRPr="007A4EA8" w:rsidRDefault="007A4EA8" w:rsidP="007A4EA8">
      <w:pPr>
        <w:spacing w:line="240" w:lineRule="auto"/>
        <w:ind w:firstLine="708"/>
        <w:jc w:val="both"/>
        <w:rPr>
          <w:rFonts w:ascii="Times New Roman" w:hAnsi="Times New Roman" w:cs="Times New Roman"/>
          <w:b/>
          <w:sz w:val="24"/>
          <w:szCs w:val="24"/>
          <w:lang w:val="sr-Cyrl-BA"/>
        </w:rPr>
      </w:pPr>
      <w:r w:rsidRPr="007A4EA8">
        <w:rPr>
          <w:rFonts w:ascii="Times New Roman" w:hAnsi="Times New Roman" w:cs="Times New Roman"/>
          <w:sz w:val="24"/>
          <w:szCs w:val="24"/>
        </w:rPr>
        <w:t xml:space="preserve"> </w:t>
      </w:r>
      <w:r w:rsidRPr="007A4EA8">
        <w:rPr>
          <w:rFonts w:ascii="Times New Roman" w:hAnsi="Times New Roman" w:cs="Times New Roman"/>
          <w:sz w:val="24"/>
          <w:szCs w:val="24"/>
          <w:lang w:val="sr-Cyrl-BA"/>
        </w:rPr>
        <w:t>Путем индивидуалног саветодавног рада, стручни сарадници пружали су информације и помоћ ученицима у освешћивању слике о себи ( Мој профил личности), у самоспознаји</w:t>
      </w:r>
      <w:r w:rsidRPr="007A4EA8">
        <w:rPr>
          <w:rFonts w:ascii="Times New Roman" w:hAnsi="Times New Roman" w:cs="Times New Roman"/>
          <w:sz w:val="24"/>
          <w:szCs w:val="24"/>
        </w:rPr>
        <w:t xml:space="preserve"> </w:t>
      </w:r>
      <w:r w:rsidRPr="007A4EA8">
        <w:rPr>
          <w:rFonts w:ascii="Times New Roman" w:hAnsi="Times New Roman" w:cs="Times New Roman"/>
          <w:sz w:val="24"/>
          <w:szCs w:val="24"/>
          <w:lang w:val="sr-Cyrl-BA"/>
        </w:rPr>
        <w:t xml:space="preserve">( Мој аутопортрет), у дефинисању интересовања и откривању сопствених способности и талената. </w:t>
      </w:r>
    </w:p>
    <w:p w14:paraId="6708E2D0" w14:textId="77777777" w:rsidR="007A4EA8" w:rsidRPr="007A4EA8" w:rsidRDefault="007A4EA8" w:rsidP="007A4EA8">
      <w:pPr>
        <w:spacing w:line="240" w:lineRule="auto"/>
        <w:ind w:firstLine="708"/>
        <w:jc w:val="both"/>
        <w:rPr>
          <w:rFonts w:ascii="Times New Roman" w:hAnsi="Times New Roman" w:cs="Times New Roman"/>
          <w:b/>
          <w:sz w:val="24"/>
          <w:szCs w:val="24"/>
          <w:lang w:val="sr-Cyrl-RS"/>
        </w:rPr>
      </w:pPr>
      <w:r w:rsidRPr="007A4EA8">
        <w:rPr>
          <w:rFonts w:ascii="Times New Roman" w:hAnsi="Times New Roman" w:cs="Times New Roman"/>
          <w:sz w:val="24"/>
          <w:szCs w:val="24"/>
        </w:rPr>
        <w:t>Вођеним интервјуом ученицима је пружана помоћ да, у складу са садашњим интересовањима, намерама и избором школе, дефинишу своју професионалну улогу у будућности (</w:t>
      </w:r>
      <w:r w:rsidRPr="007A4EA8">
        <w:rPr>
          <w:rFonts w:ascii="Times New Roman" w:hAnsi="Times New Roman" w:cs="Times New Roman"/>
          <w:sz w:val="24"/>
          <w:szCs w:val="24"/>
          <w:lang w:val="sr-Cyrl-RS"/>
        </w:rPr>
        <w:t>„</w:t>
      </w:r>
      <w:r w:rsidRPr="007A4EA8">
        <w:rPr>
          <w:rFonts w:ascii="Times New Roman" w:hAnsi="Times New Roman" w:cs="Times New Roman"/>
          <w:sz w:val="24"/>
          <w:szCs w:val="24"/>
        </w:rPr>
        <w:t>Ја за 10 година</w:t>
      </w:r>
      <w:r w:rsidRPr="007A4EA8">
        <w:rPr>
          <w:rFonts w:ascii="Times New Roman" w:hAnsi="Times New Roman" w:cs="Times New Roman"/>
          <w:sz w:val="24"/>
          <w:szCs w:val="24"/>
          <w:lang w:val="sr-Cyrl-RS"/>
        </w:rPr>
        <w:t>“</w:t>
      </w:r>
      <w:r w:rsidRPr="007A4EA8">
        <w:rPr>
          <w:rFonts w:ascii="Times New Roman" w:hAnsi="Times New Roman" w:cs="Times New Roman"/>
          <w:sz w:val="24"/>
          <w:szCs w:val="24"/>
        </w:rPr>
        <w:t>).</w:t>
      </w:r>
    </w:p>
    <w:p w14:paraId="5AF227F1" w14:textId="77777777" w:rsidR="007A4EA8" w:rsidRPr="007A4EA8" w:rsidRDefault="007A4EA8" w:rsidP="007A4EA8">
      <w:pPr>
        <w:spacing w:line="240" w:lineRule="auto"/>
        <w:ind w:firstLine="708"/>
        <w:jc w:val="both"/>
        <w:rPr>
          <w:rFonts w:ascii="Times New Roman" w:hAnsi="Times New Roman" w:cs="Times New Roman"/>
          <w:b/>
          <w:sz w:val="24"/>
          <w:szCs w:val="24"/>
          <w:lang w:val="sr-Cyrl-RS"/>
        </w:rPr>
      </w:pPr>
      <w:r w:rsidRPr="007A4EA8">
        <w:rPr>
          <w:rFonts w:ascii="Times New Roman" w:hAnsi="Times New Roman" w:cs="Times New Roman"/>
          <w:sz w:val="24"/>
          <w:szCs w:val="24"/>
        </w:rPr>
        <w:t xml:space="preserve">   Ученици су упознати са потребним особинама и способностима које треба да имају уколико желе да буду предузетници, као и могућностима каријерног напредовања у предузетничким занимањима.Ученици су имали прилику испробавања праксе старих заната у школској радионици.</w:t>
      </w:r>
    </w:p>
    <w:p w14:paraId="16F33559" w14:textId="77777777" w:rsidR="007A4EA8" w:rsidRPr="007A4EA8" w:rsidRDefault="007A4EA8" w:rsidP="007A4EA8">
      <w:pPr>
        <w:spacing w:line="240" w:lineRule="auto"/>
        <w:ind w:firstLine="708"/>
        <w:jc w:val="both"/>
        <w:rPr>
          <w:rFonts w:ascii="Times New Roman" w:hAnsi="Times New Roman" w:cs="Times New Roman"/>
          <w:b/>
          <w:sz w:val="24"/>
          <w:szCs w:val="24"/>
          <w:lang w:val="sr-Cyrl-RS"/>
        </w:rPr>
      </w:pPr>
      <w:r w:rsidRPr="007A4EA8">
        <w:rPr>
          <w:rFonts w:ascii="Times New Roman" w:hAnsi="Times New Roman" w:cs="Times New Roman"/>
          <w:sz w:val="24"/>
          <w:szCs w:val="24"/>
          <w:lang w:val="sr-Cyrl-RS"/>
        </w:rPr>
        <w:t>Програм професионалне оријентације реализован је и кроз наставне предмете, корелацијом и међупредметним повезивањем са светом рада.</w:t>
      </w:r>
    </w:p>
    <w:p w14:paraId="0B526749" w14:textId="77777777" w:rsidR="007A4EA8" w:rsidRPr="007A4EA8" w:rsidRDefault="007A4EA8" w:rsidP="007A4EA8">
      <w:pPr>
        <w:spacing w:line="240" w:lineRule="auto"/>
        <w:ind w:firstLine="708"/>
        <w:jc w:val="both"/>
        <w:rPr>
          <w:rFonts w:ascii="Times New Roman" w:hAnsi="Times New Roman" w:cs="Times New Roman"/>
          <w:b/>
          <w:sz w:val="24"/>
          <w:szCs w:val="24"/>
          <w:lang w:val="sr-Cyrl-RS"/>
        </w:rPr>
      </w:pPr>
      <w:r w:rsidRPr="007A4EA8">
        <w:rPr>
          <w:rFonts w:ascii="Times New Roman" w:hAnsi="Times New Roman" w:cs="Times New Roman"/>
          <w:sz w:val="24"/>
          <w:szCs w:val="24"/>
          <w:lang w:val="ru-RU"/>
        </w:rPr>
        <w:t xml:space="preserve">У нашој школи одржане су промоције средњих школа из окружења, на којима су присуствовали ученици осмог разреда (Техничка школа из Ужица , Техничка школа из </w:t>
      </w:r>
      <w:r w:rsidRPr="007A4EA8">
        <w:rPr>
          <w:rFonts w:ascii="Times New Roman" w:hAnsi="Times New Roman" w:cs="Times New Roman"/>
          <w:sz w:val="24"/>
          <w:szCs w:val="24"/>
        </w:rPr>
        <w:t>Чачка</w:t>
      </w:r>
      <w:r w:rsidRPr="007A4EA8">
        <w:rPr>
          <w:rFonts w:ascii="Times New Roman" w:hAnsi="Times New Roman" w:cs="Times New Roman"/>
          <w:sz w:val="24"/>
          <w:szCs w:val="24"/>
          <w:lang w:val="ru-RU"/>
        </w:rPr>
        <w:t xml:space="preserve">   </w:t>
      </w:r>
      <w:r w:rsidRPr="007A4EA8">
        <w:rPr>
          <w:rFonts w:ascii="Times New Roman" w:hAnsi="Times New Roman" w:cs="Times New Roman"/>
          <w:sz w:val="24"/>
          <w:szCs w:val="24"/>
        </w:rPr>
        <w:t>Техничка школа из Ивањице</w:t>
      </w:r>
      <w:r w:rsidRPr="007A4EA8">
        <w:rPr>
          <w:rFonts w:ascii="Times New Roman" w:hAnsi="Times New Roman" w:cs="Times New Roman"/>
          <w:sz w:val="24"/>
          <w:szCs w:val="24"/>
          <w:lang w:val="sr-Cyrl-RS"/>
        </w:rPr>
        <w:t>, Гимназија Ивањица ).</w:t>
      </w:r>
      <w:r w:rsidRPr="007A4EA8">
        <w:rPr>
          <w:rFonts w:ascii="Times New Roman" w:hAnsi="Times New Roman" w:cs="Times New Roman"/>
          <w:sz w:val="24"/>
          <w:szCs w:val="24"/>
        </w:rPr>
        <w:t xml:space="preserve"> </w:t>
      </w:r>
    </w:p>
    <w:p w14:paraId="735107B9" w14:textId="77777777" w:rsidR="007A4EA8" w:rsidRPr="007A4EA8" w:rsidRDefault="007A4EA8" w:rsidP="007A4EA8">
      <w:pPr>
        <w:spacing w:line="240" w:lineRule="auto"/>
        <w:jc w:val="both"/>
        <w:rPr>
          <w:rFonts w:ascii="Times New Roman" w:hAnsi="Times New Roman" w:cs="Times New Roman"/>
          <w:b/>
          <w:sz w:val="24"/>
          <w:szCs w:val="24"/>
        </w:rPr>
      </w:pPr>
      <w:r w:rsidRPr="007A4EA8">
        <w:rPr>
          <w:rFonts w:ascii="Times New Roman" w:hAnsi="Times New Roman" w:cs="Times New Roman"/>
          <w:sz w:val="24"/>
          <w:szCs w:val="24"/>
        </w:rPr>
        <w:tab/>
        <w:t>Реализована је анкета о професионалним интересовањима и намерама ученика осмог разреда. Након обраде података, извршена је анализа и сагледане намере ученика у погледу даљег школовања, о чему је поднет извештај на НВ.</w:t>
      </w:r>
    </w:p>
    <w:p w14:paraId="153EF4FC" w14:textId="734960D8" w:rsidR="007A4EA8" w:rsidRPr="007A4EA8" w:rsidRDefault="007A4EA8" w:rsidP="007A4EA8">
      <w:pPr>
        <w:spacing w:line="240" w:lineRule="auto"/>
        <w:jc w:val="both"/>
        <w:rPr>
          <w:rFonts w:ascii="Times New Roman" w:hAnsi="Times New Roman" w:cs="Times New Roman"/>
          <w:b/>
          <w:sz w:val="24"/>
          <w:szCs w:val="24"/>
          <w:lang w:val="sr-Latn-RS"/>
        </w:rPr>
      </w:pPr>
      <w:r w:rsidRPr="007A4EA8">
        <w:rPr>
          <w:rFonts w:ascii="Times New Roman" w:hAnsi="Times New Roman" w:cs="Times New Roman"/>
          <w:color w:val="FF0000"/>
          <w:sz w:val="24"/>
          <w:szCs w:val="24"/>
        </w:rPr>
        <w:t xml:space="preserve">            </w:t>
      </w:r>
      <w:r w:rsidRPr="007A4EA8">
        <w:rPr>
          <w:rFonts w:ascii="Times New Roman" w:hAnsi="Times New Roman" w:cs="Times New Roman"/>
          <w:sz w:val="24"/>
          <w:szCs w:val="24"/>
        </w:rPr>
        <w:t>И ове школске године реализована је  с</w:t>
      </w:r>
      <w:r w:rsidRPr="007A4EA8">
        <w:rPr>
          <w:rFonts w:ascii="Times New Roman" w:hAnsi="Times New Roman" w:cs="Times New Roman"/>
          <w:sz w:val="24"/>
          <w:szCs w:val="24"/>
          <w:lang w:val="sr-Cyrl-CS"/>
        </w:rPr>
        <w:t>арадња са релевантним</w:t>
      </w:r>
      <w:r w:rsidRPr="007A4EA8">
        <w:rPr>
          <w:rFonts w:ascii="Times New Roman" w:hAnsi="Times New Roman" w:cs="Times New Roman"/>
          <w:sz w:val="24"/>
          <w:szCs w:val="24"/>
        </w:rPr>
        <w:t xml:space="preserve"> </w:t>
      </w:r>
      <w:r w:rsidRPr="007A4EA8">
        <w:rPr>
          <w:rFonts w:ascii="Times New Roman" w:hAnsi="Times New Roman" w:cs="Times New Roman"/>
          <w:sz w:val="24"/>
          <w:szCs w:val="24"/>
          <w:lang w:val="sr-Cyrl-CS"/>
        </w:rPr>
        <w:t>актерима и партнерима</w:t>
      </w:r>
      <w:r w:rsidRPr="007A4EA8">
        <w:rPr>
          <w:rFonts w:ascii="Times New Roman" w:hAnsi="Times New Roman" w:cs="Times New Roman"/>
          <w:sz w:val="24"/>
          <w:szCs w:val="24"/>
        </w:rPr>
        <w:t xml:space="preserve">     </w:t>
      </w:r>
      <w:r w:rsidRPr="007A4EA8">
        <w:rPr>
          <w:rFonts w:ascii="Times New Roman" w:hAnsi="Times New Roman" w:cs="Times New Roman"/>
          <w:sz w:val="24"/>
          <w:szCs w:val="24"/>
          <w:lang w:val="sr-Cyrl-CS"/>
        </w:rPr>
        <w:t>( Канцеларија за младе Ивањица,Национална служба запошљавања,</w:t>
      </w:r>
      <w:r w:rsidRPr="007A4EA8">
        <w:rPr>
          <w:rFonts w:ascii="Times New Roman" w:hAnsi="Times New Roman" w:cs="Times New Roman"/>
          <w:sz w:val="24"/>
          <w:szCs w:val="24"/>
        </w:rPr>
        <w:t xml:space="preserve"> л</w:t>
      </w:r>
      <w:r w:rsidRPr="007A4EA8">
        <w:rPr>
          <w:rFonts w:ascii="Times New Roman" w:hAnsi="Times New Roman" w:cs="Times New Roman"/>
          <w:sz w:val="24"/>
          <w:szCs w:val="24"/>
          <w:lang w:val="sr-Cyrl-CS"/>
        </w:rPr>
        <w:t>окални медији...)</w:t>
      </w:r>
    </w:p>
    <w:p w14:paraId="10BF3A88" w14:textId="77777777" w:rsidR="0022338D" w:rsidRPr="001E512E" w:rsidRDefault="0022338D" w:rsidP="007A25E8">
      <w:pPr>
        <w:spacing w:after="0" w:line="240" w:lineRule="auto"/>
        <w:jc w:val="both"/>
        <w:rPr>
          <w:rFonts w:ascii="Times New Roman" w:hAnsi="Times New Roman" w:cs="Times New Roman"/>
          <w:color w:val="000000"/>
          <w:sz w:val="24"/>
          <w:szCs w:val="24"/>
        </w:rPr>
      </w:pPr>
    </w:p>
    <w:p w14:paraId="03244B93" w14:textId="6C3E310A" w:rsidR="007230D3" w:rsidRPr="001E512E" w:rsidRDefault="0094695B" w:rsidP="0082576E">
      <w:pPr>
        <w:pStyle w:val="Heading2"/>
      </w:pPr>
      <w:bookmarkStart w:id="249" w:name="_Toc177970642"/>
      <w:r w:rsidRPr="001E512E">
        <w:t>13.</w:t>
      </w:r>
      <w:r w:rsidR="0082576E" w:rsidRPr="001E512E">
        <w:t>4</w:t>
      </w:r>
      <w:r w:rsidRPr="001E512E">
        <w:t xml:space="preserve">. </w:t>
      </w:r>
      <w:r w:rsidR="007230D3" w:rsidRPr="001E512E">
        <w:t>ИЗВЕШТАЈ О РЕАЛИЗАЦИЈИ ПРОГРАМА ПРИМЕНЕ КОНВЕНЦИЈЕ О ПРАВИМА ДЕТЕТА</w:t>
      </w:r>
      <w:bookmarkEnd w:id="249"/>
    </w:p>
    <w:tbl>
      <w:tblPr>
        <w:tblStyle w:val="ListTable4-Accent21"/>
        <w:tblpPr w:leftFromText="180" w:rightFromText="180" w:vertAnchor="text" w:horzAnchor="margin" w:tblpXSpec="center" w:tblpY="143"/>
        <w:tblW w:w="9990" w:type="dxa"/>
        <w:tblLook w:val="01E0" w:firstRow="1" w:lastRow="1" w:firstColumn="1" w:lastColumn="1" w:noHBand="0" w:noVBand="0"/>
      </w:tblPr>
      <w:tblGrid>
        <w:gridCol w:w="1645"/>
        <w:gridCol w:w="3953"/>
        <w:gridCol w:w="2149"/>
        <w:gridCol w:w="2243"/>
      </w:tblGrid>
      <w:tr w:rsidR="007230D3" w:rsidRPr="001E512E" w14:paraId="756E716A" w14:textId="77777777" w:rsidTr="002A15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22740066" w14:textId="77777777" w:rsidR="007230D3" w:rsidRPr="001E512E" w:rsidRDefault="007230D3" w:rsidP="002A15DA">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Време</w:t>
            </w:r>
          </w:p>
          <w:p w14:paraId="57401329" w14:textId="77777777" w:rsidR="007230D3" w:rsidRPr="001E512E" w:rsidRDefault="007230D3" w:rsidP="002A15DA">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реализације</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502BEF06" w14:textId="77777777" w:rsidR="007230D3" w:rsidRPr="001E512E" w:rsidRDefault="007230D3" w:rsidP="002A15DA">
            <w:pPr>
              <w:spacing w:after="0" w:line="240" w:lineRule="auto"/>
              <w:jc w:val="center"/>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Активност</w:t>
            </w:r>
          </w:p>
        </w:tc>
        <w:tc>
          <w:tcPr>
            <w:tcW w:w="2160" w:type="dxa"/>
            <w:vAlign w:val="center"/>
          </w:tcPr>
          <w:p w14:paraId="407D9EEF" w14:textId="77777777" w:rsidR="007230D3" w:rsidRPr="001E512E" w:rsidRDefault="007230D3" w:rsidP="002A15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sr-Cyrl-CS"/>
              </w:rPr>
            </w:pPr>
            <w:r w:rsidRPr="001E512E">
              <w:rPr>
                <w:rFonts w:ascii="Times New Roman" w:hAnsi="Times New Roman" w:cs="Times New Roman"/>
                <w:b w:val="0"/>
                <w:sz w:val="24"/>
                <w:szCs w:val="24"/>
                <w:lang w:val="sr-Cyrl-CS"/>
              </w:rPr>
              <w:t>Начин реализације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2E4703ED" w14:textId="77777777" w:rsidR="007230D3" w:rsidRPr="001E512E" w:rsidRDefault="007230D3" w:rsidP="002A15DA">
            <w:pPr>
              <w:spacing w:after="0" w:line="240" w:lineRule="auto"/>
              <w:jc w:val="center"/>
              <w:rPr>
                <w:rFonts w:ascii="Times New Roman" w:hAnsi="Times New Roman" w:cs="Times New Roman"/>
                <w:b w:val="0"/>
                <w:sz w:val="24"/>
                <w:szCs w:val="24"/>
              </w:rPr>
            </w:pPr>
            <w:r w:rsidRPr="001E512E">
              <w:rPr>
                <w:rFonts w:ascii="Times New Roman" w:hAnsi="Times New Roman" w:cs="Times New Roman"/>
                <w:b w:val="0"/>
                <w:sz w:val="24"/>
                <w:szCs w:val="24"/>
                <w:lang w:val="sr-Cyrl-CS"/>
              </w:rPr>
              <w:t>Носиоци активности</w:t>
            </w:r>
          </w:p>
        </w:tc>
      </w:tr>
      <w:tr w:rsidR="007230D3" w:rsidRPr="001E512E" w14:paraId="56247EDE"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2901D2F0"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Март/мај</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6061C86"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 „Конфликти“ и „Поштовање различитости“ у 4. и 6. разредау</w:t>
            </w:r>
          </w:p>
        </w:tc>
        <w:tc>
          <w:tcPr>
            <w:tcW w:w="2160" w:type="dxa"/>
            <w:vAlign w:val="center"/>
          </w:tcPr>
          <w:p w14:paraId="73812AA0" w14:textId="77777777" w:rsidR="007230D3" w:rsidRPr="001E512E" w:rsidRDefault="007230D3" w:rsidP="007508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3D4D362F"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Дом здравља-саветовалиште за младе</w:t>
            </w:r>
          </w:p>
        </w:tc>
      </w:tr>
      <w:tr w:rsidR="007230D3" w:rsidRPr="001E512E" w14:paraId="0CC6E2B1" w14:textId="77777777" w:rsidTr="00750864">
        <w:tc>
          <w:tcPr>
            <w:cnfStyle w:val="001000000000" w:firstRow="0" w:lastRow="0" w:firstColumn="1" w:lastColumn="0" w:oddVBand="0" w:evenVBand="0" w:oddHBand="0" w:evenHBand="0" w:firstRowFirstColumn="0" w:firstRowLastColumn="0" w:lastRowFirstColumn="0" w:lastRowLastColumn="0"/>
            <w:tcW w:w="1571" w:type="dxa"/>
            <w:vAlign w:val="center"/>
          </w:tcPr>
          <w:p w14:paraId="5123E3AA"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Прво и друго полугодиште</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68E1C281"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 из програма Чувари осмеха за предшколске групе</w:t>
            </w:r>
          </w:p>
        </w:tc>
        <w:tc>
          <w:tcPr>
            <w:tcW w:w="2160" w:type="dxa"/>
            <w:vAlign w:val="center"/>
          </w:tcPr>
          <w:p w14:paraId="37EFAF39" w14:textId="77777777" w:rsidR="007230D3" w:rsidRPr="001E512E" w:rsidRDefault="007230D3" w:rsidP="007508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радионице </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0121E7D1"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Учитељи</w:t>
            </w:r>
          </w:p>
        </w:tc>
      </w:tr>
      <w:tr w:rsidR="007230D3" w:rsidRPr="001E512E" w14:paraId="191B36AA"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44F368C2"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Април</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906B241"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Радионице упознавања за предшколску групу из школе и вртића</w:t>
            </w:r>
          </w:p>
        </w:tc>
        <w:tc>
          <w:tcPr>
            <w:tcW w:w="2160" w:type="dxa"/>
            <w:vAlign w:val="center"/>
          </w:tcPr>
          <w:p w14:paraId="20F14C9E" w14:textId="77777777" w:rsidR="007230D3" w:rsidRPr="001E512E" w:rsidRDefault="007230D3" w:rsidP="007508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64151D8B"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Психолог</w:t>
            </w:r>
          </w:p>
        </w:tc>
      </w:tr>
      <w:tr w:rsidR="007230D3" w:rsidRPr="001E512E" w14:paraId="7F0CFD76" w14:textId="77777777" w:rsidTr="00750864">
        <w:tc>
          <w:tcPr>
            <w:cnfStyle w:val="001000000000" w:firstRow="0" w:lastRow="0" w:firstColumn="1" w:lastColumn="0" w:oddVBand="0" w:evenVBand="0" w:oddHBand="0" w:evenHBand="0" w:firstRowFirstColumn="0" w:firstRowLastColumn="0" w:lastRowFirstColumn="0" w:lastRowLastColumn="0"/>
            <w:tcW w:w="1571" w:type="dxa"/>
            <w:vAlign w:val="center"/>
          </w:tcPr>
          <w:p w14:paraId="440CD114"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Прво и друго полугодиште</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3ABDC462"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Часови грађанског васпитања у разредној настави прем</w:t>
            </w:r>
            <w:r w:rsidRPr="001E512E">
              <w:rPr>
                <w:rFonts w:ascii="Times New Roman" w:hAnsi="Times New Roman" w:cs="Times New Roman"/>
                <w:sz w:val="24"/>
                <w:szCs w:val="24"/>
              </w:rPr>
              <w:t>a</w:t>
            </w:r>
            <w:r w:rsidRPr="001E512E">
              <w:rPr>
                <w:rFonts w:ascii="Times New Roman" w:hAnsi="Times New Roman" w:cs="Times New Roman"/>
                <w:sz w:val="24"/>
                <w:szCs w:val="24"/>
                <w:lang w:val="ru-RU"/>
              </w:rPr>
              <w:t xml:space="preserve"> </w:t>
            </w:r>
            <w:r w:rsidRPr="001E512E">
              <w:rPr>
                <w:rFonts w:ascii="Times New Roman" w:hAnsi="Times New Roman" w:cs="Times New Roman"/>
                <w:sz w:val="24"/>
                <w:szCs w:val="24"/>
                <w:lang w:val="sr-Cyrl-CS"/>
              </w:rPr>
              <w:t xml:space="preserve"> Програму рада ГВ од 1. до 4. разреда </w:t>
            </w:r>
          </w:p>
        </w:tc>
        <w:tc>
          <w:tcPr>
            <w:tcW w:w="2160" w:type="dxa"/>
            <w:vAlign w:val="center"/>
          </w:tcPr>
          <w:p w14:paraId="1D23AE75" w14:textId="77777777" w:rsidR="007230D3" w:rsidRPr="001E512E" w:rsidRDefault="007230D3" w:rsidP="007508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 акције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7CE88396"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Учитељи</w:t>
            </w:r>
          </w:p>
        </w:tc>
      </w:tr>
      <w:tr w:rsidR="007230D3" w:rsidRPr="001E512E" w14:paraId="7C82A5A0"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30648E55" w14:textId="77777777" w:rsidR="007230D3" w:rsidRPr="001E512E" w:rsidRDefault="007230D3" w:rsidP="002A15DA">
            <w:pPr>
              <w:spacing w:after="0" w:line="240" w:lineRule="auto"/>
              <w:rPr>
                <w:rFonts w:ascii="Times New Roman" w:hAnsi="Times New Roman" w:cs="Times New Roman"/>
                <w:sz w:val="24"/>
                <w:szCs w:val="24"/>
              </w:rPr>
            </w:pPr>
            <w:r w:rsidRPr="001E512E">
              <w:rPr>
                <w:rFonts w:ascii="Times New Roman" w:hAnsi="Times New Roman" w:cs="Times New Roman"/>
                <w:sz w:val="24"/>
                <w:szCs w:val="24"/>
              </w:rPr>
              <w:t>Октобар</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1CB50D1A"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Радионице за ученике 2. разреда из </w:t>
            </w:r>
            <w:r w:rsidRPr="001E512E">
              <w:rPr>
                <w:rFonts w:ascii="Times New Roman" w:hAnsi="Times New Roman" w:cs="Times New Roman"/>
                <w:sz w:val="24"/>
                <w:szCs w:val="24"/>
                <w:lang w:val="sr-Cyrl-CS"/>
              </w:rPr>
              <w:lastRenderedPageBreak/>
              <w:t>програма Чувари осмеха</w:t>
            </w:r>
          </w:p>
        </w:tc>
        <w:tc>
          <w:tcPr>
            <w:tcW w:w="2160" w:type="dxa"/>
            <w:vAlign w:val="center"/>
          </w:tcPr>
          <w:p w14:paraId="68C45717" w14:textId="77777777" w:rsidR="007230D3" w:rsidRPr="001E512E" w:rsidRDefault="007230D3" w:rsidP="007508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lastRenderedPageBreak/>
              <w:t xml:space="preserve">    радионице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4F4DF37B"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психолог</w:t>
            </w:r>
          </w:p>
        </w:tc>
      </w:tr>
      <w:tr w:rsidR="007230D3" w:rsidRPr="001E512E" w14:paraId="07D8A5AA" w14:textId="77777777" w:rsidTr="00750864">
        <w:tc>
          <w:tcPr>
            <w:cnfStyle w:val="001000000000" w:firstRow="0" w:lastRow="0" w:firstColumn="1" w:lastColumn="0" w:oddVBand="0" w:evenVBand="0" w:oddHBand="0" w:evenHBand="0" w:firstRowFirstColumn="0" w:firstRowLastColumn="0" w:lastRowFirstColumn="0" w:lastRowLastColumn="0"/>
            <w:tcW w:w="1571" w:type="dxa"/>
            <w:vAlign w:val="center"/>
          </w:tcPr>
          <w:p w14:paraId="3B18D333"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Октобар</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26B30E8"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Обележавање Дечје недеље налази се у Извештају дечјег савеза</w:t>
            </w:r>
          </w:p>
        </w:tc>
        <w:tc>
          <w:tcPr>
            <w:tcW w:w="2160" w:type="dxa"/>
            <w:vAlign w:val="center"/>
          </w:tcPr>
          <w:p w14:paraId="254004E8" w14:textId="77777777" w:rsidR="007230D3" w:rsidRPr="001E512E" w:rsidRDefault="007230D3" w:rsidP="007508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Активности Дечјег савеза</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2408FCD8"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Дечји савез</w:t>
            </w:r>
          </w:p>
        </w:tc>
      </w:tr>
      <w:tr w:rsidR="007230D3" w:rsidRPr="001E512E" w14:paraId="2284D169"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1D583145"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Прво и друго полугодиште</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5B66D49E"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Часови грађанског васпитања од 5. до 8. разреда према програмима овог предмета</w:t>
            </w:r>
          </w:p>
        </w:tc>
        <w:tc>
          <w:tcPr>
            <w:tcW w:w="2160" w:type="dxa"/>
            <w:vAlign w:val="center"/>
          </w:tcPr>
          <w:p w14:paraId="12F7A637" w14:textId="77777777" w:rsidR="007230D3" w:rsidRPr="001E512E" w:rsidRDefault="007230D3" w:rsidP="007508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радионице, акције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41B04646"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Предавачи грађанског васпитања</w:t>
            </w:r>
          </w:p>
        </w:tc>
      </w:tr>
      <w:tr w:rsidR="007230D3" w:rsidRPr="001E512E" w14:paraId="470CF501" w14:textId="77777777" w:rsidTr="00750864">
        <w:tc>
          <w:tcPr>
            <w:cnfStyle w:val="001000000000" w:firstRow="0" w:lastRow="0" w:firstColumn="1" w:lastColumn="0" w:oddVBand="0" w:evenVBand="0" w:oddHBand="0" w:evenHBand="0" w:firstRowFirstColumn="0" w:firstRowLastColumn="0" w:lastRowFirstColumn="0" w:lastRowLastColumn="0"/>
            <w:tcW w:w="1571" w:type="dxa"/>
            <w:vAlign w:val="center"/>
          </w:tcPr>
          <w:p w14:paraId="5C6264C9"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Прво и друго полугодиште</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5C16356"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Радионице и разговори на часовима одељенског старешине</w:t>
            </w:r>
          </w:p>
        </w:tc>
        <w:tc>
          <w:tcPr>
            <w:tcW w:w="2160" w:type="dxa"/>
            <w:vAlign w:val="center"/>
          </w:tcPr>
          <w:p w14:paraId="270CBECC" w14:textId="77777777" w:rsidR="007230D3" w:rsidRPr="001E512E" w:rsidRDefault="007230D3" w:rsidP="007508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 xml:space="preserve">   радионице, разговор, акције</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2F0068CF"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Одељ. старешине</w:t>
            </w:r>
          </w:p>
          <w:p w14:paraId="3DC198BA"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Стр. сарадници</w:t>
            </w:r>
          </w:p>
        </w:tc>
      </w:tr>
      <w:tr w:rsidR="007230D3" w:rsidRPr="001E512E" w14:paraId="772B1AB8"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5720149C"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Април</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04C37812"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Обука координатора из облати Образовање за права детета</w:t>
            </w:r>
          </w:p>
        </w:tc>
        <w:tc>
          <w:tcPr>
            <w:tcW w:w="2160" w:type="dxa"/>
            <w:vAlign w:val="center"/>
          </w:tcPr>
          <w:p w14:paraId="59E20462" w14:textId="77777777" w:rsidR="007230D3" w:rsidRPr="001E512E" w:rsidRDefault="007230D3" w:rsidP="0075086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Акредитована обука</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4ECF0622"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педагог</w:t>
            </w:r>
          </w:p>
        </w:tc>
      </w:tr>
      <w:tr w:rsidR="007230D3" w:rsidRPr="001E512E" w14:paraId="0C5DFA67" w14:textId="77777777" w:rsidTr="00750864">
        <w:tc>
          <w:tcPr>
            <w:cnfStyle w:val="001000000000" w:firstRow="0" w:lastRow="0" w:firstColumn="1" w:lastColumn="0" w:oddVBand="0" w:evenVBand="0" w:oddHBand="0" w:evenHBand="0" w:firstRowFirstColumn="0" w:firstRowLastColumn="0" w:lastRowFirstColumn="0" w:lastRowLastColumn="0"/>
            <w:tcW w:w="1571" w:type="dxa"/>
            <w:vAlign w:val="center"/>
          </w:tcPr>
          <w:p w14:paraId="4BACF2EA"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Јун</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4EFCE67" w14:textId="77777777" w:rsidR="007230D3" w:rsidRPr="001E512E" w:rsidRDefault="007230D3" w:rsidP="00750864">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Индикатори остварености права детета у образовном систему-разумевање и примена 30</w:t>
            </w:r>
          </w:p>
        </w:tc>
        <w:tc>
          <w:tcPr>
            <w:tcW w:w="2160" w:type="dxa"/>
            <w:vAlign w:val="center"/>
          </w:tcPr>
          <w:p w14:paraId="3ECE25A0" w14:textId="77777777" w:rsidR="007230D3" w:rsidRPr="001E512E" w:rsidRDefault="007230D3" w:rsidP="0075086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CS"/>
              </w:rPr>
            </w:pPr>
            <w:r w:rsidRPr="001E512E">
              <w:rPr>
                <w:rFonts w:ascii="Times New Roman" w:hAnsi="Times New Roman" w:cs="Times New Roman"/>
                <w:sz w:val="24"/>
                <w:szCs w:val="24"/>
                <w:lang w:val="sr-Cyrl-CS"/>
              </w:rPr>
              <w:t>Акретитована обка</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05864DA9"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Обука тима за Образовање за права детета и реализатора радионица (8 учесика)</w:t>
            </w:r>
          </w:p>
        </w:tc>
      </w:tr>
      <w:tr w:rsidR="007230D3" w:rsidRPr="001E512E" w14:paraId="3BB2866F" w14:textId="77777777" w:rsidTr="0075086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1" w:type="dxa"/>
            <w:vAlign w:val="center"/>
          </w:tcPr>
          <w:p w14:paraId="0C5C0921" w14:textId="77777777" w:rsidR="007230D3" w:rsidRPr="001E512E" w:rsidRDefault="007230D3" w:rsidP="002A15DA">
            <w:pPr>
              <w:spacing w:after="0" w:line="240" w:lineRule="auto"/>
              <w:rPr>
                <w:rFonts w:ascii="Times New Roman" w:hAnsi="Times New Roman" w:cs="Times New Roman"/>
                <w:sz w:val="24"/>
                <w:szCs w:val="24"/>
                <w:lang w:val="sr-Cyrl-CS"/>
              </w:rPr>
            </w:pPr>
            <w:r w:rsidRPr="001E512E">
              <w:rPr>
                <w:rFonts w:ascii="Times New Roman" w:hAnsi="Times New Roman" w:cs="Times New Roman"/>
                <w:sz w:val="24"/>
                <w:szCs w:val="24"/>
                <w:lang w:val="sr-Cyrl-CS"/>
              </w:rPr>
              <w:t>Мај-јун</w:t>
            </w:r>
          </w:p>
        </w:tc>
        <w:tc>
          <w:tcPr>
            <w:cnfStyle w:val="000010000000" w:firstRow="0" w:lastRow="0" w:firstColumn="0" w:lastColumn="0" w:oddVBand="1" w:evenVBand="0" w:oddHBand="0" w:evenHBand="0" w:firstRowFirstColumn="0" w:firstRowLastColumn="0" w:lastRowFirstColumn="0" w:lastRowLastColumn="0"/>
            <w:tcW w:w="4004" w:type="dxa"/>
            <w:vAlign w:val="center"/>
          </w:tcPr>
          <w:p w14:paraId="41D6E3F2"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Процена Индикатора остварености права дета у школи</w:t>
            </w:r>
          </w:p>
        </w:tc>
        <w:tc>
          <w:tcPr>
            <w:tcW w:w="2160" w:type="dxa"/>
            <w:vAlign w:val="center"/>
          </w:tcPr>
          <w:p w14:paraId="6BF39427" w14:textId="77777777" w:rsidR="007230D3" w:rsidRPr="001E512E" w:rsidRDefault="007230D3" w:rsidP="00750864">
            <w:pPr>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Увидс у извештаје и програме рада и попуавање чек листа</w:t>
            </w:r>
          </w:p>
        </w:tc>
        <w:tc>
          <w:tcPr>
            <w:cnfStyle w:val="000100000000" w:firstRow="0" w:lastRow="0" w:firstColumn="0" w:lastColumn="1" w:oddVBand="0" w:evenVBand="0" w:oddHBand="0" w:evenHBand="0" w:firstRowFirstColumn="0" w:firstRowLastColumn="0" w:lastRowFirstColumn="0" w:lastRowLastColumn="0"/>
            <w:tcW w:w="2255" w:type="dxa"/>
            <w:vAlign w:val="center"/>
          </w:tcPr>
          <w:p w14:paraId="7A8782D1" w14:textId="77777777" w:rsidR="007230D3" w:rsidRPr="001E512E" w:rsidRDefault="007230D3" w:rsidP="00750864">
            <w:pPr>
              <w:spacing w:after="0" w:line="240" w:lineRule="auto"/>
              <w:rPr>
                <w:rFonts w:ascii="Times New Roman" w:hAnsi="Times New Roman" w:cs="Times New Roman"/>
                <w:b w:val="0"/>
                <w:bCs w:val="0"/>
                <w:sz w:val="24"/>
                <w:szCs w:val="24"/>
                <w:lang w:val="sr-Cyrl-CS"/>
              </w:rPr>
            </w:pPr>
            <w:r w:rsidRPr="001E512E">
              <w:rPr>
                <w:rFonts w:ascii="Times New Roman" w:hAnsi="Times New Roman" w:cs="Times New Roman"/>
                <w:b w:val="0"/>
                <w:bCs w:val="0"/>
                <w:sz w:val="24"/>
                <w:szCs w:val="24"/>
                <w:lang w:val="sr-Cyrl-CS"/>
              </w:rPr>
              <w:t>Тим за образовање за права детета</w:t>
            </w:r>
          </w:p>
        </w:tc>
      </w:tr>
    </w:tbl>
    <w:p w14:paraId="43C6F1DE" w14:textId="52E50DD6" w:rsidR="00043BBE" w:rsidRPr="001E512E" w:rsidRDefault="00043BBE" w:rsidP="007A25E8">
      <w:pPr>
        <w:spacing w:after="0" w:line="240" w:lineRule="auto"/>
        <w:jc w:val="both"/>
        <w:rPr>
          <w:rFonts w:ascii="Times New Roman" w:hAnsi="Times New Roman" w:cs="Times New Roman"/>
          <w:sz w:val="24"/>
          <w:szCs w:val="24"/>
          <w:lang w:val="sr-Cyrl-CS"/>
        </w:rPr>
      </w:pPr>
    </w:p>
    <w:p w14:paraId="254B6470" w14:textId="77777777" w:rsidR="00D22DE4" w:rsidRDefault="00D22DE4" w:rsidP="0082576E">
      <w:pPr>
        <w:pStyle w:val="Heading2"/>
        <w:rPr>
          <w:lang w:val="sr-Latn-RS"/>
        </w:rPr>
      </w:pPr>
    </w:p>
    <w:p w14:paraId="0FC13D6B" w14:textId="68266DB3" w:rsidR="00750864" w:rsidRDefault="00750864" w:rsidP="0082576E">
      <w:pPr>
        <w:pStyle w:val="Heading2"/>
        <w:rPr>
          <w:lang w:val="sr-Latn-RS"/>
        </w:rPr>
      </w:pPr>
      <w:bookmarkStart w:id="250" w:name="_Toc177970643"/>
      <w:r w:rsidRPr="001E512E">
        <w:t>13.</w:t>
      </w:r>
      <w:r w:rsidR="0082576E" w:rsidRPr="001E512E">
        <w:t>5</w:t>
      </w:r>
      <w:r w:rsidRPr="001E512E">
        <w:t>. ИЗВЕШТАЈ О РЕАЛИЗАЦИЈИ ПРОГРАМА ПРЕВЕНЦИЈЕ МАЛОЛЕТНИЧКЕ ДЕЛИНКВЕНЦИЈЕ</w:t>
      </w:r>
      <w:bookmarkEnd w:id="250"/>
    </w:p>
    <w:p w14:paraId="587CE23C" w14:textId="77777777" w:rsidR="007A4EA8" w:rsidRPr="007A4EA8" w:rsidRDefault="007A4EA8" w:rsidP="007A4EA8">
      <w:pPr>
        <w:rPr>
          <w:lang w:val="sr-Latn-RS"/>
        </w:rPr>
      </w:pPr>
    </w:p>
    <w:p w14:paraId="035DDC6F" w14:textId="77777777" w:rsidR="00750864" w:rsidRPr="001E512E" w:rsidRDefault="00750864" w:rsidP="00750864">
      <w:pPr>
        <w:widowControl w:val="0"/>
        <w:autoSpaceDE w:val="0"/>
        <w:autoSpaceDN w:val="0"/>
        <w:adjustRightInd w:val="0"/>
        <w:spacing w:after="0" w:line="240" w:lineRule="auto"/>
        <w:jc w:val="both"/>
        <w:rPr>
          <w:rFonts w:ascii="Times New Roman" w:eastAsia="Times New Roman" w:hAnsi="Times New Roman" w:cs="Times New Roman"/>
          <w:b/>
          <w:color w:val="8496B0" w:themeColor="text2" w:themeTint="99"/>
          <w:sz w:val="24"/>
          <w:szCs w:val="24"/>
          <w:lang w:val="sr-Cyrl-CS"/>
        </w:rPr>
      </w:pPr>
    </w:p>
    <w:tbl>
      <w:tblPr>
        <w:tblStyle w:val="GridTable4-Accent21"/>
        <w:tblW w:w="10056" w:type="dxa"/>
        <w:tblLook w:val="01E0" w:firstRow="1" w:lastRow="1" w:firstColumn="1" w:lastColumn="1" w:noHBand="0" w:noVBand="0"/>
      </w:tblPr>
      <w:tblGrid>
        <w:gridCol w:w="1710"/>
        <w:gridCol w:w="4154"/>
        <w:gridCol w:w="2148"/>
        <w:gridCol w:w="2044"/>
      </w:tblGrid>
      <w:tr w:rsidR="00750864" w:rsidRPr="001E512E" w14:paraId="23A112DC" w14:textId="77777777" w:rsidTr="00750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42DE4865"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Време</w:t>
            </w:r>
          </w:p>
          <w:p w14:paraId="648C1BC3"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реализације</w:t>
            </w:r>
          </w:p>
        </w:tc>
        <w:tc>
          <w:tcPr>
            <w:cnfStyle w:val="000010000000" w:firstRow="0" w:lastRow="0" w:firstColumn="0" w:lastColumn="0" w:oddVBand="1" w:evenVBand="0" w:oddHBand="0" w:evenHBand="0" w:firstRowFirstColumn="0" w:firstRowLastColumn="0" w:lastRowFirstColumn="0" w:lastRowLastColumn="0"/>
            <w:tcW w:w="4154" w:type="dxa"/>
            <w:vAlign w:val="center"/>
          </w:tcPr>
          <w:p w14:paraId="6E11F635"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Активност</w:t>
            </w:r>
          </w:p>
        </w:tc>
        <w:tc>
          <w:tcPr>
            <w:tcW w:w="2148" w:type="dxa"/>
            <w:vAlign w:val="center"/>
          </w:tcPr>
          <w:p w14:paraId="421F3E73" w14:textId="77777777" w:rsidR="00750864" w:rsidRPr="001E512E" w:rsidRDefault="00750864" w:rsidP="00750864">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Начин реализације</w:t>
            </w:r>
          </w:p>
        </w:tc>
        <w:tc>
          <w:tcPr>
            <w:cnfStyle w:val="000100000000" w:firstRow="0" w:lastRow="0" w:firstColumn="0" w:lastColumn="1" w:oddVBand="0" w:evenVBand="0" w:oddHBand="0" w:evenHBand="0" w:firstRowFirstColumn="0" w:firstRowLastColumn="0" w:lastRowFirstColumn="0" w:lastRowLastColumn="0"/>
            <w:tcW w:w="2044" w:type="dxa"/>
            <w:vAlign w:val="center"/>
          </w:tcPr>
          <w:p w14:paraId="43AB8A88"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Носиоци</w:t>
            </w:r>
          </w:p>
          <w:p w14:paraId="26EE6B8F"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Активности</w:t>
            </w:r>
          </w:p>
        </w:tc>
      </w:tr>
      <w:tr w:rsidR="00750864" w:rsidRPr="001E512E" w14:paraId="0D5A1AF1"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755D4774"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4154" w:type="dxa"/>
            <w:vAlign w:val="center"/>
          </w:tcPr>
          <w:p w14:paraId="168B1C90"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Праћење понашања ученика и појачан васпитни рад</w:t>
            </w:r>
          </w:p>
        </w:tc>
        <w:tc>
          <w:tcPr>
            <w:tcW w:w="2148" w:type="dxa"/>
            <w:vAlign w:val="center"/>
          </w:tcPr>
          <w:p w14:paraId="71D377AF"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Разговори са ученицима и родитељима</w:t>
            </w:r>
          </w:p>
        </w:tc>
        <w:tc>
          <w:tcPr>
            <w:cnfStyle w:val="000100000000" w:firstRow="0" w:lastRow="0" w:firstColumn="0" w:lastColumn="1" w:oddVBand="0" w:evenVBand="0" w:oddHBand="0" w:evenHBand="0" w:firstRowFirstColumn="0" w:firstRowLastColumn="0" w:lastRowFirstColumn="0" w:lastRowLastColumn="0"/>
            <w:tcW w:w="2044" w:type="dxa"/>
            <w:vAlign w:val="center"/>
          </w:tcPr>
          <w:p w14:paraId="58A35754"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Психолог, педагог, одељењске старешине, директор</w:t>
            </w:r>
          </w:p>
        </w:tc>
      </w:tr>
      <w:tr w:rsidR="00750864" w:rsidRPr="001E512E" w14:paraId="7FFFA8C9" w14:textId="77777777" w:rsidTr="00750864">
        <w:tc>
          <w:tcPr>
            <w:cnfStyle w:val="001000000000" w:firstRow="0" w:lastRow="0" w:firstColumn="1" w:lastColumn="0" w:oddVBand="0" w:evenVBand="0" w:oddHBand="0" w:evenHBand="0" w:firstRowFirstColumn="0" w:firstRowLastColumn="0" w:lastRowFirstColumn="0" w:lastRowLastColumn="0"/>
            <w:tcW w:w="1710" w:type="dxa"/>
            <w:vAlign w:val="center"/>
          </w:tcPr>
          <w:p w14:paraId="54C858D4"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4154" w:type="dxa"/>
            <w:vAlign w:val="center"/>
          </w:tcPr>
          <w:p w14:paraId="2504AF95"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 xml:space="preserve">Сарадња са ПУ </w:t>
            </w:r>
            <w:r w:rsidRPr="001E512E">
              <w:rPr>
                <w:rFonts w:ascii="Times New Roman" w:eastAsia="Times New Roman" w:hAnsi="Times New Roman" w:cs="Times New Roman"/>
                <w:sz w:val="24"/>
                <w:szCs w:val="24"/>
                <w:lang w:val="sr-Cyrl-RS"/>
              </w:rPr>
              <w:t>Ивањица</w:t>
            </w:r>
            <w:r w:rsidRPr="001E512E">
              <w:rPr>
                <w:rFonts w:ascii="Times New Roman" w:eastAsia="Times New Roman" w:hAnsi="Times New Roman" w:cs="Times New Roman"/>
                <w:sz w:val="24"/>
                <w:szCs w:val="24"/>
                <w:lang w:val="sr-Cyrl-CS"/>
              </w:rPr>
              <w:t>, Центром за социјални рад и Диспанзером дома здравља</w:t>
            </w:r>
          </w:p>
        </w:tc>
        <w:tc>
          <w:tcPr>
            <w:tcW w:w="2148" w:type="dxa"/>
            <w:vAlign w:val="center"/>
          </w:tcPr>
          <w:p w14:paraId="3FD0B68E" w14:textId="77777777" w:rsidR="00750864" w:rsidRPr="001E512E" w:rsidRDefault="00750864" w:rsidP="00750864">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Разговори</w:t>
            </w:r>
          </w:p>
        </w:tc>
        <w:tc>
          <w:tcPr>
            <w:cnfStyle w:val="000100000000" w:firstRow="0" w:lastRow="0" w:firstColumn="0" w:lastColumn="1" w:oddVBand="0" w:evenVBand="0" w:oddHBand="0" w:evenHBand="0" w:firstRowFirstColumn="0" w:firstRowLastColumn="0" w:lastRowFirstColumn="0" w:lastRowLastColumn="0"/>
            <w:tcW w:w="2044" w:type="dxa"/>
            <w:vAlign w:val="center"/>
          </w:tcPr>
          <w:p w14:paraId="44F82DBE"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Директор, стручни сарадници</w:t>
            </w:r>
          </w:p>
        </w:tc>
      </w:tr>
      <w:tr w:rsidR="00750864" w:rsidRPr="001E512E" w14:paraId="7765F5A3" w14:textId="77777777" w:rsidTr="0075086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Align w:val="center"/>
          </w:tcPr>
          <w:p w14:paraId="0DFB3443"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1E512E">
              <w:rPr>
                <w:rFonts w:ascii="Times New Roman" w:eastAsia="Times New Roman" w:hAnsi="Times New Roman" w:cs="Times New Roman"/>
                <w:sz w:val="24"/>
                <w:szCs w:val="24"/>
                <w:lang w:val="sr-Cyrl-CS"/>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4154" w:type="dxa"/>
            <w:vAlign w:val="center"/>
          </w:tcPr>
          <w:p w14:paraId="7910B0F3"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Реализација програма „Основи безбедности деце“ у 4. и 6. разреду</w:t>
            </w:r>
          </w:p>
        </w:tc>
        <w:tc>
          <w:tcPr>
            <w:tcW w:w="2148" w:type="dxa"/>
            <w:vAlign w:val="center"/>
          </w:tcPr>
          <w:p w14:paraId="1061467A" w14:textId="77777777" w:rsidR="00750864" w:rsidRPr="001E512E" w:rsidRDefault="00750864" w:rsidP="00750864">
            <w:pPr>
              <w:widowControl w:val="0"/>
              <w:autoSpaceDE w:val="0"/>
              <w:autoSpaceDN w:val="0"/>
              <w:adjustRightInd w:val="0"/>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предавање</w:t>
            </w:r>
          </w:p>
        </w:tc>
        <w:tc>
          <w:tcPr>
            <w:cnfStyle w:val="000100000000" w:firstRow="0" w:lastRow="0" w:firstColumn="0" w:lastColumn="1" w:oddVBand="0" w:evenVBand="0" w:oddHBand="0" w:evenHBand="0" w:firstRowFirstColumn="0" w:firstRowLastColumn="0" w:lastRowFirstColumn="0" w:lastRowLastColumn="0"/>
            <w:tcW w:w="2044" w:type="dxa"/>
            <w:vAlign w:val="center"/>
          </w:tcPr>
          <w:p w14:paraId="7ED974E2"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ПУ Ивањица</w:t>
            </w:r>
          </w:p>
        </w:tc>
      </w:tr>
    </w:tbl>
    <w:p w14:paraId="1DF0A0E0" w14:textId="77777777" w:rsidR="0022338D" w:rsidRPr="001E512E" w:rsidRDefault="0022338D" w:rsidP="0022338D">
      <w:pPr>
        <w:pStyle w:val="Heading2"/>
      </w:pPr>
    </w:p>
    <w:p w14:paraId="565BCA69" w14:textId="33588359" w:rsidR="00750864" w:rsidRPr="001E512E" w:rsidRDefault="00750864" w:rsidP="0022338D">
      <w:pPr>
        <w:pStyle w:val="Heading2"/>
      </w:pPr>
      <w:bookmarkStart w:id="251" w:name="_Toc177970644"/>
      <w:r w:rsidRPr="001E512E">
        <w:t>13.5. ИЗВЕШТАЈ О РЕАЛИЗАЦИЈИ ПРОГРАМА РЕПРОДУКТИВНОГ ЗДРАВЉА</w:t>
      </w:r>
      <w:bookmarkEnd w:id="251"/>
    </w:p>
    <w:tbl>
      <w:tblPr>
        <w:tblStyle w:val="GridTable4-Accent41"/>
        <w:tblpPr w:leftFromText="180" w:rightFromText="180" w:vertAnchor="text" w:horzAnchor="margin" w:tblpY="383"/>
        <w:tblW w:w="9715" w:type="dxa"/>
        <w:tblLook w:val="01E0" w:firstRow="1" w:lastRow="1" w:firstColumn="1" w:lastColumn="1" w:noHBand="0" w:noVBand="0"/>
      </w:tblPr>
      <w:tblGrid>
        <w:gridCol w:w="1663"/>
        <w:gridCol w:w="4160"/>
        <w:gridCol w:w="1557"/>
        <w:gridCol w:w="2335"/>
      </w:tblGrid>
      <w:tr w:rsidR="00750864" w:rsidRPr="001E512E" w14:paraId="7C1BAAF9" w14:textId="77777777" w:rsidTr="0075086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1A70F883"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Време</w:t>
            </w:r>
          </w:p>
          <w:p w14:paraId="7AFA6F4F"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реализације</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748D32F7"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Садржај програма/активност</w:t>
            </w:r>
          </w:p>
        </w:tc>
        <w:tc>
          <w:tcPr>
            <w:tcW w:w="1557" w:type="dxa"/>
            <w:vAlign w:val="center"/>
            <w:hideMark/>
          </w:tcPr>
          <w:p w14:paraId="67E924F0" w14:textId="77777777" w:rsidR="00750864" w:rsidRPr="001E512E" w:rsidRDefault="00750864" w:rsidP="00750864">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Начин  реализације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763B0B16"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Носиоци</w:t>
            </w:r>
          </w:p>
          <w:p w14:paraId="52254D84" w14:textId="77777777" w:rsidR="00750864" w:rsidRPr="001E512E" w:rsidRDefault="00750864" w:rsidP="00750864">
            <w:pPr>
              <w:widowControl w:val="0"/>
              <w:autoSpaceDE w:val="0"/>
              <w:autoSpaceDN w:val="0"/>
              <w:adjustRightInd w:val="0"/>
              <w:spacing w:after="0" w:line="240" w:lineRule="auto"/>
              <w:jc w:val="center"/>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i/>
                <w:sz w:val="24"/>
                <w:szCs w:val="24"/>
                <w:lang w:val="sr-Cyrl-CS"/>
              </w:rPr>
              <w:t>Активности</w:t>
            </w:r>
          </w:p>
        </w:tc>
      </w:tr>
      <w:tr w:rsidR="00750864" w:rsidRPr="001E512E" w14:paraId="66726B22"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Align w:val="center"/>
          </w:tcPr>
          <w:p w14:paraId="4C7B137C"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Cs w:val="0"/>
                <w:iCs/>
                <w:sz w:val="24"/>
                <w:szCs w:val="24"/>
                <w:lang w:val="sr-Cyrl-CS"/>
              </w:rPr>
            </w:pPr>
            <w:r w:rsidRPr="001E512E">
              <w:rPr>
                <w:rFonts w:ascii="Times New Roman" w:eastAsia="Times New Roman" w:hAnsi="Times New Roman" w:cs="Times New Roman"/>
                <w:iCs/>
                <w:sz w:val="24"/>
                <w:szCs w:val="24"/>
                <w:lang w:val="sr-Cyrl-CS"/>
              </w:rPr>
              <w:t>Новембар</w:t>
            </w:r>
          </w:p>
        </w:tc>
        <w:tc>
          <w:tcPr>
            <w:cnfStyle w:val="000010000000" w:firstRow="0" w:lastRow="0" w:firstColumn="0" w:lastColumn="0" w:oddVBand="1" w:evenVBand="0" w:oddHBand="0" w:evenHBand="0" w:firstRowFirstColumn="0" w:firstRowLastColumn="0" w:lastRowFirstColumn="0" w:lastRowLastColumn="0"/>
            <w:tcW w:w="4160" w:type="dxa"/>
            <w:vAlign w:val="center"/>
          </w:tcPr>
          <w:p w14:paraId="28A74DCC"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Cs/>
                <w:iCs/>
                <w:sz w:val="24"/>
                <w:szCs w:val="24"/>
                <w:lang w:val="sr-Cyrl-CS"/>
              </w:rPr>
            </w:pPr>
            <w:r w:rsidRPr="001E512E">
              <w:rPr>
                <w:rFonts w:ascii="Times New Roman" w:eastAsia="Times New Roman" w:hAnsi="Times New Roman" w:cs="Times New Roman"/>
                <w:bCs/>
                <w:iCs/>
                <w:sz w:val="24"/>
                <w:szCs w:val="24"/>
                <w:lang w:val="sr-Cyrl-CS"/>
              </w:rPr>
              <w:t>Креативан рад са ученицима на превенцији злоупотребе психоактивних супстанци</w:t>
            </w:r>
          </w:p>
        </w:tc>
        <w:tc>
          <w:tcPr>
            <w:tcW w:w="1557" w:type="dxa"/>
            <w:vAlign w:val="center"/>
          </w:tcPr>
          <w:p w14:paraId="3560451B"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Cs/>
                <w:sz w:val="24"/>
                <w:szCs w:val="24"/>
                <w:lang w:val="sr-Cyrl-CS"/>
              </w:rPr>
            </w:pPr>
            <w:r w:rsidRPr="001E512E">
              <w:rPr>
                <w:rFonts w:ascii="Times New Roman" w:eastAsia="Times New Roman" w:hAnsi="Times New Roman" w:cs="Times New Roman"/>
                <w:bCs/>
                <w:iCs/>
                <w:sz w:val="24"/>
                <w:szCs w:val="24"/>
                <w:lang w:val="sr-Cyrl-CS"/>
              </w:rPr>
              <w:t>Акредитован семинар</w:t>
            </w:r>
          </w:p>
        </w:tc>
        <w:tc>
          <w:tcPr>
            <w:cnfStyle w:val="000100000000" w:firstRow="0" w:lastRow="0" w:firstColumn="0" w:lastColumn="1" w:oddVBand="0" w:evenVBand="0" w:oddHBand="0" w:evenHBand="0" w:firstRowFirstColumn="0" w:firstRowLastColumn="0" w:lastRowFirstColumn="0" w:lastRowLastColumn="0"/>
            <w:tcW w:w="2335" w:type="dxa"/>
            <w:vAlign w:val="center"/>
          </w:tcPr>
          <w:p w14:paraId="4947E6EA"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Cs w:val="0"/>
                <w:iCs/>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41795E05" w14:textId="77777777" w:rsidTr="00750864">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4E84E62C"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Новембар</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5B7EF243"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 xml:space="preserve">Преглед ученика на вашљивост у одељењима  у 1. и 5. разрду </w:t>
            </w:r>
          </w:p>
        </w:tc>
        <w:tc>
          <w:tcPr>
            <w:tcW w:w="1557" w:type="dxa"/>
            <w:vAlign w:val="center"/>
            <w:hideMark/>
          </w:tcPr>
          <w:p w14:paraId="3020CABC" w14:textId="77777777" w:rsidR="00750864" w:rsidRPr="001E512E" w:rsidRDefault="00750864" w:rsidP="00750864">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преглед</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750E5254"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i/>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6B110E15"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818C93E"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lastRenderedPageBreak/>
              <w:t>Октобар</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19ED5127"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Болести прљавих руку-2. разред</w:t>
            </w:r>
          </w:p>
        </w:tc>
        <w:tc>
          <w:tcPr>
            <w:tcW w:w="1557" w:type="dxa"/>
            <w:vAlign w:val="center"/>
            <w:hideMark/>
          </w:tcPr>
          <w:p w14:paraId="404F01C9"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320453D6"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0ABC46B6" w14:textId="77777777" w:rsidTr="00750864">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08563790"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Октобар</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6E9E5392"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 xml:space="preserve">Здрави стилови живота-правилна исхрана за 4. разред </w:t>
            </w:r>
          </w:p>
        </w:tc>
        <w:tc>
          <w:tcPr>
            <w:tcW w:w="1557" w:type="dxa"/>
            <w:vAlign w:val="center"/>
            <w:hideMark/>
          </w:tcPr>
          <w:p w14:paraId="4AF8F416" w14:textId="77777777" w:rsidR="00750864" w:rsidRPr="001E512E" w:rsidRDefault="00750864" w:rsidP="00750864">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4BB8C722"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7D99C8A2"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3F1620C"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Октобар</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0E4B4D77"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Чистоћа је пола здравља-1.разред</w:t>
            </w:r>
          </w:p>
        </w:tc>
        <w:tc>
          <w:tcPr>
            <w:tcW w:w="1557" w:type="dxa"/>
            <w:vAlign w:val="center"/>
            <w:hideMark/>
          </w:tcPr>
          <w:p w14:paraId="79E77F4E"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410BD290"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57E434EE" w14:textId="77777777" w:rsidTr="00750864">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0FB2E564"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Октобар</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5D16EE97"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Сачувајмо леп осмех</w:t>
            </w:r>
          </w:p>
        </w:tc>
        <w:tc>
          <w:tcPr>
            <w:tcW w:w="1557" w:type="dxa"/>
            <w:vAlign w:val="center"/>
            <w:hideMark/>
          </w:tcPr>
          <w:p w14:paraId="53CBF8B6" w14:textId="77777777" w:rsidR="00750864" w:rsidRPr="001E512E" w:rsidRDefault="00750864" w:rsidP="00750864">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5311407F"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Патронажна служба Дома здравља</w:t>
            </w:r>
          </w:p>
        </w:tc>
      </w:tr>
      <w:tr w:rsidR="00750864" w:rsidRPr="001E512E" w14:paraId="638200A6" w14:textId="77777777" w:rsidTr="00750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8CF84C5"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Март</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7C25727F"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shd w:val="clear" w:color="auto" w:fill="F8F9FA"/>
                <w:lang w:val="sr-Cyrl-CS"/>
              </w:rPr>
              <w:t>Едукативни школски програм о пубертету за девојчице</w:t>
            </w:r>
          </w:p>
        </w:tc>
        <w:tc>
          <w:tcPr>
            <w:tcW w:w="1557" w:type="dxa"/>
            <w:vAlign w:val="center"/>
            <w:hideMark/>
          </w:tcPr>
          <w:p w14:paraId="43A678C8"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64747A3A"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lang w:val="sr-Cyrl-CS"/>
              </w:rPr>
              <w:t>Патронажна служба Дома здравља,Црвени крст Ивањица</w:t>
            </w:r>
          </w:p>
        </w:tc>
      </w:tr>
      <w:tr w:rsidR="00750864" w:rsidRPr="001E512E" w14:paraId="10B93F16" w14:textId="77777777" w:rsidTr="00750864">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0D5FCAA2"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Март</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2EED52AA"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Здравље и емоционална писменост за 7. разред</w:t>
            </w:r>
          </w:p>
        </w:tc>
        <w:tc>
          <w:tcPr>
            <w:tcW w:w="1557" w:type="dxa"/>
            <w:vAlign w:val="center"/>
            <w:hideMark/>
          </w:tcPr>
          <w:p w14:paraId="618904DE" w14:textId="77777777" w:rsidR="00750864" w:rsidRPr="001E512E" w:rsidRDefault="00750864" w:rsidP="00750864">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608CB2EE"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Психолог</w:t>
            </w:r>
          </w:p>
        </w:tc>
      </w:tr>
      <w:tr w:rsidR="00750864" w:rsidRPr="001E512E" w14:paraId="359CE969" w14:textId="77777777" w:rsidTr="00750864">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2DB5F4AD"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4160" w:type="dxa"/>
            <w:vAlign w:val="center"/>
            <w:hideMark/>
          </w:tcPr>
          <w:p w14:paraId="387867D7"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Правилно прање зуба</w:t>
            </w:r>
          </w:p>
        </w:tc>
        <w:tc>
          <w:tcPr>
            <w:tcW w:w="1557" w:type="dxa"/>
            <w:vAlign w:val="center"/>
            <w:hideMark/>
          </w:tcPr>
          <w:p w14:paraId="7E347885" w14:textId="77777777" w:rsidR="00750864" w:rsidRPr="001E512E" w:rsidRDefault="00750864" w:rsidP="00750864">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вежба</w:t>
            </w:r>
          </w:p>
        </w:tc>
        <w:tc>
          <w:tcPr>
            <w:cnfStyle w:val="000100000000" w:firstRow="0" w:lastRow="0" w:firstColumn="0" w:lastColumn="1" w:oddVBand="0" w:evenVBand="0" w:oddHBand="0" w:evenHBand="0" w:firstRowFirstColumn="0" w:firstRowLastColumn="0" w:lastRowFirstColumn="0" w:lastRowLastColumn="0"/>
            <w:tcW w:w="2335" w:type="dxa"/>
            <w:vAlign w:val="center"/>
            <w:hideMark/>
          </w:tcPr>
          <w:p w14:paraId="3E008937"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Стоматолошка служба</w:t>
            </w:r>
          </w:p>
        </w:tc>
      </w:tr>
      <w:tr w:rsidR="00750864" w:rsidRPr="001E512E" w14:paraId="1D9683C7" w14:textId="77777777" w:rsidTr="00750864">
        <w:trPr>
          <w:cnfStyle w:val="010000000000" w:firstRow="0" w:lastRow="1"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663" w:type="dxa"/>
            <w:vAlign w:val="center"/>
          </w:tcPr>
          <w:p w14:paraId="5FB3203C"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Јануар-фебруар</w:t>
            </w:r>
          </w:p>
        </w:tc>
        <w:tc>
          <w:tcPr>
            <w:cnfStyle w:val="000010000000" w:firstRow="0" w:lastRow="0" w:firstColumn="0" w:lastColumn="0" w:oddVBand="1" w:evenVBand="0" w:oddHBand="0" w:evenHBand="0" w:firstRowFirstColumn="0" w:firstRowLastColumn="0" w:lastRowFirstColumn="0" w:lastRowLastColumn="0"/>
            <w:tcW w:w="4160" w:type="dxa"/>
            <w:vAlign w:val="center"/>
          </w:tcPr>
          <w:p w14:paraId="75E87563"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Писање пројекта „Здрави зуби за здрав живот“</w:t>
            </w:r>
          </w:p>
        </w:tc>
        <w:tc>
          <w:tcPr>
            <w:tcW w:w="1557" w:type="dxa"/>
            <w:vAlign w:val="center"/>
          </w:tcPr>
          <w:p w14:paraId="71EC3DC4" w14:textId="77777777" w:rsidR="00750864" w:rsidRPr="001E512E" w:rsidRDefault="00750864" w:rsidP="00750864">
            <w:pPr>
              <w:widowControl w:val="0"/>
              <w:autoSpaceDE w:val="0"/>
              <w:autoSpaceDN w:val="0"/>
              <w:adjustRightInd w:val="0"/>
              <w:spacing w:after="0" w:line="240" w:lineRule="auto"/>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радионице</w:t>
            </w:r>
          </w:p>
        </w:tc>
        <w:tc>
          <w:tcPr>
            <w:cnfStyle w:val="000100000000" w:firstRow="0" w:lastRow="0" w:firstColumn="0" w:lastColumn="1" w:oddVBand="0" w:evenVBand="0" w:oddHBand="0" w:evenHBand="0" w:firstRowFirstColumn="0" w:firstRowLastColumn="0" w:lastRowFirstColumn="0" w:lastRowLastColumn="0"/>
            <w:tcW w:w="2335" w:type="dxa"/>
            <w:vAlign w:val="center"/>
          </w:tcPr>
          <w:p w14:paraId="0F0A6A23" w14:textId="77777777" w:rsidR="00750864" w:rsidRPr="001E512E" w:rsidRDefault="00750864" w:rsidP="00750864">
            <w:pPr>
              <w:widowControl w:val="0"/>
              <w:autoSpaceDE w:val="0"/>
              <w:autoSpaceDN w:val="0"/>
              <w:adjustRightInd w:val="0"/>
              <w:spacing w:after="0" w:line="240" w:lineRule="auto"/>
              <w:rPr>
                <w:rFonts w:ascii="Times New Roman" w:eastAsia="Times New Roman" w:hAnsi="Times New Roman" w:cs="Times New Roman"/>
                <w:b w:val="0"/>
                <w:bCs w:val="0"/>
                <w:sz w:val="24"/>
                <w:szCs w:val="24"/>
                <w:lang w:val="sr-Cyrl-CS"/>
              </w:rPr>
            </w:pPr>
            <w:r w:rsidRPr="001E512E">
              <w:rPr>
                <w:rFonts w:ascii="Times New Roman" w:eastAsia="Times New Roman" w:hAnsi="Times New Roman" w:cs="Times New Roman"/>
                <w:b w:val="0"/>
                <w:bCs w:val="0"/>
                <w:sz w:val="24"/>
                <w:szCs w:val="24"/>
                <w:lang w:val="sr-Cyrl-CS"/>
              </w:rPr>
              <w:t>Тим (стоматолог, директор, педагог)</w:t>
            </w:r>
          </w:p>
        </w:tc>
      </w:tr>
    </w:tbl>
    <w:p w14:paraId="2CE32A00" w14:textId="77777777" w:rsidR="00A3787A" w:rsidRPr="00D22DE4" w:rsidRDefault="00A3787A" w:rsidP="0022338D">
      <w:pPr>
        <w:pStyle w:val="Heading2"/>
        <w:rPr>
          <w:lang w:val="sr-Latn-RS"/>
        </w:rPr>
      </w:pPr>
    </w:p>
    <w:p w14:paraId="1CDCCD49" w14:textId="77777777" w:rsidR="00A3787A" w:rsidRDefault="00A3787A" w:rsidP="0022338D">
      <w:pPr>
        <w:pStyle w:val="Heading2"/>
        <w:rPr>
          <w:lang w:val="sr-Latn-RS"/>
        </w:rPr>
      </w:pPr>
    </w:p>
    <w:p w14:paraId="6A37DE73" w14:textId="21CEFD6C" w:rsidR="00750864" w:rsidRPr="001E512E" w:rsidRDefault="00750864" w:rsidP="0022338D">
      <w:pPr>
        <w:pStyle w:val="Heading2"/>
      </w:pPr>
      <w:bookmarkStart w:id="252" w:name="_Toc177970645"/>
      <w:r w:rsidRPr="001E512E">
        <w:t>13.6. ИЗВЕШТАЈ О РАДУ УЧЕНИЧКОГ  ПАРЛАМЕНТА ЗА ШКОЛСКУ 20</w:t>
      </w:r>
      <w:r w:rsidR="00D72008" w:rsidRPr="001E512E">
        <w:t>2</w:t>
      </w:r>
      <w:r w:rsidR="0067111B">
        <w:rPr>
          <w:lang w:val="sr-Latn-RS"/>
        </w:rPr>
        <w:t>3</w:t>
      </w:r>
      <w:r w:rsidR="00982ADD" w:rsidRPr="001E512E">
        <w:rPr>
          <w:lang w:val="sr-Cyrl-RS"/>
        </w:rPr>
        <w:t>/</w:t>
      </w:r>
      <w:r w:rsidR="00D72008" w:rsidRPr="001E512E">
        <w:t>2</w:t>
      </w:r>
      <w:r w:rsidR="0067111B">
        <w:rPr>
          <w:lang w:val="sr-Latn-RS"/>
        </w:rPr>
        <w:t>4</w:t>
      </w:r>
      <w:r w:rsidRPr="001E512E">
        <w:t>. ГОДИНУ</w:t>
      </w:r>
      <w:bookmarkEnd w:id="252"/>
    </w:p>
    <w:p w14:paraId="7C5DDEE7" w14:textId="77777777" w:rsidR="00750864" w:rsidRPr="001E512E" w:rsidRDefault="00750864" w:rsidP="007508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sr-Cyrl-CS"/>
        </w:rPr>
      </w:pPr>
    </w:p>
    <w:p w14:paraId="43FC01C8" w14:textId="77777777" w:rsidR="006338F9" w:rsidRPr="00BD6A0F" w:rsidRDefault="006338F9" w:rsidP="006338F9">
      <w:pPr>
        <w:spacing w:after="0" w:line="240" w:lineRule="auto"/>
        <w:jc w:val="center"/>
        <w:rPr>
          <w:rFonts w:ascii="Times New Roman" w:hAnsi="Times New Roman" w:cs="Times New Roman"/>
          <w:sz w:val="24"/>
          <w:szCs w:val="24"/>
          <w:lang w:val="sr-Cyrl-RS"/>
        </w:rPr>
      </w:pPr>
      <w:r w:rsidRPr="00BD6A0F">
        <w:rPr>
          <w:rFonts w:ascii="Times New Roman" w:hAnsi="Times New Roman" w:cs="Times New Roman"/>
          <w:sz w:val="24"/>
          <w:szCs w:val="24"/>
          <w:lang w:val="sr-Cyrl-RS"/>
        </w:rPr>
        <w:t>Извештај о раду Ученичког парламентра</w:t>
      </w:r>
    </w:p>
    <w:p w14:paraId="35DD1CEA" w14:textId="77777777" w:rsidR="006338F9" w:rsidRDefault="006338F9" w:rsidP="006338F9">
      <w:pPr>
        <w:spacing w:after="0" w:line="240" w:lineRule="auto"/>
        <w:rPr>
          <w:lang w:val="sr-Cyrl-RS"/>
        </w:rPr>
      </w:pPr>
    </w:p>
    <w:p w14:paraId="7EAB0CE1" w14:textId="77777777" w:rsidR="006338F9" w:rsidRDefault="006338F9" w:rsidP="006338F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школској 2023/24</w:t>
      </w:r>
      <w:r w:rsidRPr="00FC247C">
        <w:rPr>
          <w:rFonts w:ascii="Times New Roman" w:hAnsi="Times New Roman" w:cs="Times New Roman"/>
          <w:sz w:val="24"/>
          <w:szCs w:val="24"/>
          <w:lang w:val="sr-Cyrl-RS"/>
        </w:rPr>
        <w:t xml:space="preserve">. години Ученички праламент </w:t>
      </w:r>
      <w:r>
        <w:rPr>
          <w:rFonts w:ascii="Times New Roman" w:hAnsi="Times New Roman" w:cs="Times New Roman"/>
          <w:sz w:val="24"/>
          <w:szCs w:val="24"/>
          <w:lang w:val="sr-Cyrl-RS"/>
        </w:rPr>
        <w:t>је чинило 20 ученика седмог иосмог разреда. О</w:t>
      </w:r>
      <w:r w:rsidRPr="00FC247C">
        <w:rPr>
          <w:rFonts w:ascii="Times New Roman" w:hAnsi="Times New Roman" w:cs="Times New Roman"/>
          <w:sz w:val="24"/>
          <w:szCs w:val="24"/>
          <w:lang w:val="sr-Cyrl-RS"/>
        </w:rPr>
        <w:t>држа</w:t>
      </w:r>
      <w:r>
        <w:rPr>
          <w:rFonts w:ascii="Times New Roman" w:hAnsi="Times New Roman" w:cs="Times New Roman"/>
          <w:sz w:val="24"/>
          <w:szCs w:val="24"/>
          <w:lang w:val="sr-Cyrl-RS"/>
        </w:rPr>
        <w:t>н</w:t>
      </w:r>
      <w:r w:rsidRPr="00FC247C">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 је 7</w:t>
      </w:r>
      <w:r w:rsidRPr="00FC247C">
        <w:rPr>
          <w:rFonts w:ascii="Times New Roman" w:hAnsi="Times New Roman" w:cs="Times New Roman"/>
          <w:sz w:val="24"/>
          <w:szCs w:val="24"/>
          <w:lang w:val="sr-Cyrl-RS"/>
        </w:rPr>
        <w:t xml:space="preserve"> састанака. Сви реализовани састанци су у складу са планиран</w:t>
      </w:r>
      <w:r>
        <w:rPr>
          <w:rFonts w:ascii="Times New Roman" w:hAnsi="Times New Roman" w:cs="Times New Roman"/>
          <w:sz w:val="24"/>
          <w:szCs w:val="24"/>
          <w:lang w:val="sr-Cyrl-RS"/>
        </w:rPr>
        <w:t>им планом Ученичког парламента. Проценат остварености плана рада парламента је 90%</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то: </w:t>
      </w:r>
      <w:r>
        <w:rPr>
          <w:rFonts w:ascii="Times New Roman" w:eastAsiaTheme="minorEastAsia" w:hAnsi="Times New Roman" w:cs="Times New Roman"/>
          <w:color w:val="000000" w:themeColor="text1"/>
          <w:sz w:val="24"/>
          <w:szCs w:val="24"/>
          <w:lang w:val="sr-Cyrl-RS"/>
        </w:rPr>
        <w:t>к</w:t>
      </w:r>
      <w:r w:rsidRPr="00FC247C">
        <w:rPr>
          <w:rFonts w:ascii="Times New Roman" w:eastAsiaTheme="minorEastAsia" w:hAnsi="Times New Roman" w:cs="Times New Roman"/>
          <w:color w:val="000000" w:themeColor="text1"/>
          <w:sz w:val="24"/>
          <w:szCs w:val="24"/>
          <w:lang w:val="sr-Cyrl-RS"/>
        </w:rPr>
        <w:t>онституисање УП-а и избор председништва</w:t>
      </w:r>
      <w:r w:rsidRPr="00EE0E74">
        <w:rPr>
          <w:rFonts w:ascii="Times New Roman" w:hAnsi="Times New Roman" w:cs="Times New Roman"/>
          <w:sz w:val="24"/>
          <w:szCs w:val="24"/>
          <w:lang w:val="sr-Cyrl-RS"/>
        </w:rPr>
        <w:t xml:space="preserve">, </w:t>
      </w:r>
      <w:r w:rsidRPr="00EE0E74">
        <w:rPr>
          <w:rFonts w:ascii="Times New Roman" w:eastAsiaTheme="minorEastAsia" w:hAnsi="Times New Roman" w:cs="Times New Roman"/>
          <w:color w:val="000000" w:themeColor="text1"/>
          <w:sz w:val="24"/>
          <w:szCs w:val="24"/>
          <w:lang w:val="sr-Cyrl-RS"/>
        </w:rPr>
        <w:t>у</w:t>
      </w:r>
      <w:r w:rsidRPr="00FC247C">
        <w:rPr>
          <w:rFonts w:ascii="Times New Roman" w:eastAsiaTheme="minorEastAsia" w:hAnsi="Times New Roman" w:cs="Times New Roman"/>
          <w:color w:val="000000" w:themeColor="text1"/>
          <w:sz w:val="24"/>
          <w:szCs w:val="24"/>
          <w:lang w:val="sr-Cyrl-RS"/>
        </w:rPr>
        <w:t>свајање плана рада УП-а</w:t>
      </w:r>
      <w:r w:rsidRPr="00EE0E74">
        <w:rPr>
          <w:rFonts w:ascii="Times New Roman" w:hAnsi="Times New Roman" w:cs="Times New Roman"/>
          <w:sz w:val="24"/>
          <w:szCs w:val="24"/>
          <w:lang w:val="sr-Cyrl-RS"/>
        </w:rPr>
        <w:t xml:space="preserve">, </w:t>
      </w:r>
      <w:r>
        <w:rPr>
          <w:rFonts w:ascii="Times New Roman" w:eastAsiaTheme="minorEastAsia" w:hAnsi="Times New Roman" w:cs="Times New Roman"/>
          <w:color w:val="000000" w:themeColor="text1"/>
          <w:sz w:val="24"/>
          <w:szCs w:val="24"/>
          <w:lang w:val="sr-Cyrl-RS"/>
        </w:rPr>
        <w:t>у</w:t>
      </w:r>
      <w:r w:rsidRPr="00FC247C">
        <w:rPr>
          <w:rFonts w:ascii="Times New Roman" w:eastAsiaTheme="minorEastAsia" w:hAnsi="Times New Roman" w:cs="Times New Roman"/>
          <w:color w:val="000000" w:themeColor="text1"/>
          <w:sz w:val="24"/>
          <w:szCs w:val="24"/>
          <w:lang w:val="sr-Cyrl-RS"/>
        </w:rPr>
        <w:t>познавање чланова са одредбама Статута и Пословника о раду УП-а</w:t>
      </w:r>
      <w:r w:rsidRPr="00EE0E74">
        <w:rPr>
          <w:rFonts w:ascii="Times New Roman" w:hAnsi="Times New Roman" w:cs="Times New Roman"/>
          <w:sz w:val="24"/>
          <w:szCs w:val="24"/>
          <w:lang w:val="sr-Cyrl-RS"/>
        </w:rPr>
        <w:t xml:space="preserve">, </w:t>
      </w:r>
      <w:r w:rsidRPr="00EE0E74">
        <w:rPr>
          <w:rFonts w:ascii="Times New Roman" w:eastAsiaTheme="minorEastAsia" w:hAnsi="Times New Roman" w:cs="Times New Roman"/>
          <w:color w:val="000000" w:themeColor="text1"/>
          <w:sz w:val="24"/>
          <w:szCs w:val="24"/>
          <w:lang w:val="sr-Cyrl-RS"/>
        </w:rPr>
        <w:t>д</w:t>
      </w:r>
      <w:r w:rsidRPr="00FC247C">
        <w:rPr>
          <w:rFonts w:ascii="Times New Roman" w:eastAsiaTheme="minorEastAsia" w:hAnsi="Times New Roman" w:cs="Times New Roman"/>
          <w:color w:val="000000" w:themeColor="text1"/>
          <w:sz w:val="24"/>
          <w:szCs w:val="24"/>
          <w:lang w:val="sr-Cyrl-RS"/>
        </w:rPr>
        <w:t>оговор око праћења</w:t>
      </w:r>
      <w:r>
        <w:rPr>
          <w:rFonts w:ascii="Times New Roman" w:eastAsiaTheme="minorEastAsia" w:hAnsi="Times New Roman" w:cs="Times New Roman"/>
          <w:color w:val="000000" w:themeColor="text1"/>
          <w:sz w:val="24"/>
          <w:szCs w:val="24"/>
          <w:lang w:val="sr-Cyrl-RS"/>
        </w:rPr>
        <w:t xml:space="preserve"> идељења сдржаја на сајт школе и фејбук страницу</w:t>
      </w:r>
      <w:r w:rsidRPr="00EE0E74">
        <w:rPr>
          <w:rFonts w:ascii="Times New Roman" w:hAnsi="Times New Roman" w:cs="Times New Roman"/>
          <w:sz w:val="24"/>
          <w:szCs w:val="24"/>
          <w:lang w:val="sr-Cyrl-RS"/>
        </w:rPr>
        <w:t xml:space="preserve">, </w:t>
      </w:r>
      <w:r>
        <w:rPr>
          <w:rFonts w:ascii="Times New Roman" w:eastAsiaTheme="minorEastAsia" w:hAnsi="Times New Roman" w:cs="Times New Roman"/>
          <w:color w:val="000000" w:themeColor="text1"/>
          <w:sz w:val="24"/>
          <w:szCs w:val="24"/>
          <w:lang w:val="sr-Cyrl-RS"/>
        </w:rPr>
        <w:t>у</w:t>
      </w:r>
      <w:r w:rsidRPr="00FC247C">
        <w:rPr>
          <w:rFonts w:ascii="Times New Roman" w:eastAsiaTheme="minorEastAsia" w:hAnsi="Times New Roman" w:cs="Times New Roman"/>
          <w:color w:val="000000" w:themeColor="text1"/>
          <w:sz w:val="24"/>
          <w:szCs w:val="24"/>
          <w:lang w:val="sr-Cyrl-RS"/>
        </w:rPr>
        <w:t>познавање са Кућним редом у школи</w:t>
      </w:r>
      <w:r>
        <w:rPr>
          <w:rFonts w:ascii="Times New Roman" w:hAnsi="Times New Roman" w:cs="Times New Roman"/>
          <w:sz w:val="24"/>
          <w:szCs w:val="24"/>
          <w:lang w:val="sr-Cyrl-RS"/>
        </w:rPr>
        <w:t xml:space="preserve">. Председник УП је Марија Голубовић, заменик је Јелена Поледица, благајник Ива Милошевић и записничар Доротеја Пантелић. Изабрани ученици за Школски одбор су Огњен Танасијевић и Јован Кривокућа. </w:t>
      </w:r>
    </w:p>
    <w:p w14:paraId="031A05B5" w14:textId="77777777" w:rsidR="006338F9" w:rsidRDefault="006338F9" w:rsidP="006338F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Реализоване активности Ученичког парламента су: Дечија недеља, радионице- Бајка као мост различитости, Точак емоција, Од емоције до емоционалне интелигенције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Шта нам поручују наше емоције. Радионице су реализоване од стране педагога и појединих, ученика, наших представника парламента. Дан толеранције, Европки дан језика у сарадњи са библиотекаром Данијелом Илић, представа поводом обележавања Дана борбе против насиља- театар наставница Весна. Сајам књига у нашој школи-7. и 8. разред. Интервју, испитивање ставова ученика о наставним и ваннаставним активностима. Редовно на седницама смо анализирали успех ученика и предлагали наше мере, мере из нашег угла оцењивања. Учешће у процесу самовредновања, спровођење анкете у циљу истраживања потреба ученика. Учешће ученика парламента у пројекту 190 година од рођења Ј.Ј.Змаја. Упознавање са новим законским правилницима, законима и смерницама МПНТР за употребу телефона. Одабир фотографа за осмачко фотографисање, као и избор ресаторана где ћемо прославити матурско вече. </w:t>
      </w:r>
    </w:p>
    <w:p w14:paraId="1859AEDF" w14:textId="77777777" w:rsidR="006338F9" w:rsidRDefault="006338F9" w:rsidP="006338F9">
      <w:pPr>
        <w:spacing w:after="0" w:line="240" w:lineRule="auto"/>
        <w:ind w:firstLine="720"/>
        <w:jc w:val="both"/>
        <w:rPr>
          <w:rFonts w:ascii="Times New Roman" w:eastAsiaTheme="minorEastAsia" w:hAnsi="Times New Roman" w:cs="Times New Roman"/>
          <w:color w:val="000000" w:themeColor="text1"/>
          <w:sz w:val="24"/>
          <w:szCs w:val="24"/>
          <w:lang w:val="sr-Latn-RS"/>
        </w:rPr>
      </w:pPr>
      <w:r>
        <w:rPr>
          <w:rFonts w:ascii="Times New Roman" w:eastAsiaTheme="minorEastAsia" w:hAnsi="Times New Roman" w:cs="Times New Roman"/>
          <w:color w:val="000000" w:themeColor="text1"/>
          <w:sz w:val="24"/>
          <w:szCs w:val="24"/>
          <w:lang w:val="sr-Cyrl-RS"/>
        </w:rPr>
        <w:lastRenderedPageBreak/>
        <w:t xml:space="preserve">Нереализоване активности су углавном из техничких разлога и могућности школског простора и обавеза, неостварене. Једна од њих је обележавање Светског дана борбе против пушења и обележавња Дана породице. </w:t>
      </w:r>
    </w:p>
    <w:p w14:paraId="43966ABE" w14:textId="77777777" w:rsidR="006338F9" w:rsidRPr="00EB358D"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ab/>
      </w:r>
      <w:r>
        <w:rPr>
          <w:rFonts w:ascii="Times New Roman" w:hAnsi="Times New Roman" w:cs="Times New Roman"/>
          <w:sz w:val="24"/>
          <w:szCs w:val="24"/>
          <w:lang w:val="sr-Cyrl-RS"/>
        </w:rPr>
        <w:t>Сарадници у реализацији активности  били су директор, библиотекар Данијела Илић, Весна Маричић други координатор УП, секретар Маријана Поледица, наставник српског језика Сунчица Бојовић и одељењске старешине: Ирена Радуловић, Јелена Кимчетић, Јадранка Перуничић, Мирјана Оцокољић, Бојана Алексић, Марина Грујичић. Учитељи: Милица Луковић, Олгица Цветковић, Сања Мићић, Мирјана Парезановић, Верица Луковић, Милисав Ивановић, Душица Савић, Јелена Петронијевић, Горан</w:t>
      </w:r>
      <w:r>
        <w:rPr>
          <w:rFonts w:ascii="Times New Roman" w:hAnsi="Times New Roman" w:cs="Times New Roman"/>
          <w:sz w:val="24"/>
          <w:szCs w:val="24"/>
          <w:lang w:val="sr-Latn-RS"/>
        </w:rPr>
        <w:t xml:space="preserve"> J</w:t>
      </w:r>
      <w:r>
        <w:rPr>
          <w:rFonts w:ascii="Times New Roman" w:hAnsi="Times New Roman" w:cs="Times New Roman"/>
          <w:sz w:val="24"/>
          <w:szCs w:val="24"/>
          <w:lang w:val="sr-Cyrl-RS"/>
        </w:rPr>
        <w:t xml:space="preserve">еротијевић, Јасмина Драмићанин. </w:t>
      </w:r>
    </w:p>
    <w:p w14:paraId="7C89E1AC" w14:textId="77777777" w:rsidR="006338F9" w:rsidRDefault="006338F9" w:rsidP="006338F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Вођена је уредно евиденција присутних ученика и записници са седница.</w:t>
      </w:r>
    </w:p>
    <w:p w14:paraId="50A37DD7" w14:textId="77777777" w:rsidR="006338F9" w:rsidRDefault="006338F9" w:rsidP="006338F9">
      <w:pPr>
        <w:spacing w:after="0" w:line="240" w:lineRule="auto"/>
        <w:ind w:firstLine="720"/>
        <w:jc w:val="both"/>
        <w:rPr>
          <w:rFonts w:ascii="Times New Roman" w:hAnsi="Times New Roman" w:cs="Times New Roman"/>
          <w:sz w:val="24"/>
          <w:szCs w:val="24"/>
          <w:lang w:val="sr-Cyrl-RS"/>
        </w:rPr>
      </w:pPr>
    </w:p>
    <w:p w14:paraId="2B1F92C6" w14:textId="77777777" w:rsidR="006338F9" w:rsidRDefault="006338F9" w:rsidP="006338F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Предлози ученика УП ка унапређењу образовно васпитног рада су: </w:t>
      </w:r>
    </w:p>
    <w:p w14:paraId="754E7E75" w14:textId="77777777" w:rsidR="006338F9"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Потребно је да се више организују радионице у оквиру одељењских заједница на различите теме, трибине, интердисциплинарност. </w:t>
      </w:r>
    </w:p>
    <w:p w14:paraId="5F56481C" w14:textId="77777777" w:rsidR="006338F9" w:rsidRPr="00C61D0E" w:rsidRDefault="006338F9" w:rsidP="006338F9">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Мотивисати ученике за учешће у такмичењима и увести награде: испитивање ставова ученика о начину награђивања. У школи постоје награде у виду књига и диплома, а ученици траже додатну врсту мотивације. Ученици предлажу допуну и виду излета, екскурзија, кампова и сл.</w:t>
      </w:r>
      <w:r>
        <w:rPr>
          <w:rFonts w:ascii="Times New Roman" w:hAnsi="Times New Roman" w:cs="Times New Roman"/>
          <w:sz w:val="24"/>
          <w:szCs w:val="24"/>
          <w:lang w:val="sr-Latn-RS"/>
        </w:rPr>
        <w:t xml:space="preserve"> </w:t>
      </w:r>
    </w:p>
    <w:p w14:paraId="0C1952E3" w14:textId="77777777" w:rsidR="006338F9"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Ученици УП предлажу да се на нивоу школе оформи простор типа канцеларија парламента. У оквиру тог простора предлажу да се направи клуб УП, уведе разгласна станица и у сарадњни са свим наставницима у школи осмишљавају текстови који ће ширити дух креативности, учења различитих вештина, стицања општег знања, информисаности и сл.</w:t>
      </w:r>
    </w:p>
    <w:p w14:paraId="428D737B" w14:textId="77777777" w:rsidR="006338F9"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Предлажу да се на нивоу школе организује више хуманитарних акција и да се унапред за текућу школску годину</w:t>
      </w:r>
    </w:p>
    <w:p w14:paraId="4794052F" w14:textId="77777777" w:rsidR="006338F9"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Предлажу да се на нивоу школе организује више ваннаствних активности, слободних садржаја, представа, промоција талената наше школе и сл., повезивање са другим школама, олимпијада. </w:t>
      </w:r>
    </w:p>
    <w:p w14:paraId="1497AB34" w14:textId="77777777" w:rsidR="006338F9" w:rsidRDefault="006338F9" w:rsidP="006338F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Предлажу да се путем анкета испитују ставови, мишљења ученика, родитеља и насатвника и других како би се унапредио рад наше школе на свим нивоима. </w:t>
      </w:r>
    </w:p>
    <w:p w14:paraId="198F962D" w14:textId="77777777" w:rsidR="006338F9" w:rsidRPr="00A45459" w:rsidRDefault="006338F9" w:rsidP="006338F9">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Ученици су кроз рад УП истакли своје увиде које су несебично делили на састанцима парламента: Сматрају да у школи постоји  дискриминација, насиља иако се редовно на овом пољу ради. Не постоје јасна правила која важе за све исто већ их се неки придржавају, а неки не и тако се не осећају једнако, једнаки. </w:t>
      </w:r>
    </w:p>
    <w:p w14:paraId="3480FD3D" w14:textId="77777777" w:rsidR="006338F9" w:rsidRPr="00C545CC" w:rsidRDefault="006338F9" w:rsidP="006338F9">
      <w:pPr>
        <w:spacing w:after="0" w:line="240" w:lineRule="auto"/>
        <w:jc w:val="both"/>
        <w:rPr>
          <w:rFonts w:ascii="Times New Roman" w:eastAsiaTheme="minorEastAsia" w:hAnsi="Times New Roman" w:cs="Times New Roman"/>
          <w:color w:val="000000" w:themeColor="text1"/>
          <w:sz w:val="24"/>
          <w:szCs w:val="24"/>
          <w:lang w:val="sr-Latn-RS"/>
        </w:rPr>
      </w:pPr>
    </w:p>
    <w:p w14:paraId="537FCC2D" w14:textId="77777777" w:rsidR="006338F9" w:rsidRPr="00C545CC" w:rsidRDefault="006338F9" w:rsidP="006338F9">
      <w:pPr>
        <w:spacing w:after="0" w:line="240" w:lineRule="auto"/>
        <w:jc w:val="right"/>
        <w:rPr>
          <w:rFonts w:ascii="Times New Roman" w:hAnsi="Times New Roman" w:cs="Times New Roman"/>
          <w:sz w:val="24"/>
          <w:szCs w:val="24"/>
          <w:lang w:val="sr-Cyrl-RS"/>
        </w:rPr>
      </w:pPr>
      <w:r w:rsidRPr="00C545CC">
        <w:rPr>
          <w:rFonts w:ascii="Times New Roman" w:hAnsi="Times New Roman" w:cs="Times New Roman"/>
          <w:sz w:val="24"/>
          <w:szCs w:val="24"/>
          <w:lang w:val="sr-Cyrl-RS"/>
        </w:rPr>
        <w:t>Предсе</w:t>
      </w:r>
      <w:r>
        <w:rPr>
          <w:rFonts w:ascii="Times New Roman" w:hAnsi="Times New Roman" w:cs="Times New Roman"/>
          <w:sz w:val="24"/>
          <w:szCs w:val="24"/>
          <w:lang w:val="sr-Cyrl-RS"/>
        </w:rPr>
        <w:t>д</w:t>
      </w:r>
      <w:r w:rsidRPr="00C545CC">
        <w:rPr>
          <w:rFonts w:ascii="Times New Roman" w:hAnsi="Times New Roman" w:cs="Times New Roman"/>
          <w:sz w:val="24"/>
          <w:szCs w:val="24"/>
          <w:lang w:val="sr-Cyrl-RS"/>
        </w:rPr>
        <w:t>ник Ученичког парлемента</w:t>
      </w:r>
    </w:p>
    <w:p w14:paraId="68C8AAF8" w14:textId="77777777" w:rsidR="006338F9" w:rsidRDefault="006338F9" w:rsidP="006338F9">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Марија Голубовић</w:t>
      </w:r>
    </w:p>
    <w:p w14:paraId="7553D703" w14:textId="77777777" w:rsidR="006338F9" w:rsidRDefault="006338F9" w:rsidP="006338F9">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________________</w:t>
      </w:r>
    </w:p>
    <w:p w14:paraId="2C6C9603" w14:textId="77777777" w:rsidR="006338F9" w:rsidRDefault="006338F9" w:rsidP="006338F9">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Координатори УП/сагласне са извештајем: </w:t>
      </w:r>
      <w:r w:rsidRPr="00C535AD">
        <w:rPr>
          <w:rFonts w:ascii="Times New Roman" w:hAnsi="Times New Roman" w:cs="Times New Roman"/>
          <w:sz w:val="24"/>
          <w:szCs w:val="24"/>
          <w:lang w:val="sr-Cyrl-RS"/>
        </w:rPr>
        <w:t xml:space="preserve"> </w:t>
      </w:r>
    </w:p>
    <w:p w14:paraId="5CC3B7BF" w14:textId="77777777" w:rsidR="006338F9" w:rsidRDefault="006338F9" w:rsidP="006338F9">
      <w:pPr>
        <w:spacing w:after="0" w:line="240" w:lineRule="auto"/>
        <w:jc w:val="right"/>
        <w:rPr>
          <w:rFonts w:ascii="Times New Roman" w:hAnsi="Times New Roman" w:cs="Times New Roman"/>
          <w:sz w:val="24"/>
          <w:szCs w:val="24"/>
          <w:lang w:val="sr-Cyrl-RS"/>
        </w:rPr>
      </w:pPr>
      <w:r w:rsidRPr="00C535AD">
        <w:rPr>
          <w:rFonts w:ascii="Times New Roman" w:hAnsi="Times New Roman" w:cs="Times New Roman"/>
          <w:sz w:val="24"/>
          <w:szCs w:val="24"/>
          <w:lang w:val="sr-Cyrl-RS"/>
        </w:rPr>
        <w:t>Верица Бешевић и Весна Маричић</w:t>
      </w:r>
    </w:p>
    <w:p w14:paraId="5B6CFF3D" w14:textId="77777777" w:rsidR="006338F9" w:rsidRPr="00C535AD" w:rsidRDefault="006338F9" w:rsidP="006338F9">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______________________________</w:t>
      </w:r>
    </w:p>
    <w:p w14:paraId="7F88B3BA" w14:textId="77777777" w:rsidR="006338F9" w:rsidRPr="00D236DB" w:rsidRDefault="006338F9" w:rsidP="006338F9">
      <w:pPr>
        <w:spacing w:after="0" w:line="240" w:lineRule="auto"/>
        <w:rPr>
          <w:lang w:val="sr-Cyrl-RS"/>
        </w:rPr>
      </w:pPr>
    </w:p>
    <w:p w14:paraId="43A63CAB" w14:textId="005EE27F" w:rsidR="00982ADD" w:rsidRDefault="0022338D" w:rsidP="00982ADD">
      <w:pPr>
        <w:spacing w:after="0" w:line="240" w:lineRule="auto"/>
        <w:jc w:val="center"/>
        <w:rPr>
          <w:rFonts w:ascii="Times New Roman" w:hAnsi="Times New Roman" w:cs="Times New Roman"/>
          <w:b/>
          <w:bCs/>
          <w:sz w:val="24"/>
          <w:szCs w:val="24"/>
          <w:lang w:val="sr-Latn-RS"/>
        </w:rPr>
      </w:pPr>
      <w:bookmarkStart w:id="253" w:name="_Toc177970646"/>
      <w:r w:rsidRPr="001E512E">
        <w:rPr>
          <w:rStyle w:val="Heading2Char"/>
          <w:rFonts w:eastAsiaTheme="minorHAnsi"/>
        </w:rPr>
        <w:t>13.7.</w:t>
      </w:r>
      <w:r w:rsidR="00982ADD" w:rsidRPr="001E512E">
        <w:rPr>
          <w:rStyle w:val="Heading2Char"/>
          <w:rFonts w:eastAsiaTheme="minorHAnsi"/>
        </w:rPr>
        <w:t xml:space="preserve"> ИЗВЕШТАЈ ТИМА ЗА ЕКОЛОГИЈУ,  202</w:t>
      </w:r>
      <w:r w:rsidR="005532AA">
        <w:rPr>
          <w:rStyle w:val="Heading2Char"/>
          <w:rFonts w:eastAsiaTheme="minorHAnsi"/>
          <w:lang w:val="sr-Latn-RS"/>
        </w:rPr>
        <w:t>3</w:t>
      </w:r>
      <w:r w:rsidR="00982ADD" w:rsidRPr="001E512E">
        <w:rPr>
          <w:rStyle w:val="Heading2Char"/>
          <w:rFonts w:eastAsiaTheme="minorHAnsi"/>
        </w:rPr>
        <w:t>/20</w:t>
      </w:r>
      <w:r w:rsidR="005532AA">
        <w:rPr>
          <w:rStyle w:val="Heading2Char"/>
          <w:rFonts w:eastAsiaTheme="minorHAnsi"/>
          <w:lang w:val="sr-Latn-RS"/>
        </w:rPr>
        <w:t>24.</w:t>
      </w:r>
      <w:r w:rsidR="00982ADD" w:rsidRPr="001E512E">
        <w:rPr>
          <w:rStyle w:val="Heading2Char"/>
          <w:rFonts w:eastAsiaTheme="minorHAnsi"/>
        </w:rPr>
        <w:t xml:space="preserve"> год</w:t>
      </w:r>
      <w:bookmarkEnd w:id="253"/>
      <w:r w:rsidR="00982ADD" w:rsidRPr="001E512E">
        <w:rPr>
          <w:rFonts w:ascii="Times New Roman" w:hAnsi="Times New Roman" w:cs="Times New Roman"/>
          <w:b/>
          <w:bCs/>
          <w:sz w:val="24"/>
          <w:szCs w:val="24"/>
          <w:lang w:val="sr-Cyrl-RS"/>
        </w:rPr>
        <w:t>.</w:t>
      </w:r>
    </w:p>
    <w:p w14:paraId="5FA61583" w14:textId="77777777" w:rsidR="005532AA" w:rsidRPr="006C5A98" w:rsidRDefault="005532AA" w:rsidP="005532AA">
      <w:pPr>
        <w:rPr>
          <w:rFonts w:ascii="Times New Roman" w:hAnsi="Times New Roman" w:cs="Times New Roman"/>
          <w:sz w:val="24"/>
          <w:szCs w:val="24"/>
          <w:lang w:val="sr-Cyrl-RS"/>
        </w:rPr>
      </w:pPr>
    </w:p>
    <w:tbl>
      <w:tblPr>
        <w:tblStyle w:val="TableGrid"/>
        <w:tblW w:w="6858" w:type="dxa"/>
        <w:tblLayout w:type="fixed"/>
        <w:tblLook w:val="04A0" w:firstRow="1" w:lastRow="0" w:firstColumn="1" w:lastColumn="0" w:noHBand="0" w:noVBand="1"/>
      </w:tblPr>
      <w:tblGrid>
        <w:gridCol w:w="468"/>
        <w:gridCol w:w="6390"/>
      </w:tblGrid>
      <w:tr w:rsidR="005532AA" w:rsidRPr="006C5A98" w14:paraId="7D1C9D5A" w14:textId="77777777" w:rsidTr="00AB5B43">
        <w:tc>
          <w:tcPr>
            <w:tcW w:w="468" w:type="dxa"/>
            <w:tcBorders>
              <w:right w:val="nil"/>
            </w:tcBorders>
            <w:shd w:val="clear" w:color="auto" w:fill="A5A5A5" w:themeFill="accent3"/>
          </w:tcPr>
          <w:p w14:paraId="019425F3" w14:textId="77777777" w:rsidR="005532AA" w:rsidRPr="006C5A98" w:rsidRDefault="005532AA" w:rsidP="00AB5B43">
            <w:pPr>
              <w:spacing w:after="0" w:line="240" w:lineRule="auto"/>
              <w:rPr>
                <w:sz w:val="24"/>
                <w:szCs w:val="24"/>
              </w:rPr>
            </w:pPr>
          </w:p>
        </w:tc>
        <w:tc>
          <w:tcPr>
            <w:tcW w:w="6390" w:type="dxa"/>
            <w:tcBorders>
              <w:left w:val="nil"/>
            </w:tcBorders>
            <w:shd w:val="clear" w:color="auto" w:fill="A5A5A5" w:themeFill="accent3"/>
          </w:tcPr>
          <w:p w14:paraId="2B808936" w14:textId="77777777" w:rsidR="005532AA" w:rsidRPr="006C5A98" w:rsidRDefault="005532AA" w:rsidP="00AB5B43">
            <w:pPr>
              <w:spacing w:after="0" w:line="240" w:lineRule="auto"/>
              <w:rPr>
                <w:sz w:val="24"/>
                <w:szCs w:val="24"/>
              </w:rPr>
            </w:pPr>
            <w:r w:rsidRPr="006C5A98">
              <w:rPr>
                <w:sz w:val="24"/>
                <w:szCs w:val="24"/>
              </w:rPr>
              <w:t xml:space="preserve">Чланови тима </w:t>
            </w:r>
          </w:p>
        </w:tc>
      </w:tr>
      <w:tr w:rsidR="005532AA" w:rsidRPr="006C5A98" w14:paraId="63170DFB" w14:textId="77777777" w:rsidTr="00AB5B43">
        <w:tc>
          <w:tcPr>
            <w:tcW w:w="468" w:type="dxa"/>
            <w:shd w:val="clear" w:color="auto" w:fill="A5A5A5" w:themeFill="accent3"/>
          </w:tcPr>
          <w:p w14:paraId="4DCD8F00" w14:textId="77777777" w:rsidR="005532AA" w:rsidRPr="006C5A98" w:rsidRDefault="005532AA" w:rsidP="00AB5B43">
            <w:pPr>
              <w:spacing w:after="0" w:line="240" w:lineRule="auto"/>
              <w:rPr>
                <w:sz w:val="24"/>
                <w:szCs w:val="24"/>
              </w:rPr>
            </w:pPr>
            <w:r w:rsidRPr="006C5A98">
              <w:rPr>
                <w:sz w:val="24"/>
                <w:szCs w:val="24"/>
              </w:rPr>
              <w:t>1.</w:t>
            </w:r>
          </w:p>
        </w:tc>
        <w:tc>
          <w:tcPr>
            <w:tcW w:w="6390" w:type="dxa"/>
          </w:tcPr>
          <w:p w14:paraId="61F3DAA0" w14:textId="77777777" w:rsidR="005532AA" w:rsidRPr="006C5A98" w:rsidRDefault="005532AA" w:rsidP="00AB5B43">
            <w:pPr>
              <w:spacing w:after="0" w:line="240" w:lineRule="auto"/>
              <w:rPr>
                <w:sz w:val="24"/>
                <w:szCs w:val="24"/>
              </w:rPr>
            </w:pPr>
            <w:r w:rsidRPr="006C5A98">
              <w:rPr>
                <w:sz w:val="24"/>
                <w:szCs w:val="24"/>
              </w:rPr>
              <w:t>Енеса Рамадани- руководилац, наставник биологије</w:t>
            </w:r>
          </w:p>
        </w:tc>
      </w:tr>
      <w:tr w:rsidR="005532AA" w:rsidRPr="006C5A98" w14:paraId="21C3D71F" w14:textId="77777777" w:rsidTr="00AB5B43">
        <w:tc>
          <w:tcPr>
            <w:tcW w:w="468" w:type="dxa"/>
            <w:shd w:val="clear" w:color="auto" w:fill="A5A5A5" w:themeFill="accent3"/>
          </w:tcPr>
          <w:p w14:paraId="06803891" w14:textId="77777777" w:rsidR="005532AA" w:rsidRPr="006C5A98" w:rsidRDefault="005532AA" w:rsidP="00AB5B43">
            <w:pPr>
              <w:spacing w:after="0" w:line="240" w:lineRule="auto"/>
              <w:rPr>
                <w:sz w:val="24"/>
                <w:szCs w:val="24"/>
              </w:rPr>
            </w:pPr>
            <w:r w:rsidRPr="006C5A98">
              <w:rPr>
                <w:sz w:val="24"/>
                <w:szCs w:val="24"/>
              </w:rPr>
              <w:t>2.</w:t>
            </w:r>
          </w:p>
        </w:tc>
        <w:tc>
          <w:tcPr>
            <w:tcW w:w="6390" w:type="dxa"/>
          </w:tcPr>
          <w:p w14:paraId="0006D91D" w14:textId="77777777" w:rsidR="005532AA" w:rsidRPr="006C5A98" w:rsidRDefault="005532AA" w:rsidP="00AB5B43">
            <w:pPr>
              <w:spacing w:after="0" w:line="240" w:lineRule="auto"/>
              <w:rPr>
                <w:sz w:val="24"/>
                <w:szCs w:val="24"/>
              </w:rPr>
            </w:pPr>
            <w:r w:rsidRPr="006C5A98">
              <w:rPr>
                <w:sz w:val="24"/>
                <w:szCs w:val="24"/>
                <w:lang w:val="sr-Cyrl-RS"/>
              </w:rPr>
              <w:t>Милена Топалови</w:t>
            </w:r>
            <w:r w:rsidRPr="006C5A98">
              <w:rPr>
                <w:sz w:val="24"/>
                <w:szCs w:val="24"/>
              </w:rPr>
              <w:t>ћ- наставник биологије</w:t>
            </w:r>
          </w:p>
        </w:tc>
      </w:tr>
      <w:tr w:rsidR="005532AA" w:rsidRPr="006C5A98" w14:paraId="6EF5C66E" w14:textId="77777777" w:rsidTr="00AB5B43">
        <w:tc>
          <w:tcPr>
            <w:tcW w:w="468" w:type="dxa"/>
            <w:shd w:val="clear" w:color="auto" w:fill="A5A5A5" w:themeFill="accent3"/>
          </w:tcPr>
          <w:p w14:paraId="712092D5" w14:textId="77777777" w:rsidR="005532AA" w:rsidRPr="006C5A98" w:rsidRDefault="005532AA" w:rsidP="00AB5B43">
            <w:pPr>
              <w:spacing w:after="0" w:line="240" w:lineRule="auto"/>
              <w:rPr>
                <w:sz w:val="24"/>
                <w:szCs w:val="24"/>
              </w:rPr>
            </w:pPr>
            <w:r w:rsidRPr="006C5A98">
              <w:rPr>
                <w:sz w:val="24"/>
                <w:szCs w:val="24"/>
              </w:rPr>
              <w:t xml:space="preserve">3. </w:t>
            </w:r>
          </w:p>
        </w:tc>
        <w:tc>
          <w:tcPr>
            <w:tcW w:w="6390" w:type="dxa"/>
          </w:tcPr>
          <w:p w14:paraId="09ADE34D" w14:textId="77777777" w:rsidR="005532AA" w:rsidRPr="006C5A98" w:rsidRDefault="005532AA" w:rsidP="00AB5B43">
            <w:pPr>
              <w:spacing w:after="0" w:line="240" w:lineRule="auto"/>
              <w:rPr>
                <w:sz w:val="24"/>
                <w:szCs w:val="24"/>
              </w:rPr>
            </w:pPr>
            <w:r w:rsidRPr="006C5A98">
              <w:rPr>
                <w:sz w:val="24"/>
                <w:szCs w:val="24"/>
              </w:rPr>
              <w:t xml:space="preserve">Мира Оцокољић- наставник хемије </w:t>
            </w:r>
          </w:p>
        </w:tc>
      </w:tr>
      <w:tr w:rsidR="005532AA" w:rsidRPr="006C5A98" w14:paraId="2C4D8A41" w14:textId="77777777" w:rsidTr="00AB5B43">
        <w:tc>
          <w:tcPr>
            <w:tcW w:w="468" w:type="dxa"/>
            <w:shd w:val="clear" w:color="auto" w:fill="A5A5A5" w:themeFill="accent3"/>
          </w:tcPr>
          <w:p w14:paraId="65CA5269" w14:textId="77777777" w:rsidR="005532AA" w:rsidRPr="006C5A98" w:rsidRDefault="005532AA" w:rsidP="00AB5B43">
            <w:pPr>
              <w:spacing w:after="0" w:line="240" w:lineRule="auto"/>
              <w:rPr>
                <w:sz w:val="24"/>
                <w:szCs w:val="24"/>
              </w:rPr>
            </w:pPr>
            <w:r w:rsidRPr="006C5A98">
              <w:rPr>
                <w:sz w:val="24"/>
                <w:szCs w:val="24"/>
              </w:rPr>
              <w:t xml:space="preserve">4. </w:t>
            </w:r>
          </w:p>
        </w:tc>
        <w:tc>
          <w:tcPr>
            <w:tcW w:w="6390" w:type="dxa"/>
          </w:tcPr>
          <w:p w14:paraId="1DC86814" w14:textId="77777777" w:rsidR="005532AA" w:rsidRPr="006C5A98" w:rsidRDefault="005532AA" w:rsidP="00AB5B43">
            <w:pPr>
              <w:spacing w:after="0" w:line="240" w:lineRule="auto"/>
              <w:rPr>
                <w:sz w:val="24"/>
                <w:szCs w:val="24"/>
              </w:rPr>
            </w:pPr>
            <w:r w:rsidRPr="006C5A98">
              <w:rPr>
                <w:sz w:val="24"/>
                <w:szCs w:val="24"/>
              </w:rPr>
              <w:t xml:space="preserve">Раде Перуничић- наставник биологије </w:t>
            </w:r>
          </w:p>
        </w:tc>
      </w:tr>
      <w:tr w:rsidR="005532AA" w:rsidRPr="006C5A98" w14:paraId="78E3EB48" w14:textId="77777777" w:rsidTr="00AB5B43">
        <w:tc>
          <w:tcPr>
            <w:tcW w:w="468" w:type="dxa"/>
            <w:shd w:val="clear" w:color="auto" w:fill="A5A5A5" w:themeFill="accent3"/>
          </w:tcPr>
          <w:p w14:paraId="35BDA1ED" w14:textId="77777777" w:rsidR="005532AA" w:rsidRPr="006C5A98" w:rsidRDefault="005532AA" w:rsidP="00AB5B43">
            <w:pPr>
              <w:spacing w:after="0" w:line="240" w:lineRule="auto"/>
              <w:rPr>
                <w:sz w:val="24"/>
                <w:szCs w:val="24"/>
              </w:rPr>
            </w:pPr>
            <w:r w:rsidRPr="006C5A98">
              <w:rPr>
                <w:sz w:val="24"/>
                <w:szCs w:val="24"/>
              </w:rPr>
              <w:t>5.</w:t>
            </w:r>
          </w:p>
        </w:tc>
        <w:tc>
          <w:tcPr>
            <w:tcW w:w="6390" w:type="dxa"/>
          </w:tcPr>
          <w:p w14:paraId="46F9D16C" w14:textId="77777777" w:rsidR="005532AA" w:rsidRPr="006C5A98" w:rsidRDefault="005532AA" w:rsidP="00AB5B43">
            <w:pPr>
              <w:spacing w:after="0" w:line="240" w:lineRule="auto"/>
              <w:rPr>
                <w:sz w:val="24"/>
                <w:szCs w:val="24"/>
              </w:rPr>
            </w:pPr>
            <w:r w:rsidRPr="006C5A98">
              <w:rPr>
                <w:sz w:val="24"/>
                <w:szCs w:val="24"/>
              </w:rPr>
              <w:t>Наташа Чегањац- наставник домаћинства и чувара природе</w:t>
            </w:r>
          </w:p>
        </w:tc>
      </w:tr>
      <w:tr w:rsidR="005532AA" w:rsidRPr="006C5A98" w14:paraId="25A18484" w14:textId="77777777" w:rsidTr="00AB5B43">
        <w:tc>
          <w:tcPr>
            <w:tcW w:w="468" w:type="dxa"/>
            <w:shd w:val="clear" w:color="auto" w:fill="A5A5A5" w:themeFill="accent3"/>
          </w:tcPr>
          <w:p w14:paraId="5AC61B32" w14:textId="77777777" w:rsidR="005532AA" w:rsidRPr="006C5A98" w:rsidRDefault="005532AA" w:rsidP="00AB5B43">
            <w:pPr>
              <w:spacing w:after="0" w:line="240" w:lineRule="auto"/>
              <w:rPr>
                <w:sz w:val="24"/>
                <w:szCs w:val="24"/>
              </w:rPr>
            </w:pPr>
            <w:r w:rsidRPr="006C5A98">
              <w:rPr>
                <w:sz w:val="24"/>
                <w:szCs w:val="24"/>
              </w:rPr>
              <w:t xml:space="preserve">6. </w:t>
            </w:r>
          </w:p>
        </w:tc>
        <w:tc>
          <w:tcPr>
            <w:tcW w:w="6390" w:type="dxa"/>
          </w:tcPr>
          <w:p w14:paraId="7D0E38AF" w14:textId="77777777" w:rsidR="005532AA" w:rsidRPr="006C5A98" w:rsidRDefault="005532AA" w:rsidP="00AB5B43">
            <w:pPr>
              <w:spacing w:after="0" w:line="240" w:lineRule="auto"/>
              <w:rPr>
                <w:sz w:val="24"/>
                <w:szCs w:val="24"/>
              </w:rPr>
            </w:pPr>
            <w:r w:rsidRPr="006C5A98">
              <w:rPr>
                <w:sz w:val="24"/>
                <w:szCs w:val="24"/>
              </w:rPr>
              <w:t>Верица Луковић – наставник разредне наставе</w:t>
            </w:r>
          </w:p>
        </w:tc>
      </w:tr>
      <w:tr w:rsidR="005532AA" w:rsidRPr="006C5A98" w14:paraId="5C06EC61" w14:textId="77777777" w:rsidTr="00AB5B43">
        <w:tc>
          <w:tcPr>
            <w:tcW w:w="468" w:type="dxa"/>
            <w:shd w:val="clear" w:color="auto" w:fill="A5A5A5" w:themeFill="accent3"/>
          </w:tcPr>
          <w:p w14:paraId="40658801" w14:textId="77777777" w:rsidR="005532AA" w:rsidRPr="006C5A98" w:rsidRDefault="005532AA" w:rsidP="00AB5B43">
            <w:pPr>
              <w:spacing w:after="0" w:line="240" w:lineRule="auto"/>
              <w:rPr>
                <w:sz w:val="24"/>
                <w:szCs w:val="24"/>
              </w:rPr>
            </w:pPr>
            <w:r w:rsidRPr="006C5A98">
              <w:rPr>
                <w:sz w:val="24"/>
                <w:szCs w:val="24"/>
              </w:rPr>
              <w:lastRenderedPageBreak/>
              <w:t xml:space="preserve">7. </w:t>
            </w:r>
          </w:p>
        </w:tc>
        <w:tc>
          <w:tcPr>
            <w:tcW w:w="6390" w:type="dxa"/>
          </w:tcPr>
          <w:p w14:paraId="121F7638" w14:textId="77777777" w:rsidR="005532AA" w:rsidRPr="006C5A98" w:rsidRDefault="005532AA" w:rsidP="00AB5B43">
            <w:pPr>
              <w:spacing w:after="0" w:line="240" w:lineRule="auto"/>
              <w:rPr>
                <w:sz w:val="24"/>
                <w:szCs w:val="24"/>
              </w:rPr>
            </w:pPr>
            <w:r w:rsidRPr="006C5A98">
              <w:rPr>
                <w:sz w:val="24"/>
                <w:szCs w:val="24"/>
              </w:rPr>
              <w:t xml:space="preserve">Биљана Рајковић- наставник ликовног образовања </w:t>
            </w:r>
          </w:p>
        </w:tc>
      </w:tr>
    </w:tbl>
    <w:p w14:paraId="75CD7A88" w14:textId="77777777" w:rsidR="005532AA" w:rsidRPr="006C5A98" w:rsidRDefault="005532AA" w:rsidP="005532AA">
      <w:pPr>
        <w:shd w:val="clear" w:color="auto" w:fill="A5A5A5" w:themeFill="accent3"/>
        <w:rPr>
          <w:rFonts w:ascii="Times New Roman" w:hAnsi="Times New Roman" w:cs="Times New Roman"/>
          <w:sz w:val="24"/>
          <w:szCs w:val="24"/>
        </w:rPr>
      </w:pPr>
      <w:r w:rsidRPr="006C5A98">
        <w:rPr>
          <w:rFonts w:ascii="Times New Roman" w:hAnsi="Times New Roman" w:cs="Times New Roman"/>
          <w:sz w:val="24"/>
          <w:szCs w:val="24"/>
        </w:rPr>
        <w:t xml:space="preserve">Састанци тима </w:t>
      </w:r>
    </w:p>
    <w:tbl>
      <w:tblPr>
        <w:tblStyle w:val="TableGrid"/>
        <w:tblW w:w="9622" w:type="dxa"/>
        <w:tblLayout w:type="fixed"/>
        <w:tblLook w:val="04A0" w:firstRow="1" w:lastRow="0" w:firstColumn="1" w:lastColumn="0" w:noHBand="0" w:noVBand="1"/>
      </w:tblPr>
      <w:tblGrid>
        <w:gridCol w:w="3078"/>
        <w:gridCol w:w="1732"/>
        <w:gridCol w:w="2406"/>
        <w:gridCol w:w="2406"/>
      </w:tblGrid>
      <w:tr w:rsidR="005532AA" w:rsidRPr="006C5A98" w14:paraId="2C3FA9CE" w14:textId="77777777" w:rsidTr="00AB5B43">
        <w:tc>
          <w:tcPr>
            <w:tcW w:w="3078" w:type="dxa"/>
            <w:shd w:val="clear" w:color="auto" w:fill="A5A5A5" w:themeFill="accent3"/>
            <w:vAlign w:val="center"/>
          </w:tcPr>
          <w:p w14:paraId="66E29F27" w14:textId="77777777" w:rsidR="005532AA" w:rsidRPr="006C5A98" w:rsidRDefault="005532AA" w:rsidP="00AB5B43">
            <w:pPr>
              <w:shd w:val="clear" w:color="auto" w:fill="A5A5A5" w:themeFill="accent3"/>
              <w:spacing w:after="0" w:line="240" w:lineRule="auto"/>
              <w:jc w:val="center"/>
              <w:rPr>
                <w:sz w:val="24"/>
                <w:szCs w:val="24"/>
              </w:rPr>
            </w:pPr>
            <w:r w:rsidRPr="006C5A98">
              <w:rPr>
                <w:sz w:val="24"/>
                <w:szCs w:val="24"/>
              </w:rPr>
              <w:t>Облик рада</w:t>
            </w:r>
          </w:p>
        </w:tc>
        <w:tc>
          <w:tcPr>
            <w:tcW w:w="1732" w:type="dxa"/>
            <w:shd w:val="clear" w:color="auto" w:fill="A5A5A5" w:themeFill="accent3"/>
            <w:vAlign w:val="center"/>
          </w:tcPr>
          <w:p w14:paraId="1F007CCD" w14:textId="77777777" w:rsidR="005532AA" w:rsidRPr="006C5A98" w:rsidRDefault="005532AA" w:rsidP="00AB5B43">
            <w:pPr>
              <w:shd w:val="clear" w:color="auto" w:fill="A5A5A5" w:themeFill="accent3"/>
              <w:spacing w:after="0" w:line="240" w:lineRule="auto"/>
              <w:jc w:val="center"/>
              <w:rPr>
                <w:sz w:val="24"/>
                <w:szCs w:val="24"/>
              </w:rPr>
            </w:pPr>
            <w:r w:rsidRPr="006C5A98">
              <w:rPr>
                <w:sz w:val="24"/>
                <w:szCs w:val="24"/>
              </w:rPr>
              <w:t>Време одржавања</w:t>
            </w:r>
          </w:p>
        </w:tc>
        <w:tc>
          <w:tcPr>
            <w:tcW w:w="2406" w:type="dxa"/>
            <w:shd w:val="clear" w:color="auto" w:fill="A5A5A5" w:themeFill="accent3"/>
            <w:vAlign w:val="center"/>
          </w:tcPr>
          <w:p w14:paraId="70C091F2" w14:textId="77777777" w:rsidR="005532AA" w:rsidRPr="006C5A98" w:rsidRDefault="005532AA" w:rsidP="00AB5B43">
            <w:pPr>
              <w:shd w:val="clear" w:color="auto" w:fill="A5A5A5" w:themeFill="accent3"/>
              <w:spacing w:after="0" w:line="240" w:lineRule="auto"/>
              <w:jc w:val="center"/>
              <w:rPr>
                <w:sz w:val="24"/>
                <w:szCs w:val="24"/>
              </w:rPr>
            </w:pPr>
            <w:r w:rsidRPr="006C5A98">
              <w:rPr>
                <w:sz w:val="24"/>
                <w:szCs w:val="24"/>
              </w:rPr>
              <w:t>Реализатор</w:t>
            </w:r>
          </w:p>
        </w:tc>
        <w:tc>
          <w:tcPr>
            <w:tcW w:w="2406" w:type="dxa"/>
            <w:shd w:val="clear" w:color="auto" w:fill="A5A5A5" w:themeFill="accent3"/>
            <w:vAlign w:val="center"/>
          </w:tcPr>
          <w:p w14:paraId="26ABEA13" w14:textId="77777777" w:rsidR="005532AA" w:rsidRPr="006C5A98" w:rsidRDefault="005532AA" w:rsidP="00AB5B43">
            <w:pPr>
              <w:shd w:val="clear" w:color="auto" w:fill="A5A5A5" w:themeFill="accent3"/>
              <w:spacing w:after="0" w:line="240" w:lineRule="auto"/>
              <w:jc w:val="center"/>
              <w:rPr>
                <w:sz w:val="24"/>
                <w:szCs w:val="24"/>
              </w:rPr>
            </w:pPr>
            <w:r w:rsidRPr="006C5A98">
              <w:rPr>
                <w:sz w:val="24"/>
                <w:szCs w:val="24"/>
              </w:rPr>
              <w:t>Начин праћења</w:t>
            </w:r>
          </w:p>
        </w:tc>
      </w:tr>
      <w:tr w:rsidR="005532AA" w:rsidRPr="006C5A98" w14:paraId="10466E1D" w14:textId="77777777" w:rsidTr="00AB5B43">
        <w:tc>
          <w:tcPr>
            <w:tcW w:w="3078" w:type="dxa"/>
          </w:tcPr>
          <w:p w14:paraId="21620194" w14:textId="77777777" w:rsidR="005532AA" w:rsidRPr="006C5A98" w:rsidRDefault="005532AA" w:rsidP="00AB5B43">
            <w:pPr>
              <w:spacing w:after="0" w:line="240" w:lineRule="auto"/>
              <w:rPr>
                <w:sz w:val="24"/>
                <w:szCs w:val="24"/>
              </w:rPr>
            </w:pPr>
            <w:r w:rsidRPr="006C5A98">
              <w:rPr>
                <w:sz w:val="24"/>
                <w:szCs w:val="24"/>
              </w:rPr>
              <w:t>-Конституисање Тима - Усвајање плана рада ѕа школску 202</w:t>
            </w:r>
            <w:r w:rsidRPr="006C5A98">
              <w:rPr>
                <w:sz w:val="24"/>
                <w:szCs w:val="24"/>
                <w:lang w:val="sr-Cyrl-RS"/>
              </w:rPr>
              <w:t>3</w:t>
            </w:r>
            <w:r w:rsidRPr="006C5A98">
              <w:rPr>
                <w:sz w:val="24"/>
                <w:szCs w:val="24"/>
              </w:rPr>
              <w:t>/2</w:t>
            </w:r>
            <w:r w:rsidRPr="006C5A98">
              <w:rPr>
                <w:sz w:val="24"/>
                <w:szCs w:val="24"/>
                <w:lang w:val="sr-Cyrl-RS"/>
              </w:rPr>
              <w:t>4</w:t>
            </w:r>
            <w:r w:rsidRPr="006C5A98">
              <w:rPr>
                <w:sz w:val="24"/>
                <w:szCs w:val="24"/>
              </w:rPr>
              <w:t xml:space="preserve">.годину </w:t>
            </w:r>
          </w:p>
          <w:p w14:paraId="47E35804" w14:textId="77777777" w:rsidR="005532AA" w:rsidRPr="006C5A98" w:rsidRDefault="005532AA" w:rsidP="00AB5B43">
            <w:pPr>
              <w:spacing w:after="0" w:line="240" w:lineRule="auto"/>
              <w:rPr>
                <w:sz w:val="24"/>
                <w:szCs w:val="24"/>
              </w:rPr>
            </w:pPr>
            <w:r w:rsidRPr="006C5A98">
              <w:rPr>
                <w:sz w:val="24"/>
                <w:szCs w:val="24"/>
              </w:rPr>
              <w:t xml:space="preserve">-Успостављање Акционог плана реализације </w:t>
            </w:r>
          </w:p>
          <w:p w14:paraId="77B475B4" w14:textId="77777777" w:rsidR="005532AA" w:rsidRPr="006C5A98" w:rsidRDefault="005532AA" w:rsidP="00AB5B43">
            <w:pPr>
              <w:spacing w:after="0" w:line="240" w:lineRule="auto"/>
              <w:rPr>
                <w:sz w:val="24"/>
                <w:szCs w:val="24"/>
              </w:rPr>
            </w:pPr>
            <w:r w:rsidRPr="006C5A98">
              <w:rPr>
                <w:sz w:val="24"/>
                <w:szCs w:val="24"/>
              </w:rPr>
              <w:t xml:space="preserve">-Подела активности и задужења између чланова тима за предстојеће активности </w:t>
            </w:r>
          </w:p>
        </w:tc>
        <w:tc>
          <w:tcPr>
            <w:tcW w:w="1732" w:type="dxa"/>
            <w:vAlign w:val="center"/>
          </w:tcPr>
          <w:p w14:paraId="61147BF1" w14:textId="77777777" w:rsidR="005532AA" w:rsidRPr="006C5A98" w:rsidRDefault="005532AA" w:rsidP="00AB5B43">
            <w:pPr>
              <w:spacing w:after="0" w:line="240" w:lineRule="auto"/>
              <w:rPr>
                <w:sz w:val="24"/>
                <w:szCs w:val="24"/>
                <w:lang w:val="sr-Cyrl-RS"/>
              </w:rPr>
            </w:pPr>
            <w:r w:rsidRPr="006C5A98">
              <w:rPr>
                <w:sz w:val="24"/>
                <w:szCs w:val="24"/>
                <w:lang w:val="sr-Cyrl-RS"/>
              </w:rPr>
              <w:t>28.8.2023.</w:t>
            </w:r>
          </w:p>
        </w:tc>
        <w:tc>
          <w:tcPr>
            <w:tcW w:w="2406" w:type="dxa"/>
            <w:vAlign w:val="center"/>
          </w:tcPr>
          <w:p w14:paraId="69E3A8A3" w14:textId="77777777" w:rsidR="005532AA" w:rsidRPr="006C5A98" w:rsidRDefault="005532AA" w:rsidP="00AB5B43">
            <w:pPr>
              <w:spacing w:after="0" w:line="240" w:lineRule="auto"/>
              <w:rPr>
                <w:sz w:val="24"/>
                <w:szCs w:val="24"/>
              </w:rPr>
            </w:pPr>
            <w:r w:rsidRPr="006C5A98">
              <w:rPr>
                <w:sz w:val="24"/>
                <w:szCs w:val="24"/>
              </w:rPr>
              <w:t>Чланови Тим-а за екологију</w:t>
            </w:r>
          </w:p>
        </w:tc>
        <w:tc>
          <w:tcPr>
            <w:tcW w:w="2406" w:type="dxa"/>
            <w:vAlign w:val="center"/>
          </w:tcPr>
          <w:p w14:paraId="5DC9581E" w14:textId="77777777" w:rsidR="005532AA" w:rsidRPr="006C5A98" w:rsidRDefault="005532AA" w:rsidP="00AB5B43">
            <w:pPr>
              <w:spacing w:after="0" w:line="240" w:lineRule="auto"/>
              <w:rPr>
                <w:sz w:val="24"/>
                <w:szCs w:val="24"/>
              </w:rPr>
            </w:pPr>
            <w:r w:rsidRPr="006C5A98">
              <w:rPr>
                <w:sz w:val="24"/>
                <w:szCs w:val="24"/>
              </w:rPr>
              <w:t>записник</w:t>
            </w:r>
          </w:p>
        </w:tc>
      </w:tr>
      <w:tr w:rsidR="005532AA" w:rsidRPr="006C5A98" w14:paraId="7CC0C122" w14:textId="77777777" w:rsidTr="00AB5B43">
        <w:tc>
          <w:tcPr>
            <w:tcW w:w="3078" w:type="dxa"/>
          </w:tcPr>
          <w:p w14:paraId="78FB01A2" w14:textId="77777777" w:rsidR="005532AA" w:rsidRPr="006C5A98" w:rsidRDefault="005532AA" w:rsidP="00AB5B43">
            <w:pPr>
              <w:spacing w:after="0" w:line="240" w:lineRule="auto"/>
              <w:rPr>
                <w:sz w:val="24"/>
                <w:szCs w:val="24"/>
              </w:rPr>
            </w:pPr>
            <w:r w:rsidRPr="006C5A98">
              <w:rPr>
                <w:sz w:val="24"/>
                <w:szCs w:val="24"/>
              </w:rPr>
              <w:t>Радни састанак</w:t>
            </w:r>
          </w:p>
          <w:p w14:paraId="507A9F68" w14:textId="77777777" w:rsidR="005532AA" w:rsidRPr="006C5A98" w:rsidRDefault="005532AA" w:rsidP="00AB5B43">
            <w:pPr>
              <w:spacing w:after="0" w:line="240" w:lineRule="auto"/>
              <w:rPr>
                <w:sz w:val="24"/>
                <w:szCs w:val="24"/>
                <w:lang w:val="sr-Cyrl-RS"/>
              </w:rPr>
            </w:pPr>
            <w:r w:rsidRPr="006C5A98">
              <w:rPr>
                <w:sz w:val="24"/>
                <w:szCs w:val="24"/>
              </w:rPr>
              <w:t>Договор и подела одговорности поводом Дана заштите животиња , Недеље  здраве хране и Дечије недеље</w:t>
            </w:r>
            <w:r w:rsidRPr="006C5A98">
              <w:rPr>
                <w:sz w:val="24"/>
                <w:szCs w:val="24"/>
                <w:lang w:val="sr-Cyrl-RS"/>
              </w:rPr>
              <w:t xml:space="preserve">, Дана шума </w:t>
            </w:r>
          </w:p>
        </w:tc>
        <w:tc>
          <w:tcPr>
            <w:tcW w:w="1732" w:type="dxa"/>
            <w:vAlign w:val="center"/>
          </w:tcPr>
          <w:p w14:paraId="0B4246DB" w14:textId="77777777" w:rsidR="005532AA" w:rsidRPr="006C5A98" w:rsidRDefault="005532AA" w:rsidP="00AB5B43">
            <w:pPr>
              <w:spacing w:after="0" w:line="240" w:lineRule="auto"/>
              <w:rPr>
                <w:sz w:val="24"/>
                <w:szCs w:val="24"/>
                <w:lang w:val="sr-Cyrl-RS"/>
              </w:rPr>
            </w:pPr>
            <w:r w:rsidRPr="006C5A98">
              <w:rPr>
                <w:sz w:val="24"/>
                <w:szCs w:val="24"/>
                <w:lang w:val="sr-Cyrl-RS"/>
              </w:rPr>
              <w:t>4.9.2023</w:t>
            </w:r>
          </w:p>
        </w:tc>
        <w:tc>
          <w:tcPr>
            <w:tcW w:w="2406" w:type="dxa"/>
            <w:vAlign w:val="center"/>
          </w:tcPr>
          <w:p w14:paraId="08A4EC85" w14:textId="77777777" w:rsidR="005532AA" w:rsidRPr="006C5A98" w:rsidRDefault="005532AA" w:rsidP="00AB5B43">
            <w:pPr>
              <w:spacing w:after="0" w:line="240" w:lineRule="auto"/>
              <w:rPr>
                <w:sz w:val="24"/>
                <w:szCs w:val="24"/>
              </w:rPr>
            </w:pPr>
            <w:r w:rsidRPr="006C5A98">
              <w:rPr>
                <w:sz w:val="24"/>
                <w:szCs w:val="24"/>
              </w:rPr>
              <w:t>Чланови Тим-а за екологију</w:t>
            </w:r>
          </w:p>
        </w:tc>
        <w:tc>
          <w:tcPr>
            <w:tcW w:w="2406" w:type="dxa"/>
            <w:vAlign w:val="center"/>
          </w:tcPr>
          <w:p w14:paraId="3A125D32" w14:textId="77777777" w:rsidR="005532AA" w:rsidRPr="006C5A98" w:rsidRDefault="005532AA" w:rsidP="00AB5B43">
            <w:pPr>
              <w:spacing w:after="0" w:line="240" w:lineRule="auto"/>
              <w:rPr>
                <w:sz w:val="24"/>
                <w:szCs w:val="24"/>
              </w:rPr>
            </w:pPr>
            <w:r w:rsidRPr="006C5A98">
              <w:rPr>
                <w:sz w:val="24"/>
                <w:szCs w:val="24"/>
              </w:rPr>
              <w:t>Записник</w:t>
            </w:r>
          </w:p>
          <w:p w14:paraId="6D8E0773" w14:textId="77777777" w:rsidR="005532AA" w:rsidRPr="006C5A98" w:rsidRDefault="005532AA" w:rsidP="00AB5B43">
            <w:pPr>
              <w:spacing w:after="0" w:line="240" w:lineRule="auto"/>
              <w:rPr>
                <w:sz w:val="24"/>
                <w:szCs w:val="24"/>
              </w:rPr>
            </w:pPr>
            <w:r w:rsidRPr="006C5A98">
              <w:rPr>
                <w:sz w:val="24"/>
                <w:szCs w:val="24"/>
              </w:rPr>
              <w:t xml:space="preserve">Извешатај реализованих активности, </w:t>
            </w:r>
          </w:p>
        </w:tc>
      </w:tr>
      <w:tr w:rsidR="005532AA" w:rsidRPr="006C5A98" w14:paraId="285C480E" w14:textId="77777777" w:rsidTr="00AB5B43">
        <w:tc>
          <w:tcPr>
            <w:tcW w:w="3078" w:type="dxa"/>
          </w:tcPr>
          <w:p w14:paraId="09BE2705" w14:textId="77777777" w:rsidR="005532AA" w:rsidRPr="006C5A98" w:rsidRDefault="005532AA" w:rsidP="00AB5B43">
            <w:pPr>
              <w:spacing w:after="0" w:line="240" w:lineRule="auto"/>
              <w:rPr>
                <w:sz w:val="24"/>
                <w:szCs w:val="24"/>
              </w:rPr>
            </w:pPr>
            <w:r w:rsidRPr="006C5A98">
              <w:rPr>
                <w:sz w:val="24"/>
                <w:szCs w:val="24"/>
              </w:rPr>
              <w:t>Договор и подела задужења за „ У сусрет Новој години“</w:t>
            </w:r>
          </w:p>
        </w:tc>
        <w:tc>
          <w:tcPr>
            <w:tcW w:w="1732" w:type="dxa"/>
            <w:vAlign w:val="center"/>
          </w:tcPr>
          <w:p w14:paraId="5EEBB36C" w14:textId="77777777" w:rsidR="005532AA" w:rsidRPr="006C5A98" w:rsidRDefault="005532AA" w:rsidP="00AB5B43">
            <w:pPr>
              <w:spacing w:after="0" w:line="240" w:lineRule="auto"/>
              <w:rPr>
                <w:sz w:val="24"/>
                <w:szCs w:val="24"/>
                <w:lang w:val="sr-Cyrl-RS"/>
              </w:rPr>
            </w:pPr>
            <w:r w:rsidRPr="006C5A98">
              <w:rPr>
                <w:sz w:val="24"/>
                <w:szCs w:val="24"/>
                <w:lang w:val="sr-Cyrl-RS"/>
              </w:rPr>
              <w:t>4.12.2023.</w:t>
            </w:r>
          </w:p>
        </w:tc>
        <w:tc>
          <w:tcPr>
            <w:tcW w:w="2406" w:type="dxa"/>
            <w:vAlign w:val="center"/>
          </w:tcPr>
          <w:p w14:paraId="134F1073" w14:textId="77777777" w:rsidR="005532AA" w:rsidRPr="006C5A98" w:rsidRDefault="005532AA" w:rsidP="00AB5B43">
            <w:pPr>
              <w:spacing w:after="0" w:line="240" w:lineRule="auto"/>
              <w:rPr>
                <w:sz w:val="24"/>
                <w:szCs w:val="24"/>
              </w:rPr>
            </w:pPr>
            <w:r w:rsidRPr="006C5A98">
              <w:rPr>
                <w:sz w:val="24"/>
                <w:szCs w:val="24"/>
              </w:rPr>
              <w:t>Биљана Рајковић</w:t>
            </w:r>
          </w:p>
          <w:p w14:paraId="5B36D9ED" w14:textId="77777777" w:rsidR="005532AA" w:rsidRPr="006C5A98" w:rsidRDefault="005532AA" w:rsidP="00AB5B43">
            <w:pPr>
              <w:spacing w:after="0" w:line="240" w:lineRule="auto"/>
              <w:rPr>
                <w:sz w:val="24"/>
                <w:szCs w:val="24"/>
              </w:rPr>
            </w:pPr>
            <w:r w:rsidRPr="006C5A98">
              <w:rPr>
                <w:sz w:val="24"/>
                <w:szCs w:val="24"/>
              </w:rPr>
              <w:t>Енеса Рамадани</w:t>
            </w:r>
          </w:p>
          <w:p w14:paraId="6253443E" w14:textId="77777777" w:rsidR="005532AA" w:rsidRPr="006C5A98" w:rsidRDefault="005532AA" w:rsidP="00AB5B43">
            <w:pPr>
              <w:spacing w:after="0" w:line="240" w:lineRule="auto"/>
              <w:rPr>
                <w:sz w:val="24"/>
                <w:szCs w:val="24"/>
                <w:lang w:val="sr-Cyrl-RS"/>
              </w:rPr>
            </w:pPr>
            <w:r w:rsidRPr="006C5A98">
              <w:rPr>
                <w:sz w:val="24"/>
                <w:szCs w:val="24"/>
                <w:lang w:val="sr-Cyrl-RS"/>
              </w:rPr>
              <w:t>Мира Оцокољић</w:t>
            </w:r>
          </w:p>
        </w:tc>
        <w:tc>
          <w:tcPr>
            <w:tcW w:w="2406" w:type="dxa"/>
            <w:vAlign w:val="center"/>
          </w:tcPr>
          <w:p w14:paraId="2F6DF4FD" w14:textId="77777777" w:rsidR="005532AA" w:rsidRPr="006C5A98" w:rsidRDefault="005532AA" w:rsidP="00AB5B43">
            <w:pPr>
              <w:spacing w:after="0" w:line="240" w:lineRule="auto"/>
              <w:rPr>
                <w:sz w:val="24"/>
                <w:szCs w:val="24"/>
              </w:rPr>
            </w:pPr>
            <w:r w:rsidRPr="006C5A98">
              <w:rPr>
                <w:sz w:val="24"/>
                <w:szCs w:val="24"/>
              </w:rPr>
              <w:t>Записник</w:t>
            </w:r>
          </w:p>
        </w:tc>
      </w:tr>
      <w:tr w:rsidR="005532AA" w:rsidRPr="006C5A98" w14:paraId="3F344911" w14:textId="77777777" w:rsidTr="00AB5B43">
        <w:tc>
          <w:tcPr>
            <w:tcW w:w="3078" w:type="dxa"/>
          </w:tcPr>
          <w:p w14:paraId="77451920" w14:textId="77777777" w:rsidR="005532AA" w:rsidRPr="006C5A98" w:rsidRDefault="005532AA" w:rsidP="00AB5B43">
            <w:pPr>
              <w:spacing w:after="0" w:line="240" w:lineRule="auto"/>
              <w:rPr>
                <w:sz w:val="24"/>
                <w:szCs w:val="24"/>
              </w:rPr>
            </w:pPr>
            <w:r w:rsidRPr="006C5A98">
              <w:rPr>
                <w:sz w:val="24"/>
                <w:szCs w:val="24"/>
              </w:rPr>
              <w:t xml:space="preserve">Договор и подела задужења поводом обележавања Дана планете  </w:t>
            </w:r>
          </w:p>
        </w:tc>
        <w:tc>
          <w:tcPr>
            <w:tcW w:w="1732" w:type="dxa"/>
            <w:vAlign w:val="center"/>
          </w:tcPr>
          <w:p w14:paraId="30E1CAE0" w14:textId="77777777" w:rsidR="005532AA" w:rsidRPr="006C5A98" w:rsidRDefault="005532AA" w:rsidP="00AB5B43">
            <w:pPr>
              <w:spacing w:after="0" w:line="240" w:lineRule="auto"/>
              <w:rPr>
                <w:sz w:val="24"/>
                <w:szCs w:val="24"/>
                <w:lang w:val="sr-Cyrl-RS"/>
              </w:rPr>
            </w:pPr>
            <w:r w:rsidRPr="006C5A98">
              <w:rPr>
                <w:sz w:val="24"/>
                <w:szCs w:val="24"/>
                <w:lang w:val="sr-Cyrl-RS"/>
              </w:rPr>
              <w:t>4.3.2024.</w:t>
            </w:r>
          </w:p>
        </w:tc>
        <w:tc>
          <w:tcPr>
            <w:tcW w:w="2406" w:type="dxa"/>
            <w:vAlign w:val="center"/>
          </w:tcPr>
          <w:p w14:paraId="6130BCBA" w14:textId="77777777" w:rsidR="005532AA" w:rsidRPr="006C5A98" w:rsidRDefault="005532AA" w:rsidP="00AB5B43">
            <w:pPr>
              <w:spacing w:after="0" w:line="240" w:lineRule="auto"/>
              <w:rPr>
                <w:sz w:val="24"/>
                <w:szCs w:val="24"/>
              </w:rPr>
            </w:pPr>
            <w:r w:rsidRPr="006C5A98">
              <w:rPr>
                <w:sz w:val="24"/>
                <w:szCs w:val="24"/>
              </w:rPr>
              <w:t xml:space="preserve">Чланови тима </w:t>
            </w:r>
          </w:p>
          <w:p w14:paraId="25C5251B" w14:textId="77777777" w:rsidR="005532AA" w:rsidRPr="006C5A98" w:rsidRDefault="005532AA" w:rsidP="00AB5B43">
            <w:pPr>
              <w:spacing w:after="0" w:line="240" w:lineRule="auto"/>
              <w:rPr>
                <w:sz w:val="24"/>
                <w:szCs w:val="24"/>
                <w:lang w:val="sr-Cyrl-RS"/>
              </w:rPr>
            </w:pPr>
            <w:r w:rsidRPr="006C5A98">
              <w:rPr>
                <w:sz w:val="24"/>
                <w:szCs w:val="24"/>
                <w:lang w:val="sr-Cyrl-RS"/>
              </w:rPr>
              <w:t>Професори разредне наставе</w:t>
            </w:r>
          </w:p>
        </w:tc>
        <w:tc>
          <w:tcPr>
            <w:tcW w:w="2406" w:type="dxa"/>
            <w:vAlign w:val="center"/>
          </w:tcPr>
          <w:p w14:paraId="172D481D" w14:textId="77777777" w:rsidR="005532AA" w:rsidRPr="006C5A98" w:rsidRDefault="005532AA" w:rsidP="00AB5B43">
            <w:pPr>
              <w:spacing w:after="0" w:line="240" w:lineRule="auto"/>
              <w:rPr>
                <w:sz w:val="24"/>
                <w:szCs w:val="24"/>
                <w:lang w:val="sr-Cyrl-RS"/>
              </w:rPr>
            </w:pPr>
            <w:r w:rsidRPr="006C5A98">
              <w:rPr>
                <w:sz w:val="24"/>
                <w:szCs w:val="24"/>
                <w:lang w:val="sr-Cyrl-RS"/>
              </w:rPr>
              <w:t>Записник</w:t>
            </w:r>
          </w:p>
        </w:tc>
      </w:tr>
      <w:tr w:rsidR="005532AA" w:rsidRPr="006C5A98" w14:paraId="4C2BC07E" w14:textId="77777777" w:rsidTr="00AB5B43">
        <w:tc>
          <w:tcPr>
            <w:tcW w:w="3078" w:type="dxa"/>
          </w:tcPr>
          <w:p w14:paraId="53E3E46C" w14:textId="77777777" w:rsidR="005532AA" w:rsidRPr="006C5A98" w:rsidRDefault="005532AA" w:rsidP="00AB5B43">
            <w:pPr>
              <w:spacing w:after="0" w:line="240" w:lineRule="auto"/>
              <w:rPr>
                <w:sz w:val="24"/>
                <w:szCs w:val="24"/>
                <w:lang w:val="sr-Cyrl-RS"/>
              </w:rPr>
            </w:pPr>
            <w:r w:rsidRPr="006C5A98">
              <w:rPr>
                <w:sz w:val="24"/>
                <w:szCs w:val="24"/>
              </w:rPr>
              <w:t xml:space="preserve">Реализација </w:t>
            </w:r>
            <w:r w:rsidRPr="006C5A98">
              <w:rPr>
                <w:sz w:val="24"/>
                <w:szCs w:val="24"/>
                <w:lang w:val="sr-Cyrl-RS"/>
              </w:rPr>
              <w:t>планираних активности  и сумирање утисака о реализованим активностима.</w:t>
            </w:r>
          </w:p>
        </w:tc>
        <w:tc>
          <w:tcPr>
            <w:tcW w:w="1732" w:type="dxa"/>
            <w:vAlign w:val="center"/>
          </w:tcPr>
          <w:p w14:paraId="68BED581" w14:textId="77777777" w:rsidR="005532AA" w:rsidRPr="006C5A98" w:rsidRDefault="005532AA" w:rsidP="00AB5B43">
            <w:pPr>
              <w:spacing w:after="0" w:line="240" w:lineRule="auto"/>
              <w:rPr>
                <w:sz w:val="24"/>
                <w:szCs w:val="24"/>
                <w:lang w:val="sr-Cyrl-RS"/>
              </w:rPr>
            </w:pPr>
            <w:r w:rsidRPr="006C5A98">
              <w:rPr>
                <w:sz w:val="24"/>
                <w:szCs w:val="24"/>
                <w:lang w:val="sr-Cyrl-RS"/>
              </w:rPr>
              <w:t>24.6.2024</w:t>
            </w:r>
          </w:p>
        </w:tc>
        <w:tc>
          <w:tcPr>
            <w:tcW w:w="2406" w:type="dxa"/>
            <w:vAlign w:val="center"/>
          </w:tcPr>
          <w:p w14:paraId="7C11A0A2"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Чланови тима </w:t>
            </w:r>
          </w:p>
        </w:tc>
        <w:tc>
          <w:tcPr>
            <w:tcW w:w="2406" w:type="dxa"/>
            <w:vAlign w:val="center"/>
          </w:tcPr>
          <w:p w14:paraId="4B4C60D6" w14:textId="77777777" w:rsidR="005532AA" w:rsidRPr="006C5A98" w:rsidRDefault="005532AA" w:rsidP="00AB5B43">
            <w:pPr>
              <w:spacing w:after="0" w:line="240" w:lineRule="auto"/>
              <w:rPr>
                <w:sz w:val="24"/>
                <w:szCs w:val="24"/>
                <w:lang w:val="sr-Cyrl-RS"/>
              </w:rPr>
            </w:pPr>
            <w:r w:rsidRPr="006C5A98">
              <w:rPr>
                <w:sz w:val="24"/>
                <w:szCs w:val="24"/>
                <w:lang w:val="sr-Cyrl-RS"/>
              </w:rPr>
              <w:t>Записник</w:t>
            </w:r>
          </w:p>
        </w:tc>
      </w:tr>
      <w:tr w:rsidR="005532AA" w:rsidRPr="006C5A98" w14:paraId="64902BCA" w14:textId="77777777" w:rsidTr="00AB5B43">
        <w:tc>
          <w:tcPr>
            <w:tcW w:w="3078" w:type="dxa"/>
          </w:tcPr>
          <w:p w14:paraId="458477F1" w14:textId="77777777" w:rsidR="005532AA" w:rsidRPr="006C5A98" w:rsidRDefault="005532AA" w:rsidP="00AB5B43">
            <w:pPr>
              <w:spacing w:after="0" w:line="240" w:lineRule="auto"/>
              <w:rPr>
                <w:sz w:val="24"/>
                <w:szCs w:val="24"/>
              </w:rPr>
            </w:pPr>
            <w:r w:rsidRPr="006C5A98">
              <w:rPr>
                <w:sz w:val="24"/>
                <w:szCs w:val="24"/>
              </w:rPr>
              <w:t>Завршни извештај о раду тима</w:t>
            </w:r>
          </w:p>
        </w:tc>
        <w:tc>
          <w:tcPr>
            <w:tcW w:w="1732" w:type="dxa"/>
            <w:vAlign w:val="center"/>
          </w:tcPr>
          <w:p w14:paraId="05FA2E0C" w14:textId="77777777" w:rsidR="005532AA" w:rsidRPr="006C5A98" w:rsidRDefault="005532AA" w:rsidP="00AB5B43">
            <w:pPr>
              <w:spacing w:after="0" w:line="240" w:lineRule="auto"/>
              <w:rPr>
                <w:sz w:val="24"/>
                <w:szCs w:val="24"/>
                <w:lang w:val="sr-Cyrl-RS"/>
              </w:rPr>
            </w:pPr>
            <w:r w:rsidRPr="006C5A98">
              <w:rPr>
                <w:sz w:val="24"/>
                <w:szCs w:val="24"/>
                <w:lang w:val="sr-Cyrl-RS"/>
              </w:rPr>
              <w:t>29.6.2024.</w:t>
            </w:r>
          </w:p>
        </w:tc>
        <w:tc>
          <w:tcPr>
            <w:tcW w:w="2406" w:type="dxa"/>
            <w:vAlign w:val="center"/>
          </w:tcPr>
          <w:p w14:paraId="69C53F80" w14:textId="77777777" w:rsidR="005532AA" w:rsidRPr="006C5A98" w:rsidRDefault="005532AA" w:rsidP="00AB5B43">
            <w:pPr>
              <w:spacing w:after="0" w:line="240" w:lineRule="auto"/>
              <w:rPr>
                <w:sz w:val="24"/>
                <w:szCs w:val="24"/>
              </w:rPr>
            </w:pPr>
            <w:r w:rsidRPr="006C5A98">
              <w:rPr>
                <w:sz w:val="24"/>
                <w:szCs w:val="24"/>
              </w:rPr>
              <w:t>Руководилац тима, Енеса Рамадани</w:t>
            </w:r>
          </w:p>
        </w:tc>
        <w:tc>
          <w:tcPr>
            <w:tcW w:w="2406" w:type="dxa"/>
            <w:vAlign w:val="center"/>
          </w:tcPr>
          <w:p w14:paraId="4F21F3BB" w14:textId="77777777" w:rsidR="005532AA" w:rsidRPr="006C5A98" w:rsidRDefault="005532AA" w:rsidP="00AB5B43">
            <w:pPr>
              <w:spacing w:after="0" w:line="240" w:lineRule="auto"/>
              <w:rPr>
                <w:sz w:val="24"/>
                <w:szCs w:val="24"/>
                <w:lang w:val="sr-Cyrl-RS"/>
              </w:rPr>
            </w:pPr>
            <w:r w:rsidRPr="006C5A98">
              <w:rPr>
                <w:sz w:val="24"/>
                <w:szCs w:val="24"/>
                <w:lang w:val="sr-Cyrl-RS"/>
              </w:rPr>
              <w:t>Извештај</w:t>
            </w:r>
          </w:p>
        </w:tc>
      </w:tr>
    </w:tbl>
    <w:p w14:paraId="0573AB0E" w14:textId="77777777" w:rsidR="005532AA" w:rsidRPr="006C5A98" w:rsidRDefault="005532AA" w:rsidP="005532AA">
      <w:pPr>
        <w:rPr>
          <w:rFonts w:ascii="Times New Roman" w:hAnsi="Times New Roman" w:cs="Times New Roman"/>
          <w:sz w:val="24"/>
          <w:szCs w:val="24"/>
        </w:rPr>
      </w:pPr>
    </w:p>
    <w:tbl>
      <w:tblPr>
        <w:tblStyle w:val="TableGrid"/>
        <w:tblW w:w="10491" w:type="dxa"/>
        <w:tblInd w:w="-318" w:type="dxa"/>
        <w:tblLayout w:type="fixed"/>
        <w:tblLook w:val="04A0" w:firstRow="1" w:lastRow="0" w:firstColumn="1" w:lastColumn="0" w:noHBand="0" w:noVBand="1"/>
      </w:tblPr>
      <w:tblGrid>
        <w:gridCol w:w="392"/>
        <w:gridCol w:w="3028"/>
        <w:gridCol w:w="2558"/>
        <w:gridCol w:w="3237"/>
        <w:gridCol w:w="1276"/>
      </w:tblGrid>
      <w:tr w:rsidR="005532AA" w:rsidRPr="006C5A98" w14:paraId="170F5736" w14:textId="77777777" w:rsidTr="00AB5B43">
        <w:trPr>
          <w:cantSplit/>
          <w:trHeight w:val="1021"/>
        </w:trPr>
        <w:tc>
          <w:tcPr>
            <w:tcW w:w="392" w:type="dxa"/>
            <w:shd w:val="clear" w:color="auto" w:fill="A5A5A5" w:themeFill="accent3"/>
            <w:textDirection w:val="btLr"/>
          </w:tcPr>
          <w:p w14:paraId="4175FE12" w14:textId="77777777" w:rsidR="005532AA" w:rsidRPr="006C5A98" w:rsidRDefault="005532AA" w:rsidP="00AB5B43">
            <w:pPr>
              <w:spacing w:after="0" w:line="240" w:lineRule="auto"/>
              <w:ind w:left="113" w:right="113"/>
              <w:rPr>
                <w:sz w:val="24"/>
                <w:szCs w:val="24"/>
              </w:rPr>
            </w:pPr>
          </w:p>
        </w:tc>
        <w:tc>
          <w:tcPr>
            <w:tcW w:w="3028" w:type="dxa"/>
            <w:shd w:val="clear" w:color="auto" w:fill="A5A5A5" w:themeFill="accent3"/>
          </w:tcPr>
          <w:p w14:paraId="66A0C50A" w14:textId="77777777" w:rsidR="005532AA" w:rsidRPr="006C5A98" w:rsidRDefault="005532AA" w:rsidP="00AB5B43">
            <w:pPr>
              <w:spacing w:after="0" w:line="240" w:lineRule="auto"/>
              <w:rPr>
                <w:sz w:val="24"/>
                <w:szCs w:val="24"/>
              </w:rPr>
            </w:pPr>
            <w:r w:rsidRPr="006C5A98">
              <w:rPr>
                <w:sz w:val="24"/>
                <w:szCs w:val="24"/>
              </w:rPr>
              <w:t>Активности</w:t>
            </w:r>
          </w:p>
        </w:tc>
        <w:tc>
          <w:tcPr>
            <w:tcW w:w="2558" w:type="dxa"/>
            <w:shd w:val="clear" w:color="auto" w:fill="A5A5A5" w:themeFill="accent3"/>
            <w:vAlign w:val="center"/>
          </w:tcPr>
          <w:p w14:paraId="40B3FBEE" w14:textId="77777777" w:rsidR="005532AA" w:rsidRPr="006C5A98" w:rsidRDefault="005532AA" w:rsidP="00AB5B43">
            <w:pPr>
              <w:spacing w:after="0" w:line="240" w:lineRule="auto"/>
              <w:rPr>
                <w:sz w:val="24"/>
                <w:szCs w:val="24"/>
              </w:rPr>
            </w:pPr>
            <w:r w:rsidRPr="006C5A98">
              <w:rPr>
                <w:sz w:val="24"/>
                <w:szCs w:val="24"/>
              </w:rPr>
              <w:t>Носиоци активности</w:t>
            </w:r>
          </w:p>
        </w:tc>
        <w:tc>
          <w:tcPr>
            <w:tcW w:w="3237" w:type="dxa"/>
            <w:shd w:val="clear" w:color="auto" w:fill="A5A5A5" w:themeFill="accent3"/>
            <w:vAlign w:val="center"/>
          </w:tcPr>
          <w:p w14:paraId="53D4B77F" w14:textId="77777777" w:rsidR="005532AA" w:rsidRPr="006C5A98" w:rsidRDefault="005532AA" w:rsidP="00AB5B43">
            <w:pPr>
              <w:spacing w:after="0" w:line="240" w:lineRule="auto"/>
              <w:rPr>
                <w:sz w:val="24"/>
                <w:szCs w:val="24"/>
              </w:rPr>
            </w:pPr>
            <w:r w:rsidRPr="006C5A98">
              <w:rPr>
                <w:sz w:val="24"/>
                <w:szCs w:val="24"/>
              </w:rPr>
              <w:t xml:space="preserve"> Садржај активности</w:t>
            </w:r>
          </w:p>
        </w:tc>
        <w:tc>
          <w:tcPr>
            <w:tcW w:w="1276" w:type="dxa"/>
            <w:shd w:val="clear" w:color="auto" w:fill="A5A5A5" w:themeFill="accent3"/>
            <w:vAlign w:val="center"/>
          </w:tcPr>
          <w:p w14:paraId="22905B68" w14:textId="77777777" w:rsidR="005532AA" w:rsidRPr="006C5A98" w:rsidRDefault="005532AA" w:rsidP="00AB5B43">
            <w:pPr>
              <w:spacing w:after="0" w:line="240" w:lineRule="auto"/>
              <w:rPr>
                <w:sz w:val="24"/>
                <w:szCs w:val="24"/>
              </w:rPr>
            </w:pPr>
            <w:r w:rsidRPr="006C5A98">
              <w:rPr>
                <w:sz w:val="24"/>
                <w:szCs w:val="24"/>
              </w:rPr>
              <w:t>Датум реализације</w:t>
            </w:r>
          </w:p>
        </w:tc>
      </w:tr>
      <w:tr w:rsidR="005532AA" w:rsidRPr="006C5A98" w14:paraId="00D9BDCB" w14:textId="77777777" w:rsidTr="00AB5B43">
        <w:tc>
          <w:tcPr>
            <w:tcW w:w="392" w:type="dxa"/>
          </w:tcPr>
          <w:p w14:paraId="42916F76" w14:textId="77777777" w:rsidR="005532AA" w:rsidRPr="006C5A98" w:rsidRDefault="005532AA" w:rsidP="00AB5B43">
            <w:pPr>
              <w:spacing w:after="0" w:line="240" w:lineRule="auto"/>
              <w:rPr>
                <w:sz w:val="24"/>
                <w:szCs w:val="24"/>
              </w:rPr>
            </w:pPr>
          </w:p>
        </w:tc>
        <w:tc>
          <w:tcPr>
            <w:tcW w:w="3028" w:type="dxa"/>
            <w:vAlign w:val="center"/>
          </w:tcPr>
          <w:p w14:paraId="606DC839" w14:textId="77777777" w:rsidR="005532AA" w:rsidRPr="006C5A98" w:rsidRDefault="005532AA" w:rsidP="00AB5B43">
            <w:pPr>
              <w:spacing w:after="0" w:line="240" w:lineRule="auto"/>
              <w:rPr>
                <w:sz w:val="24"/>
                <w:szCs w:val="24"/>
              </w:rPr>
            </w:pPr>
            <w:r w:rsidRPr="006C5A98">
              <w:rPr>
                <w:sz w:val="24"/>
                <w:szCs w:val="24"/>
              </w:rPr>
              <w:t>Договор о начину реализације садржаја</w:t>
            </w:r>
          </w:p>
          <w:p w14:paraId="6EA7220C" w14:textId="77777777" w:rsidR="005532AA" w:rsidRPr="006C5A98" w:rsidRDefault="005532AA" w:rsidP="00AB5B43">
            <w:pPr>
              <w:spacing w:after="0" w:line="240" w:lineRule="auto"/>
              <w:rPr>
                <w:sz w:val="24"/>
                <w:szCs w:val="24"/>
              </w:rPr>
            </w:pPr>
          </w:p>
        </w:tc>
        <w:tc>
          <w:tcPr>
            <w:tcW w:w="2558" w:type="dxa"/>
            <w:vAlign w:val="center"/>
          </w:tcPr>
          <w:p w14:paraId="1CD2236B" w14:textId="77777777" w:rsidR="005532AA" w:rsidRPr="006C5A98" w:rsidRDefault="005532AA" w:rsidP="00AB5B43">
            <w:pPr>
              <w:spacing w:after="0" w:line="240" w:lineRule="auto"/>
              <w:rPr>
                <w:sz w:val="24"/>
                <w:szCs w:val="24"/>
              </w:rPr>
            </w:pPr>
            <w:r w:rsidRPr="006C5A98">
              <w:rPr>
                <w:sz w:val="24"/>
                <w:szCs w:val="24"/>
              </w:rPr>
              <w:t xml:space="preserve">Чланови стручног већа </w:t>
            </w:r>
          </w:p>
        </w:tc>
        <w:tc>
          <w:tcPr>
            <w:tcW w:w="3237" w:type="dxa"/>
            <w:vAlign w:val="center"/>
          </w:tcPr>
          <w:p w14:paraId="44A5797E" w14:textId="77777777" w:rsidR="005532AA" w:rsidRPr="006C5A98" w:rsidRDefault="005532AA" w:rsidP="00AB5B43">
            <w:pPr>
              <w:spacing w:after="0" w:line="240" w:lineRule="auto"/>
              <w:rPr>
                <w:sz w:val="24"/>
                <w:szCs w:val="24"/>
                <w:lang w:val="sr-Cyrl-RS"/>
              </w:rPr>
            </w:pPr>
            <w:r w:rsidRPr="006C5A98">
              <w:rPr>
                <w:sz w:val="24"/>
                <w:szCs w:val="24"/>
              </w:rPr>
              <w:t>На почетку године успостављен је договор  оквиру планираних активности</w:t>
            </w:r>
            <w:r w:rsidRPr="006C5A98">
              <w:rPr>
                <w:sz w:val="24"/>
                <w:szCs w:val="24"/>
                <w:lang w:val="sr-Cyrl-RS"/>
              </w:rPr>
              <w:t>.</w:t>
            </w:r>
          </w:p>
        </w:tc>
        <w:tc>
          <w:tcPr>
            <w:tcW w:w="1276" w:type="dxa"/>
            <w:vAlign w:val="center"/>
          </w:tcPr>
          <w:p w14:paraId="1B32A467" w14:textId="77777777" w:rsidR="005532AA" w:rsidRPr="006C5A98" w:rsidRDefault="005532AA" w:rsidP="00AB5B43">
            <w:pPr>
              <w:spacing w:after="0" w:line="240" w:lineRule="auto"/>
              <w:rPr>
                <w:sz w:val="24"/>
                <w:szCs w:val="24"/>
                <w:lang w:val="sr-Cyrl-RS"/>
              </w:rPr>
            </w:pPr>
            <w:r w:rsidRPr="006C5A98">
              <w:rPr>
                <w:sz w:val="24"/>
                <w:szCs w:val="24"/>
                <w:lang w:val="sr-Cyrl-RS"/>
              </w:rPr>
              <w:t>29.8.2023.</w:t>
            </w:r>
          </w:p>
        </w:tc>
      </w:tr>
      <w:tr w:rsidR="005532AA" w:rsidRPr="006C5A98" w14:paraId="00659489" w14:textId="77777777" w:rsidTr="00AB5B43">
        <w:tc>
          <w:tcPr>
            <w:tcW w:w="392" w:type="dxa"/>
          </w:tcPr>
          <w:p w14:paraId="3C52B4F7" w14:textId="77777777" w:rsidR="005532AA" w:rsidRPr="006C5A98" w:rsidRDefault="005532AA" w:rsidP="00AB5B43">
            <w:pPr>
              <w:spacing w:after="0" w:line="240" w:lineRule="auto"/>
              <w:rPr>
                <w:sz w:val="24"/>
                <w:szCs w:val="24"/>
              </w:rPr>
            </w:pPr>
          </w:p>
        </w:tc>
        <w:tc>
          <w:tcPr>
            <w:tcW w:w="3028" w:type="dxa"/>
            <w:vAlign w:val="center"/>
          </w:tcPr>
          <w:p w14:paraId="4BF5459E" w14:textId="77777777" w:rsidR="005532AA" w:rsidRPr="006C5A98" w:rsidRDefault="005532AA" w:rsidP="00AB5B43">
            <w:pPr>
              <w:spacing w:after="0" w:line="240" w:lineRule="auto"/>
              <w:rPr>
                <w:sz w:val="24"/>
                <w:szCs w:val="24"/>
                <w:lang w:val="sr-Cyrl-RS"/>
              </w:rPr>
            </w:pPr>
            <w:r w:rsidRPr="006C5A98">
              <w:rPr>
                <w:rFonts w:eastAsia="sans-serif"/>
                <w:sz w:val="24"/>
                <w:szCs w:val="24"/>
                <w:shd w:val="clear" w:color="auto" w:fill="FFFFFF"/>
              </w:rPr>
              <w:t xml:space="preserve">Дан планете Земље – 22. април – </w:t>
            </w:r>
          </w:p>
        </w:tc>
        <w:tc>
          <w:tcPr>
            <w:tcW w:w="2558" w:type="dxa"/>
            <w:vAlign w:val="center"/>
          </w:tcPr>
          <w:p w14:paraId="1B7C9432"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Мирјана Парезановић /Обогаћен једносменски рад из екологије </w:t>
            </w:r>
          </w:p>
          <w:p w14:paraId="154DF4D2"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Верица Луковић у оквиру редовне наставе </w:t>
            </w:r>
          </w:p>
        </w:tc>
        <w:tc>
          <w:tcPr>
            <w:tcW w:w="3237" w:type="dxa"/>
            <w:vAlign w:val="center"/>
          </w:tcPr>
          <w:p w14:paraId="6AB5C7AC" w14:textId="77777777" w:rsidR="005532AA" w:rsidRPr="006C5A98" w:rsidRDefault="005532AA" w:rsidP="00AB5B43">
            <w:pPr>
              <w:spacing w:after="0" w:line="240" w:lineRule="auto"/>
              <w:rPr>
                <w:rFonts w:eastAsia="sans-serif"/>
                <w:sz w:val="24"/>
                <w:szCs w:val="24"/>
                <w:shd w:val="clear" w:color="auto" w:fill="FFFFFF"/>
              </w:rPr>
            </w:pPr>
            <w:r w:rsidRPr="006C5A98">
              <w:rPr>
                <w:rFonts w:eastAsia="sans-serif"/>
                <w:sz w:val="24"/>
                <w:szCs w:val="24"/>
                <w:shd w:val="clear" w:color="auto" w:fill="FFFFFF"/>
              </w:rPr>
              <w:t>ученици одељења I/ 3 су, заједно са својом учитељицом ПАРЕЗАНОВИЋ Мирјаном, обележили активностима кроз Обогаћени једносменски рад из екологије.</w:t>
            </w:r>
            <w:r w:rsidRPr="006C5A98">
              <w:rPr>
                <w:rFonts w:eastAsia="sans-serif"/>
                <w:sz w:val="24"/>
                <w:szCs w:val="24"/>
                <w:shd w:val="clear" w:color="auto" w:fill="FFFFFF"/>
                <w:lang w:val="sr-Cyrl-RS"/>
              </w:rPr>
              <w:t xml:space="preserve">Као продукт рада прваци су направили </w:t>
            </w:r>
            <w:r w:rsidRPr="006C5A98">
              <w:rPr>
                <w:rFonts w:eastAsia="sans-serif"/>
                <w:sz w:val="24"/>
                <w:szCs w:val="24"/>
                <w:shd w:val="clear" w:color="auto" w:fill="FFFFFF"/>
              </w:rPr>
              <w:t xml:space="preserve">пано на коме су порукама, цртежима и заставом планете Земље допринели развоју еколошке </w:t>
            </w:r>
            <w:r w:rsidRPr="006C5A98">
              <w:rPr>
                <w:rFonts w:eastAsia="sans-serif"/>
                <w:sz w:val="24"/>
                <w:szCs w:val="24"/>
                <w:shd w:val="clear" w:color="auto" w:fill="FFFFFF"/>
              </w:rPr>
              <w:lastRenderedPageBreak/>
              <w:t>свести и указали на значај очувања наше планете.</w:t>
            </w:r>
          </w:p>
          <w:p w14:paraId="5AB9F1D7" w14:textId="77777777" w:rsidR="005532AA" w:rsidRPr="006C5A98" w:rsidRDefault="005532AA" w:rsidP="00AB5B43">
            <w:pPr>
              <w:spacing w:after="0" w:line="240" w:lineRule="auto"/>
              <w:rPr>
                <w:rFonts w:eastAsia="sans-serif"/>
                <w:sz w:val="24"/>
                <w:szCs w:val="24"/>
                <w:shd w:val="clear" w:color="auto" w:fill="FFFFFF"/>
                <w:lang w:val="sr-Cyrl-RS"/>
              </w:rPr>
            </w:pPr>
            <w:r w:rsidRPr="006C5A98">
              <w:rPr>
                <w:rFonts w:eastAsia="sans-serif"/>
                <w:sz w:val="24"/>
                <w:szCs w:val="24"/>
                <w:shd w:val="clear" w:color="auto" w:fill="FFFFFF"/>
                <w:lang w:val="sr-Cyrl-RS"/>
              </w:rPr>
              <w:t xml:space="preserve">Ућеници одељења 1/ 1са својом учитељицом крозцртеже, паное и поруке. </w:t>
            </w:r>
          </w:p>
        </w:tc>
        <w:tc>
          <w:tcPr>
            <w:tcW w:w="1276" w:type="dxa"/>
            <w:vAlign w:val="center"/>
          </w:tcPr>
          <w:p w14:paraId="2A7FB593" w14:textId="77777777" w:rsidR="005532AA" w:rsidRPr="006C5A98" w:rsidRDefault="005532AA" w:rsidP="00AB5B43">
            <w:pPr>
              <w:spacing w:after="0" w:line="240" w:lineRule="auto"/>
              <w:rPr>
                <w:sz w:val="24"/>
                <w:szCs w:val="24"/>
                <w:lang w:val="sr-Cyrl-RS"/>
              </w:rPr>
            </w:pPr>
            <w:r w:rsidRPr="006C5A98">
              <w:rPr>
                <w:sz w:val="24"/>
                <w:szCs w:val="24"/>
                <w:lang w:val="sr-Cyrl-RS"/>
              </w:rPr>
              <w:lastRenderedPageBreak/>
              <w:t>22.4.2024.</w:t>
            </w:r>
          </w:p>
        </w:tc>
      </w:tr>
      <w:tr w:rsidR="005532AA" w:rsidRPr="006C5A98" w14:paraId="792F0AF6" w14:textId="77777777" w:rsidTr="00AB5B43">
        <w:tc>
          <w:tcPr>
            <w:tcW w:w="392" w:type="dxa"/>
          </w:tcPr>
          <w:p w14:paraId="53FFEDDC" w14:textId="77777777" w:rsidR="005532AA" w:rsidRPr="006C5A98" w:rsidRDefault="005532AA" w:rsidP="00AB5B43">
            <w:pPr>
              <w:spacing w:after="0" w:line="240" w:lineRule="auto"/>
              <w:rPr>
                <w:sz w:val="24"/>
                <w:szCs w:val="24"/>
              </w:rPr>
            </w:pPr>
          </w:p>
        </w:tc>
        <w:tc>
          <w:tcPr>
            <w:tcW w:w="3028" w:type="dxa"/>
            <w:vAlign w:val="center"/>
          </w:tcPr>
          <w:p w14:paraId="1C550391" w14:textId="77777777" w:rsidR="005532AA" w:rsidRPr="006C5A98" w:rsidRDefault="005532AA" w:rsidP="00AB5B43">
            <w:pPr>
              <w:spacing w:after="0" w:line="240" w:lineRule="auto"/>
              <w:rPr>
                <w:sz w:val="24"/>
                <w:szCs w:val="24"/>
                <w:lang w:val="sr-Cyrl-RS"/>
              </w:rPr>
            </w:pPr>
            <w:r w:rsidRPr="006C5A98">
              <w:rPr>
                <w:sz w:val="24"/>
                <w:szCs w:val="24"/>
                <w:lang w:val="sr-Cyrl-RS"/>
              </w:rPr>
              <w:t>Светски дан шума</w:t>
            </w:r>
          </w:p>
        </w:tc>
        <w:tc>
          <w:tcPr>
            <w:tcW w:w="2558" w:type="dxa"/>
            <w:vAlign w:val="center"/>
          </w:tcPr>
          <w:p w14:paraId="04769018"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Наставнице биологије </w:t>
            </w:r>
          </w:p>
        </w:tc>
        <w:tc>
          <w:tcPr>
            <w:tcW w:w="3237" w:type="dxa"/>
            <w:vAlign w:val="center"/>
          </w:tcPr>
          <w:p w14:paraId="5382A7F5" w14:textId="77777777" w:rsidR="005532AA" w:rsidRPr="006C5A98" w:rsidRDefault="005532AA" w:rsidP="00AB5B43">
            <w:pPr>
              <w:shd w:val="clear" w:color="auto" w:fill="FFFFFF"/>
              <w:spacing w:after="0"/>
              <w:rPr>
                <w:sz w:val="24"/>
                <w:szCs w:val="24"/>
              </w:rPr>
            </w:pPr>
            <w:r w:rsidRPr="006C5A98">
              <w:rPr>
                <w:rFonts w:eastAsia="sans-serif"/>
                <w:sz w:val="24"/>
                <w:szCs w:val="24"/>
                <w:shd w:val="clear" w:color="auto" w:fill="FFFFFF"/>
              </w:rPr>
              <w:t>О важности шума и вода урађени су хамери на часовима биологије (одељења: VII/1, VII/2 и VII/5 са наставницом МИЛЕНОМ ТОПАЛОВИЋ) и чувара природе (V/2 са наставницом ЕНЕСОМ РАМАДАНИ).</w:t>
            </w:r>
          </w:p>
        </w:tc>
        <w:tc>
          <w:tcPr>
            <w:tcW w:w="1276" w:type="dxa"/>
            <w:vAlign w:val="center"/>
          </w:tcPr>
          <w:p w14:paraId="56724788" w14:textId="77777777" w:rsidR="005532AA" w:rsidRPr="006C5A98" w:rsidRDefault="005532AA" w:rsidP="00AB5B43">
            <w:pPr>
              <w:spacing w:after="0" w:line="240" w:lineRule="auto"/>
              <w:rPr>
                <w:sz w:val="24"/>
                <w:szCs w:val="24"/>
                <w:lang w:val="sr-Cyrl-RS"/>
              </w:rPr>
            </w:pPr>
            <w:r w:rsidRPr="006C5A98">
              <w:rPr>
                <w:sz w:val="24"/>
                <w:szCs w:val="24"/>
                <w:lang w:val="sr-Cyrl-RS"/>
              </w:rPr>
              <w:t>21.3.2024.</w:t>
            </w:r>
          </w:p>
        </w:tc>
      </w:tr>
      <w:tr w:rsidR="005532AA" w:rsidRPr="006C5A98" w14:paraId="5EE5C84F" w14:textId="77777777" w:rsidTr="005532AA">
        <w:trPr>
          <w:trHeight w:val="8423"/>
        </w:trPr>
        <w:tc>
          <w:tcPr>
            <w:tcW w:w="392" w:type="dxa"/>
          </w:tcPr>
          <w:p w14:paraId="1CC4886A" w14:textId="77777777" w:rsidR="005532AA" w:rsidRPr="006C5A98" w:rsidRDefault="005532AA" w:rsidP="00AB5B43">
            <w:pPr>
              <w:spacing w:after="0" w:line="240" w:lineRule="auto"/>
              <w:rPr>
                <w:sz w:val="24"/>
                <w:szCs w:val="24"/>
              </w:rPr>
            </w:pPr>
          </w:p>
        </w:tc>
        <w:tc>
          <w:tcPr>
            <w:tcW w:w="3028" w:type="dxa"/>
            <w:vAlign w:val="center"/>
          </w:tcPr>
          <w:p w14:paraId="3AB20687" w14:textId="77777777" w:rsidR="005532AA" w:rsidRPr="006C5A98" w:rsidRDefault="005532AA" w:rsidP="00AB5B43">
            <w:pPr>
              <w:spacing w:after="0" w:line="240" w:lineRule="auto"/>
              <w:rPr>
                <w:rFonts w:eastAsia="Segoe UI Historic"/>
                <w:sz w:val="24"/>
                <w:szCs w:val="24"/>
                <w:shd w:val="clear" w:color="auto" w:fill="FFFFFF"/>
                <w:lang w:val="sr-Cyrl-RS"/>
              </w:rPr>
            </w:pPr>
            <w:r w:rsidRPr="006C5A98">
              <w:rPr>
                <w:rFonts w:eastAsia="Segoe UI Historic"/>
                <w:sz w:val="24"/>
                <w:szCs w:val="24"/>
                <w:shd w:val="clear" w:color="auto" w:fill="FFFFFF"/>
                <w:lang w:val="sr-Cyrl-RS"/>
              </w:rPr>
              <w:t xml:space="preserve">Светски Дан вода </w:t>
            </w:r>
          </w:p>
        </w:tc>
        <w:tc>
          <w:tcPr>
            <w:tcW w:w="2558" w:type="dxa"/>
            <w:vAlign w:val="center"/>
          </w:tcPr>
          <w:p w14:paraId="5AB12F79" w14:textId="77777777" w:rsidR="005532AA" w:rsidRPr="006C5A98" w:rsidRDefault="005532AA" w:rsidP="00AB5B43">
            <w:pPr>
              <w:spacing w:after="0" w:line="240" w:lineRule="auto"/>
              <w:rPr>
                <w:rFonts w:eastAsia="Segoe UI Historic"/>
                <w:sz w:val="24"/>
                <w:szCs w:val="24"/>
                <w:shd w:val="clear" w:color="auto" w:fill="FFFFFF"/>
                <w:lang w:val="sr-Cyrl-RS" w:eastAsia="zh-CN" w:bidi="ar"/>
              </w:rPr>
            </w:pPr>
            <w:r w:rsidRPr="006C5A98">
              <w:rPr>
                <w:rFonts w:eastAsia="Segoe UI Historic"/>
                <w:sz w:val="24"/>
                <w:szCs w:val="24"/>
                <w:shd w:val="clear" w:color="auto" w:fill="FFFFFF"/>
                <w:lang w:val="sr-Cyrl-RS" w:eastAsia="zh-CN" w:bidi="ar"/>
              </w:rPr>
              <w:t xml:space="preserve">Наставници биологије , хемије, физике </w:t>
            </w:r>
          </w:p>
        </w:tc>
        <w:tc>
          <w:tcPr>
            <w:tcW w:w="3237" w:type="dxa"/>
            <w:vAlign w:val="center"/>
          </w:tcPr>
          <w:p w14:paraId="5A772B44" w14:textId="77777777" w:rsidR="005532AA" w:rsidRPr="006C5A98" w:rsidRDefault="005532AA" w:rsidP="00AB5B43">
            <w:pPr>
              <w:pStyle w:val="NormalWeb"/>
              <w:shd w:val="clear" w:color="auto" w:fill="FFFFFF"/>
              <w:spacing w:beforeAutospacing="0" w:after="315" w:afterAutospacing="0"/>
              <w:rPr>
                <w:rFonts w:eastAsia="sans-serif"/>
              </w:rPr>
            </w:pPr>
            <w:r w:rsidRPr="006C5A98">
              <w:rPr>
                <w:rFonts w:eastAsia="sans-serif"/>
                <w:shd w:val="clear" w:color="auto" w:fill="FFFFFF"/>
              </w:rPr>
              <w:t>Наставници физике и хемије су припремили изложбу едукативних капљица, које приказују многе познате чињенице о води али и оне које можда нису толико познате (Мпемба ефекат, аномалија воде, итд).</w:t>
            </w:r>
          </w:p>
          <w:p w14:paraId="28C3C8A4" w14:textId="77777777" w:rsidR="005532AA" w:rsidRPr="006C5A98" w:rsidRDefault="005532AA" w:rsidP="00AB5B43">
            <w:pPr>
              <w:pStyle w:val="NormalWeb"/>
              <w:shd w:val="clear" w:color="auto" w:fill="FFFFFF"/>
              <w:spacing w:beforeAutospacing="0" w:after="315" w:afterAutospacing="0"/>
              <w:rPr>
                <w:rFonts w:eastAsia="sans-serif"/>
              </w:rPr>
            </w:pPr>
            <w:r w:rsidRPr="006C5A98">
              <w:rPr>
                <w:rFonts w:eastAsia="sans-serif"/>
                <w:shd w:val="clear" w:color="auto" w:fill="FFFFFF"/>
              </w:rPr>
              <w:t>Такође је организован час на којем су о значају воде за живи свет причале Ива Стефановић (VIII/5) и Јана Благојевић (VIII/5) (наставник ЕНЕСА РАМАДАНИ) и о особинама ове важне супстанце Теодора Бешевић (VIII/3) и Ива Милошевић (VIII/3) (наставник КАТАРИНА САВИЋЕВИЋ).</w:t>
            </w:r>
          </w:p>
          <w:p w14:paraId="457AF2A3" w14:textId="4AD1A21C" w:rsidR="005532AA" w:rsidRPr="005532AA" w:rsidRDefault="005532AA" w:rsidP="005532AA">
            <w:pPr>
              <w:pStyle w:val="NormalWeb"/>
              <w:shd w:val="clear" w:color="auto" w:fill="FFFFFF"/>
              <w:spacing w:beforeAutospacing="0" w:after="315" w:afterAutospacing="0"/>
              <w:rPr>
                <w:rFonts w:eastAsia="sans-serif"/>
              </w:rPr>
            </w:pPr>
            <w:r w:rsidRPr="006C5A98">
              <w:rPr>
                <w:rFonts w:eastAsia="sans-serif"/>
                <w:shd w:val="clear" w:color="auto" w:fill="FFFFFF"/>
              </w:rPr>
              <w:t>Занимљив квиз у програму Кахут, показао је колико ученици знају о води и колико су пажљиво слушали предавања. Квиз су припремиле наставнице: МИРЈАНА ОЦОКОЉИЋ и МИЛКА ПОЛЕДИЦА</w:t>
            </w:r>
          </w:p>
        </w:tc>
        <w:tc>
          <w:tcPr>
            <w:tcW w:w="1276" w:type="dxa"/>
            <w:vAlign w:val="center"/>
          </w:tcPr>
          <w:p w14:paraId="18BB2777" w14:textId="77777777" w:rsidR="005532AA" w:rsidRPr="006C5A98" w:rsidRDefault="005532AA" w:rsidP="00AB5B43">
            <w:pPr>
              <w:spacing w:after="0" w:line="240" w:lineRule="auto"/>
              <w:rPr>
                <w:sz w:val="24"/>
                <w:szCs w:val="24"/>
                <w:lang w:val="sr-Cyrl-RS"/>
              </w:rPr>
            </w:pPr>
            <w:r w:rsidRPr="006C5A98">
              <w:rPr>
                <w:sz w:val="24"/>
                <w:szCs w:val="24"/>
                <w:lang w:val="sr-Cyrl-RS"/>
              </w:rPr>
              <w:t>22.март</w:t>
            </w:r>
          </w:p>
        </w:tc>
      </w:tr>
      <w:tr w:rsidR="005532AA" w:rsidRPr="006C5A98" w14:paraId="576F1730" w14:textId="77777777" w:rsidTr="00AB5B43">
        <w:tc>
          <w:tcPr>
            <w:tcW w:w="392" w:type="dxa"/>
          </w:tcPr>
          <w:p w14:paraId="304274DD" w14:textId="77777777" w:rsidR="005532AA" w:rsidRPr="006C5A98" w:rsidRDefault="005532AA" w:rsidP="00AB5B43">
            <w:pPr>
              <w:spacing w:after="0" w:line="240" w:lineRule="auto"/>
              <w:rPr>
                <w:sz w:val="24"/>
                <w:szCs w:val="24"/>
              </w:rPr>
            </w:pPr>
          </w:p>
        </w:tc>
        <w:tc>
          <w:tcPr>
            <w:tcW w:w="3028" w:type="dxa"/>
            <w:vAlign w:val="center"/>
          </w:tcPr>
          <w:p w14:paraId="008A06EC" w14:textId="77777777" w:rsidR="005532AA" w:rsidRPr="006C5A98" w:rsidRDefault="005532AA" w:rsidP="00AB5B43">
            <w:pPr>
              <w:spacing w:after="0" w:line="240" w:lineRule="auto"/>
              <w:rPr>
                <w:sz w:val="24"/>
                <w:szCs w:val="24"/>
                <w:lang w:val="sr-Cyrl-RS"/>
              </w:rPr>
            </w:pPr>
            <w:r w:rsidRPr="006C5A98">
              <w:rPr>
                <w:sz w:val="24"/>
                <w:szCs w:val="24"/>
                <w:lang w:val="sr-Cyrl-RS"/>
              </w:rPr>
              <w:t>Пројекта заштите животне средине “ Чиста заједница за окружење и природу “ЧИСТО”</w:t>
            </w:r>
          </w:p>
        </w:tc>
        <w:tc>
          <w:tcPr>
            <w:tcW w:w="2558" w:type="dxa"/>
            <w:vAlign w:val="center"/>
          </w:tcPr>
          <w:p w14:paraId="4A384DE5"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Општина Ивањица </w:t>
            </w:r>
          </w:p>
          <w:p w14:paraId="6D1132F1" w14:textId="77777777" w:rsidR="005532AA" w:rsidRPr="006C5A98" w:rsidRDefault="005532AA" w:rsidP="00AB5B43">
            <w:pPr>
              <w:spacing w:after="0" w:line="240" w:lineRule="auto"/>
              <w:rPr>
                <w:sz w:val="24"/>
                <w:szCs w:val="24"/>
                <w:lang w:val="sr-Cyrl-RS"/>
              </w:rPr>
            </w:pPr>
            <w:r w:rsidRPr="006C5A98">
              <w:rPr>
                <w:sz w:val="24"/>
                <w:szCs w:val="24"/>
                <w:lang w:val="sr-Cyrl-RS"/>
              </w:rPr>
              <w:t>ЈКП</w:t>
            </w:r>
          </w:p>
          <w:p w14:paraId="47DC2A4E"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Наставници биологије </w:t>
            </w:r>
          </w:p>
        </w:tc>
        <w:tc>
          <w:tcPr>
            <w:tcW w:w="3237" w:type="dxa"/>
            <w:vAlign w:val="center"/>
          </w:tcPr>
          <w:p w14:paraId="644FDBC2"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Предавања , радионице, изрда предмета од рециклираног материјала, такмичење </w:t>
            </w:r>
          </w:p>
          <w:p w14:paraId="66AE911E"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Квиз </w:t>
            </w:r>
          </w:p>
        </w:tc>
        <w:tc>
          <w:tcPr>
            <w:tcW w:w="1276" w:type="dxa"/>
            <w:vAlign w:val="center"/>
          </w:tcPr>
          <w:p w14:paraId="52021E77" w14:textId="77777777" w:rsidR="005532AA" w:rsidRPr="006C5A98" w:rsidRDefault="005532AA" w:rsidP="00AB5B43">
            <w:pPr>
              <w:spacing w:after="0" w:line="240" w:lineRule="auto"/>
              <w:rPr>
                <w:sz w:val="24"/>
                <w:szCs w:val="24"/>
                <w:lang w:val="sr-Cyrl-RS"/>
              </w:rPr>
            </w:pPr>
          </w:p>
          <w:p w14:paraId="36578AA8" w14:textId="77777777" w:rsidR="005532AA" w:rsidRPr="006C5A98" w:rsidRDefault="005532AA" w:rsidP="00AB5B43">
            <w:pPr>
              <w:spacing w:after="0" w:line="240" w:lineRule="auto"/>
              <w:rPr>
                <w:sz w:val="24"/>
                <w:szCs w:val="24"/>
                <w:lang w:val="sr-Cyrl-RS"/>
              </w:rPr>
            </w:pPr>
            <w:r w:rsidRPr="006C5A98">
              <w:rPr>
                <w:sz w:val="24"/>
                <w:szCs w:val="24"/>
                <w:lang w:val="sr-Cyrl-RS"/>
              </w:rPr>
              <w:t>новембармај</w:t>
            </w:r>
          </w:p>
        </w:tc>
      </w:tr>
      <w:tr w:rsidR="005532AA" w:rsidRPr="006C5A98" w14:paraId="7F9FF170" w14:textId="77777777" w:rsidTr="00AB5B43">
        <w:tc>
          <w:tcPr>
            <w:tcW w:w="392" w:type="dxa"/>
          </w:tcPr>
          <w:p w14:paraId="5BD96334" w14:textId="77777777" w:rsidR="005532AA" w:rsidRPr="006C5A98" w:rsidRDefault="005532AA" w:rsidP="00AB5B43">
            <w:pPr>
              <w:spacing w:after="0" w:line="240" w:lineRule="auto"/>
              <w:rPr>
                <w:sz w:val="24"/>
                <w:szCs w:val="24"/>
              </w:rPr>
            </w:pPr>
          </w:p>
        </w:tc>
        <w:tc>
          <w:tcPr>
            <w:tcW w:w="3028" w:type="dxa"/>
            <w:vAlign w:val="center"/>
          </w:tcPr>
          <w:p w14:paraId="3DBFA8C5"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Дан проналазача </w:t>
            </w:r>
          </w:p>
        </w:tc>
        <w:tc>
          <w:tcPr>
            <w:tcW w:w="2558" w:type="dxa"/>
            <w:vAlign w:val="center"/>
          </w:tcPr>
          <w:p w14:paraId="7CBA5019"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Наставници </w:t>
            </w:r>
            <w:r w:rsidRPr="006C5A98">
              <w:rPr>
                <w:sz w:val="24"/>
                <w:szCs w:val="24"/>
                <w:lang w:val="sr-Cyrl-RS"/>
              </w:rPr>
              <w:lastRenderedPageBreak/>
              <w:t xml:space="preserve">биологије, хемије, физике </w:t>
            </w:r>
          </w:p>
        </w:tc>
        <w:tc>
          <w:tcPr>
            <w:tcW w:w="3237" w:type="dxa"/>
            <w:vAlign w:val="center"/>
          </w:tcPr>
          <w:p w14:paraId="129FDAAD" w14:textId="77777777" w:rsidR="005532AA" w:rsidRPr="006C5A98" w:rsidRDefault="005532AA" w:rsidP="00AB5B43">
            <w:pPr>
              <w:spacing w:after="0" w:line="240" w:lineRule="auto"/>
              <w:rPr>
                <w:sz w:val="24"/>
                <w:szCs w:val="24"/>
              </w:rPr>
            </w:pPr>
            <w:r w:rsidRPr="006C5A98">
              <w:rPr>
                <w:rFonts w:eastAsia="Segoe UI Historic"/>
                <w:sz w:val="24"/>
                <w:szCs w:val="24"/>
                <w:shd w:val="clear" w:color="auto" w:fill="FFFFFF"/>
              </w:rPr>
              <w:lastRenderedPageBreak/>
              <w:t xml:space="preserve">У нашој школи је такође </w:t>
            </w:r>
            <w:r w:rsidRPr="006C5A98">
              <w:rPr>
                <w:rFonts w:eastAsia="Segoe UI Historic"/>
                <w:sz w:val="24"/>
                <w:szCs w:val="24"/>
                <w:shd w:val="clear" w:color="auto" w:fill="FFFFFF"/>
              </w:rPr>
              <w:lastRenderedPageBreak/>
              <w:t>науци и проналазачима посвећен час али и припремљен у падлету подсетник на неке од веома познатих научника али и на оне о којима пуно не знамо. На часу је представљена страница у падлету на којој можете научити нешто о: Дмитрију Иванович Мендељејевом, Сими Лозанић, Анрију Бекерел, Вилхелму Конрад Рендгену, Џон Вену, Ератостену, Алфреду Нобелу, Александру Флемингу, Роберту Хуку, Луису Пастеру.</w:t>
            </w:r>
          </w:p>
        </w:tc>
        <w:tc>
          <w:tcPr>
            <w:tcW w:w="1276" w:type="dxa"/>
            <w:vAlign w:val="center"/>
          </w:tcPr>
          <w:p w14:paraId="1994E19D" w14:textId="77777777" w:rsidR="005532AA" w:rsidRPr="006C5A98" w:rsidRDefault="005532AA" w:rsidP="00AB5B43">
            <w:pPr>
              <w:spacing w:after="0" w:line="240" w:lineRule="auto"/>
              <w:rPr>
                <w:sz w:val="24"/>
                <w:szCs w:val="24"/>
                <w:lang w:val="sr-Cyrl-RS"/>
              </w:rPr>
            </w:pPr>
            <w:r w:rsidRPr="006C5A98">
              <w:rPr>
                <w:sz w:val="24"/>
                <w:szCs w:val="24"/>
                <w:lang w:val="sr-Cyrl-RS"/>
              </w:rPr>
              <w:lastRenderedPageBreak/>
              <w:t>јануар</w:t>
            </w:r>
          </w:p>
        </w:tc>
      </w:tr>
      <w:tr w:rsidR="005532AA" w:rsidRPr="006C5A98" w14:paraId="665B7379" w14:textId="77777777" w:rsidTr="00AB5B43">
        <w:trPr>
          <w:trHeight w:val="90"/>
        </w:trPr>
        <w:tc>
          <w:tcPr>
            <w:tcW w:w="392" w:type="dxa"/>
          </w:tcPr>
          <w:p w14:paraId="35FE58BD" w14:textId="77777777" w:rsidR="005532AA" w:rsidRPr="006C5A98" w:rsidRDefault="005532AA" w:rsidP="00AB5B43">
            <w:pPr>
              <w:spacing w:after="0" w:line="240" w:lineRule="auto"/>
              <w:rPr>
                <w:sz w:val="24"/>
                <w:szCs w:val="24"/>
              </w:rPr>
            </w:pPr>
          </w:p>
        </w:tc>
        <w:tc>
          <w:tcPr>
            <w:tcW w:w="3028" w:type="dxa"/>
            <w:vAlign w:val="center"/>
          </w:tcPr>
          <w:p w14:paraId="799F18A8"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Светски Дан животиња </w:t>
            </w:r>
          </w:p>
        </w:tc>
        <w:tc>
          <w:tcPr>
            <w:tcW w:w="2558" w:type="dxa"/>
            <w:vAlign w:val="center"/>
          </w:tcPr>
          <w:p w14:paraId="6781E89A" w14:textId="77777777" w:rsidR="005532AA" w:rsidRPr="006C5A98" w:rsidRDefault="005532AA" w:rsidP="00AB5B43">
            <w:pPr>
              <w:spacing w:after="0" w:line="240" w:lineRule="auto"/>
              <w:rPr>
                <w:sz w:val="24"/>
                <w:szCs w:val="24"/>
                <w:lang w:val="sr-Cyrl-RS"/>
              </w:rPr>
            </w:pPr>
            <w:r w:rsidRPr="006C5A98">
              <w:rPr>
                <w:sz w:val="24"/>
                <w:szCs w:val="24"/>
                <w:lang w:val="sr-Cyrl-RS"/>
              </w:rPr>
              <w:t>Наставници чувара природе( Славица Костић)</w:t>
            </w:r>
          </w:p>
          <w:p w14:paraId="7DC55AA5" w14:textId="77777777" w:rsidR="005532AA" w:rsidRPr="006C5A98" w:rsidRDefault="005532AA" w:rsidP="00AB5B43">
            <w:pPr>
              <w:spacing w:after="0" w:line="240" w:lineRule="auto"/>
              <w:rPr>
                <w:sz w:val="24"/>
                <w:szCs w:val="24"/>
                <w:lang w:val="sr-Cyrl-RS"/>
              </w:rPr>
            </w:pPr>
          </w:p>
        </w:tc>
        <w:tc>
          <w:tcPr>
            <w:tcW w:w="3237" w:type="dxa"/>
            <w:vAlign w:val="center"/>
          </w:tcPr>
          <w:p w14:paraId="17337211" w14:textId="77777777" w:rsidR="005532AA" w:rsidRPr="006C5A98" w:rsidRDefault="005532AA" w:rsidP="00AB5B43">
            <w:pPr>
              <w:shd w:val="clear" w:color="auto" w:fill="FFFFFF"/>
              <w:spacing w:before="105" w:after="0"/>
              <w:rPr>
                <w:rFonts w:eastAsia="Segoe UI Historic"/>
                <w:sz w:val="24"/>
                <w:szCs w:val="24"/>
              </w:rPr>
            </w:pPr>
            <w:r w:rsidRPr="006C5A98">
              <w:rPr>
                <w:rFonts w:eastAsia="Segoe UI Historic"/>
                <w:sz w:val="24"/>
                <w:szCs w:val="24"/>
                <w:shd w:val="clear" w:color="auto" w:fill="FFFFFF"/>
                <w:lang w:eastAsia="zh-CN" w:bidi="ar"/>
              </w:rPr>
              <w:t>Ученици одељења VI/2, VI/3 и VI/4 су, заједно са својом наставницом СЛАВИЦОМ КОСТИЋ (</w:t>
            </w:r>
            <w:hyperlink r:id="rId13" w:history="1">
              <w:r w:rsidRPr="006C5A98">
                <w:rPr>
                  <w:rStyle w:val="Hyperlink"/>
                  <w:rFonts w:eastAsia="Segoe UI Historic"/>
                  <w:szCs w:val="24"/>
                  <w:shd w:val="clear" w:color="auto" w:fill="FFFFFF"/>
                </w:rPr>
                <w:t>Славица Костић</w:t>
              </w:r>
            </w:hyperlink>
            <w:r w:rsidRPr="006C5A98">
              <w:rPr>
                <w:rFonts w:eastAsia="Segoe UI Historic"/>
                <w:sz w:val="24"/>
                <w:szCs w:val="24"/>
                <w:shd w:val="clear" w:color="auto" w:fill="FFFFFF"/>
                <w:lang w:eastAsia="zh-CN" w:bidi="ar"/>
              </w:rPr>
              <w:t xml:space="preserve">), на часу предмета Чувари природе, обележили Светски дан животиња. </w:t>
            </w:r>
          </w:p>
          <w:p w14:paraId="2BABAF0C" w14:textId="77777777" w:rsidR="005532AA" w:rsidRPr="006C5A98" w:rsidRDefault="005532AA" w:rsidP="00AB5B43">
            <w:pPr>
              <w:shd w:val="clear" w:color="auto" w:fill="FFFFFF"/>
              <w:spacing w:before="105" w:after="0"/>
              <w:rPr>
                <w:rFonts w:eastAsia="Segoe UI Historic"/>
                <w:sz w:val="24"/>
                <w:szCs w:val="24"/>
              </w:rPr>
            </w:pPr>
            <w:r w:rsidRPr="006C5A98">
              <w:rPr>
                <w:rFonts w:eastAsia="Segoe UI Historic"/>
                <w:sz w:val="24"/>
                <w:szCs w:val="24"/>
                <w:shd w:val="clear" w:color="auto" w:fill="FFFFFF"/>
                <w:lang w:eastAsia="zh-CN" w:bidi="ar"/>
              </w:rPr>
              <w:t xml:space="preserve">Ученици су у групама тражили податке о животињама и приказали их на хамеру. </w:t>
            </w:r>
          </w:p>
          <w:p w14:paraId="3643D420" w14:textId="74113D89" w:rsidR="005532AA" w:rsidRPr="005532AA" w:rsidRDefault="005532AA" w:rsidP="005532AA">
            <w:pPr>
              <w:shd w:val="clear" w:color="auto" w:fill="FFFFFF"/>
              <w:spacing w:before="105" w:after="0"/>
              <w:rPr>
                <w:rFonts w:eastAsia="Segoe UI Historic"/>
                <w:sz w:val="24"/>
                <w:szCs w:val="24"/>
              </w:rPr>
            </w:pPr>
            <w:r w:rsidRPr="006C5A98">
              <w:rPr>
                <w:rFonts w:eastAsia="Segoe UI Historic"/>
                <w:sz w:val="24"/>
                <w:szCs w:val="24"/>
                <w:shd w:val="clear" w:color="auto" w:fill="FFFFFF"/>
                <w:lang w:eastAsia="zh-CN" w:bidi="ar"/>
              </w:rPr>
              <w:t>Подаци су везани за различите области. У виду бројева, изрека, где живе, чиме се хране, име животиње на другим језицима, уметничко дело на којем је та животиња као и многе друге сличне занимљивости везане за животиње.</w:t>
            </w:r>
          </w:p>
        </w:tc>
        <w:tc>
          <w:tcPr>
            <w:tcW w:w="1276" w:type="dxa"/>
            <w:vAlign w:val="center"/>
          </w:tcPr>
          <w:p w14:paraId="632D9289" w14:textId="77777777" w:rsidR="005532AA" w:rsidRPr="006C5A98" w:rsidRDefault="005532AA" w:rsidP="00AB5B43">
            <w:pPr>
              <w:spacing w:after="0" w:line="240" w:lineRule="auto"/>
              <w:rPr>
                <w:sz w:val="24"/>
                <w:szCs w:val="24"/>
                <w:lang w:val="sr-Cyrl-RS"/>
              </w:rPr>
            </w:pPr>
            <w:r w:rsidRPr="006C5A98">
              <w:rPr>
                <w:sz w:val="24"/>
                <w:szCs w:val="24"/>
                <w:lang w:val="sr-Cyrl-RS"/>
              </w:rPr>
              <w:t>4.октобар</w:t>
            </w:r>
          </w:p>
        </w:tc>
      </w:tr>
      <w:tr w:rsidR="005532AA" w:rsidRPr="006C5A98" w14:paraId="25BE1AB3" w14:textId="77777777" w:rsidTr="00AB5B43">
        <w:tc>
          <w:tcPr>
            <w:tcW w:w="392" w:type="dxa"/>
          </w:tcPr>
          <w:p w14:paraId="5D69E3C3" w14:textId="77777777" w:rsidR="005532AA" w:rsidRPr="006C5A98" w:rsidRDefault="005532AA" w:rsidP="00AB5B43">
            <w:pPr>
              <w:spacing w:after="0" w:line="240" w:lineRule="auto"/>
              <w:rPr>
                <w:sz w:val="24"/>
                <w:szCs w:val="24"/>
              </w:rPr>
            </w:pPr>
          </w:p>
        </w:tc>
        <w:tc>
          <w:tcPr>
            <w:tcW w:w="3028" w:type="dxa"/>
            <w:vAlign w:val="center"/>
          </w:tcPr>
          <w:p w14:paraId="4253A4E1"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Планинарски дан </w:t>
            </w:r>
          </w:p>
        </w:tc>
        <w:tc>
          <w:tcPr>
            <w:tcW w:w="2558" w:type="dxa"/>
            <w:vAlign w:val="center"/>
          </w:tcPr>
          <w:p w14:paraId="1DE91AF1" w14:textId="77777777" w:rsidR="005532AA" w:rsidRPr="006C5A98" w:rsidRDefault="005532AA" w:rsidP="00AB5B43">
            <w:pPr>
              <w:spacing w:after="0" w:line="240" w:lineRule="auto"/>
              <w:rPr>
                <w:sz w:val="24"/>
                <w:szCs w:val="24"/>
                <w:lang w:val="sr-Cyrl-RS"/>
              </w:rPr>
            </w:pPr>
            <w:r w:rsidRPr="006C5A98">
              <w:rPr>
                <w:sz w:val="24"/>
                <w:szCs w:val="24"/>
                <w:lang w:val="sr-Cyrl-RS"/>
              </w:rPr>
              <w:t>Наташа Дамљановић</w:t>
            </w:r>
          </w:p>
        </w:tc>
        <w:tc>
          <w:tcPr>
            <w:tcW w:w="3237" w:type="dxa"/>
            <w:vAlign w:val="center"/>
          </w:tcPr>
          <w:p w14:paraId="12BB42CE" w14:textId="77777777" w:rsidR="005532AA" w:rsidRPr="006C5A98" w:rsidRDefault="005532AA" w:rsidP="00AB5B43">
            <w:pPr>
              <w:spacing w:after="0" w:line="240" w:lineRule="auto"/>
              <w:rPr>
                <w:sz w:val="24"/>
                <w:szCs w:val="24"/>
              </w:rPr>
            </w:pPr>
            <w:r w:rsidRPr="006C5A98">
              <w:rPr>
                <w:rFonts w:eastAsia="Segoe UI Historic"/>
                <w:sz w:val="24"/>
                <w:szCs w:val="24"/>
                <w:shd w:val="clear" w:color="auto" w:fill="FFFFFF"/>
              </w:rPr>
              <w:t xml:space="preserve">УЧЕНИЦИ ОДЕЉЕЊА VI/1 И VI/4 НАШЕ ШКОЛЕ СУ - ЗАЈЕДНО СА СВОЈОМ НАСТАВНИЦОМ НАТАШОМ ДАМЉАНОВИЋ </w:t>
            </w:r>
            <w:hyperlink r:id="rId14" w:history="1">
              <w:r w:rsidRPr="006C5A98">
                <w:rPr>
                  <w:rStyle w:val="Hyperlink"/>
                  <w:rFonts w:eastAsia="Segoe UI Historic"/>
                  <w:szCs w:val="24"/>
                  <w:shd w:val="clear" w:color="auto" w:fill="FFFFFF"/>
                </w:rPr>
                <w:t>Natasa Damljanovic</w:t>
              </w:r>
            </w:hyperlink>
            <w:r w:rsidRPr="006C5A98">
              <w:rPr>
                <w:rFonts w:eastAsia="Segoe UI Historic"/>
                <w:sz w:val="24"/>
                <w:szCs w:val="24"/>
                <w:shd w:val="clear" w:color="auto" w:fill="FFFFFF"/>
              </w:rPr>
              <w:t xml:space="preserve"> - УЧЕСТВОВАЛИ У ,,ПЛАНИНАРСКОМ ДАНУ'' У ОРГАНИЗАЦИЈИ ПЛАНИНАРСКОГ </w:t>
            </w:r>
            <w:r w:rsidRPr="006C5A98">
              <w:rPr>
                <w:rFonts w:eastAsia="Segoe UI Historic"/>
                <w:sz w:val="24"/>
                <w:szCs w:val="24"/>
                <w:shd w:val="clear" w:color="auto" w:fill="FFFFFF"/>
              </w:rPr>
              <w:lastRenderedPageBreak/>
              <w:t>ДРУШТВА ,,ГОЛИЈА''.</w:t>
            </w:r>
          </w:p>
        </w:tc>
        <w:tc>
          <w:tcPr>
            <w:tcW w:w="1276" w:type="dxa"/>
            <w:vAlign w:val="center"/>
          </w:tcPr>
          <w:p w14:paraId="34FE959B" w14:textId="77777777" w:rsidR="005532AA" w:rsidRPr="006C5A98" w:rsidRDefault="005532AA" w:rsidP="00AB5B43">
            <w:pPr>
              <w:spacing w:after="0" w:line="240" w:lineRule="auto"/>
              <w:rPr>
                <w:sz w:val="24"/>
                <w:szCs w:val="24"/>
                <w:lang w:val="sr-Cyrl-RS"/>
              </w:rPr>
            </w:pPr>
            <w:r w:rsidRPr="006C5A98">
              <w:rPr>
                <w:sz w:val="24"/>
                <w:szCs w:val="24"/>
                <w:lang w:val="sr-Cyrl-RS"/>
              </w:rPr>
              <w:lastRenderedPageBreak/>
              <w:t>20.октобар</w:t>
            </w:r>
          </w:p>
        </w:tc>
      </w:tr>
      <w:tr w:rsidR="005532AA" w:rsidRPr="006C5A98" w14:paraId="13B62270" w14:textId="77777777" w:rsidTr="00AB5B43">
        <w:tc>
          <w:tcPr>
            <w:tcW w:w="392" w:type="dxa"/>
          </w:tcPr>
          <w:p w14:paraId="09131222" w14:textId="77777777" w:rsidR="005532AA" w:rsidRPr="006C5A98" w:rsidRDefault="005532AA" w:rsidP="00AB5B43">
            <w:pPr>
              <w:spacing w:after="0" w:line="240" w:lineRule="auto"/>
              <w:rPr>
                <w:sz w:val="24"/>
                <w:szCs w:val="24"/>
              </w:rPr>
            </w:pPr>
          </w:p>
        </w:tc>
        <w:tc>
          <w:tcPr>
            <w:tcW w:w="3028" w:type="dxa"/>
            <w:vAlign w:val="center"/>
          </w:tcPr>
          <w:p w14:paraId="3BAB524E"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Светски Дан здраве хране  </w:t>
            </w:r>
          </w:p>
        </w:tc>
        <w:tc>
          <w:tcPr>
            <w:tcW w:w="2558" w:type="dxa"/>
            <w:vAlign w:val="center"/>
          </w:tcPr>
          <w:p w14:paraId="36815DC4" w14:textId="77777777" w:rsidR="005532AA" w:rsidRPr="006C5A98" w:rsidRDefault="005532AA" w:rsidP="00AB5B43">
            <w:pPr>
              <w:spacing w:after="0" w:line="240" w:lineRule="auto"/>
              <w:rPr>
                <w:sz w:val="24"/>
                <w:szCs w:val="24"/>
                <w:lang w:val="sr-Cyrl-RS"/>
              </w:rPr>
            </w:pPr>
            <w:r w:rsidRPr="006C5A98">
              <w:rPr>
                <w:sz w:val="24"/>
                <w:szCs w:val="24"/>
                <w:lang w:val="sr-Cyrl-RS"/>
              </w:rPr>
              <w:t>Веће првог разреда</w:t>
            </w:r>
          </w:p>
        </w:tc>
        <w:tc>
          <w:tcPr>
            <w:tcW w:w="3237" w:type="dxa"/>
            <w:vAlign w:val="center"/>
          </w:tcPr>
          <w:p w14:paraId="1BF70378" w14:textId="77777777" w:rsidR="005532AA" w:rsidRPr="006C5A98" w:rsidRDefault="005532AA" w:rsidP="00AB5B43">
            <w:pPr>
              <w:spacing w:after="0" w:line="240" w:lineRule="auto"/>
              <w:rPr>
                <w:sz w:val="24"/>
                <w:szCs w:val="24"/>
              </w:rPr>
            </w:pPr>
            <w:r w:rsidRPr="006C5A98">
              <w:rPr>
                <w:rFonts w:eastAsia="Segoe UI Historic"/>
                <w:sz w:val="24"/>
                <w:szCs w:val="24"/>
                <w:shd w:val="clear" w:color="auto" w:fill="FFFFFF"/>
              </w:rPr>
              <w:t>Разредно веће првог разреда обележило је Светски дан здраве хране уз мото: „Здрави били и срећни порасли!“Основни циљ обележавања овог датума је промоција здравих животних стилова са посебним освртом на значај здраве, разноврсне и правилне исхране.</w:t>
            </w:r>
          </w:p>
        </w:tc>
        <w:tc>
          <w:tcPr>
            <w:tcW w:w="1276" w:type="dxa"/>
            <w:vAlign w:val="center"/>
          </w:tcPr>
          <w:p w14:paraId="6E4CCF35" w14:textId="77777777" w:rsidR="005532AA" w:rsidRPr="006C5A98" w:rsidRDefault="005532AA" w:rsidP="00AB5B43">
            <w:pPr>
              <w:spacing w:after="0" w:line="240" w:lineRule="auto"/>
              <w:rPr>
                <w:sz w:val="24"/>
                <w:szCs w:val="24"/>
              </w:rPr>
            </w:pPr>
            <w:r w:rsidRPr="006C5A98">
              <w:rPr>
                <w:sz w:val="24"/>
                <w:szCs w:val="24"/>
                <w:lang w:val="sr-Cyrl-RS"/>
              </w:rPr>
              <w:t>16</w:t>
            </w:r>
            <w:r w:rsidRPr="006C5A98">
              <w:rPr>
                <w:sz w:val="24"/>
                <w:szCs w:val="24"/>
              </w:rPr>
              <w:t>.10.202</w:t>
            </w:r>
            <w:r w:rsidRPr="006C5A98">
              <w:rPr>
                <w:sz w:val="24"/>
                <w:szCs w:val="24"/>
                <w:lang w:val="sr-Cyrl-RS"/>
              </w:rPr>
              <w:t>1</w:t>
            </w:r>
            <w:r w:rsidRPr="006C5A98">
              <w:rPr>
                <w:sz w:val="24"/>
                <w:szCs w:val="24"/>
              </w:rPr>
              <w:t>.</w:t>
            </w:r>
          </w:p>
        </w:tc>
      </w:tr>
      <w:tr w:rsidR="005532AA" w:rsidRPr="006C5A98" w14:paraId="483B2D77" w14:textId="77777777" w:rsidTr="00AB5B43">
        <w:tc>
          <w:tcPr>
            <w:tcW w:w="392" w:type="dxa"/>
          </w:tcPr>
          <w:p w14:paraId="4D53D1AB" w14:textId="77777777" w:rsidR="005532AA" w:rsidRPr="006C5A98" w:rsidRDefault="005532AA" w:rsidP="00AB5B43">
            <w:pPr>
              <w:spacing w:after="0" w:line="240" w:lineRule="auto"/>
              <w:rPr>
                <w:sz w:val="24"/>
                <w:szCs w:val="24"/>
              </w:rPr>
            </w:pPr>
          </w:p>
        </w:tc>
        <w:tc>
          <w:tcPr>
            <w:tcW w:w="3028" w:type="dxa"/>
            <w:vAlign w:val="center"/>
          </w:tcPr>
          <w:p w14:paraId="239F62B1" w14:textId="77777777" w:rsidR="005532AA" w:rsidRPr="006C5A98" w:rsidRDefault="005532AA" w:rsidP="00AB5B43">
            <w:pPr>
              <w:spacing w:after="0" w:line="240" w:lineRule="auto"/>
              <w:rPr>
                <w:sz w:val="24"/>
                <w:szCs w:val="24"/>
                <w:lang w:val="sr-Cyrl-RS"/>
              </w:rPr>
            </w:pPr>
            <w:r w:rsidRPr="006C5A98">
              <w:rPr>
                <w:sz w:val="24"/>
                <w:szCs w:val="24"/>
                <w:lang w:val="sr-Cyrl-RS"/>
              </w:rPr>
              <w:t>Новогодишњи празници</w:t>
            </w:r>
          </w:p>
        </w:tc>
        <w:tc>
          <w:tcPr>
            <w:tcW w:w="2558" w:type="dxa"/>
            <w:vAlign w:val="center"/>
          </w:tcPr>
          <w:p w14:paraId="3499E469"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Стручно веће природних наука </w:t>
            </w:r>
          </w:p>
          <w:p w14:paraId="0EDC6E42" w14:textId="77777777" w:rsidR="005532AA" w:rsidRPr="006C5A98" w:rsidRDefault="005532AA" w:rsidP="00AB5B43">
            <w:pPr>
              <w:spacing w:after="0" w:line="240" w:lineRule="auto"/>
              <w:rPr>
                <w:sz w:val="24"/>
                <w:szCs w:val="24"/>
                <w:lang w:val="sr-Cyrl-RS"/>
              </w:rPr>
            </w:pPr>
            <w:r w:rsidRPr="006C5A98">
              <w:rPr>
                <w:sz w:val="24"/>
                <w:szCs w:val="24"/>
                <w:lang w:val="sr-Cyrl-RS"/>
              </w:rPr>
              <w:t>Продужени боравак</w:t>
            </w:r>
          </w:p>
          <w:p w14:paraId="397E92D9"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Наставници чувара природе </w:t>
            </w:r>
          </w:p>
        </w:tc>
        <w:tc>
          <w:tcPr>
            <w:tcW w:w="3237" w:type="dxa"/>
            <w:vAlign w:val="center"/>
          </w:tcPr>
          <w:p w14:paraId="47D46380" w14:textId="77777777" w:rsidR="005532AA" w:rsidRPr="006C5A98" w:rsidRDefault="005532AA" w:rsidP="00AB5B43">
            <w:pPr>
              <w:spacing w:after="0" w:line="240" w:lineRule="auto"/>
              <w:rPr>
                <w:sz w:val="24"/>
                <w:szCs w:val="24"/>
                <w:lang w:val="sr-Cyrl-RS"/>
              </w:rPr>
            </w:pPr>
            <w:r w:rsidRPr="006C5A98">
              <w:rPr>
                <w:sz w:val="24"/>
                <w:szCs w:val="24"/>
                <w:lang w:val="sr-Cyrl-RS"/>
              </w:rPr>
              <w:t>Поводом празника припремљене су и реализоване разноврсне активноати: новогодишње  научне јелке, израда честитки, украса , организовање хуманитарног штанда.....</w:t>
            </w:r>
          </w:p>
        </w:tc>
        <w:tc>
          <w:tcPr>
            <w:tcW w:w="1276" w:type="dxa"/>
            <w:vAlign w:val="center"/>
          </w:tcPr>
          <w:p w14:paraId="39FA0915"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децембарПланинарски дан </w:t>
            </w:r>
          </w:p>
        </w:tc>
      </w:tr>
      <w:tr w:rsidR="005532AA" w:rsidRPr="006C5A98" w14:paraId="67FA326F" w14:textId="77777777" w:rsidTr="00AB5B43">
        <w:tc>
          <w:tcPr>
            <w:tcW w:w="392" w:type="dxa"/>
          </w:tcPr>
          <w:p w14:paraId="214C08F9" w14:textId="77777777" w:rsidR="005532AA" w:rsidRPr="006C5A98" w:rsidRDefault="005532AA" w:rsidP="00AB5B43">
            <w:pPr>
              <w:spacing w:after="0" w:line="240" w:lineRule="auto"/>
              <w:rPr>
                <w:sz w:val="24"/>
                <w:szCs w:val="24"/>
              </w:rPr>
            </w:pPr>
          </w:p>
        </w:tc>
        <w:tc>
          <w:tcPr>
            <w:tcW w:w="3028" w:type="dxa"/>
            <w:vAlign w:val="center"/>
          </w:tcPr>
          <w:p w14:paraId="7D00EAA8" w14:textId="77777777" w:rsidR="005532AA" w:rsidRPr="006C5A98" w:rsidRDefault="005532AA" w:rsidP="00AB5B43">
            <w:pPr>
              <w:spacing w:after="0" w:line="240" w:lineRule="auto"/>
              <w:rPr>
                <w:sz w:val="24"/>
                <w:szCs w:val="24"/>
                <w:lang w:val="sr-Cyrl-RS"/>
              </w:rPr>
            </w:pPr>
            <w:r w:rsidRPr="006C5A98">
              <w:rPr>
                <w:sz w:val="24"/>
                <w:szCs w:val="24"/>
                <w:lang w:val="sr-Cyrl-RS"/>
              </w:rPr>
              <w:t>Чеп за хендикеп</w:t>
            </w:r>
          </w:p>
        </w:tc>
        <w:tc>
          <w:tcPr>
            <w:tcW w:w="2558" w:type="dxa"/>
          </w:tcPr>
          <w:p w14:paraId="273723B2"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Ученици 7. разреда , наставница Милена Топаловић </w:t>
            </w:r>
          </w:p>
        </w:tc>
        <w:tc>
          <w:tcPr>
            <w:tcW w:w="3237" w:type="dxa"/>
          </w:tcPr>
          <w:p w14:paraId="09613677" w14:textId="77777777" w:rsidR="005532AA" w:rsidRPr="006C5A98" w:rsidRDefault="005532AA" w:rsidP="00AB5B43">
            <w:pPr>
              <w:spacing w:after="0" w:line="240" w:lineRule="auto"/>
              <w:rPr>
                <w:sz w:val="24"/>
                <w:szCs w:val="24"/>
                <w:lang w:val="sr-Cyrl-RS"/>
              </w:rPr>
            </w:pPr>
            <w:r w:rsidRPr="006C5A98">
              <w:rPr>
                <w:sz w:val="24"/>
                <w:szCs w:val="24"/>
                <w:lang w:val="sr-Cyrl-RS"/>
              </w:rPr>
              <w:t xml:space="preserve">И ове године је од стране ученика сакупљена значајна количина чепова  који ће бити послати Удружењу за борбу против церебралне парализте </w:t>
            </w:r>
          </w:p>
        </w:tc>
        <w:tc>
          <w:tcPr>
            <w:tcW w:w="1276" w:type="dxa"/>
          </w:tcPr>
          <w:p w14:paraId="71731BB0" w14:textId="77777777" w:rsidR="005532AA" w:rsidRPr="006C5A98" w:rsidRDefault="005532AA" w:rsidP="00AB5B43">
            <w:pPr>
              <w:spacing w:after="0" w:line="240" w:lineRule="auto"/>
              <w:rPr>
                <w:sz w:val="24"/>
                <w:szCs w:val="24"/>
                <w:lang w:val="sr-Cyrl-RS"/>
              </w:rPr>
            </w:pPr>
          </w:p>
        </w:tc>
      </w:tr>
    </w:tbl>
    <w:p w14:paraId="046DC423" w14:textId="77777777" w:rsidR="005532AA" w:rsidRPr="006C5A98" w:rsidRDefault="005532AA" w:rsidP="005532AA">
      <w:pPr>
        <w:rPr>
          <w:rFonts w:ascii="Times New Roman" w:hAnsi="Times New Roman" w:cs="Times New Roman"/>
          <w:b/>
          <w:bCs/>
          <w:sz w:val="24"/>
          <w:szCs w:val="24"/>
          <w:u w:val="single"/>
          <w:lang w:val="sr-Cyrl-RS"/>
        </w:rPr>
      </w:pPr>
      <w:r w:rsidRPr="006C5A98">
        <w:rPr>
          <w:rFonts w:ascii="Times New Roman" w:hAnsi="Times New Roman" w:cs="Times New Roman"/>
          <w:b/>
          <w:bCs/>
          <w:sz w:val="24"/>
          <w:szCs w:val="24"/>
          <w:lang w:val="sr-Cyrl-RS"/>
        </w:rPr>
        <w:t xml:space="preserve">Руководилац тима : </w:t>
      </w:r>
      <w:r w:rsidRPr="006C5A98">
        <w:rPr>
          <w:rFonts w:ascii="Times New Roman" w:hAnsi="Times New Roman" w:cs="Times New Roman"/>
          <w:b/>
          <w:bCs/>
          <w:sz w:val="24"/>
          <w:szCs w:val="24"/>
          <w:u w:val="single"/>
          <w:lang w:val="sr-Cyrl-RS"/>
        </w:rPr>
        <w:t>Енеса Рамадани</w:t>
      </w:r>
    </w:p>
    <w:p w14:paraId="020A3734" w14:textId="77777777" w:rsidR="005532AA" w:rsidRPr="006C5A98" w:rsidRDefault="005532AA" w:rsidP="005532AA">
      <w:pPr>
        <w:rPr>
          <w:rFonts w:ascii="Times New Roman" w:hAnsi="Times New Roman" w:cs="Times New Roman"/>
          <w:b/>
          <w:bCs/>
          <w:sz w:val="24"/>
          <w:szCs w:val="24"/>
          <w:u w:val="single"/>
          <w:lang w:val="sr-Cyrl-RS"/>
        </w:rPr>
      </w:pPr>
      <w:r w:rsidRPr="006C5A98">
        <w:rPr>
          <w:rFonts w:ascii="Times New Roman" w:hAnsi="Times New Roman" w:cs="Times New Roman"/>
          <w:b/>
          <w:bCs/>
          <w:sz w:val="24"/>
          <w:szCs w:val="24"/>
          <w:u w:val="single"/>
          <w:lang w:val="sr-Cyrl-RS"/>
        </w:rPr>
        <w:t>Дана 1.јул.2024.</w:t>
      </w:r>
    </w:p>
    <w:p w14:paraId="213D5E2C" w14:textId="4A529427" w:rsidR="00106E75" w:rsidRPr="00CC7C25" w:rsidRDefault="00106E75" w:rsidP="00750864">
      <w:pPr>
        <w:widowControl w:val="0"/>
        <w:autoSpaceDE w:val="0"/>
        <w:autoSpaceDN w:val="0"/>
        <w:adjustRightInd w:val="0"/>
        <w:spacing w:after="0" w:line="240" w:lineRule="auto"/>
        <w:jc w:val="both"/>
        <w:rPr>
          <w:rFonts w:ascii="Times New Roman" w:eastAsia="Times New Roman" w:hAnsi="Times New Roman" w:cs="Times New Roman"/>
          <w:b/>
          <w:bCs/>
          <w:spacing w:val="1"/>
          <w:sz w:val="24"/>
          <w:szCs w:val="24"/>
          <w:lang w:val="sr-Latn-RS"/>
        </w:rPr>
      </w:pPr>
    </w:p>
    <w:p w14:paraId="1F97562D" w14:textId="4CB53CF3" w:rsidR="00106E75" w:rsidRPr="001E512E" w:rsidRDefault="00106E75" w:rsidP="00106E75">
      <w:pPr>
        <w:pStyle w:val="Heading2"/>
        <w:rPr>
          <w:color w:val="FF0000"/>
        </w:rPr>
      </w:pPr>
      <w:bookmarkStart w:id="254" w:name="_Toc177970647"/>
      <w:r w:rsidRPr="001E512E">
        <w:rPr>
          <w:lang w:val="sr-Cyrl-RS"/>
        </w:rPr>
        <w:t xml:space="preserve">13.8. </w:t>
      </w:r>
      <w:r w:rsidRPr="001E512E">
        <w:t>ИЗВЕШТАЈ ТИМА ЗА ПОДРШКУ УЧЕНИЦИМА</w:t>
      </w:r>
      <w:bookmarkEnd w:id="254"/>
    </w:p>
    <w:p w14:paraId="70E366A4" w14:textId="77777777" w:rsidR="00EE3C50" w:rsidRPr="001E512E" w:rsidRDefault="00EE3C50" w:rsidP="00EE3C50">
      <w:pPr>
        <w:jc w:val="both"/>
        <w:rPr>
          <w:rFonts w:ascii="Times New Roman" w:hAnsi="Times New Roman" w:cs="Times New Roman"/>
          <w:b/>
          <w:sz w:val="28"/>
          <w:szCs w:val="28"/>
        </w:rPr>
      </w:pPr>
    </w:p>
    <w:p w14:paraId="5EE58C59"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У школској 2021/22. години одржано је 5 састанка. </w:t>
      </w:r>
    </w:p>
    <w:p w14:paraId="27462C64" w14:textId="77777777" w:rsidR="00EE3C50" w:rsidRPr="001E512E" w:rsidRDefault="00EE3C50" w:rsidP="00EE3C50">
      <w:pPr>
        <w:spacing w:after="0" w:line="240" w:lineRule="auto"/>
        <w:jc w:val="both"/>
        <w:rPr>
          <w:rFonts w:ascii="Times New Roman" w:hAnsi="Times New Roman" w:cs="Times New Roman"/>
          <w:sz w:val="24"/>
          <w:szCs w:val="24"/>
          <w:lang w:val="sr-Cyrl-CS"/>
        </w:rPr>
      </w:pPr>
      <w:r w:rsidRPr="001E512E">
        <w:rPr>
          <w:rFonts w:ascii="Times New Roman" w:hAnsi="Times New Roman" w:cs="Times New Roman"/>
          <w:sz w:val="24"/>
          <w:szCs w:val="24"/>
        </w:rPr>
        <w:t>- Конституисан је тим и усвојен план рада Тима за подршку ученицима</w:t>
      </w:r>
    </w:p>
    <w:p w14:paraId="4A21CE0C" w14:textId="77777777" w:rsidR="00EE3C50" w:rsidRPr="001E512E" w:rsidRDefault="00EE3C50" w:rsidP="00EE3C50">
      <w:pPr>
        <w:spacing w:after="0" w:line="240" w:lineRule="auto"/>
        <w:rPr>
          <w:rFonts w:ascii="Times New Roman" w:hAnsi="Times New Roman" w:cs="Times New Roman"/>
          <w:b/>
          <w:sz w:val="24"/>
          <w:szCs w:val="24"/>
        </w:rPr>
      </w:pPr>
      <w:r w:rsidRPr="001E512E">
        <w:rPr>
          <w:rFonts w:ascii="Times New Roman" w:hAnsi="Times New Roman" w:cs="Times New Roman"/>
          <w:b/>
          <w:sz w:val="24"/>
          <w:szCs w:val="24"/>
        </w:rPr>
        <w:t>Чланови Тима за подршку ученицима су: Руководиоци стручних већа од 1-8. разреда, Милица Михаљинац, Милка Караклајић и Данијела Илић.</w:t>
      </w:r>
    </w:p>
    <w:p w14:paraId="0DEA7469" w14:textId="77777777" w:rsidR="00EE3C50" w:rsidRPr="001E512E" w:rsidRDefault="00EE3C50" w:rsidP="00EE3C50">
      <w:pPr>
        <w:pStyle w:val="NoSpacing"/>
        <w:jc w:val="both"/>
      </w:pPr>
      <w:r w:rsidRPr="001E512E">
        <w:t>-</w:t>
      </w:r>
      <w:r w:rsidRPr="001E512E">
        <w:rPr>
          <w:b/>
        </w:rPr>
        <w:t xml:space="preserve"> </w:t>
      </w:r>
      <w:r w:rsidRPr="001E512E">
        <w:t>Тиму је предочено да се у октобару 2021. године обележева</w:t>
      </w:r>
      <w:r w:rsidRPr="001E512E">
        <w:rPr>
          <w:b/>
        </w:rPr>
        <w:t>,  Дечија недеља  - „Дете је дете да га волите и разумете“</w:t>
      </w:r>
      <w:r w:rsidRPr="001E512E">
        <w:t>, недеља која је посвећена деци - у којој се подсећамо да деца имају право и обавезу да живе срећно и здраво.</w:t>
      </w:r>
      <w:r w:rsidRPr="001E512E">
        <w:rPr>
          <w:lang w:val="en-US"/>
        </w:rPr>
        <w:t xml:space="preserve"> </w:t>
      </w:r>
      <w:r w:rsidRPr="001E512E">
        <w:t xml:space="preserve">У оквиру активности током Дечије недеље, ученици другог разреда продуженог боравака су реализовали хуманитарну акцију </w:t>
      </w:r>
      <w:r w:rsidRPr="001E512E">
        <w:rPr>
          <w:b/>
        </w:rPr>
        <w:t xml:space="preserve">„ Деца деци “. </w:t>
      </w:r>
      <w:r w:rsidRPr="001E512E">
        <w:t>Идеја је била да се за децу из Дневног центра Сунце сакупи школски прибор по избору ученика. Ученици продуженог боравка другог разреда су се радо одазвали овој акцији. Сакупљени прибор и пригодни поклони су уручени деци из Дневног центра Сунце. Дечија недеља 2021. године „ Дете је дете да га волите и разумете “ реализована је и у издвојеном одељењу наше школе у Рашчићима. Ученици су заједно са својим учитељима Јеленом Петронијевић и Гораном Јеротивић низом креативних активности обележили недељу која је посвећена деци - у којој се подсећамо да деца имају право и обавезу да живе срећно и здраво.</w:t>
      </w:r>
    </w:p>
    <w:p w14:paraId="76808FA5" w14:textId="77777777" w:rsidR="00EE3C50" w:rsidRPr="001E512E" w:rsidRDefault="00EE3C50" w:rsidP="00EE3C50">
      <w:pPr>
        <w:spacing w:after="0" w:line="240" w:lineRule="auto"/>
        <w:jc w:val="both"/>
        <w:rPr>
          <w:rFonts w:ascii="Times New Roman" w:hAnsi="Times New Roman" w:cs="Times New Roman"/>
          <w:b/>
          <w:sz w:val="24"/>
          <w:szCs w:val="24"/>
        </w:rPr>
      </w:pPr>
      <w:r w:rsidRPr="001E512E">
        <w:rPr>
          <w:rFonts w:ascii="Times New Roman" w:hAnsi="Times New Roman" w:cs="Times New Roman"/>
          <w:sz w:val="24"/>
          <w:szCs w:val="24"/>
        </w:rPr>
        <w:t xml:space="preserve">- Тим је упознат да су 15. октобра 2021. године, ученици продуженог боравка наше школе заједно са својом учитељицом Милком Радовановић обележили „ </w:t>
      </w:r>
      <w:r w:rsidRPr="001E512E">
        <w:rPr>
          <w:rFonts w:ascii="Times New Roman" w:hAnsi="Times New Roman" w:cs="Times New Roman"/>
          <w:b/>
          <w:sz w:val="24"/>
          <w:szCs w:val="24"/>
        </w:rPr>
        <w:t>Светски дан здраве хране“ .</w:t>
      </w:r>
    </w:p>
    <w:p w14:paraId="3D13B34A"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b/>
          <w:sz w:val="24"/>
          <w:szCs w:val="24"/>
        </w:rPr>
        <w:lastRenderedPageBreak/>
        <w:t xml:space="preserve">- </w:t>
      </w:r>
      <w:r w:rsidRPr="001E512E">
        <w:rPr>
          <w:rFonts w:ascii="Times New Roman" w:hAnsi="Times New Roman" w:cs="Times New Roman"/>
          <w:sz w:val="24"/>
          <w:szCs w:val="24"/>
        </w:rPr>
        <w:t xml:space="preserve">Тим је упознат и са реализацијом креативних радионица  које је заједно са ученицима </w:t>
      </w:r>
      <w:r w:rsidRPr="001E512E">
        <w:rPr>
          <w:rFonts w:ascii="Times New Roman" w:hAnsi="Times New Roman" w:cs="Times New Roman"/>
          <w:sz w:val="24"/>
          <w:szCs w:val="24"/>
          <w:lang w:val="sr-Latn-RS"/>
        </w:rPr>
        <w:t>VI / 3</w:t>
      </w:r>
      <w:r w:rsidRPr="001E512E">
        <w:rPr>
          <w:rFonts w:ascii="Times New Roman" w:hAnsi="Times New Roman" w:cs="Times New Roman"/>
          <w:sz w:val="24"/>
          <w:szCs w:val="24"/>
        </w:rPr>
        <w:t xml:space="preserve"> и</w:t>
      </w:r>
      <w:r w:rsidRPr="001E512E">
        <w:rPr>
          <w:rFonts w:ascii="Times New Roman" w:hAnsi="Times New Roman" w:cs="Times New Roman"/>
          <w:sz w:val="24"/>
          <w:szCs w:val="24"/>
          <w:lang w:val="sr-Latn-RS"/>
        </w:rPr>
        <w:t xml:space="preserve"> VII</w:t>
      </w:r>
      <w:r w:rsidRPr="001E512E">
        <w:rPr>
          <w:rFonts w:ascii="Times New Roman" w:hAnsi="Times New Roman" w:cs="Times New Roman"/>
          <w:sz w:val="24"/>
          <w:szCs w:val="24"/>
        </w:rPr>
        <w:t xml:space="preserve"> / 4 разреда, стручни сарадник - педагог Верица Бешевић, обележила 16. новембар - </w:t>
      </w:r>
      <w:r w:rsidRPr="001E512E">
        <w:rPr>
          <w:rFonts w:ascii="Times New Roman" w:hAnsi="Times New Roman" w:cs="Times New Roman"/>
          <w:b/>
          <w:sz w:val="24"/>
          <w:szCs w:val="24"/>
        </w:rPr>
        <w:t xml:space="preserve">Међународни дан толеранције. </w:t>
      </w:r>
      <w:r w:rsidRPr="001E512E">
        <w:rPr>
          <w:rFonts w:ascii="Times New Roman" w:hAnsi="Times New Roman" w:cs="Times New Roman"/>
          <w:sz w:val="24"/>
          <w:szCs w:val="24"/>
        </w:rPr>
        <w:t xml:space="preserve">Ученици су уживали у времену које су провели на радионицама, а знање које су стекли кроз разговор са педагогом и својим одељењским старешинама помоћи ће им у будућности да лакше прихвате разлике и особености других. </w:t>
      </w:r>
    </w:p>
    <w:p w14:paraId="37D1EB96"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-Такође, члановима тима је предочено да ће се као и сваке године, и ове у нашој школи обележити - </w:t>
      </w:r>
      <w:r w:rsidRPr="001E512E">
        <w:rPr>
          <w:rFonts w:ascii="Times New Roman" w:hAnsi="Times New Roman" w:cs="Times New Roman"/>
          <w:b/>
          <w:sz w:val="24"/>
          <w:szCs w:val="24"/>
        </w:rPr>
        <w:t xml:space="preserve">Светски дан деце. </w:t>
      </w:r>
      <w:r w:rsidRPr="001E512E">
        <w:rPr>
          <w:rFonts w:ascii="Times New Roman" w:hAnsi="Times New Roman" w:cs="Times New Roman"/>
          <w:sz w:val="24"/>
          <w:szCs w:val="24"/>
        </w:rPr>
        <w:t xml:space="preserve">Библиотекар Данијела Илић организовала културно забавне радионице са ученицима 20. новембра као Међународни дан детета, осмишљен да промовише међусобну интеракцију и разумевање међу децом и добробити деце у свету. Поводом овог датума у библиотеци је поставњена изложба сликовница и књига за најмлађе, а ученици првог разреда са својим наставницима групно су посетили библиотеку. То је био и одличан повод за упознавање ученика са библиотеком и свим могућностима које она пружа. </w:t>
      </w:r>
    </w:p>
    <w:p w14:paraId="0B479AD5" w14:textId="77777777" w:rsidR="00EE3C50" w:rsidRPr="001E512E" w:rsidRDefault="00EE3C50" w:rsidP="00EE3C50">
      <w:pPr>
        <w:spacing w:after="0" w:line="240" w:lineRule="auto"/>
        <w:jc w:val="both"/>
        <w:rPr>
          <w:rFonts w:ascii="Times New Roman" w:hAnsi="Times New Roman" w:cs="Times New Roman"/>
          <w:b/>
          <w:sz w:val="24"/>
          <w:szCs w:val="24"/>
        </w:rPr>
      </w:pPr>
      <w:r w:rsidRPr="001E512E">
        <w:rPr>
          <w:rFonts w:ascii="Times New Roman" w:hAnsi="Times New Roman" w:cs="Times New Roman"/>
          <w:sz w:val="24"/>
          <w:szCs w:val="24"/>
        </w:rPr>
        <w:t xml:space="preserve">-У децембру је обележен </w:t>
      </w:r>
      <w:r w:rsidRPr="001E512E">
        <w:rPr>
          <w:rFonts w:ascii="Times New Roman" w:hAnsi="Times New Roman" w:cs="Times New Roman"/>
          <w:b/>
          <w:sz w:val="24"/>
          <w:szCs w:val="24"/>
        </w:rPr>
        <w:t>Међународни дан особа са инвалидитетом</w:t>
      </w:r>
      <w:r w:rsidRPr="001E512E">
        <w:rPr>
          <w:rFonts w:ascii="Times New Roman" w:hAnsi="Times New Roman" w:cs="Times New Roman"/>
          <w:sz w:val="24"/>
          <w:szCs w:val="24"/>
        </w:rPr>
        <w:t xml:space="preserve"> као и </w:t>
      </w:r>
      <w:r w:rsidRPr="001E512E">
        <w:rPr>
          <w:rFonts w:ascii="Times New Roman" w:hAnsi="Times New Roman" w:cs="Times New Roman"/>
          <w:b/>
          <w:sz w:val="24"/>
          <w:szCs w:val="24"/>
        </w:rPr>
        <w:t>Међународни дан људских права.</w:t>
      </w:r>
    </w:p>
    <w:p w14:paraId="550B9FD7"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 У јануару, у центру града - организован је </w:t>
      </w:r>
      <w:r w:rsidRPr="001E512E">
        <w:rPr>
          <w:rFonts w:ascii="Times New Roman" w:hAnsi="Times New Roman" w:cs="Times New Roman"/>
          <w:b/>
          <w:sz w:val="24"/>
          <w:szCs w:val="24"/>
        </w:rPr>
        <w:t>Хуманитарни базар</w:t>
      </w:r>
      <w:r w:rsidRPr="001E512E">
        <w:rPr>
          <w:rFonts w:ascii="Times New Roman" w:hAnsi="Times New Roman" w:cs="Times New Roman"/>
          <w:sz w:val="24"/>
          <w:szCs w:val="24"/>
        </w:rPr>
        <w:t xml:space="preserve"> под руководством Општине Ивањица а у сарадњи са дечијим вртићима, школама и Црвеним крстом. Штандови са радовима вредне деце, наставника, васпитача и родитеља поставњени су у главној градској улици где су суграђани могли да оставе добровољне прилоге за децу лошијег материјалног статуса и на тај начин им улепшају 2022. годину.</w:t>
      </w:r>
    </w:p>
    <w:p w14:paraId="39FFD95E"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У фебруару, чланови Тима за сарадњу са Црвеним крстом, чији је руководилац професор разредне наставе Олгица Цветковић, покренули су и реализовали хуманитарну акцију прикупљања новчаних средстава за ученика другог разреда наше школе чије је приземље куће оштећено у пожару.</w:t>
      </w:r>
    </w:p>
    <w:p w14:paraId="2742B1F5"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У априлу, нашу школу  је посетила Јасминка Петровић, књижевница и писац за децу и младе. Иницијатива да књижевница посети нашу школу потекла је од професора разредне наставе Душице Савић, која је кроз обраду Јасминкиног романа „ Од читања се расте “, од својих ученика</w:t>
      </w:r>
      <w:r w:rsidRPr="001E512E">
        <w:rPr>
          <w:rFonts w:ascii="Times New Roman" w:hAnsi="Times New Roman" w:cs="Times New Roman"/>
          <w:sz w:val="24"/>
          <w:szCs w:val="24"/>
          <w:lang w:val="sr-Latn-RS"/>
        </w:rPr>
        <w:t xml:space="preserve"> III/2</w:t>
      </w:r>
      <w:r w:rsidRPr="001E512E">
        <w:rPr>
          <w:rFonts w:ascii="Times New Roman" w:hAnsi="Times New Roman" w:cs="Times New Roman"/>
          <w:sz w:val="24"/>
          <w:szCs w:val="24"/>
        </w:rPr>
        <w:t xml:space="preserve"> разреда сазнала да желе да упознају ову врсну списатељицу. Њихова учитељица им је испунила жељу и сви у школи верујемо да ће им ово прелепо дружење са књижевницом остатаи у сећању до краја живота!</w:t>
      </w:r>
    </w:p>
    <w:p w14:paraId="44B1D06E"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 У мају, ученици другог разреда који похађају продужени боравак у нашој школи су - заједно са својом учитељицом Милком Радовановић - обележили </w:t>
      </w:r>
      <w:r w:rsidRPr="001E512E">
        <w:rPr>
          <w:rFonts w:ascii="Times New Roman" w:hAnsi="Times New Roman" w:cs="Times New Roman"/>
          <w:b/>
          <w:sz w:val="24"/>
          <w:szCs w:val="24"/>
        </w:rPr>
        <w:t>Светски дан породице.</w:t>
      </w:r>
      <w:r w:rsidRPr="001E512E">
        <w:rPr>
          <w:rFonts w:ascii="Times New Roman" w:hAnsi="Times New Roman" w:cs="Times New Roman"/>
          <w:sz w:val="24"/>
          <w:szCs w:val="24"/>
        </w:rPr>
        <w:t xml:space="preserve"> </w:t>
      </w:r>
    </w:p>
    <w:p w14:paraId="7495F049"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У јуну, у нашој школи су најбољим ученицима додељене награде за постигнуте резултате из различитих области образовања али и за примерено понашање током школске године, тако да су се међу њима нашли и ђаци који немају ни један изостанак из школе.</w:t>
      </w:r>
    </w:p>
    <w:p w14:paraId="3730290A"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 Константну подршку, у току целе школске године ученици који имају проблеме на неком од нивоа вербалне и невербалне комуникације ( погрешна артикулација гласова српског језика,  поремећај функција које су одговорне за процес читања и писања, поремећај флуентности говора итд. ), добијају кроз индивидуални корективно - терапеутски рад са стручним сарадником - логопедом Аном Мијатовић. </w:t>
      </w:r>
    </w:p>
    <w:p w14:paraId="4DA33CAC" w14:textId="77777777" w:rsidR="00EE3C50" w:rsidRPr="001E512E" w:rsidRDefault="00EE3C50" w:rsidP="00EE3C50">
      <w:pPr>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Пружање подршке у индивидуалном развоју ученика и напредовању ученика, идентификовању и отклањању педагошких узрока проблема у учењу и понашању кроз индивидуални и саветодавни рад  је константан са стручним сарадником - педагогом Верицом Бешевић.</w:t>
      </w:r>
    </w:p>
    <w:p w14:paraId="0A5B7CBC" w14:textId="77777777" w:rsidR="00EE3C50" w:rsidRPr="001E512E" w:rsidRDefault="00EE3C50" w:rsidP="00EE3C50">
      <w:pPr>
        <w:spacing w:after="0" w:line="240" w:lineRule="auto"/>
        <w:jc w:val="both"/>
        <w:rPr>
          <w:rFonts w:ascii="Times New Roman" w:hAnsi="Times New Roman" w:cs="Times New Roman"/>
          <w:sz w:val="24"/>
          <w:szCs w:val="24"/>
        </w:rPr>
      </w:pPr>
    </w:p>
    <w:p w14:paraId="72CD0180" w14:textId="77777777" w:rsidR="00EE3C50" w:rsidRPr="001E512E" w:rsidRDefault="00EE3C50" w:rsidP="00EE3C50">
      <w:pPr>
        <w:jc w:val="both"/>
        <w:rPr>
          <w:rFonts w:ascii="Times New Roman" w:hAnsi="Times New Roman" w:cs="Times New Roman"/>
          <w:sz w:val="24"/>
          <w:szCs w:val="24"/>
        </w:rPr>
      </w:pPr>
      <w:r w:rsidRPr="001E512E">
        <w:rPr>
          <w:rFonts w:ascii="Times New Roman" w:hAnsi="Times New Roman" w:cs="Times New Roman"/>
          <w:sz w:val="24"/>
          <w:szCs w:val="24"/>
        </w:rPr>
        <w:t>Дана                                                                      Руководилац Тима за подршку ученицима</w:t>
      </w:r>
    </w:p>
    <w:p w14:paraId="3DBF7719" w14:textId="77777777" w:rsidR="00EE3C50" w:rsidRPr="001E512E" w:rsidRDefault="00EE3C50" w:rsidP="00EE3C50">
      <w:pPr>
        <w:jc w:val="both"/>
        <w:rPr>
          <w:rFonts w:ascii="Times New Roman" w:hAnsi="Times New Roman" w:cs="Times New Roman"/>
          <w:sz w:val="24"/>
          <w:szCs w:val="24"/>
        </w:rPr>
      </w:pPr>
      <w:r w:rsidRPr="001E512E">
        <w:rPr>
          <w:rFonts w:ascii="Times New Roman" w:hAnsi="Times New Roman" w:cs="Times New Roman"/>
          <w:sz w:val="24"/>
          <w:szCs w:val="24"/>
        </w:rPr>
        <w:t>7. 6. 202</w:t>
      </w:r>
      <w:r w:rsidRPr="001E512E">
        <w:rPr>
          <w:rFonts w:ascii="Times New Roman" w:hAnsi="Times New Roman" w:cs="Times New Roman"/>
          <w:sz w:val="24"/>
          <w:szCs w:val="24"/>
          <w:lang w:val="sr-Latn-RS"/>
        </w:rPr>
        <w:t>3</w:t>
      </w:r>
      <w:r w:rsidRPr="001E512E">
        <w:rPr>
          <w:rFonts w:ascii="Times New Roman" w:hAnsi="Times New Roman" w:cs="Times New Roman"/>
          <w:sz w:val="24"/>
          <w:szCs w:val="24"/>
        </w:rPr>
        <w:t>. године                                               Ана Мијатовић</w:t>
      </w:r>
    </w:p>
    <w:p w14:paraId="33D38150" w14:textId="77777777" w:rsidR="00F20955" w:rsidRPr="001E512E" w:rsidRDefault="00F20955" w:rsidP="002D184C">
      <w:pPr>
        <w:spacing w:after="0" w:line="240" w:lineRule="auto"/>
        <w:jc w:val="both"/>
        <w:rPr>
          <w:rFonts w:ascii="Times New Roman" w:hAnsi="Times New Roman" w:cs="Times New Roman"/>
          <w:sz w:val="24"/>
          <w:szCs w:val="24"/>
        </w:rPr>
      </w:pPr>
    </w:p>
    <w:p w14:paraId="7BF7657F" w14:textId="7B58D6E4" w:rsidR="00F20955" w:rsidRPr="001E512E" w:rsidRDefault="00F20955" w:rsidP="00F20955">
      <w:pPr>
        <w:pStyle w:val="Heading2"/>
        <w:rPr>
          <w:lang w:val="sr-Latn-RS"/>
        </w:rPr>
      </w:pPr>
      <w:bookmarkStart w:id="255" w:name="_Toc177970648"/>
      <w:r w:rsidRPr="001E512E">
        <w:rPr>
          <w:rStyle w:val="Heading2Char"/>
          <w:rFonts w:eastAsiaTheme="minorHAnsi"/>
          <w:b/>
          <w:bCs/>
        </w:rPr>
        <w:t>13.9.</w:t>
      </w:r>
      <w:r w:rsidRPr="001E512E">
        <w:rPr>
          <w:rStyle w:val="Heading2Char"/>
          <w:b/>
          <w:bCs/>
        </w:rPr>
        <w:t>Извештај Тима за предузетништва шк. 202</w:t>
      </w:r>
      <w:r w:rsidR="005532AA">
        <w:rPr>
          <w:rStyle w:val="Heading2Char"/>
          <w:b/>
          <w:bCs/>
          <w:lang w:val="sr-Latn-RS"/>
        </w:rPr>
        <w:t>3</w:t>
      </w:r>
      <w:r w:rsidRPr="001E512E">
        <w:rPr>
          <w:rStyle w:val="Heading2Char"/>
          <w:b/>
          <w:bCs/>
        </w:rPr>
        <w:t>/2</w:t>
      </w:r>
      <w:r w:rsidR="005532AA">
        <w:rPr>
          <w:rStyle w:val="Heading2Char"/>
          <w:b/>
          <w:bCs/>
          <w:lang w:val="sr-Latn-RS"/>
        </w:rPr>
        <w:t>4</w:t>
      </w:r>
      <w:r w:rsidRPr="001E512E">
        <w:rPr>
          <w:rStyle w:val="Heading2Char"/>
          <w:b/>
          <w:bCs/>
        </w:rPr>
        <w:t xml:space="preserve">. </w:t>
      </w:r>
      <w:r w:rsidRPr="001E512E">
        <w:rPr>
          <w:rStyle w:val="Heading2Char"/>
          <w:rFonts w:eastAsiaTheme="minorHAnsi"/>
          <w:b/>
          <w:bCs/>
        </w:rPr>
        <w:t>Год</w:t>
      </w:r>
      <w:r w:rsidRPr="001E512E">
        <w:t>.</w:t>
      </w:r>
      <w:bookmarkEnd w:id="255"/>
    </w:p>
    <w:p w14:paraId="577ED3F2" w14:textId="77777777" w:rsidR="005532AA" w:rsidRPr="00D27312" w:rsidRDefault="005532AA" w:rsidP="005532AA">
      <w:pPr>
        <w:spacing w:after="0" w:line="240" w:lineRule="auto"/>
        <w:rPr>
          <w:rFonts w:ascii="Times New Roman" w:hAnsi="Times New Roman" w:cs="Times New Roman"/>
          <w:sz w:val="24"/>
          <w:szCs w:val="24"/>
        </w:rPr>
      </w:pPr>
    </w:p>
    <w:p w14:paraId="3795C1FB" w14:textId="77777777" w:rsidR="005532AA" w:rsidRDefault="005532AA" w:rsidP="005532AA">
      <w:pPr>
        <w:spacing w:after="0" w:line="240" w:lineRule="auto"/>
        <w:jc w:val="both"/>
        <w:rPr>
          <w:rFonts w:ascii="Times New Roman" w:eastAsia="Calibri" w:hAnsi="Times New Roman" w:cs="Times New Roman"/>
          <w:sz w:val="24"/>
          <w:szCs w:val="24"/>
          <w:lang w:val="sr-Cyrl-CS"/>
        </w:rPr>
      </w:pPr>
      <w:r>
        <w:rPr>
          <w:rFonts w:ascii="Times New Roman" w:hAnsi="Times New Roman" w:cs="Times New Roman"/>
          <w:sz w:val="24"/>
          <w:szCs w:val="24"/>
        </w:rPr>
        <w:t xml:space="preserve">     </w:t>
      </w:r>
      <w:r w:rsidRPr="00D27312">
        <w:rPr>
          <w:rFonts w:ascii="Times New Roman" w:hAnsi="Times New Roman" w:cs="Times New Roman"/>
          <w:sz w:val="24"/>
          <w:szCs w:val="24"/>
        </w:rPr>
        <w:t xml:space="preserve">Тим за предузетништво у школској 2023/24. години чине </w:t>
      </w:r>
      <w:r w:rsidRPr="00D27312">
        <w:rPr>
          <w:rFonts w:ascii="Times New Roman" w:eastAsia="Times New Roman" w:hAnsi="Times New Roman" w:cs="Times New Roman"/>
          <w:sz w:val="24"/>
          <w:szCs w:val="24"/>
          <w:lang w:val="sr-Cyrl-CS"/>
        </w:rPr>
        <w:t xml:space="preserve">Милка Поледица, Мирјана Оцокољић, Бојана Алексић, Наташа Милићевић, Милка Караклајић, </w:t>
      </w:r>
      <w:r w:rsidRPr="00D27312">
        <w:rPr>
          <w:rFonts w:ascii="Times New Roman" w:eastAsia="Times New Roman" w:hAnsi="Times New Roman" w:cs="Times New Roman"/>
          <w:sz w:val="24"/>
          <w:szCs w:val="24"/>
          <w:lang w:val="sr-Cyrl-BA"/>
        </w:rPr>
        <w:t>Марина Грујичић</w:t>
      </w:r>
      <w:r w:rsidRPr="00D27312">
        <w:rPr>
          <w:rFonts w:ascii="Times New Roman" w:eastAsia="Times New Roman" w:hAnsi="Times New Roman" w:cs="Times New Roman"/>
          <w:sz w:val="24"/>
          <w:szCs w:val="24"/>
          <w:lang w:val="sr-Cyrl-CS"/>
        </w:rPr>
        <w:t xml:space="preserve">, </w:t>
      </w:r>
      <w:r w:rsidRPr="00D27312">
        <w:rPr>
          <w:rFonts w:ascii="Times New Roman" w:eastAsia="Calibri" w:hAnsi="Times New Roman" w:cs="Times New Roman"/>
          <w:sz w:val="24"/>
          <w:szCs w:val="24"/>
          <w:lang w:val="sr-Cyrl-CS"/>
        </w:rPr>
        <w:lastRenderedPageBreak/>
        <w:t>Душица Савић</w:t>
      </w:r>
      <w:r w:rsidRPr="00D27312">
        <w:rPr>
          <w:rFonts w:ascii="Times New Roman" w:eastAsia="Times New Roman" w:hAnsi="Times New Roman" w:cs="Times New Roman"/>
          <w:sz w:val="24"/>
          <w:szCs w:val="24"/>
          <w:lang w:val="sr-Cyrl-CS"/>
        </w:rPr>
        <w:t xml:space="preserve">, </w:t>
      </w:r>
      <w:r w:rsidRPr="00D27312">
        <w:rPr>
          <w:rFonts w:ascii="Times New Roman" w:eastAsia="Calibri" w:hAnsi="Times New Roman" w:cs="Times New Roman"/>
          <w:sz w:val="24"/>
          <w:szCs w:val="24"/>
          <w:lang w:val="sr-Cyrl-CS"/>
        </w:rPr>
        <w:t>Наташа Чегањац</w:t>
      </w:r>
      <w:r w:rsidRPr="00D27312">
        <w:rPr>
          <w:rFonts w:ascii="Times New Roman" w:eastAsia="Times New Roman" w:hAnsi="Times New Roman" w:cs="Times New Roman"/>
          <w:sz w:val="24"/>
          <w:szCs w:val="24"/>
          <w:lang w:val="sr-Cyrl-CS"/>
        </w:rPr>
        <w:t xml:space="preserve">, </w:t>
      </w:r>
      <w:r w:rsidRPr="00D27312">
        <w:rPr>
          <w:rFonts w:ascii="Times New Roman" w:eastAsia="Calibri" w:hAnsi="Times New Roman" w:cs="Times New Roman"/>
          <w:sz w:val="24"/>
          <w:szCs w:val="24"/>
          <w:lang w:val="sr-Cyrl-CS"/>
        </w:rPr>
        <w:t>Оливера Бојовић</w:t>
      </w:r>
      <w:r w:rsidRPr="00D27312">
        <w:rPr>
          <w:rFonts w:ascii="Times New Roman" w:eastAsia="Times New Roman" w:hAnsi="Times New Roman" w:cs="Times New Roman"/>
          <w:sz w:val="24"/>
          <w:szCs w:val="24"/>
          <w:lang w:val="sr-Cyrl-CS"/>
        </w:rPr>
        <w:t xml:space="preserve">, </w:t>
      </w:r>
      <w:r w:rsidRPr="00D27312">
        <w:rPr>
          <w:rFonts w:ascii="Times New Roman" w:eastAsia="Calibri" w:hAnsi="Times New Roman" w:cs="Times New Roman"/>
          <w:sz w:val="24"/>
          <w:szCs w:val="24"/>
          <w:lang w:val="sr-Cyrl-CS"/>
        </w:rPr>
        <w:t>Милоратка Симеуновић</w:t>
      </w:r>
      <w:r w:rsidRPr="00D27312">
        <w:rPr>
          <w:rFonts w:ascii="Times New Roman" w:eastAsia="Times New Roman" w:hAnsi="Times New Roman" w:cs="Times New Roman"/>
          <w:sz w:val="24"/>
          <w:szCs w:val="24"/>
          <w:lang w:val="sr-Cyrl-CS"/>
        </w:rPr>
        <w:t xml:space="preserve">, </w:t>
      </w:r>
      <w:r w:rsidRPr="00D27312">
        <w:rPr>
          <w:rFonts w:ascii="Times New Roman" w:eastAsia="Calibri" w:hAnsi="Times New Roman" w:cs="Times New Roman"/>
          <w:sz w:val="24"/>
          <w:szCs w:val="24"/>
          <w:lang w:val="sr-Cyrl-CS"/>
        </w:rPr>
        <w:t>Раде Перуничић</w:t>
      </w:r>
      <w:r w:rsidRPr="00D27312">
        <w:rPr>
          <w:rFonts w:ascii="Times New Roman" w:eastAsia="Times New Roman" w:hAnsi="Times New Roman" w:cs="Times New Roman"/>
          <w:sz w:val="24"/>
          <w:szCs w:val="24"/>
          <w:lang w:val="sr-Cyrl-CS"/>
        </w:rPr>
        <w:t xml:space="preserve"> и р</w:t>
      </w:r>
      <w:r w:rsidRPr="00D27312">
        <w:rPr>
          <w:rFonts w:ascii="Times New Roman" w:eastAsia="Calibri" w:hAnsi="Times New Roman" w:cs="Times New Roman"/>
          <w:sz w:val="24"/>
          <w:szCs w:val="24"/>
          <w:lang w:val="sr-Cyrl-CS"/>
        </w:rPr>
        <w:t>уководиоци стручних већа</w:t>
      </w:r>
      <w:r>
        <w:rPr>
          <w:rFonts w:ascii="Times New Roman" w:eastAsia="Calibri" w:hAnsi="Times New Roman" w:cs="Times New Roman"/>
          <w:sz w:val="24"/>
          <w:szCs w:val="24"/>
          <w:lang w:val="sr-Cyrl-CS"/>
        </w:rPr>
        <w:t>.</w:t>
      </w:r>
    </w:p>
    <w:p w14:paraId="073F9693" w14:textId="77777777" w:rsidR="005532AA" w:rsidRDefault="005532AA" w:rsidP="005532AA">
      <w:pPr>
        <w:spacing w:after="0" w:line="240" w:lineRule="auto"/>
        <w:jc w:val="both"/>
        <w:rPr>
          <w:rFonts w:ascii="Times New Roman" w:eastAsia="Calibri" w:hAnsi="Times New Roman" w:cs="Times New Roman"/>
          <w:sz w:val="24"/>
          <w:szCs w:val="24"/>
          <w:lang w:val="sr-Cyrl-CS"/>
        </w:rPr>
      </w:pPr>
    </w:p>
    <w:p w14:paraId="2D803775" w14:textId="77777777" w:rsidR="005532AA" w:rsidRDefault="005532AA" w:rsidP="005532AA">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На првом састанку тима 20.9.2023. године изабран је руководилац тима ( Милка Поледица ). Остатак састанка је протекао у прављењу плана рада тима и активности које ће се реализовати, као и подели задужења за све активности.</w:t>
      </w:r>
    </w:p>
    <w:p w14:paraId="2ADC43DE" w14:textId="77777777" w:rsidR="005532AA" w:rsidRDefault="005532AA" w:rsidP="005532AA">
      <w:pPr>
        <w:spacing w:after="0" w:line="240" w:lineRule="auto"/>
        <w:jc w:val="both"/>
        <w:rPr>
          <w:rFonts w:ascii="Times New Roman" w:eastAsia="Calibri" w:hAnsi="Times New Roman" w:cs="Times New Roman"/>
          <w:sz w:val="24"/>
          <w:szCs w:val="24"/>
          <w:lang w:val="sr-Cyrl-CS"/>
        </w:rPr>
      </w:pPr>
    </w:p>
    <w:p w14:paraId="5F24769C" w14:textId="77777777" w:rsidR="005532AA" w:rsidRDefault="005532AA" w:rsidP="005532AA">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Предмет другог састанка, одржаног 25.10.2023. год, био је детаљније разрађивање плана рада тима, као и праћење дотадашњих активности наставника, уз примедбе, похвале и сугестије за до тада поднете извештаје у оквиру својих задужења.</w:t>
      </w:r>
    </w:p>
    <w:p w14:paraId="14E72C25" w14:textId="77777777" w:rsidR="005532AA" w:rsidRDefault="005532AA" w:rsidP="005532AA">
      <w:pPr>
        <w:spacing w:after="0" w:line="240" w:lineRule="auto"/>
        <w:jc w:val="both"/>
        <w:rPr>
          <w:rFonts w:ascii="Times New Roman" w:eastAsia="Calibri" w:hAnsi="Times New Roman" w:cs="Times New Roman"/>
          <w:sz w:val="24"/>
          <w:szCs w:val="24"/>
          <w:lang w:val="sr-Cyrl-CS"/>
        </w:rPr>
      </w:pPr>
    </w:p>
    <w:p w14:paraId="03954962" w14:textId="77777777" w:rsidR="005532AA" w:rsidRDefault="005532AA" w:rsidP="005532AA">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На трећем састанку, одржаном 29.11.2023. године, такође је највише пажње посвећено праћењу активности наставника, уз конструктивне критике, као и похвале за нове предлоге и увођење иновација у циљу што бољег остваривања планираних активности.</w:t>
      </w:r>
    </w:p>
    <w:p w14:paraId="112CE216" w14:textId="77777777" w:rsidR="005532AA" w:rsidRDefault="005532AA" w:rsidP="005532AA">
      <w:pPr>
        <w:spacing w:after="0" w:line="240" w:lineRule="auto"/>
        <w:jc w:val="both"/>
        <w:rPr>
          <w:rFonts w:ascii="Times New Roman" w:eastAsia="Calibri" w:hAnsi="Times New Roman" w:cs="Times New Roman"/>
          <w:sz w:val="24"/>
          <w:szCs w:val="24"/>
          <w:lang w:val="sr-Cyrl-CS"/>
        </w:rPr>
      </w:pPr>
    </w:p>
    <w:p w14:paraId="01EA234A" w14:textId="77777777" w:rsidR="005532AA" w:rsidRDefault="005532AA" w:rsidP="005532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     Месец децембар је протекао у припремама за новогодишњу изложбу ( унутар школе ) и новогодишњи базар ( на улици ). Новогодишња изложба научних јелки и ликовних радова ученика, као и рукотворина за каснију продају, реализована је у ходницима наше школе на прва два спрата. На састанку тима у децембру, 27.12.2023. год, причало се о постављеној изложби, уз похвале предметним наставницима, као и учитељима разредне наставе чији су ученици узели учешће и дали свој допринос овим активностима. У петак, 29.12.2023. год. на тргу у центру града одржан је </w:t>
      </w:r>
      <w:r>
        <w:rPr>
          <w:rFonts w:ascii="Times New Roman" w:eastAsia="Calibri" w:hAnsi="Times New Roman" w:cs="Times New Roman"/>
          <w:sz w:val="24"/>
          <w:szCs w:val="24"/>
        </w:rPr>
        <w:t>,,Новогодишњи хуманитарни дечији базар’’. Учешће су узели и ученици 5-8. разреда наше школе, а сав приход од продаје усмерен је у хуманитарне сврхе.</w:t>
      </w:r>
    </w:p>
    <w:p w14:paraId="0E587154" w14:textId="77777777" w:rsidR="005532AA" w:rsidRDefault="005532AA" w:rsidP="005532AA">
      <w:pPr>
        <w:spacing w:after="0" w:line="240" w:lineRule="auto"/>
        <w:jc w:val="both"/>
        <w:rPr>
          <w:rFonts w:ascii="Times New Roman" w:eastAsia="Calibri" w:hAnsi="Times New Roman" w:cs="Times New Roman"/>
          <w:sz w:val="24"/>
          <w:szCs w:val="24"/>
        </w:rPr>
      </w:pPr>
    </w:p>
    <w:p w14:paraId="720053C5" w14:textId="77777777" w:rsidR="005532AA" w:rsidRDefault="005532AA" w:rsidP="005532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Састанак тима у месецу фебруару одржан је 28.2.2024. године. Извршена је анализа остварености планираних активности, опет се пажња посветила праћењу активности наставника, дати су предлози за нове активности, како у овој, тако и за наредну школску годину.</w:t>
      </w:r>
    </w:p>
    <w:p w14:paraId="119A9C83" w14:textId="77777777" w:rsidR="005532AA" w:rsidRPr="0041412B" w:rsidRDefault="005532AA" w:rsidP="005532AA">
      <w:pPr>
        <w:spacing w:after="0" w:line="240" w:lineRule="auto"/>
        <w:jc w:val="both"/>
        <w:rPr>
          <w:rFonts w:ascii="Times New Roman" w:eastAsia="Calibri" w:hAnsi="Times New Roman" w:cs="Times New Roman"/>
          <w:sz w:val="16"/>
          <w:szCs w:val="16"/>
        </w:rPr>
      </w:pPr>
    </w:p>
    <w:p w14:paraId="73730F73" w14:textId="77777777" w:rsidR="005532AA" w:rsidRDefault="005532AA" w:rsidP="005532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састанку тима у марту месецу ( 20.3.2024. ) извршене су припреме за Ускршњи вашар, као и подела задужења за све активности. Највећа одговорност је припала учитељима разредне наставе, чији су се малишани радо прихватили задатака за реализацију ове активности.</w:t>
      </w:r>
    </w:p>
    <w:p w14:paraId="2024A205" w14:textId="77777777" w:rsidR="005532AA" w:rsidRDefault="005532AA" w:rsidP="005532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 месецу априлу ( 22 – 27.4.2024. ) у ходницима наше школе организован је Ускршњи вашар, где су ученици од 1-4. разреда изложили своја ,,дела’’ уз похвале свакога ко је био у прилици да види како њихове уметнине, тако и ликовне радове ученика старијих разреда који су красили зидове наше школе. На састанку тима, 24.4.2024. сумирали су се утисци о вашару, пратиле дотадашње реакције на изложбу, упућене су похвале учитељима, као и наставницама ликовне културе и њиховим ђацима, а дате су и сугестије за наредну школску годину.</w:t>
      </w:r>
    </w:p>
    <w:p w14:paraId="38685B61" w14:textId="77777777" w:rsidR="005532AA" w:rsidRPr="00F02A00" w:rsidRDefault="005532AA" w:rsidP="005532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последњем састанку тима за ову школску годину, 6.6.2024, извршена је анализа рада тима и изнете су мере и препоруке за наредну школску годину.</w:t>
      </w:r>
    </w:p>
    <w:p w14:paraId="16866F9C" w14:textId="77777777" w:rsidR="005532AA" w:rsidRDefault="005532AA" w:rsidP="005532AA">
      <w:pPr>
        <w:spacing w:after="0" w:line="240" w:lineRule="auto"/>
        <w:jc w:val="both"/>
        <w:rPr>
          <w:rFonts w:ascii="Times New Roman" w:hAnsi="Times New Roman" w:cs="Times New Roman"/>
          <w:sz w:val="24"/>
          <w:szCs w:val="24"/>
        </w:rPr>
      </w:pPr>
    </w:p>
    <w:p w14:paraId="3E745F35" w14:textId="77777777" w:rsidR="005532AA" w:rsidRDefault="005532AA" w:rsidP="005532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Руководилац Тима, </w:t>
      </w:r>
    </w:p>
    <w:p w14:paraId="11753C30" w14:textId="77777777" w:rsidR="005532AA" w:rsidRPr="00D27312" w:rsidRDefault="005532AA" w:rsidP="005532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Милка Поледица</w:t>
      </w:r>
    </w:p>
    <w:p w14:paraId="35330589" w14:textId="77777777" w:rsidR="00F20955" w:rsidRPr="001E512E" w:rsidRDefault="00F20955" w:rsidP="002D184C">
      <w:pPr>
        <w:spacing w:after="0" w:line="240" w:lineRule="auto"/>
        <w:jc w:val="both"/>
        <w:rPr>
          <w:rFonts w:ascii="Times New Roman" w:hAnsi="Times New Roman" w:cs="Times New Roman"/>
          <w:sz w:val="24"/>
          <w:szCs w:val="24"/>
        </w:rPr>
      </w:pPr>
    </w:p>
    <w:p w14:paraId="73A18CFA" w14:textId="740508A3" w:rsidR="00750864" w:rsidRPr="001E512E" w:rsidRDefault="00F77DE6" w:rsidP="00E33272">
      <w:pPr>
        <w:pStyle w:val="Heading1"/>
        <w:rPr>
          <w:rFonts w:ascii="Times New Roman" w:hAnsi="Times New Roman"/>
          <w:color w:val="FF0000"/>
          <w:lang w:val="sr-Cyrl-CS"/>
        </w:rPr>
      </w:pPr>
      <w:bookmarkStart w:id="256" w:name="_Toc177970649"/>
      <w:r w:rsidRPr="001E512E">
        <w:rPr>
          <w:rFonts w:ascii="Times New Roman" w:hAnsi="Times New Roman"/>
          <w:lang w:val="sr-Cyrl-CS"/>
        </w:rPr>
        <w:t xml:space="preserve">14. </w:t>
      </w:r>
      <w:r w:rsidR="00750864" w:rsidRPr="00CC7C25">
        <w:rPr>
          <w:rFonts w:ascii="Times New Roman" w:hAnsi="Times New Roman"/>
          <w:lang w:val="sr-Cyrl-CS"/>
        </w:rPr>
        <w:t>ИЗВЕШТАЈ О СТРУЧНОМ УСАВРШАВАЊУ У ШКОЛСКОЈ 20</w:t>
      </w:r>
      <w:r w:rsidR="008B7553" w:rsidRPr="00CC7C25">
        <w:rPr>
          <w:rFonts w:ascii="Times New Roman" w:hAnsi="Times New Roman"/>
        </w:rPr>
        <w:t>2</w:t>
      </w:r>
      <w:r w:rsidR="006338F9">
        <w:rPr>
          <w:rFonts w:ascii="Times New Roman" w:hAnsi="Times New Roman"/>
          <w:lang w:val="sr-Latn-RS"/>
        </w:rPr>
        <w:t>3</w:t>
      </w:r>
      <w:r w:rsidR="00750864" w:rsidRPr="00CC7C25">
        <w:rPr>
          <w:rFonts w:ascii="Times New Roman" w:hAnsi="Times New Roman"/>
          <w:lang w:val="sr-Cyrl-CS"/>
        </w:rPr>
        <w:t>/20</w:t>
      </w:r>
      <w:r w:rsidR="008B7553" w:rsidRPr="00CC7C25">
        <w:rPr>
          <w:rFonts w:ascii="Times New Roman" w:hAnsi="Times New Roman"/>
        </w:rPr>
        <w:t>2</w:t>
      </w:r>
      <w:r w:rsidR="006338F9">
        <w:rPr>
          <w:rFonts w:ascii="Times New Roman" w:hAnsi="Times New Roman"/>
          <w:lang w:val="sr-Latn-RS"/>
        </w:rPr>
        <w:t>4</w:t>
      </w:r>
      <w:r w:rsidR="00750864" w:rsidRPr="00CC7C25">
        <w:rPr>
          <w:rFonts w:ascii="Times New Roman" w:hAnsi="Times New Roman"/>
          <w:lang w:val="sr-Cyrl-CS"/>
        </w:rPr>
        <w:t>. ГОДИНИ</w:t>
      </w:r>
      <w:bookmarkEnd w:id="256"/>
    </w:p>
    <w:p w14:paraId="4CF83908" w14:textId="77777777" w:rsidR="006338F9" w:rsidRDefault="006338F9" w:rsidP="006338F9">
      <w:pPr>
        <w:spacing w:after="0" w:line="240" w:lineRule="auto"/>
        <w:jc w:val="both"/>
        <w:rPr>
          <w:rFonts w:ascii="Times New Roman" w:hAnsi="Times New Roman" w:cs="Times New Roman"/>
          <w:sz w:val="24"/>
          <w:szCs w:val="24"/>
        </w:rPr>
      </w:pPr>
    </w:p>
    <w:p w14:paraId="550BD71F" w14:textId="002956EC"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rPr>
        <w:t xml:space="preserve">Професионални развој је процес који подразумева стално развијање компетенција запослених на пословима образовања и васпитања ради квалитетнијег обављања посла и </w:t>
      </w:r>
      <w:r>
        <w:rPr>
          <w:rFonts w:ascii="Times New Roman" w:hAnsi="Times New Roman"/>
          <w:sz w:val="24"/>
          <w:szCs w:val="24"/>
        </w:rPr>
        <w:lastRenderedPageBreak/>
        <w:t>унапређивања развоја деце/ученика/полазника и нивоа њихових постигнућа. Обавезни део професионалног развоја је стручно усавршавање, које се остварује кроз различите активности дефинисане ПРАВИЛНИКOM о сталном стручном усавршавању и напредовању у звања наставника, васпитача и стручних сарадника "Службени гласник РС", број 109 од 19. новембра 2021.</w:t>
      </w:r>
      <w:r>
        <w:rPr>
          <w:rFonts w:ascii="Times New Roman" w:hAnsi="Times New Roman"/>
          <w:sz w:val="24"/>
          <w:szCs w:val="24"/>
          <w:lang w:val="sr-Cyrl-RS"/>
        </w:rPr>
        <w:t xml:space="preserve"> и интерним Правилником стручном усавршавању ОШ „Милинко Кушић“. </w:t>
      </w:r>
    </w:p>
    <w:p w14:paraId="4248AEB5" w14:textId="77777777" w:rsidR="006338F9" w:rsidRDefault="006338F9" w:rsidP="006338F9">
      <w:pPr>
        <w:spacing w:after="0" w:line="240" w:lineRule="auto"/>
        <w:ind w:firstLine="720"/>
        <w:jc w:val="both"/>
        <w:rPr>
          <w:rFonts w:ascii="Times New Roman" w:hAnsi="Times New Roman"/>
          <w:sz w:val="24"/>
          <w:szCs w:val="24"/>
        </w:rPr>
      </w:pPr>
      <w:r>
        <w:rPr>
          <w:rFonts w:ascii="Times New Roman" w:hAnsi="Times New Roman"/>
          <w:sz w:val="24"/>
          <w:szCs w:val="24"/>
        </w:rPr>
        <w:t>Лични план стручног усавршавања запосленог на пословима образовања и васпитања сачињава се на основу самовредновања нивоа развијености свих компетенција за професију наставника, васпитача и стручног сарадника, односно компетенција директора</w:t>
      </w:r>
      <w:r>
        <w:rPr>
          <w:rFonts w:ascii="Times New Roman" w:hAnsi="Times New Roman"/>
          <w:sz w:val="24"/>
          <w:szCs w:val="24"/>
          <w:lang w:val="sr-Cyrl-RS"/>
        </w:rPr>
        <w:t xml:space="preserve">, </w:t>
      </w:r>
      <w:r>
        <w:rPr>
          <w:rFonts w:ascii="Times New Roman" w:hAnsi="Times New Roman"/>
          <w:sz w:val="24"/>
          <w:szCs w:val="24"/>
        </w:rPr>
        <w:t xml:space="preserve"> података из стручно-педагошког надзора и спољашњег вредновања</w:t>
      </w:r>
    </w:p>
    <w:p w14:paraId="7963258D" w14:textId="77777777" w:rsidR="006338F9" w:rsidRDefault="006338F9" w:rsidP="006338F9">
      <w:pPr>
        <w:spacing w:after="0" w:line="240" w:lineRule="auto"/>
        <w:ind w:firstLine="720"/>
        <w:jc w:val="both"/>
        <w:rPr>
          <w:rFonts w:ascii="Times New Roman" w:hAnsi="Times New Roman"/>
          <w:sz w:val="24"/>
          <w:szCs w:val="24"/>
          <w:lang w:val="sr-Cyrl-RS"/>
        </w:rPr>
      </w:pPr>
      <w:r>
        <w:rPr>
          <w:rFonts w:ascii="Times New Roman" w:hAnsi="Times New Roman"/>
          <w:sz w:val="24"/>
          <w:szCs w:val="24"/>
        </w:rPr>
        <w:t xml:space="preserve">Стално стручно усавршавање остварује се активностима: 1) које предузима установа у оквиру својих развојних активности; 2) савладавањем одобрених програма стручног усавршавања, у складу са овим правилником; 3) учешћем на одобреним стручним скуповима, у складу са овим правилником; 4) које предузима министарство надлежно за послове образовања </w:t>
      </w:r>
      <w:r>
        <w:rPr>
          <w:rFonts w:ascii="Times New Roman" w:hAnsi="Times New Roman"/>
          <w:sz w:val="24"/>
          <w:szCs w:val="24"/>
          <w:lang w:val="sr-Cyrl-RS"/>
        </w:rPr>
        <w:t xml:space="preserve">, </w:t>
      </w:r>
      <w:r>
        <w:rPr>
          <w:rFonts w:ascii="Times New Roman" w:hAnsi="Times New Roman"/>
          <w:sz w:val="24"/>
          <w:szCs w:val="24"/>
        </w:rPr>
        <w:t>Завод за унапређивање образовања и васпитања, Завод за вредновање квалитета образовања и васпитања, Педагошки завод Војводине, центри за стручно усавршавање; 5) које се организују у оквиру пројеката и програма васпитања и образовања на међународном нивоу и кроз пројекте мобилности; 6) које предузима установа, а односе се на развијање партнерства са другим установама и развој праксе хоризонталног учења; 7) које предузима запослени на пословима образовања и васпитања у складу са личним планом стручног усавршавања</w:t>
      </w:r>
      <w:r>
        <w:rPr>
          <w:rFonts w:ascii="Times New Roman" w:hAnsi="Times New Roman"/>
          <w:sz w:val="24"/>
          <w:szCs w:val="24"/>
          <w:lang w:val="sr-Cyrl-RS"/>
        </w:rPr>
        <w:t>...</w:t>
      </w:r>
    </w:p>
    <w:p w14:paraId="6BA47D38" w14:textId="77777777" w:rsidR="006338F9" w:rsidRDefault="006338F9" w:rsidP="006338F9">
      <w:pPr>
        <w:spacing w:after="0" w:line="240" w:lineRule="auto"/>
        <w:ind w:firstLine="720"/>
        <w:jc w:val="both"/>
        <w:rPr>
          <w:rFonts w:ascii="Times New Roman" w:hAnsi="Times New Roman"/>
          <w:sz w:val="24"/>
          <w:szCs w:val="24"/>
        </w:rPr>
      </w:pPr>
      <w:r>
        <w:rPr>
          <w:rFonts w:ascii="Times New Roman" w:hAnsi="Times New Roman"/>
          <w:sz w:val="24"/>
          <w:szCs w:val="24"/>
        </w:rPr>
        <w:t>Стручно усавршавање из члана 4.  правилника јесте обавезна активност запослених на пословима образовања и васпитања утврђена педагошком нормом, у оквиру 40-часовне радне недеље.</w:t>
      </w:r>
    </w:p>
    <w:p w14:paraId="2064B5DF" w14:textId="77777777" w:rsidR="006338F9" w:rsidRDefault="006338F9" w:rsidP="006338F9">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школи наставници и стручни сарадници у звању педагошки саветник обављају поједине активности прописане инетрним правилником и то: </w:t>
      </w:r>
    </w:p>
    <w:p w14:paraId="52A1EE79"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hAnsi="Times New Roman"/>
          <w:sz w:val="24"/>
          <w:szCs w:val="24"/>
          <w:lang w:val="sr-Cyrl-RS"/>
        </w:rPr>
        <w:t xml:space="preserve">1)  </w:t>
      </w:r>
      <w:r w:rsidRPr="00E845A9">
        <w:rPr>
          <w:rFonts w:ascii="Times New Roman" w:eastAsia="Times New Roman" w:hAnsi="Times New Roman"/>
          <w:color w:val="000000"/>
          <w:sz w:val="24"/>
          <w:szCs w:val="24"/>
          <w:lang w:val="en-GB" w:eastAsia="en-GB"/>
        </w:rPr>
        <w:t>пружа</w:t>
      </w:r>
      <w:r>
        <w:rPr>
          <w:rFonts w:ascii="Times New Roman" w:eastAsia="Times New Roman" w:hAnsi="Times New Roman"/>
          <w:color w:val="000000"/>
          <w:sz w:val="24"/>
          <w:szCs w:val="24"/>
          <w:lang w:val="sr-Cyrl-RS" w:eastAsia="en-GB"/>
        </w:rPr>
        <w:t>ју</w:t>
      </w:r>
      <w:r w:rsidRPr="00E845A9">
        <w:rPr>
          <w:rFonts w:ascii="Times New Roman" w:eastAsia="Times New Roman" w:hAnsi="Times New Roman"/>
          <w:color w:val="000000"/>
          <w:sz w:val="24"/>
          <w:szCs w:val="24"/>
          <w:lang w:val="en-GB" w:eastAsia="en-GB"/>
        </w:rPr>
        <w:t xml:space="preserve"> стручну помоћ колегама који након самовредновања или спољашњег вредновања имају потребу за стручном помоћи, који имају недоумице, дилеме у раду, када деца и ученици не напредују у складу са потенцијалима и имају низак ниво постигнућа;</w:t>
      </w:r>
    </w:p>
    <w:p w14:paraId="29467638"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2) активно учествуј</w:t>
      </w:r>
      <w:r>
        <w:rPr>
          <w:rFonts w:ascii="Times New Roman" w:eastAsia="Times New Roman" w:hAnsi="Times New Roman"/>
          <w:color w:val="000000"/>
          <w:sz w:val="24"/>
          <w:szCs w:val="24"/>
          <w:lang w:val="sr-Cyrl-RS" w:eastAsia="en-GB"/>
        </w:rPr>
        <w:t>у</w:t>
      </w:r>
      <w:r w:rsidRPr="00E845A9">
        <w:rPr>
          <w:rFonts w:ascii="Times New Roman" w:eastAsia="Times New Roman" w:hAnsi="Times New Roman"/>
          <w:color w:val="000000"/>
          <w:sz w:val="24"/>
          <w:szCs w:val="24"/>
          <w:lang w:val="en-GB" w:eastAsia="en-GB"/>
        </w:rPr>
        <w:t xml:space="preserve"> у раду тима који припрема школски програм, индивидуални образовни план, програм заштите од насиља, злостављања и занемаривања и др.;</w:t>
      </w:r>
    </w:p>
    <w:p w14:paraId="0F320927"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3) учествуј</w:t>
      </w:r>
      <w:r>
        <w:rPr>
          <w:rFonts w:ascii="Times New Roman" w:eastAsia="Times New Roman" w:hAnsi="Times New Roman"/>
          <w:color w:val="000000"/>
          <w:sz w:val="24"/>
          <w:szCs w:val="24"/>
          <w:lang w:val="sr-Cyrl-RS" w:eastAsia="en-GB"/>
        </w:rPr>
        <w:t>у</w:t>
      </w:r>
      <w:r w:rsidRPr="00E845A9">
        <w:rPr>
          <w:rFonts w:ascii="Times New Roman" w:eastAsia="Times New Roman" w:hAnsi="Times New Roman"/>
          <w:color w:val="000000"/>
          <w:sz w:val="24"/>
          <w:szCs w:val="24"/>
          <w:lang w:val="en-GB" w:eastAsia="en-GB"/>
        </w:rPr>
        <w:t xml:space="preserve"> у изради развојног плана, годишњег плана рада и плана стручног усавршавања установе;</w:t>
      </w:r>
    </w:p>
    <w:p w14:paraId="0D95E999"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4) вод</w:t>
      </w:r>
      <w:r>
        <w:rPr>
          <w:rFonts w:ascii="Times New Roman" w:eastAsia="Times New Roman" w:hAnsi="Times New Roman"/>
          <w:color w:val="000000"/>
          <w:sz w:val="24"/>
          <w:szCs w:val="24"/>
          <w:lang w:val="sr-Cyrl-RS" w:eastAsia="en-GB"/>
        </w:rPr>
        <w:t>е</w:t>
      </w:r>
      <w:r w:rsidRPr="00E845A9">
        <w:rPr>
          <w:rFonts w:ascii="Times New Roman" w:eastAsia="Times New Roman" w:hAnsi="Times New Roman"/>
          <w:color w:val="000000"/>
          <w:sz w:val="24"/>
          <w:szCs w:val="24"/>
          <w:lang w:val="en-GB" w:eastAsia="en-GB"/>
        </w:rPr>
        <w:t xml:space="preserve"> тим за остваривање угледних часова и активности;</w:t>
      </w:r>
    </w:p>
    <w:p w14:paraId="4B2F508C"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5) учествуј</w:t>
      </w:r>
      <w:r>
        <w:rPr>
          <w:rFonts w:ascii="Times New Roman" w:eastAsia="Times New Roman" w:hAnsi="Times New Roman"/>
          <w:color w:val="000000"/>
          <w:sz w:val="24"/>
          <w:szCs w:val="24"/>
          <w:lang w:val="sr-Cyrl-RS" w:eastAsia="en-GB"/>
        </w:rPr>
        <w:t>у</w:t>
      </w:r>
      <w:r w:rsidRPr="00E845A9">
        <w:rPr>
          <w:rFonts w:ascii="Times New Roman" w:eastAsia="Times New Roman" w:hAnsi="Times New Roman"/>
          <w:color w:val="000000"/>
          <w:sz w:val="24"/>
          <w:szCs w:val="24"/>
          <w:lang w:val="en-GB" w:eastAsia="en-GB"/>
        </w:rPr>
        <w:t xml:space="preserve"> у анализирању резултата самовредновања и предлагању мера за побољшање рада установе;</w:t>
      </w:r>
    </w:p>
    <w:p w14:paraId="7131ED03"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6) покрећ</w:t>
      </w:r>
      <w:r>
        <w:rPr>
          <w:rFonts w:ascii="Times New Roman" w:eastAsia="Times New Roman" w:hAnsi="Times New Roman"/>
          <w:color w:val="000000"/>
          <w:sz w:val="24"/>
          <w:szCs w:val="24"/>
          <w:lang w:val="sr-Cyrl-RS" w:eastAsia="en-GB"/>
        </w:rPr>
        <w:t>у</w:t>
      </w:r>
      <w:r w:rsidRPr="00E845A9">
        <w:rPr>
          <w:rFonts w:ascii="Times New Roman" w:eastAsia="Times New Roman" w:hAnsi="Times New Roman"/>
          <w:color w:val="000000"/>
          <w:sz w:val="24"/>
          <w:szCs w:val="24"/>
          <w:lang w:val="en-GB" w:eastAsia="en-GB"/>
        </w:rPr>
        <w:t xml:space="preserve"> иницијативе у сарадњи са родитељима, колегама и јединицом локалне самоуправе за унапређивање друштвене улоге установе;</w:t>
      </w:r>
    </w:p>
    <w:p w14:paraId="235E8A59"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7) прат</w:t>
      </w:r>
      <w:r>
        <w:rPr>
          <w:rFonts w:ascii="Times New Roman" w:eastAsia="Times New Roman" w:hAnsi="Times New Roman"/>
          <w:color w:val="000000"/>
          <w:sz w:val="24"/>
          <w:szCs w:val="24"/>
          <w:lang w:val="sr-Cyrl-RS" w:eastAsia="en-GB"/>
        </w:rPr>
        <w:t>е</w:t>
      </w:r>
      <w:r w:rsidRPr="00E845A9">
        <w:rPr>
          <w:rFonts w:ascii="Times New Roman" w:eastAsia="Times New Roman" w:hAnsi="Times New Roman"/>
          <w:color w:val="000000"/>
          <w:sz w:val="24"/>
          <w:szCs w:val="24"/>
          <w:lang w:val="en-GB" w:eastAsia="en-GB"/>
        </w:rPr>
        <w:t xml:space="preserve"> напредовање деце, ученика и одраслих примењујући различите методе и технике;</w:t>
      </w:r>
    </w:p>
    <w:p w14:paraId="7CEE2E5A" w14:textId="77777777" w:rsidR="006338F9" w:rsidRPr="00E845A9" w:rsidRDefault="006338F9" w:rsidP="006338F9">
      <w:pPr>
        <w:spacing w:after="0" w:line="240" w:lineRule="auto"/>
        <w:jc w:val="both"/>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8) учествуј</w:t>
      </w:r>
      <w:r>
        <w:rPr>
          <w:rFonts w:ascii="Times New Roman" w:eastAsia="Times New Roman" w:hAnsi="Times New Roman"/>
          <w:color w:val="000000"/>
          <w:sz w:val="24"/>
          <w:szCs w:val="24"/>
          <w:lang w:val="sr-Cyrl-RS" w:eastAsia="en-GB"/>
        </w:rPr>
        <w:t>у</w:t>
      </w:r>
      <w:r w:rsidRPr="00E845A9">
        <w:rPr>
          <w:rFonts w:ascii="Times New Roman" w:eastAsia="Times New Roman" w:hAnsi="Times New Roman"/>
          <w:color w:val="000000"/>
          <w:sz w:val="24"/>
          <w:szCs w:val="24"/>
          <w:lang w:val="en-GB" w:eastAsia="en-GB"/>
        </w:rPr>
        <w:t xml:space="preserve"> у праћењу развоја компетенција за професију наставника и стручних сарадника у установи.</w:t>
      </w:r>
    </w:p>
    <w:p w14:paraId="58753179" w14:textId="77777777" w:rsidR="006338F9" w:rsidRPr="003F52A2" w:rsidRDefault="006338F9" w:rsidP="006338F9">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Рад у звању педагошки саветници су : Марина Грујичић, Душица Савић, Мирјана Парезановић, Милка Караклајић, Светлана Главинић, Раде Перуничић. </w:t>
      </w:r>
    </w:p>
    <w:p w14:paraId="22F7D5B0" w14:textId="77777777" w:rsidR="006338F9" w:rsidRDefault="006338F9" w:rsidP="006338F9">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Појединачни извештаји личних планова стручног усавршавања запослених, наставника и стручних сарадника и педагошких саветника су саставни део извештаја о раду школе. У вези са тим наводим неке од примера похађаних активности и семинара: </w:t>
      </w:r>
    </w:p>
    <w:p w14:paraId="18CD758A"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Милка Радовановић:</w:t>
      </w:r>
      <w:r>
        <w:rPr>
          <w:rFonts w:ascii="Times New Roman" w:hAnsi="Times New Roman"/>
          <w:sz w:val="24"/>
          <w:szCs w:val="24"/>
          <w:lang w:val="sr-Cyrl-RS"/>
        </w:rPr>
        <w:t xml:space="preserve"> угледна слободна активност, емоционална интелигенција на часовима, примери најбољих СТЕМ наставних пракси у Србији, прилагођени узџбеници као подршка инклузивном образовању, професионална орјентација пут ка правом избору средње школе,присуствои представљању уџбеника Ефикасни приступи проблемским ситуацијама у школи, стручни скуп- „Не постоје препреке, само изазови. Заједно можемо све“, функционална (не)писменост ученика у Србији, трибина- „Свет се мења, а са њим и начин учења“, превенција насиља у образовном систему, вебинар- тестомат алат за израду провере знања, свесни и асертивни приступ раду у школском окружењу, презентација </w:t>
      </w:r>
      <w:r>
        <w:rPr>
          <w:rFonts w:ascii="Times New Roman" w:hAnsi="Times New Roman"/>
          <w:sz w:val="24"/>
          <w:szCs w:val="24"/>
          <w:lang w:val="sr-Cyrl-RS"/>
        </w:rPr>
        <w:lastRenderedPageBreak/>
        <w:t>уџбеника Вулкан знања за разредну наставу, презентација дигиталних уџбеника Вулкан Е-знање за разредну наставу, математика у јајету, успех се може научити у школи, присуство огледном часу представљање уџбеничког комплета за наставуз почетног читања и писања по комплексном поступку за први разред основне школе  и уџбеника за први разред основне школе, примери најбољих СТЕМ настваних пракси у Србији, сарадња полиције и установа образовања и васпитања у превенцији ризичногх понашања деце и младих, подстицање напредовања ученика: тајни записи себичног џина, како математику учинити занимљивом-потрага за рођенданом, алгоритамски начин разм,ишљања у настави почетног читања и писања, како упознати прошлост и занимања мог краја, учила за шири школски простор као подршка интегративној и пројектној настави, ментална стабилност у нестабилном окружењу, индивидуализација и мотивација –кључ успешне комуникације, од древне рачунаљке до НАСА технологије, обезбеђивање квалитета рада наставника кроз педагошко-инструктивни рад директора и стручних сарадника, онлајн презентација комплета уџбеника за 1. Разред основне школе, пројектна настава-примери добре праксе, кишобран као наставно средство, учење уз игру, учиониоца без зидова, пројектна настава у пракси педагога школе, инклузивно образовање-људски и професионални изазов, како да задобијете пажњу ученика, бајка у дигиталном свету-учимо о опасностима на интернету, програм обуке наставника разредненаставе за предмет дигитални свет 1, размрдај вијуге и покрени друге, народна традиција у савременој настави, формативно оцењивање и педагошка свеска,</w:t>
      </w:r>
    </w:p>
    <w:p w14:paraId="1D22F63E"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Бојана Симеуновић-</w:t>
      </w:r>
      <w:r>
        <w:rPr>
          <w:rFonts w:ascii="Times New Roman" w:hAnsi="Times New Roman"/>
          <w:sz w:val="24"/>
          <w:szCs w:val="24"/>
          <w:lang w:val="sr-Cyrl-RS"/>
        </w:rPr>
        <w:t xml:space="preserve">индивидуализација и мотивација-кључ успешне комуникације, професионална орјентација-пут ка правом избору средње школе, функционална (не)писменост ученика у Србији, превенција насиља у образовном систему, стручни скуп- „Не постоје препреке, само изазови. Заједно можемо све“. </w:t>
      </w:r>
    </w:p>
    <w:p w14:paraId="614D6A75"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471724">
        <w:rPr>
          <w:rFonts w:ascii="Times New Roman" w:hAnsi="Times New Roman"/>
          <w:b/>
          <w:sz w:val="24"/>
          <w:szCs w:val="24"/>
          <w:lang w:val="sr-Cyrl-RS"/>
        </w:rPr>
        <w:t>Данијела Илић</w:t>
      </w:r>
      <w:r>
        <w:rPr>
          <w:rFonts w:ascii="Times New Roman" w:hAnsi="Times New Roman"/>
          <w:sz w:val="24"/>
          <w:szCs w:val="24"/>
          <w:lang w:val="sr-Cyrl-RS"/>
        </w:rPr>
        <w:t>- компетенције шкослког библиотекара, национални дан књиге, међународни дан деце, групна обука за библиотечко-информативне послове за школске библиотеке Моравичког округа, сарадња полиције и установа образовања и васпитања у превенцији ризичног понашања код деце и младих, улога установа образовања и васпитања у борби против трговине људима, обука за запослене-безбедно коришћење дигиталне технологије-превенција дигиталног насиља, насиље над децом у институцијама за смештај деце и младих у систему социјалне зашзите.</w:t>
      </w:r>
    </w:p>
    <w:p w14:paraId="71FA04B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Тијана Чекеревац</w:t>
      </w:r>
      <w:r>
        <w:rPr>
          <w:rFonts w:ascii="Times New Roman" w:hAnsi="Times New Roman"/>
          <w:sz w:val="24"/>
          <w:szCs w:val="24"/>
          <w:lang w:val="sr-Cyrl-RS"/>
        </w:rPr>
        <w:t xml:space="preserve">- како математику учинити зтанимљивом-потрага за рођенданом, подстицање напредовања ученика: тајни записи себичног џина, учила за шири школски простор као подршка интегративној и пројектној настави, алгоритамски начин размишљања у настави почетног читања и писања, пројектна настава-примери добре праксе, кишобран као наставно средство, обезбеђивање квалитета рада наставника кроз педагошко-инструктивни рад директора и стручних сарадника, од древне рачунаљке до НАСА технологије, примери најбољих СТЕМ наставних пракси у Србији, обука за запослене –стратегије у раду са ученицима који показују проблеме у понашању, обука за запослене у предшколским установама-стварање сигирне и подстицајне средине за развој и учење у вртићу, обука за запослене –безбедно коришћење дигиталне технологије-превенција дигиталног насиља, обука за запослене-породично насиље, улога установа образовања и васпитања у борби против трговине људима, сарадња полиције и установа образовања и васпитања у превенцији ризичног понашања деце и младих, примена микробит уређаја-основна обука за наставнике( „онлајн обука“), заштита деце са сметњама у развоју у случајевима занемаривања и дискримнинације, злостављања и насиља. </w:t>
      </w:r>
    </w:p>
    <w:p w14:paraId="1F939DC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Ана Мијатовић-</w:t>
      </w:r>
      <w:r>
        <w:rPr>
          <w:rFonts w:ascii="Times New Roman" w:hAnsi="Times New Roman"/>
          <w:sz w:val="24"/>
          <w:szCs w:val="24"/>
          <w:lang w:val="sr-Cyrl-RS"/>
        </w:rPr>
        <w:t xml:space="preserve"> обезбеђивање квалитета рада наставника кроз педагошко-инстрруктивни рад директора и стручних сарадника, подстицање истраживања и учење код деце са вишеструким тешкоћама: активно учење, излагање психолога ипедагога и професора разредне наставе на тему „Формативно оцењивање и педагошка свеска“, програм обуке наставника разредне наставе за предмет дигитални свет 1. </w:t>
      </w:r>
    </w:p>
    <w:p w14:paraId="7D187EE1"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Ана Роговић</w:t>
      </w:r>
      <w:r>
        <w:rPr>
          <w:rFonts w:ascii="Times New Roman" w:hAnsi="Times New Roman"/>
          <w:sz w:val="24"/>
          <w:szCs w:val="24"/>
          <w:lang w:val="sr-Cyrl-RS"/>
        </w:rPr>
        <w:t>-</w:t>
      </w:r>
      <w:r w:rsidRPr="001502E3">
        <w:rPr>
          <w:rFonts w:ascii="Times New Roman" w:hAnsi="Times New Roman"/>
          <w:sz w:val="24"/>
          <w:szCs w:val="24"/>
          <w:lang w:val="sr-Cyrl-RS"/>
        </w:rPr>
        <w:t xml:space="preserve"> </w:t>
      </w:r>
      <w:r>
        <w:rPr>
          <w:rFonts w:ascii="Times New Roman" w:hAnsi="Times New Roman"/>
          <w:sz w:val="24"/>
          <w:szCs w:val="24"/>
          <w:lang w:val="sr-Cyrl-RS"/>
        </w:rPr>
        <w:t>излагање психолога ипедагога и професора разредне наставе на тему „Формативно оцењивање и педагошка свеска“</w:t>
      </w:r>
    </w:p>
    <w:p w14:paraId="2FC888A8"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lastRenderedPageBreak/>
        <w:t>Милисав Ивановић</w:t>
      </w:r>
      <w:r>
        <w:rPr>
          <w:rFonts w:ascii="Times New Roman" w:hAnsi="Times New Roman"/>
          <w:sz w:val="24"/>
          <w:szCs w:val="24"/>
          <w:lang w:val="sr-Cyrl-RS"/>
        </w:rPr>
        <w:t xml:space="preserve">- сарадња полиције и установа образовања и васпитања у превенцији ризичног понашања деце и младих, градитељ будућности: улога инжењерства у настави, програм обуке наставника разредне наставе за предмет дигитални свет 1, учење кроз интегративну наставу, </w:t>
      </w:r>
    </w:p>
    <w:p w14:paraId="3B2F65E1"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Владимир Мићић</w:t>
      </w:r>
      <w:r>
        <w:rPr>
          <w:rFonts w:ascii="Times New Roman" w:hAnsi="Times New Roman"/>
          <w:sz w:val="24"/>
          <w:szCs w:val="24"/>
          <w:lang w:val="sr-Cyrl-RS"/>
        </w:rPr>
        <w:t xml:space="preserve">- насиље над децом у институцијама за смештај деце и малдих у систему социјалне заштите, онлајн програм стручног усавршавања за развој кључних вештина ученика основних школа за наставнике основних школа-обука за наставнике, стручнио скуп- „Како учионицу претворити у лабораторију?“, сарадња полиције и установа образовања и васпитања у превенцији ризичног понашања деце и младих. </w:t>
      </w:r>
    </w:p>
    <w:p w14:paraId="24644234"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Сања Мићић-</w:t>
      </w:r>
      <w:r>
        <w:rPr>
          <w:rFonts w:ascii="Times New Roman" w:hAnsi="Times New Roman"/>
          <w:sz w:val="24"/>
          <w:szCs w:val="24"/>
          <w:lang w:val="sr-Cyrl-RS"/>
        </w:rPr>
        <w:t xml:space="preserve"> насиље над децом у институцијама за смештај деце и малдих у систему социјалне заштите, онлајн програм стручног усавршавања за развој кључних вештина ученика основних школа за наставнике основних школа-обука за наставнике, стручнио скуп- „Како учионицу претворити у лабораторију?“, сарадња полиције и установа образовања и васпитања у превенцији ризичног понашања деце и младих. </w:t>
      </w:r>
    </w:p>
    <w:p w14:paraId="354C9A1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Јелена Кимчетић-</w:t>
      </w:r>
      <w:r>
        <w:rPr>
          <w:rFonts w:ascii="Times New Roman" w:hAnsi="Times New Roman"/>
          <w:sz w:val="24"/>
          <w:szCs w:val="24"/>
          <w:lang w:val="sr-Cyrl-RS"/>
        </w:rPr>
        <w:t xml:space="preserve"> обезбеђивање клалита рада наставника кроз педагошко-инструктиувни рад директора и стручних сарадника, ?“, сарадња полиције и установа образовања и васпитања у превенцији ризичног понашања деце и младих, обука за запослене-безбедно коришћење дигиталне технологије-превенција дигиталног насиља, професионална орјентација-пут ка правом избору средње школе, водич за час одељењског старешине. </w:t>
      </w:r>
    </w:p>
    <w:p w14:paraId="56C0059F"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Наташа Чегањац</w:t>
      </w:r>
      <w:r>
        <w:rPr>
          <w:rFonts w:ascii="Times New Roman" w:hAnsi="Times New Roman"/>
          <w:sz w:val="24"/>
          <w:szCs w:val="24"/>
          <w:lang w:val="sr-Cyrl-RS"/>
        </w:rPr>
        <w:t>-девојчица Пипета у свету науке и технике, онлајн програм стручног усавршавања за развој кључних вештина ученика основних школа за наставнике основних школа-обука за наставнике, обезбеђивање клалита рада наставника кроз педагошко-инструктиувни рад директора и стручних сарадника,</w:t>
      </w:r>
      <w:r w:rsidRPr="00233C0E">
        <w:rPr>
          <w:rFonts w:ascii="Times New Roman" w:hAnsi="Times New Roman"/>
          <w:sz w:val="24"/>
          <w:szCs w:val="24"/>
          <w:lang w:val="sr-Cyrl-RS"/>
        </w:rPr>
        <w:t xml:space="preserve"> </w:t>
      </w:r>
      <w:r>
        <w:rPr>
          <w:rFonts w:ascii="Times New Roman" w:hAnsi="Times New Roman"/>
          <w:sz w:val="24"/>
          <w:szCs w:val="24"/>
          <w:lang w:val="sr-Cyrl-RS"/>
        </w:rPr>
        <w:t xml:space="preserve">стручнио скуп- „Како учионицу претворити у лабораторију?“, примена микробит уређаја-основна обука за наставнике(„онлајн обука“), пројектна настава-примери добре праксе, кишобран као наставно средство, учење уз игру, моја планета, моји еко-хероји и ја, СТЕМ са мамом и татом: активности за децу и родитеље, градитељ будућности: улога инжењерства у настави, примери најбољих СТЕМ наставних пракси у Србији, онлајн презентација уџбеничког комплета за 1. разред,  сарадња полиције и установа образовања и васпитања у превенцији ризичног понашања деце и младих, обука за дежурне наставнике на Завршном испиту школске 2022/23., учење кроз интегративну  наставу, </w:t>
      </w:r>
    </w:p>
    <w:p w14:paraId="1FA4977B"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Светлана Пантелић-</w:t>
      </w:r>
      <w:r>
        <w:rPr>
          <w:rFonts w:ascii="Times New Roman" w:hAnsi="Times New Roman"/>
          <w:sz w:val="24"/>
          <w:szCs w:val="24"/>
          <w:lang w:val="sr-Cyrl-RS"/>
        </w:rPr>
        <w:t xml:space="preserve"> водич за час одељењског старешине</w:t>
      </w:r>
    </w:p>
    <w:p w14:paraId="085400AF"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Тања Чабаркапа-</w:t>
      </w:r>
      <w:r>
        <w:rPr>
          <w:rFonts w:ascii="Times New Roman" w:hAnsi="Times New Roman"/>
          <w:sz w:val="24"/>
          <w:szCs w:val="24"/>
          <w:lang w:val="sr-Cyrl-RS"/>
        </w:rPr>
        <w:t xml:space="preserve"> обезбеђивање квалитета рада насатвника кроз педагошко-инструктивни рад директора и стручних сарадника, сарадња полиције и установа образовања и васпитања у превенцији ризичног понашања деце и младих, обезбеђивање квалитета рада наставника кроз пшедагошко-инструктивни рад директора и стручних сар</w:t>
      </w:r>
      <w:r>
        <w:rPr>
          <w:rFonts w:ascii="Times New Roman" w:hAnsi="Times New Roman"/>
          <w:sz w:val="24"/>
          <w:szCs w:val="24"/>
          <w:lang w:val="sr-Latn-RS"/>
        </w:rPr>
        <w:t>a</w:t>
      </w:r>
      <w:r>
        <w:rPr>
          <w:rFonts w:ascii="Times New Roman" w:hAnsi="Times New Roman"/>
          <w:sz w:val="24"/>
          <w:szCs w:val="24"/>
          <w:lang w:val="sr-Cyrl-RS"/>
        </w:rPr>
        <w:t>дника,</w:t>
      </w:r>
      <w:r w:rsidRPr="00471724">
        <w:rPr>
          <w:rFonts w:ascii="Times New Roman" w:hAnsi="Times New Roman"/>
          <w:sz w:val="24"/>
          <w:szCs w:val="24"/>
          <w:lang w:val="sr-Cyrl-RS"/>
        </w:rPr>
        <w:t xml:space="preserve"> </w:t>
      </w:r>
      <w:r>
        <w:rPr>
          <w:rFonts w:ascii="Times New Roman" w:hAnsi="Times New Roman"/>
          <w:sz w:val="24"/>
          <w:szCs w:val="24"/>
          <w:lang w:val="sr-Cyrl-RS"/>
        </w:rPr>
        <w:t>сарадња полиције и установа образовања и васпитања у превенцији ризичног понашања деце и младих,</w:t>
      </w:r>
    </w:p>
    <w:p w14:paraId="19AAF97E"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Весна Маричић-</w:t>
      </w:r>
      <w:r>
        <w:rPr>
          <w:rFonts w:ascii="Times New Roman" w:hAnsi="Times New Roman"/>
          <w:sz w:val="24"/>
          <w:szCs w:val="24"/>
          <w:lang w:val="sr-Cyrl-RS"/>
        </w:rPr>
        <w:t xml:space="preserve"> сарадња полиције и установа образовања и васпитања у превенцији ризичног понашања деце и младих</w:t>
      </w:r>
    </w:p>
    <w:p w14:paraId="4F3207ED"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Јасмина Драмићанин-</w:t>
      </w:r>
      <w:r>
        <w:rPr>
          <w:rFonts w:ascii="Times New Roman" w:hAnsi="Times New Roman"/>
          <w:sz w:val="24"/>
          <w:szCs w:val="24"/>
          <w:lang w:val="sr-Cyrl-RS"/>
        </w:rPr>
        <w:t xml:space="preserve"> сарадња полиције и установа образовања и васпитања у превенцији ризичног понашања деце и младих, учење кроз интегративну наставу, обука за дежурне наставнике на Завршном испиту школске 2022/23. </w:t>
      </w:r>
    </w:p>
    <w:p w14:paraId="4D66EEEE"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7E09C0">
        <w:rPr>
          <w:rFonts w:ascii="Times New Roman" w:hAnsi="Times New Roman"/>
          <w:b/>
          <w:sz w:val="24"/>
          <w:szCs w:val="24"/>
          <w:lang w:val="sr-Cyrl-RS"/>
        </w:rPr>
        <w:t>Ирена Радуловић</w:t>
      </w:r>
      <w:r>
        <w:rPr>
          <w:rFonts w:ascii="Times New Roman" w:hAnsi="Times New Roman"/>
          <w:sz w:val="24"/>
          <w:szCs w:val="24"/>
          <w:lang w:val="sr-Cyrl-RS"/>
        </w:rPr>
        <w:t>- обезбеђивање квалитета рада наставника кроз пшедагошко-инструктивни рад директора и стручних сар</w:t>
      </w:r>
      <w:r>
        <w:rPr>
          <w:rFonts w:ascii="Times New Roman" w:hAnsi="Times New Roman"/>
          <w:sz w:val="24"/>
          <w:szCs w:val="24"/>
          <w:lang w:val="sr-Latn-RS"/>
        </w:rPr>
        <w:t>a</w:t>
      </w:r>
      <w:r>
        <w:rPr>
          <w:rFonts w:ascii="Times New Roman" w:hAnsi="Times New Roman"/>
          <w:sz w:val="24"/>
          <w:szCs w:val="24"/>
          <w:lang w:val="sr-Cyrl-RS"/>
        </w:rPr>
        <w:t>дника, примена едукативне платформе у раду са ученицима у школи, успех се може научити у школи, сарадња полиције и установа образовања и васпитања у превенцији ризичног понашања деце и младих, ко се боји медијске писмености још..., функционална (не)писменост ученика у Србији,</w:t>
      </w:r>
    </w:p>
    <w:p w14:paraId="00E90684" w14:textId="77777777" w:rsidR="006338F9" w:rsidRPr="007E09C0"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 xml:space="preserve">Милка Поледица- </w:t>
      </w:r>
      <w:r w:rsidRPr="007E09C0">
        <w:rPr>
          <w:rFonts w:ascii="Times New Roman" w:hAnsi="Times New Roman"/>
          <w:sz w:val="24"/>
          <w:szCs w:val="24"/>
          <w:lang w:val="sr-Cyrl-RS"/>
        </w:rPr>
        <w:t>новогодишња изложба, дан проналазача и светски дан науке- радионица за старије разреде,</w:t>
      </w:r>
      <w:r>
        <w:rPr>
          <w:rFonts w:ascii="Times New Roman" w:hAnsi="Times New Roman"/>
          <w:b/>
          <w:sz w:val="24"/>
          <w:szCs w:val="24"/>
          <w:lang w:val="sr-Cyrl-RS"/>
        </w:rPr>
        <w:t xml:space="preserve"> </w:t>
      </w:r>
    </w:p>
    <w:p w14:paraId="06ABB891"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Оливера Бојовић-</w:t>
      </w:r>
      <w:r>
        <w:rPr>
          <w:rFonts w:ascii="Times New Roman" w:hAnsi="Times New Roman"/>
          <w:sz w:val="24"/>
          <w:szCs w:val="24"/>
          <w:lang w:val="sr-Cyrl-RS"/>
        </w:rPr>
        <w:t xml:space="preserve"> обука за дежурне наставнике на Завршном испиту школске 2022/23. , ментална стабилност у нестабилном окружењу, успех се може научити у школи, обезбеђивање квалитета рада наставника кроз педагошко-инструктивни рад директора и стручних сардника, дигитални свет за први и други разред основен школе, уџбенички </w:t>
      </w:r>
      <w:r>
        <w:rPr>
          <w:rFonts w:ascii="Times New Roman" w:hAnsi="Times New Roman"/>
          <w:sz w:val="24"/>
          <w:szCs w:val="24"/>
          <w:lang w:val="sr-Cyrl-RS"/>
        </w:rPr>
        <w:lastRenderedPageBreak/>
        <w:t xml:space="preserve">комплет за наставу почетног читања и писања по комплексном поступку за први разред основне школе, онлајн презентација уџбеничког комплета з а1. Разред, презентација уџбеника дигитални свет 3, </w:t>
      </w:r>
    </w:p>
    <w:p w14:paraId="04D45884"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Горан Јеротијевић-</w:t>
      </w:r>
      <w:r>
        <w:rPr>
          <w:rFonts w:ascii="Times New Roman" w:hAnsi="Times New Roman"/>
          <w:sz w:val="24"/>
          <w:szCs w:val="24"/>
          <w:lang w:val="sr-Cyrl-RS"/>
        </w:rPr>
        <w:t xml:space="preserve"> обука за дежурне наставнике на Завршном испиту школске 2022/23., програм обуке наставника разредне наставе за предмет дигитални свет 3, учење кроз интегративну наставу, формативно оцењивање и педагошка свеска, сарадња полиције и установа образовања и васпитања у превенцији ризичног понашања деце и младих,</w:t>
      </w:r>
      <w:r w:rsidRPr="00BB43BF">
        <w:rPr>
          <w:rFonts w:ascii="Times New Roman" w:hAnsi="Times New Roman"/>
          <w:sz w:val="24"/>
          <w:szCs w:val="24"/>
          <w:lang w:val="sr-Cyrl-RS"/>
        </w:rPr>
        <w:t xml:space="preserve"> </w:t>
      </w:r>
      <w:r>
        <w:rPr>
          <w:rFonts w:ascii="Times New Roman" w:hAnsi="Times New Roman"/>
          <w:sz w:val="24"/>
          <w:szCs w:val="24"/>
          <w:lang w:val="sr-Cyrl-RS"/>
        </w:rPr>
        <w:t>..., функционална (не)писменост ученика у Србији, свет се мења, а са њим и начин учења,  превенција насиља у образовном систему, успех се може научити у школи, ментална стабилност у нестабилном окружењу, учионица без зида, инклузивно образовање-људски и професионални изазав, обезбеђивање квалитета рада наставника кроз педагошко-инструктивни рад директора и стручних сарадника, присуство огледном часу са представљањем дигитални свет за први разред основне школе и дигитални свет за други разред основне школе, презентација уџбеника за основну школу,</w:t>
      </w:r>
    </w:p>
    <w:p w14:paraId="615463A8"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Биљана Рајковић-</w:t>
      </w:r>
      <w:r>
        <w:rPr>
          <w:rFonts w:ascii="Times New Roman" w:hAnsi="Times New Roman"/>
          <w:sz w:val="24"/>
          <w:szCs w:val="24"/>
          <w:lang w:val="sr-Cyrl-RS"/>
        </w:rPr>
        <w:t xml:space="preserve"> безбедно коришћење дигиталне технологије-превенција дигиталног насиља, сарадња полиције и установа образовања и васпитања у превенцији ризичног понашања деце и младих, улога установа образовања и васпитања у борби против трговине људима,</w:t>
      </w:r>
    </w:p>
    <w:p w14:paraId="7D7FFFDA"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Данијела Грујовић-</w:t>
      </w:r>
      <w:r>
        <w:rPr>
          <w:rFonts w:ascii="Times New Roman" w:hAnsi="Times New Roman"/>
          <w:sz w:val="24"/>
          <w:szCs w:val="24"/>
          <w:lang w:val="sr-Cyrl-RS"/>
        </w:rPr>
        <w:t xml:space="preserve"> обезбеђивање квалитета рада наставника кроз педагошко-инструктивни рад директора и стручних сарданика, сарадња полиције и установа образовања и васпитања у превенцији ризичног понашања деце и младих, улога установа образовања и васпитања у борби против трговине људима,учионица без зидова, у комуникацији се учи, дани проналазача и светски дан науке, формативно оцењивање и педагошка свеска, </w:t>
      </w:r>
    </w:p>
    <w:p w14:paraId="32875238"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F907B6">
        <w:rPr>
          <w:rFonts w:ascii="Times New Roman" w:hAnsi="Times New Roman"/>
          <w:b/>
          <w:sz w:val="24"/>
          <w:szCs w:val="24"/>
          <w:lang w:val="sr-Cyrl-RS"/>
        </w:rPr>
        <w:t>Јелена Петронијевић-</w:t>
      </w:r>
      <w:r w:rsidRPr="00F907B6">
        <w:rPr>
          <w:rFonts w:ascii="Times New Roman" w:hAnsi="Times New Roman"/>
          <w:sz w:val="24"/>
          <w:szCs w:val="24"/>
          <w:lang w:val="sr-Cyrl-RS"/>
        </w:rPr>
        <w:t xml:space="preserve"> формативно оцењивање и педагошка свеска, сарадња полиције и установа образовања и васпитања у превенцији ризичног понашања деце и младих, </w:t>
      </w:r>
      <w:r>
        <w:rPr>
          <w:rFonts w:ascii="Times New Roman" w:hAnsi="Times New Roman"/>
          <w:sz w:val="24"/>
          <w:szCs w:val="24"/>
          <w:lang w:val="sr-Cyrl-RS"/>
        </w:rPr>
        <w:t xml:space="preserve">обезбеђивање квалитета рада наставника кроз педагошко-инструктивни рад директора и стручних сарданика, обука за дежурне наставнике на Завршном испиту школске 2022/23., функционална (не)пиесменост ученика у србији, деца и медији- имамо ли разлога за страх?, свет се мења, а са њим и начин учења, превенција насиља у образовном систему, ментална стабилност у нестабилном окружењу, учионица без зидова, инклузивно образовање –људски и професионални изазов, програм обуке наставника разредне наставе за предмет дигитални свет 2,  </w:t>
      </w:r>
    </w:p>
    <w:p w14:paraId="0C6A0A49"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Мирјана Оцокољић-</w:t>
      </w:r>
      <w:r>
        <w:rPr>
          <w:rFonts w:ascii="Times New Roman" w:hAnsi="Times New Roman"/>
          <w:sz w:val="24"/>
          <w:szCs w:val="24"/>
          <w:lang w:val="sr-Cyrl-RS"/>
        </w:rPr>
        <w:t xml:space="preserve"> новогодишња изложба, дан проналазача и светски дан науке. Радионица за старије разреде, дани мола, угледни час, формативно оцењивање и педагошка свеска,  </w:t>
      </w:r>
    </w:p>
    <w:p w14:paraId="5B194120"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Бојана Алексић-</w:t>
      </w:r>
      <w:r>
        <w:rPr>
          <w:rFonts w:ascii="Times New Roman" w:hAnsi="Times New Roman"/>
          <w:sz w:val="24"/>
          <w:szCs w:val="24"/>
          <w:lang w:val="sr-Cyrl-RS"/>
        </w:rPr>
        <w:t xml:space="preserve"> формативно оцењивање и педагошка свеска, дани мола, дан проналазача и светски дан науке, геогебра- геометрија и алгебра у 2д и 3 д, развој тестова знања и примена у диференцирању наставе учења, </w:t>
      </w:r>
      <w:r w:rsidRPr="00F907B6">
        <w:rPr>
          <w:rFonts w:ascii="Times New Roman" w:hAnsi="Times New Roman"/>
          <w:sz w:val="24"/>
          <w:szCs w:val="24"/>
          <w:lang w:val="sr-Cyrl-RS"/>
        </w:rPr>
        <w:t>, сарадња полиције и установа образовања и васпитања у превенцији ризичног понашања деце и младих,</w:t>
      </w:r>
    </w:p>
    <w:p w14:paraId="72E441B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Мила Миловановић-</w:t>
      </w:r>
      <w:r>
        <w:rPr>
          <w:rFonts w:ascii="Times New Roman" w:hAnsi="Times New Roman"/>
          <w:sz w:val="24"/>
          <w:szCs w:val="24"/>
          <w:lang w:val="sr-Cyrl-RS"/>
        </w:rPr>
        <w:t xml:space="preserve"> ментална стабилност у нестабилном окружењу, успех се може научити и у школи, обезбеђивање квалитета рада наставника кроз педагошко-инструктивни рад директора и стручних сарданика, не постоје препреке, само изазови. Заједно можемо све, презентација уџбеника дигитални свет 3, дигитални свет за први разред и дигитални свет за други разред основне школе, презентација уџбеника дигитални свет 1.,2.,3. разред, формативно оцењивање и педагошка свеска, </w:t>
      </w:r>
    </w:p>
    <w:p w14:paraId="39B9E232"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Катарина Савићевић-</w:t>
      </w:r>
      <w:r>
        <w:rPr>
          <w:rFonts w:ascii="Times New Roman" w:hAnsi="Times New Roman"/>
          <w:sz w:val="24"/>
          <w:szCs w:val="24"/>
          <w:lang w:val="sr-Cyrl-RS"/>
        </w:rPr>
        <w:t xml:space="preserve"> обезбеђивање квалитета рада наставника кроз педагошко-инструктивни рад директора и стручних сарадника, </w:t>
      </w:r>
      <w:r w:rsidRPr="00F907B6">
        <w:rPr>
          <w:rFonts w:ascii="Times New Roman" w:hAnsi="Times New Roman"/>
          <w:sz w:val="24"/>
          <w:szCs w:val="24"/>
          <w:lang w:val="sr-Cyrl-RS"/>
        </w:rPr>
        <w:t>сарадња полиције и установа образовања и васпитања у превенцији ризичног понашања деце и младих</w:t>
      </w:r>
      <w:r>
        <w:rPr>
          <w:rFonts w:ascii="Times New Roman" w:hAnsi="Times New Roman"/>
          <w:sz w:val="24"/>
          <w:szCs w:val="24"/>
          <w:lang w:val="sr-Cyrl-RS"/>
        </w:rPr>
        <w:t xml:space="preserve">, стручни скуп-девојчица Пипета у свету науке и технике, стручни скуп- како учионицу претворити у лабораторију, дигитални угледни час, инклузивно образовање-људски и професионални изазов, индивидуализација и мотивација кључ успешне комуникације, функционална (не)писменост ученика у Србији, професионална оријентација пут ка правом избору средње школе, </w:t>
      </w:r>
    </w:p>
    <w:p w14:paraId="2B277467"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lastRenderedPageBreak/>
        <w:t>Јулијана Шарчевић-</w:t>
      </w:r>
      <w:r>
        <w:rPr>
          <w:rFonts w:ascii="Times New Roman" w:hAnsi="Times New Roman"/>
          <w:sz w:val="24"/>
          <w:szCs w:val="24"/>
          <w:lang w:val="sr-Cyrl-RS"/>
        </w:rPr>
        <w:t xml:space="preserve"> обука за запослене-породично насиље, безбедно коришчћење дигиталне технологије-превенци9ја дигиталног насиља, стратегије у раду са ученицима кој ипоказују проблеме у понашању, заштита деце са сметњама у развоју у случају занемаривања и дискриминације, злостављања и насиља, сарадња полиције и установа образовања и васпитања у превенцији ризичног понашања деце и младих, улога установа образовања и васпитања у броби против трговине људима, пројектна настава-примери добре праксе, како упознати прошлост и занимања мог краја, како математику учинит занимљивом-потрага за рођенданом, примена микробит уређаја-основна обука за наставнике, учила за шири шкослки простор као подршка интегративној и пројектној настави, деца и медији имамо ли разлога зта страх?, обука за дежурне наставнике на Завршном испиту школске 2022/23. обезбеђивање квалитета рада наставника кроз педагошко-инструктивни рад директора и стручних сарадника, онлајн програм стручног усавршавања за развој кључних вештина ученика основних школа з анаставнике основних школа-обука за наставнике, оцењивање које води учењу,алгоритамски начин размишљања у настави почетног читања и писања, подстицање напредовања учпеника, тајни записи себичног џина, свесни и асертивни приступ раду ушколском окружењу, </w:t>
      </w:r>
    </w:p>
    <w:p w14:paraId="23A95DE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Љиљана Ивановић-</w:t>
      </w:r>
      <w:r>
        <w:rPr>
          <w:rFonts w:ascii="Times New Roman" w:hAnsi="Times New Roman"/>
          <w:sz w:val="24"/>
          <w:szCs w:val="24"/>
          <w:lang w:val="sr-Cyrl-RS"/>
        </w:rPr>
        <w:t xml:space="preserve"> онлајн програм стручног усавршавања за развој кључних вештина ученика основних школа за наставнике основних школа –обука за наставнике, програм обуке наставника разредне наставе з апредмет дигитални свет 2, градитељ будућности: улога инжењерства у настави, СТЕМ са мамом и татом: активности за децу и родитеље, сарадња полиције и установа образовања и васпитања у превенцији ризичног понашања деце и младих, учење кроз интегративну наставу, </w:t>
      </w:r>
    </w:p>
    <w:p w14:paraId="33840929"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Славица Костић-</w:t>
      </w:r>
      <w:r>
        <w:rPr>
          <w:rFonts w:ascii="Times New Roman" w:hAnsi="Times New Roman"/>
          <w:sz w:val="24"/>
          <w:szCs w:val="24"/>
          <w:lang w:val="sr-Cyrl-RS"/>
        </w:rPr>
        <w:t xml:space="preserve">обука за дежурне наставнике на Завршном испиту школске 2022/23., примери најбољих СТЕАМ наставних пракси у Србији, пројектна настава-примери добре праксе, како математику учинити занимљивом-потрага за рођенданом, свет се мења, а са њим и начин учења, деца и медији-имамо ли разлога за старх?, онлајн програм стручног усавршавања за развој кључних вештина ученика основних школа за наставнике основних школа –обука за наставнике,примен амикробит уређаја-основна обука за наставнике, обука за запослене-породично насиље, стратегије у раду са ученицима који показују проблеме у понашању, сарадња полиције и установа образовања и васпитања у превенцији ризичног понашања деце и младих, безбедно коришћење дигиталне технологије-превенција дигиталног насиља, улога установе образовања и васпитања у борби против трговине људима, заштита деце са сметњама у развоју у случајевима занемаривања и дискриминације, злостављања и насиаља, презентација уџбеничког комплета за 1. разред, </w:t>
      </w:r>
    </w:p>
    <w:p w14:paraId="6B60441B"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Мирјана Златић-</w:t>
      </w:r>
      <w:r>
        <w:rPr>
          <w:rFonts w:ascii="Times New Roman" w:hAnsi="Times New Roman"/>
          <w:sz w:val="24"/>
          <w:szCs w:val="24"/>
          <w:lang w:val="sr-Cyrl-RS"/>
        </w:rPr>
        <w:t xml:space="preserve"> формативно оцењивање и педагошка свеска, програм обуке наставника разредне наставе за предмет дигитални свет 1, учење кроз инетгративну наставу,</w:t>
      </w:r>
    </w:p>
    <w:p w14:paraId="6721B452"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Олгица Цветковић-</w:t>
      </w:r>
      <w:r>
        <w:rPr>
          <w:rFonts w:ascii="Times New Roman" w:hAnsi="Times New Roman"/>
          <w:sz w:val="24"/>
          <w:szCs w:val="24"/>
          <w:lang w:val="sr-Cyrl-RS"/>
        </w:rPr>
        <w:t xml:space="preserve"> формативно оцењивање и педагошка свеска, учење кроз инетгартивну насатву,</w:t>
      </w:r>
    </w:p>
    <w:p w14:paraId="130F9904"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Радмила Ђурашевић-</w:t>
      </w:r>
      <w:r>
        <w:rPr>
          <w:rFonts w:ascii="Times New Roman" w:hAnsi="Times New Roman"/>
          <w:sz w:val="24"/>
          <w:szCs w:val="24"/>
          <w:lang w:val="sr-Cyrl-RS"/>
        </w:rPr>
        <w:t xml:space="preserve"> формативно оцењивање и педагошка свеска</w:t>
      </w:r>
    </w:p>
    <w:p w14:paraId="586DDF28"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Славица Чекеревац-</w:t>
      </w:r>
      <w:r>
        <w:rPr>
          <w:rFonts w:ascii="Times New Roman" w:hAnsi="Times New Roman"/>
          <w:sz w:val="24"/>
          <w:szCs w:val="24"/>
          <w:lang w:val="sr-Cyrl-RS"/>
        </w:rPr>
        <w:t xml:space="preserve"> формативно оцењивање и педагошка севеска,</w:t>
      </w:r>
    </w:p>
    <w:p w14:paraId="0A16DDEC"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Мирјана парезановић-</w:t>
      </w:r>
      <w:r>
        <w:rPr>
          <w:rFonts w:ascii="Times New Roman" w:hAnsi="Times New Roman"/>
          <w:sz w:val="24"/>
          <w:szCs w:val="24"/>
          <w:lang w:val="sr-Cyrl-RS"/>
        </w:rPr>
        <w:t xml:space="preserve"> стручни скуп- моја планета, моји еко-хероји и ја, дигитално образовање 2023, учење кроз интерактивну наставу, , сарадња полиције и установа образовања и васпитања у превенцији ризичног понашања деце и младих, успех се може научити у школи, ментална сатбилност у нестабилном окружењу, индивидуализација и мотивација- кључ успешне комуникације, функционална (не)писменост, превенција насиља у образовном систему, свет се мења, а са њим и начин учења, упознајте тестомат-алат за израду провере знања, прилагођени уџбеници као подршка инклузивном образовању, обезбеђивање квалитета рада настваника кроз педагошко-инструктивни рад директора и стручних сардника, </w:t>
      </w:r>
    </w:p>
    <w:p w14:paraId="2A4C58CA"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Верица Бешевић-</w:t>
      </w:r>
      <w:r>
        <w:rPr>
          <w:rFonts w:ascii="Times New Roman" w:hAnsi="Times New Roman"/>
          <w:sz w:val="24"/>
          <w:szCs w:val="24"/>
          <w:lang w:val="sr-Cyrl-RS"/>
        </w:rPr>
        <w:t xml:space="preserve"> емоционална интелигенција на часовима, свет се мења, а са њим и начин учења, ментална сатбилност у нестабилно окружењу, од древне рачуњаљке до НАСА технологије, </w:t>
      </w:r>
      <w:r>
        <w:rPr>
          <w:rFonts w:ascii="Times New Roman" w:hAnsi="Times New Roman"/>
          <w:sz w:val="24"/>
          <w:szCs w:val="24"/>
          <w:lang w:val="sr-Latn-RS"/>
        </w:rPr>
        <w:t xml:space="preserve">Brainfinity weeku, </w:t>
      </w:r>
      <w:r>
        <w:rPr>
          <w:rFonts w:ascii="Times New Roman" w:hAnsi="Times New Roman"/>
          <w:sz w:val="24"/>
          <w:szCs w:val="24"/>
          <w:lang w:val="sr-Cyrl-RS"/>
        </w:rPr>
        <w:t>обезбеђивање квалитета рада наставника кроз педагошђко-инструктивни рад директора и стручних сардника, еТ</w:t>
      </w:r>
      <w:r>
        <w:rPr>
          <w:rFonts w:ascii="Times New Roman" w:hAnsi="Times New Roman"/>
          <w:sz w:val="24"/>
          <w:szCs w:val="24"/>
          <w:lang w:val="sr-Latn-RS"/>
        </w:rPr>
        <w:t xml:space="preserve">wining </w:t>
      </w:r>
      <w:r>
        <w:rPr>
          <w:rFonts w:ascii="Times New Roman" w:hAnsi="Times New Roman"/>
          <w:sz w:val="24"/>
          <w:szCs w:val="24"/>
          <w:lang w:val="sr-Cyrl-RS"/>
        </w:rPr>
        <w:t>ознака квалитета за установе, е</w:t>
      </w:r>
      <w:r>
        <w:rPr>
          <w:rFonts w:ascii="Times New Roman" w:hAnsi="Times New Roman"/>
          <w:sz w:val="24"/>
          <w:szCs w:val="24"/>
          <w:lang w:val="sr-Latn-RS"/>
        </w:rPr>
        <w:t xml:space="preserve">Twiuning </w:t>
      </w:r>
      <w:r>
        <w:rPr>
          <w:rFonts w:ascii="Times New Roman" w:hAnsi="Times New Roman"/>
          <w:sz w:val="24"/>
          <w:szCs w:val="24"/>
          <w:lang w:val="sr-Cyrl-RS"/>
        </w:rPr>
        <w:t xml:space="preserve">конференција „Инклузија у новој образовној стварности“, </w:t>
      </w:r>
    </w:p>
    <w:p w14:paraId="4DF6FDBF"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lastRenderedPageBreak/>
        <w:t>Милена Топаловић-</w:t>
      </w:r>
      <w:r>
        <w:rPr>
          <w:rFonts w:ascii="Times New Roman" w:hAnsi="Times New Roman"/>
          <w:sz w:val="24"/>
          <w:szCs w:val="24"/>
          <w:lang w:val="sr-Cyrl-RS"/>
        </w:rPr>
        <w:t xml:space="preserve"> како учионицу претворити у лабораторију-стручни скуп, девојчица Пипета у свету науке и технике-стручни скуп, </w:t>
      </w:r>
      <w:r>
        <w:rPr>
          <w:rFonts w:ascii="Times New Roman" w:hAnsi="Times New Roman"/>
          <w:sz w:val="24"/>
          <w:szCs w:val="24"/>
          <w:lang w:val="sr-Latn-RS"/>
        </w:rPr>
        <w:t>Brainfinity weeku</w:t>
      </w:r>
      <w:r>
        <w:rPr>
          <w:rFonts w:ascii="Times New Roman" w:hAnsi="Times New Roman"/>
          <w:sz w:val="24"/>
          <w:szCs w:val="24"/>
          <w:lang w:val="sr-Cyrl-RS"/>
        </w:rPr>
        <w:t xml:space="preserve">, компетенције за демократску културу и програми наставе и учења, подршка остваривању слободних наставних активности у основној школи које се односе на област екологије и одрживог развоја, </w:t>
      </w:r>
    </w:p>
    <w:p w14:paraId="1771635A"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Мила Довијанић-</w:t>
      </w:r>
      <w:r>
        <w:rPr>
          <w:rFonts w:ascii="Times New Roman" w:hAnsi="Times New Roman"/>
          <w:sz w:val="24"/>
          <w:szCs w:val="24"/>
          <w:lang w:val="sr-Cyrl-RS"/>
        </w:rPr>
        <w:t xml:space="preserve"> програм обуке наставника разредне наставе за предмет дигитални свет 1, учење кроз интегративну наставу</w:t>
      </w:r>
    </w:p>
    <w:p w14:paraId="73FD3ACD"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Милка Радивојевић-</w:t>
      </w:r>
      <w:r>
        <w:rPr>
          <w:rFonts w:ascii="Times New Roman" w:hAnsi="Times New Roman"/>
          <w:sz w:val="24"/>
          <w:szCs w:val="24"/>
          <w:lang w:val="sr-Cyrl-RS"/>
        </w:rPr>
        <w:t xml:space="preserve"> не постоје препреке, само изазови. Заједно можемо све., заштита деце са сметњам у развоју у случајевима занемаривања и дискриминације, злостављања и насиља, сарадња полиције и установа образовања и васпитања у превенцији ризичног понашања деце и младих, учење кроз интегративну наставу, формативно оцењивање и педагошка свеска, </w:t>
      </w:r>
    </w:p>
    <w:p w14:paraId="54C5B2C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Марина Грујичић-</w:t>
      </w:r>
      <w:r>
        <w:rPr>
          <w:rFonts w:ascii="Times New Roman" w:hAnsi="Times New Roman"/>
          <w:sz w:val="24"/>
          <w:szCs w:val="24"/>
          <w:lang w:val="sr-Cyrl-RS"/>
        </w:rPr>
        <w:t xml:space="preserve"> увезивање и функционалност наставничке документације, онлајн програм стручног усавршавања за развој кључних вештина ученика основних школа за наставнике основних школа-обука за наставнике, е Математика, учење кроз инетгартивну наставу, развој тестова знања и примена у диференцирању наставе и учења, обезбеђивање квалитета рада насатвника кроз педагошко-инструктиван рад директора истручних сардника, угледни час: једначине у вези са множењем у дељењем у скупу рационалних бројева, учешће у демонстриурању поступака, метода и техника учења коришћењем Е-учи, </w:t>
      </w:r>
    </w:p>
    <w:p w14:paraId="3F6829C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Раде перуничић-</w:t>
      </w:r>
      <w:r>
        <w:rPr>
          <w:rFonts w:ascii="Times New Roman" w:hAnsi="Times New Roman"/>
          <w:sz w:val="24"/>
          <w:szCs w:val="24"/>
          <w:lang w:val="sr-Cyrl-RS"/>
        </w:rPr>
        <w:t xml:space="preserve"> упознајте тестомат-алат за израду провере знања, СТЕМ са мамом и татом: активности за децу и родитеље, безбедно коришћење дигиталне технологије-превенција дигиталног насиља, како учионицу претворити у лабораторију, 15минутни СТЕМ експерименти за СТЕМ научнике будућности, презентација уџбеника за биологију за 5.разред, презентација дигиталних уџбеника Вулкан е-знање за предметну наставу, , не постоје препреке, само изазови. Заједно можемо све, учимо да учимо, формативно оцењивање и педагошка свеска, вредновање квалитета уџбеника из предмета биологија з а5.разред основне школе издавачке куће БИГЗ,</w:t>
      </w:r>
    </w:p>
    <w:p w14:paraId="1A177496"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Тања Главинић-</w:t>
      </w:r>
      <w:r>
        <w:rPr>
          <w:rFonts w:ascii="Times New Roman" w:hAnsi="Times New Roman"/>
          <w:sz w:val="24"/>
          <w:szCs w:val="24"/>
          <w:lang w:val="sr-Cyrl-RS"/>
        </w:rPr>
        <w:t xml:space="preserve"> формативно оцењивање и педагошка свеска, не постоје препреке, само изазови. Заједно можемо све., обезбеђивање квалитета рда наставника кроз педагошко-инструктиван рад директора и стручних сардника, сарадња полиције и установа образовања и васпитања у превенцији ризичног понашања деце и младих, насиље над децом у институцијама за смештај деце и младих у систему социјалне заштите, учење кроз интегративну наставу, обука за дежурне наставнике на Завршном испиту школске 2022/23., </w:t>
      </w:r>
    </w:p>
    <w:p w14:paraId="10E0684D"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Зорица Недељковић-</w:t>
      </w:r>
      <w:r>
        <w:rPr>
          <w:rFonts w:ascii="Times New Roman" w:hAnsi="Times New Roman"/>
          <w:sz w:val="24"/>
          <w:szCs w:val="24"/>
          <w:lang w:val="sr-Cyrl-RS"/>
        </w:rPr>
        <w:t xml:space="preserve"> индивидуализација и мотивација-кључ успешне комуникације, успех се може научити у школи, учење кроз интегративну наставу, превенција насиљљ у образовном систему, дигитални свет за први и други разред основне школе, уџбенички комплет за наставу почетног читања и писања по комплексном поступку з апрви разред основне школе, обезбеђивање квалитета рада наставника кроз педагошко-инструктивни рад директора и стручних сардник</w:t>
      </w:r>
    </w:p>
    <w:p w14:paraId="0C0E023B" w14:textId="77777777" w:rsidR="006338F9" w:rsidRPr="00B81CD8"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Биљана Секулић-</w:t>
      </w:r>
      <w:r>
        <w:rPr>
          <w:rFonts w:ascii="Times New Roman" w:hAnsi="Times New Roman"/>
          <w:sz w:val="24"/>
          <w:szCs w:val="24"/>
          <w:lang w:val="sr-Cyrl-RS"/>
        </w:rPr>
        <w:t xml:space="preserve"> угледни час: Тематски дан-стиже Нова година, формативно оцењивање и педагошка свеска.</w:t>
      </w:r>
    </w:p>
    <w:p w14:paraId="10784403" w14:textId="77777777" w:rsidR="006338F9" w:rsidRPr="00B81CD8"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B81CD8">
        <w:rPr>
          <w:rFonts w:ascii="Times New Roman" w:hAnsi="Times New Roman"/>
          <w:b/>
          <w:sz w:val="24"/>
          <w:szCs w:val="24"/>
          <w:lang w:val="sr-Cyrl-RS"/>
        </w:rPr>
        <w:t>Светлана Куч</w:t>
      </w:r>
      <w:r>
        <w:rPr>
          <w:rFonts w:ascii="Times New Roman" w:hAnsi="Times New Roman"/>
          <w:sz w:val="24"/>
          <w:szCs w:val="24"/>
          <w:lang w:val="sr-Cyrl-RS"/>
        </w:rPr>
        <w:t xml:space="preserve">- </w:t>
      </w:r>
      <w:r w:rsidRPr="00B81CD8">
        <w:rPr>
          <w:rFonts w:ascii="Times New Roman" w:hAnsi="Times New Roman"/>
          <w:sz w:val="24"/>
          <w:szCs w:val="24"/>
          <w:lang w:val="sr-Cyrl-RS"/>
        </w:rPr>
        <w:t>Републички зимски семинар 64. (уверење је доспело у отпад, али се тамо брише на 30 дана. Послала сам им захтев да га опет пошаљу)</w:t>
      </w:r>
      <w:r>
        <w:rPr>
          <w:rFonts w:ascii="Times New Roman" w:hAnsi="Times New Roman"/>
          <w:sz w:val="24"/>
          <w:szCs w:val="24"/>
          <w:lang w:val="sr-Cyrl-RS"/>
        </w:rPr>
        <w:t>,</w:t>
      </w:r>
      <w:r w:rsidRPr="00B81CD8">
        <w:rPr>
          <w:rFonts w:ascii="Times New Roman" w:hAnsi="Times New Roman"/>
          <w:sz w:val="24"/>
          <w:szCs w:val="24"/>
          <w:lang w:val="sr-Cyrl-RS"/>
        </w:rPr>
        <w:t>Центар за учење, едукацију и развој креативности "Мина" Чачак: "Учење кроз интегративну наставу" ,ЗУОВ бр. 765; број 30-16-2023</w:t>
      </w:r>
      <w:r>
        <w:rPr>
          <w:rFonts w:ascii="Times New Roman" w:hAnsi="Times New Roman"/>
          <w:sz w:val="24"/>
          <w:szCs w:val="24"/>
          <w:lang w:val="sr-Cyrl-RS"/>
        </w:rPr>
        <w:t>,</w:t>
      </w:r>
      <w:r w:rsidRPr="00B81CD8">
        <w:rPr>
          <w:rFonts w:ascii="Times New Roman" w:hAnsi="Times New Roman"/>
          <w:sz w:val="24"/>
          <w:szCs w:val="24"/>
          <w:lang w:val="sr-Cyrl-RS"/>
        </w:rPr>
        <w:t>Чувам те обука "Насиље над децом у институцијама за смештај деце и младих у систему социјалне заштите"</w:t>
      </w:r>
      <w:r>
        <w:rPr>
          <w:rFonts w:ascii="Times New Roman" w:hAnsi="Times New Roman"/>
          <w:sz w:val="24"/>
          <w:szCs w:val="24"/>
          <w:lang w:val="sr-Cyrl-RS"/>
        </w:rPr>
        <w:t>,</w:t>
      </w:r>
      <w:r w:rsidRPr="00B81CD8">
        <w:rPr>
          <w:rFonts w:ascii="Times New Roman" w:hAnsi="Times New Roman"/>
          <w:sz w:val="24"/>
          <w:szCs w:val="24"/>
          <w:lang w:val="sr-Cyrl-RS"/>
        </w:rPr>
        <w:t>Чувам те обука  "Сарадња полиције и установа образовања и васпитања у превенцији ризичног понашања деце и младих"</w:t>
      </w:r>
      <w:r>
        <w:rPr>
          <w:rFonts w:ascii="Times New Roman" w:hAnsi="Times New Roman"/>
          <w:sz w:val="24"/>
          <w:szCs w:val="24"/>
          <w:lang w:val="sr-Cyrl-RS"/>
        </w:rPr>
        <w:t>,</w:t>
      </w:r>
      <w:r w:rsidRPr="00B81CD8">
        <w:rPr>
          <w:rFonts w:ascii="Times New Roman" w:hAnsi="Times New Roman"/>
          <w:sz w:val="24"/>
          <w:szCs w:val="24"/>
          <w:lang w:val="sr-Cyrl-RS"/>
        </w:rPr>
        <w:t xml:space="preserve">Чувам те обука  "Улога установа образовања и васпитања у борби против трговине људима" </w:t>
      </w:r>
    </w:p>
    <w:p w14:paraId="70D5F1DE"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sidRPr="00B81CD8">
        <w:rPr>
          <w:rFonts w:ascii="Times New Roman" w:hAnsi="Times New Roman"/>
          <w:sz w:val="24"/>
          <w:szCs w:val="24"/>
          <w:lang w:val="sr-Cyrl-RS"/>
        </w:rPr>
        <w:t>6. Вебинар "Обезбеђивање квалитета рада наставника кроз педагошко-инструктивни рад директора и стручних сарадника"  (Центар за учење, едукацију и развој креативности "Мина" Чачак) дел. бр. 1890-26/2022</w:t>
      </w:r>
    </w:p>
    <w:p w14:paraId="5AACB620" w14:textId="77777777" w:rsidR="006338F9" w:rsidRPr="00B200D4"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Реализовани угледни часови у шкослкој 2022/23. години су: </w:t>
      </w:r>
    </w:p>
    <w:p w14:paraId="2ED3D9CB"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lastRenderedPageBreak/>
        <w:t xml:space="preserve">Раде Перуничић-биологија: </w:t>
      </w:r>
      <w:r>
        <w:rPr>
          <w:rFonts w:ascii="Times New Roman" w:hAnsi="Times New Roman"/>
          <w:sz w:val="24"/>
          <w:szCs w:val="24"/>
          <w:lang w:val="sr-Cyrl-RS"/>
        </w:rPr>
        <w:t>Посматрање листова биљке, посматрање квасца под различитим условима</w:t>
      </w:r>
    </w:p>
    <w:p w14:paraId="1057175E"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Душица Савић-</w:t>
      </w:r>
      <w:r>
        <w:rPr>
          <w:rFonts w:ascii="Times New Roman" w:hAnsi="Times New Roman"/>
          <w:sz w:val="24"/>
          <w:szCs w:val="24"/>
          <w:lang w:val="sr-Cyrl-RS"/>
        </w:rPr>
        <w:t xml:space="preserve"> природа и друштво: Одговоран однос према себи, другима, природи</w:t>
      </w:r>
    </w:p>
    <w:p w14:paraId="782823B9"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Мирјана Парезановић-</w:t>
      </w:r>
      <w:r>
        <w:rPr>
          <w:rFonts w:ascii="Times New Roman" w:hAnsi="Times New Roman"/>
          <w:sz w:val="24"/>
          <w:szCs w:val="24"/>
          <w:lang w:val="sr-Cyrl-RS"/>
        </w:rPr>
        <w:t xml:space="preserve"> грађанско васпитање: У свету потрошње</w:t>
      </w:r>
    </w:p>
    <w:p w14:paraId="36EF615A"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Ана Роговић-</w:t>
      </w:r>
      <w:r>
        <w:rPr>
          <w:rFonts w:ascii="Times New Roman" w:hAnsi="Times New Roman"/>
          <w:sz w:val="24"/>
          <w:szCs w:val="24"/>
          <w:lang w:val="sr-Cyrl-RS"/>
        </w:rPr>
        <w:t xml:space="preserve"> српски језик: Падежи</w:t>
      </w:r>
    </w:p>
    <w:p w14:paraId="187677F7"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Мирјана Оцокољић-</w:t>
      </w:r>
      <w:r>
        <w:rPr>
          <w:rFonts w:ascii="Times New Roman" w:hAnsi="Times New Roman"/>
          <w:sz w:val="24"/>
          <w:szCs w:val="24"/>
          <w:lang w:val="sr-Cyrl-RS"/>
        </w:rPr>
        <w:t xml:space="preserve"> хемија: Хемијске реакције </w:t>
      </w:r>
    </w:p>
    <w:p w14:paraId="13E4F009"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Милка Радовановић-</w:t>
      </w:r>
      <w:r>
        <w:rPr>
          <w:rFonts w:ascii="Times New Roman" w:hAnsi="Times New Roman"/>
          <w:sz w:val="24"/>
          <w:szCs w:val="24"/>
          <w:lang w:val="sr-Cyrl-RS"/>
        </w:rPr>
        <w:t>угледна слободна активност: Празници</w:t>
      </w:r>
    </w:p>
    <w:p w14:paraId="50D950AD" w14:textId="77777777" w:rsidR="006338F9" w:rsidRDefault="006338F9" w:rsidP="006338F9">
      <w:pPr>
        <w:pStyle w:val="ListParagraph"/>
        <w:numPr>
          <w:ilvl w:val="0"/>
          <w:numId w:val="34"/>
        </w:numPr>
        <w:spacing w:after="0" w:line="240" w:lineRule="auto"/>
        <w:ind w:left="0"/>
        <w:jc w:val="both"/>
        <w:rPr>
          <w:rFonts w:ascii="Times New Roman" w:hAnsi="Times New Roman"/>
          <w:sz w:val="24"/>
          <w:szCs w:val="24"/>
          <w:lang w:val="sr-Cyrl-RS"/>
        </w:rPr>
      </w:pPr>
      <w:r>
        <w:rPr>
          <w:rFonts w:ascii="Times New Roman" w:hAnsi="Times New Roman"/>
          <w:b/>
          <w:sz w:val="24"/>
          <w:szCs w:val="24"/>
          <w:lang w:val="sr-Cyrl-RS"/>
        </w:rPr>
        <w:t>Марина Грујичић-</w:t>
      </w:r>
      <w:r>
        <w:rPr>
          <w:rFonts w:ascii="Times New Roman" w:hAnsi="Times New Roman"/>
          <w:sz w:val="24"/>
          <w:szCs w:val="24"/>
          <w:lang w:val="sr-Cyrl-RS"/>
        </w:rPr>
        <w:t xml:space="preserve"> математика: </w:t>
      </w:r>
      <w:r w:rsidRPr="001932E6">
        <w:rPr>
          <w:rFonts w:ascii="Times New Roman" w:hAnsi="Times New Roman"/>
        </w:rPr>
        <w:t>Једначине у вези са множењем и дељењем у скупу рационалних бројева - утврђивање</w:t>
      </w:r>
    </w:p>
    <w:p w14:paraId="3BF8DAA9" w14:textId="77777777"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ГПР-ом школе планирано је следеће:</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1418"/>
        <w:gridCol w:w="4443"/>
        <w:gridCol w:w="746"/>
        <w:gridCol w:w="848"/>
        <w:gridCol w:w="1418"/>
      </w:tblGrid>
      <w:tr w:rsidR="006338F9" w:rsidRPr="001932E6" w14:paraId="21D8E6C5" w14:textId="77777777" w:rsidTr="007A4EA8">
        <w:trPr>
          <w:trHeight w:val="557"/>
        </w:trPr>
        <w:tc>
          <w:tcPr>
            <w:tcW w:w="637" w:type="dxa"/>
            <w:shd w:val="clear" w:color="auto" w:fill="CCC1D9"/>
            <w:vAlign w:val="center"/>
          </w:tcPr>
          <w:p w14:paraId="54E948C1"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Кат.број</w:t>
            </w:r>
          </w:p>
        </w:tc>
        <w:tc>
          <w:tcPr>
            <w:tcW w:w="1418" w:type="dxa"/>
            <w:shd w:val="clear" w:color="auto" w:fill="CCC1D9"/>
            <w:vAlign w:val="center"/>
          </w:tcPr>
          <w:p w14:paraId="1498F945"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Компетен-ција</w:t>
            </w:r>
          </w:p>
        </w:tc>
        <w:tc>
          <w:tcPr>
            <w:tcW w:w="4443" w:type="dxa"/>
            <w:shd w:val="clear" w:color="auto" w:fill="CCC1D9"/>
            <w:vAlign w:val="center"/>
          </w:tcPr>
          <w:p w14:paraId="4B9F87C9"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Назив семинара</w:t>
            </w:r>
          </w:p>
        </w:tc>
        <w:tc>
          <w:tcPr>
            <w:tcW w:w="746" w:type="dxa"/>
            <w:shd w:val="clear" w:color="auto" w:fill="CCC1D9"/>
            <w:vAlign w:val="center"/>
          </w:tcPr>
          <w:p w14:paraId="4228FAF1"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Број дана</w:t>
            </w:r>
          </w:p>
        </w:tc>
        <w:tc>
          <w:tcPr>
            <w:tcW w:w="848" w:type="dxa"/>
            <w:shd w:val="clear" w:color="auto" w:fill="CCC1D9"/>
            <w:vAlign w:val="center"/>
          </w:tcPr>
          <w:p w14:paraId="392FCFFC"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Број бодова</w:t>
            </w:r>
          </w:p>
        </w:tc>
        <w:tc>
          <w:tcPr>
            <w:tcW w:w="1418" w:type="dxa"/>
            <w:shd w:val="clear" w:color="auto" w:fill="CCC1D9"/>
            <w:vAlign w:val="center"/>
          </w:tcPr>
          <w:p w14:paraId="7A4AC79E"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b/>
              </w:rPr>
              <w:t>Приоритети</w:t>
            </w:r>
          </w:p>
        </w:tc>
      </w:tr>
      <w:tr w:rsidR="006338F9" w:rsidRPr="001932E6" w14:paraId="1B82E847" w14:textId="77777777" w:rsidTr="007A4EA8">
        <w:trPr>
          <w:trHeight w:val="408"/>
        </w:trPr>
        <w:tc>
          <w:tcPr>
            <w:tcW w:w="637" w:type="dxa"/>
            <w:shd w:val="clear" w:color="auto" w:fill="auto"/>
            <w:vAlign w:val="center"/>
          </w:tcPr>
          <w:p w14:paraId="1919DC79"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343</w:t>
            </w:r>
          </w:p>
        </w:tc>
        <w:tc>
          <w:tcPr>
            <w:tcW w:w="1418" w:type="dxa"/>
            <w:shd w:val="clear" w:color="auto" w:fill="auto"/>
            <w:vAlign w:val="center"/>
          </w:tcPr>
          <w:p w14:paraId="102BDDAF" w14:textId="77777777" w:rsidR="006338F9" w:rsidRPr="001932E6" w:rsidRDefault="006338F9" w:rsidP="00AB5B43">
            <w:pPr>
              <w:spacing w:after="0" w:line="240" w:lineRule="auto"/>
              <w:jc w:val="center"/>
              <w:rPr>
                <w:rFonts w:ascii="Times New Roman" w:eastAsia="Times New Roman" w:hAnsi="Times New Roman"/>
                <w:b/>
              </w:rPr>
            </w:pPr>
            <w:r w:rsidRPr="001932E6">
              <w:rPr>
                <w:rFonts w:ascii="Times New Roman" w:eastAsia="Times New Roman" w:hAnsi="Times New Roman"/>
              </w:rPr>
              <w:t>К1</w:t>
            </w:r>
          </w:p>
        </w:tc>
        <w:tc>
          <w:tcPr>
            <w:tcW w:w="4443" w:type="dxa"/>
            <w:shd w:val="clear" w:color="auto" w:fill="auto"/>
            <w:vAlign w:val="center"/>
          </w:tcPr>
          <w:p w14:paraId="7DE4403D"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Истраживање у функцији унапређивања наставе и учења</w:t>
            </w:r>
          </w:p>
        </w:tc>
        <w:tc>
          <w:tcPr>
            <w:tcW w:w="746" w:type="dxa"/>
            <w:shd w:val="clear" w:color="auto" w:fill="auto"/>
            <w:vAlign w:val="center"/>
          </w:tcPr>
          <w:p w14:paraId="388150CF"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1</w:t>
            </w:r>
          </w:p>
        </w:tc>
        <w:tc>
          <w:tcPr>
            <w:tcW w:w="848" w:type="dxa"/>
            <w:shd w:val="clear" w:color="auto" w:fill="auto"/>
            <w:vAlign w:val="center"/>
          </w:tcPr>
          <w:p w14:paraId="5405D75C"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8</w:t>
            </w:r>
          </w:p>
        </w:tc>
        <w:tc>
          <w:tcPr>
            <w:tcW w:w="1418" w:type="dxa"/>
            <w:shd w:val="clear" w:color="auto" w:fill="auto"/>
            <w:vAlign w:val="center"/>
          </w:tcPr>
          <w:p w14:paraId="7F23CD2B"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П2</w:t>
            </w:r>
          </w:p>
        </w:tc>
      </w:tr>
      <w:tr w:rsidR="006338F9" w:rsidRPr="001932E6" w14:paraId="39A7365B" w14:textId="77777777" w:rsidTr="007A4EA8">
        <w:trPr>
          <w:trHeight w:val="703"/>
        </w:trPr>
        <w:tc>
          <w:tcPr>
            <w:tcW w:w="637" w:type="dxa"/>
            <w:shd w:val="clear" w:color="auto" w:fill="auto"/>
            <w:vAlign w:val="center"/>
          </w:tcPr>
          <w:p w14:paraId="0815B6CD"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454</w:t>
            </w:r>
          </w:p>
        </w:tc>
        <w:tc>
          <w:tcPr>
            <w:tcW w:w="1418" w:type="dxa"/>
            <w:shd w:val="clear" w:color="auto" w:fill="auto"/>
            <w:vAlign w:val="center"/>
          </w:tcPr>
          <w:p w14:paraId="44128321"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К2</w:t>
            </w:r>
          </w:p>
        </w:tc>
        <w:tc>
          <w:tcPr>
            <w:tcW w:w="4443" w:type="dxa"/>
            <w:shd w:val="clear" w:color="auto" w:fill="auto"/>
            <w:vAlign w:val="center"/>
          </w:tcPr>
          <w:p w14:paraId="153D6CB9"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Тематски интердисциплинарни приступ планирању наставе</w:t>
            </w:r>
          </w:p>
        </w:tc>
        <w:tc>
          <w:tcPr>
            <w:tcW w:w="746" w:type="dxa"/>
            <w:shd w:val="clear" w:color="auto" w:fill="auto"/>
            <w:vAlign w:val="center"/>
          </w:tcPr>
          <w:p w14:paraId="70809F9D"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2</w:t>
            </w:r>
          </w:p>
        </w:tc>
        <w:tc>
          <w:tcPr>
            <w:tcW w:w="848" w:type="dxa"/>
            <w:shd w:val="clear" w:color="auto" w:fill="auto"/>
            <w:vAlign w:val="center"/>
          </w:tcPr>
          <w:p w14:paraId="117842E6"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16</w:t>
            </w:r>
          </w:p>
        </w:tc>
        <w:tc>
          <w:tcPr>
            <w:tcW w:w="1418" w:type="dxa"/>
            <w:shd w:val="clear" w:color="auto" w:fill="auto"/>
            <w:vAlign w:val="center"/>
          </w:tcPr>
          <w:p w14:paraId="4DAB2495"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П1</w:t>
            </w:r>
          </w:p>
        </w:tc>
      </w:tr>
      <w:tr w:rsidR="006338F9" w:rsidRPr="001932E6" w14:paraId="5EA00B10" w14:textId="77777777" w:rsidTr="007A4EA8">
        <w:trPr>
          <w:trHeight w:val="712"/>
        </w:trPr>
        <w:tc>
          <w:tcPr>
            <w:tcW w:w="637" w:type="dxa"/>
            <w:shd w:val="clear" w:color="auto" w:fill="auto"/>
            <w:vAlign w:val="center"/>
          </w:tcPr>
          <w:p w14:paraId="5EDD0CCF" w14:textId="77777777" w:rsidR="006338F9" w:rsidRPr="001932E6" w:rsidRDefault="006338F9" w:rsidP="00AB5B43">
            <w:pPr>
              <w:spacing w:after="0" w:line="240" w:lineRule="auto"/>
              <w:jc w:val="center"/>
              <w:rPr>
                <w:rFonts w:ascii="Times New Roman" w:eastAsia="Times New Roman" w:hAnsi="Times New Roman"/>
              </w:rPr>
            </w:pPr>
          </w:p>
          <w:p w14:paraId="6141538A"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378</w:t>
            </w:r>
          </w:p>
        </w:tc>
        <w:tc>
          <w:tcPr>
            <w:tcW w:w="1418" w:type="dxa"/>
            <w:shd w:val="clear" w:color="auto" w:fill="auto"/>
            <w:vAlign w:val="center"/>
          </w:tcPr>
          <w:p w14:paraId="222EB604" w14:textId="77777777" w:rsidR="006338F9" w:rsidRPr="001932E6" w:rsidRDefault="006338F9" w:rsidP="00AB5B43">
            <w:pPr>
              <w:spacing w:after="0" w:line="240" w:lineRule="auto"/>
              <w:jc w:val="center"/>
              <w:rPr>
                <w:rFonts w:ascii="Times New Roman" w:eastAsia="Times New Roman" w:hAnsi="Times New Roman"/>
              </w:rPr>
            </w:pPr>
          </w:p>
          <w:p w14:paraId="75098BF8"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К2</w:t>
            </w:r>
          </w:p>
        </w:tc>
        <w:tc>
          <w:tcPr>
            <w:tcW w:w="4443" w:type="dxa"/>
            <w:shd w:val="clear" w:color="auto" w:fill="auto"/>
            <w:vAlign w:val="center"/>
          </w:tcPr>
          <w:p w14:paraId="0A4BA51B"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Индивидуализација –моја стратегија подучавања</w:t>
            </w:r>
          </w:p>
        </w:tc>
        <w:tc>
          <w:tcPr>
            <w:tcW w:w="746" w:type="dxa"/>
            <w:shd w:val="clear" w:color="auto" w:fill="auto"/>
            <w:vAlign w:val="center"/>
          </w:tcPr>
          <w:p w14:paraId="1309A19A" w14:textId="77777777" w:rsidR="006338F9" w:rsidRPr="001932E6" w:rsidRDefault="006338F9" w:rsidP="00AB5B43">
            <w:pPr>
              <w:spacing w:after="0" w:line="240" w:lineRule="auto"/>
              <w:jc w:val="center"/>
              <w:rPr>
                <w:rFonts w:ascii="Times New Roman" w:eastAsia="Times New Roman" w:hAnsi="Times New Roman"/>
              </w:rPr>
            </w:pPr>
          </w:p>
          <w:p w14:paraId="73894B89"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1</w:t>
            </w:r>
          </w:p>
        </w:tc>
        <w:tc>
          <w:tcPr>
            <w:tcW w:w="848" w:type="dxa"/>
            <w:shd w:val="clear" w:color="auto" w:fill="auto"/>
            <w:vAlign w:val="center"/>
          </w:tcPr>
          <w:p w14:paraId="7523C89E" w14:textId="77777777" w:rsidR="006338F9" w:rsidRPr="001932E6" w:rsidRDefault="006338F9" w:rsidP="00AB5B43">
            <w:pPr>
              <w:spacing w:after="0" w:line="240" w:lineRule="auto"/>
              <w:jc w:val="center"/>
              <w:rPr>
                <w:rFonts w:ascii="Times New Roman" w:eastAsia="Times New Roman" w:hAnsi="Times New Roman"/>
              </w:rPr>
            </w:pPr>
          </w:p>
          <w:p w14:paraId="78D44D5B"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8</w:t>
            </w:r>
          </w:p>
        </w:tc>
        <w:tc>
          <w:tcPr>
            <w:tcW w:w="1418" w:type="dxa"/>
            <w:shd w:val="clear" w:color="auto" w:fill="auto"/>
            <w:vAlign w:val="center"/>
          </w:tcPr>
          <w:p w14:paraId="03A894EC" w14:textId="77777777" w:rsidR="006338F9" w:rsidRPr="001932E6" w:rsidRDefault="006338F9" w:rsidP="00AB5B43">
            <w:pPr>
              <w:spacing w:after="0" w:line="240" w:lineRule="auto"/>
              <w:jc w:val="center"/>
              <w:rPr>
                <w:rFonts w:ascii="Times New Roman" w:eastAsia="Times New Roman" w:hAnsi="Times New Roman"/>
              </w:rPr>
            </w:pPr>
          </w:p>
          <w:p w14:paraId="7565D4C2"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П1</w:t>
            </w:r>
          </w:p>
        </w:tc>
      </w:tr>
      <w:tr w:rsidR="006338F9" w:rsidRPr="001932E6" w14:paraId="46940899" w14:textId="77777777" w:rsidTr="007A4EA8">
        <w:trPr>
          <w:trHeight w:val="195"/>
        </w:trPr>
        <w:tc>
          <w:tcPr>
            <w:tcW w:w="637" w:type="dxa"/>
            <w:shd w:val="clear" w:color="auto" w:fill="auto"/>
            <w:vAlign w:val="center"/>
          </w:tcPr>
          <w:p w14:paraId="3CD556EE"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340</w:t>
            </w:r>
          </w:p>
        </w:tc>
        <w:tc>
          <w:tcPr>
            <w:tcW w:w="1418" w:type="dxa"/>
            <w:shd w:val="clear" w:color="auto" w:fill="auto"/>
            <w:vAlign w:val="center"/>
          </w:tcPr>
          <w:p w14:paraId="5F74B470"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К1</w:t>
            </w:r>
          </w:p>
        </w:tc>
        <w:tc>
          <w:tcPr>
            <w:tcW w:w="4443" w:type="dxa"/>
            <w:shd w:val="clear" w:color="auto" w:fill="auto"/>
            <w:vAlign w:val="center"/>
          </w:tcPr>
          <w:p w14:paraId="1B3B0D93"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Веб-портали за припрему и реализацију наставе</w:t>
            </w:r>
          </w:p>
        </w:tc>
        <w:tc>
          <w:tcPr>
            <w:tcW w:w="746" w:type="dxa"/>
            <w:shd w:val="clear" w:color="auto" w:fill="auto"/>
            <w:vAlign w:val="center"/>
          </w:tcPr>
          <w:p w14:paraId="43846E8F" w14:textId="77777777" w:rsidR="006338F9" w:rsidRPr="001932E6" w:rsidRDefault="006338F9" w:rsidP="00AB5B43">
            <w:pPr>
              <w:spacing w:after="0" w:line="240" w:lineRule="auto"/>
              <w:jc w:val="center"/>
              <w:rPr>
                <w:rFonts w:ascii="Times New Roman" w:eastAsia="Times New Roman" w:hAnsi="Times New Roman"/>
              </w:rPr>
            </w:pPr>
          </w:p>
        </w:tc>
        <w:tc>
          <w:tcPr>
            <w:tcW w:w="848" w:type="dxa"/>
            <w:shd w:val="clear" w:color="auto" w:fill="auto"/>
            <w:vAlign w:val="center"/>
          </w:tcPr>
          <w:p w14:paraId="4A923998"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16</w:t>
            </w:r>
          </w:p>
        </w:tc>
        <w:tc>
          <w:tcPr>
            <w:tcW w:w="1418" w:type="dxa"/>
            <w:shd w:val="clear" w:color="auto" w:fill="auto"/>
            <w:vAlign w:val="center"/>
          </w:tcPr>
          <w:p w14:paraId="66B8474B"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П3</w:t>
            </w:r>
          </w:p>
        </w:tc>
      </w:tr>
      <w:tr w:rsidR="006338F9" w:rsidRPr="001932E6" w14:paraId="2FCB4ABC" w14:textId="77777777" w:rsidTr="007A4EA8">
        <w:trPr>
          <w:trHeight w:val="328"/>
        </w:trPr>
        <w:tc>
          <w:tcPr>
            <w:tcW w:w="637" w:type="dxa"/>
            <w:shd w:val="clear" w:color="auto" w:fill="auto"/>
            <w:vAlign w:val="center"/>
          </w:tcPr>
          <w:p w14:paraId="381AB531" w14:textId="77777777" w:rsidR="006338F9" w:rsidRPr="001932E6" w:rsidRDefault="006338F9" w:rsidP="00AB5B43">
            <w:pPr>
              <w:spacing w:after="0" w:line="240" w:lineRule="auto"/>
              <w:jc w:val="center"/>
              <w:rPr>
                <w:rFonts w:ascii="Times New Roman" w:eastAsia="Times New Roman" w:hAnsi="Times New Roman"/>
              </w:rPr>
            </w:pPr>
          </w:p>
        </w:tc>
        <w:tc>
          <w:tcPr>
            <w:tcW w:w="1418" w:type="dxa"/>
            <w:shd w:val="clear" w:color="auto" w:fill="auto"/>
            <w:vAlign w:val="center"/>
          </w:tcPr>
          <w:p w14:paraId="73A5E9F2" w14:textId="77777777" w:rsidR="006338F9" w:rsidRPr="001932E6" w:rsidRDefault="006338F9" w:rsidP="00AB5B43">
            <w:pPr>
              <w:spacing w:after="0" w:line="240" w:lineRule="auto"/>
              <w:jc w:val="center"/>
              <w:rPr>
                <w:rFonts w:ascii="Times New Roman" w:eastAsia="Times New Roman" w:hAnsi="Times New Roman"/>
              </w:rPr>
            </w:pPr>
          </w:p>
        </w:tc>
        <w:tc>
          <w:tcPr>
            <w:tcW w:w="4443" w:type="dxa"/>
            <w:shd w:val="clear" w:color="auto" w:fill="auto"/>
            <w:vAlign w:val="center"/>
          </w:tcPr>
          <w:p w14:paraId="3F0CDE41"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Електронски семинари, по избору наставника</w:t>
            </w:r>
          </w:p>
          <w:p w14:paraId="6BB72878"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On-line seminari</w:t>
            </w:r>
          </w:p>
        </w:tc>
        <w:tc>
          <w:tcPr>
            <w:tcW w:w="746" w:type="dxa"/>
            <w:shd w:val="clear" w:color="auto" w:fill="auto"/>
            <w:vAlign w:val="center"/>
          </w:tcPr>
          <w:p w14:paraId="6C988105" w14:textId="77777777" w:rsidR="006338F9" w:rsidRPr="001932E6" w:rsidRDefault="006338F9" w:rsidP="00AB5B43">
            <w:pPr>
              <w:spacing w:after="0" w:line="240" w:lineRule="auto"/>
              <w:jc w:val="center"/>
              <w:rPr>
                <w:rFonts w:ascii="Times New Roman" w:eastAsia="Times New Roman" w:hAnsi="Times New Roman"/>
              </w:rPr>
            </w:pPr>
          </w:p>
        </w:tc>
        <w:tc>
          <w:tcPr>
            <w:tcW w:w="848" w:type="dxa"/>
            <w:shd w:val="clear" w:color="auto" w:fill="auto"/>
            <w:vAlign w:val="center"/>
          </w:tcPr>
          <w:p w14:paraId="319A9FB8" w14:textId="77777777" w:rsidR="006338F9" w:rsidRPr="001932E6" w:rsidRDefault="006338F9" w:rsidP="00AB5B43">
            <w:pPr>
              <w:spacing w:after="0" w:line="240" w:lineRule="auto"/>
              <w:jc w:val="center"/>
              <w:rPr>
                <w:rFonts w:ascii="Times New Roman" w:eastAsia="Times New Roman" w:hAnsi="Times New Roman"/>
              </w:rPr>
            </w:pPr>
          </w:p>
        </w:tc>
        <w:tc>
          <w:tcPr>
            <w:tcW w:w="1418" w:type="dxa"/>
            <w:shd w:val="clear" w:color="auto" w:fill="auto"/>
            <w:vAlign w:val="center"/>
          </w:tcPr>
          <w:p w14:paraId="13EE15E9" w14:textId="77777777" w:rsidR="006338F9" w:rsidRPr="001932E6" w:rsidRDefault="006338F9" w:rsidP="00AB5B43">
            <w:pPr>
              <w:spacing w:after="0" w:line="240" w:lineRule="auto"/>
              <w:jc w:val="center"/>
              <w:rPr>
                <w:rFonts w:ascii="Times New Roman" w:eastAsia="Times New Roman" w:hAnsi="Times New Roman"/>
              </w:rPr>
            </w:pPr>
          </w:p>
        </w:tc>
      </w:tr>
      <w:tr w:rsidR="006338F9" w:rsidRPr="001932E6" w14:paraId="6D25C1A8" w14:textId="77777777" w:rsidTr="007A4EA8">
        <w:trPr>
          <w:trHeight w:val="367"/>
        </w:trPr>
        <w:tc>
          <w:tcPr>
            <w:tcW w:w="637" w:type="dxa"/>
            <w:shd w:val="clear" w:color="auto" w:fill="auto"/>
            <w:vAlign w:val="center"/>
          </w:tcPr>
          <w:p w14:paraId="24FEE5E4" w14:textId="77777777" w:rsidR="006338F9" w:rsidRPr="001932E6" w:rsidRDefault="006338F9" w:rsidP="00AB5B43">
            <w:pPr>
              <w:spacing w:after="0" w:line="240" w:lineRule="auto"/>
              <w:jc w:val="center"/>
              <w:rPr>
                <w:rFonts w:ascii="Times New Roman" w:eastAsia="Times New Roman" w:hAnsi="Times New Roman"/>
              </w:rPr>
            </w:pPr>
          </w:p>
          <w:p w14:paraId="61C61C44" w14:textId="77777777" w:rsidR="006338F9" w:rsidRPr="001932E6" w:rsidRDefault="006338F9" w:rsidP="00AB5B43">
            <w:pPr>
              <w:spacing w:after="0" w:line="240" w:lineRule="auto"/>
              <w:jc w:val="center"/>
              <w:rPr>
                <w:rFonts w:ascii="Times New Roman" w:eastAsia="Times New Roman" w:hAnsi="Times New Roman"/>
              </w:rPr>
            </w:pPr>
          </w:p>
        </w:tc>
        <w:tc>
          <w:tcPr>
            <w:tcW w:w="1418" w:type="dxa"/>
            <w:shd w:val="clear" w:color="auto" w:fill="auto"/>
            <w:vAlign w:val="center"/>
          </w:tcPr>
          <w:p w14:paraId="08373EA3" w14:textId="77777777" w:rsidR="006338F9" w:rsidRPr="001932E6" w:rsidRDefault="006338F9" w:rsidP="00AB5B43">
            <w:pPr>
              <w:spacing w:after="0" w:line="240" w:lineRule="auto"/>
              <w:jc w:val="center"/>
              <w:rPr>
                <w:rFonts w:ascii="Times New Roman" w:eastAsia="Times New Roman" w:hAnsi="Times New Roman"/>
              </w:rPr>
            </w:pPr>
          </w:p>
        </w:tc>
        <w:tc>
          <w:tcPr>
            <w:tcW w:w="4443" w:type="dxa"/>
            <w:shd w:val="clear" w:color="auto" w:fill="auto"/>
            <w:vAlign w:val="center"/>
          </w:tcPr>
          <w:p w14:paraId="4A6AB633"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Зимски семинари просветних радника, стручних предмета</w:t>
            </w:r>
          </w:p>
        </w:tc>
        <w:tc>
          <w:tcPr>
            <w:tcW w:w="746" w:type="dxa"/>
            <w:shd w:val="clear" w:color="auto" w:fill="auto"/>
            <w:vAlign w:val="center"/>
          </w:tcPr>
          <w:p w14:paraId="7ADCAB33" w14:textId="77777777" w:rsidR="006338F9" w:rsidRPr="001932E6" w:rsidRDefault="006338F9" w:rsidP="00AB5B43">
            <w:pPr>
              <w:spacing w:after="0" w:line="240" w:lineRule="auto"/>
              <w:jc w:val="center"/>
              <w:rPr>
                <w:rFonts w:ascii="Times New Roman" w:eastAsia="Times New Roman" w:hAnsi="Times New Roman"/>
              </w:rPr>
            </w:pPr>
          </w:p>
        </w:tc>
        <w:tc>
          <w:tcPr>
            <w:tcW w:w="848" w:type="dxa"/>
            <w:shd w:val="clear" w:color="auto" w:fill="auto"/>
            <w:vAlign w:val="center"/>
          </w:tcPr>
          <w:p w14:paraId="7EA0BA36" w14:textId="77777777" w:rsidR="006338F9" w:rsidRPr="001932E6" w:rsidRDefault="006338F9" w:rsidP="00AB5B43">
            <w:pPr>
              <w:spacing w:after="0" w:line="240" w:lineRule="auto"/>
              <w:jc w:val="center"/>
              <w:rPr>
                <w:rFonts w:ascii="Times New Roman" w:eastAsia="Times New Roman" w:hAnsi="Times New Roman"/>
              </w:rPr>
            </w:pPr>
          </w:p>
        </w:tc>
        <w:tc>
          <w:tcPr>
            <w:tcW w:w="1418" w:type="dxa"/>
            <w:shd w:val="clear" w:color="auto" w:fill="auto"/>
            <w:vAlign w:val="center"/>
          </w:tcPr>
          <w:p w14:paraId="77149F07" w14:textId="77777777" w:rsidR="006338F9" w:rsidRPr="001932E6" w:rsidRDefault="006338F9" w:rsidP="00AB5B43">
            <w:pPr>
              <w:spacing w:after="0" w:line="240" w:lineRule="auto"/>
              <w:jc w:val="center"/>
              <w:rPr>
                <w:rFonts w:ascii="Times New Roman" w:eastAsia="Times New Roman" w:hAnsi="Times New Roman"/>
              </w:rPr>
            </w:pPr>
          </w:p>
        </w:tc>
      </w:tr>
      <w:tr w:rsidR="006338F9" w:rsidRPr="001932E6" w14:paraId="139E2E98" w14:textId="77777777" w:rsidTr="007A4EA8">
        <w:trPr>
          <w:trHeight w:val="378"/>
        </w:trPr>
        <w:tc>
          <w:tcPr>
            <w:tcW w:w="637" w:type="dxa"/>
            <w:shd w:val="clear" w:color="auto" w:fill="auto"/>
            <w:vAlign w:val="center"/>
          </w:tcPr>
          <w:p w14:paraId="5C833C72"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444</w:t>
            </w:r>
          </w:p>
        </w:tc>
        <w:tc>
          <w:tcPr>
            <w:tcW w:w="1418" w:type="dxa"/>
            <w:shd w:val="clear" w:color="auto" w:fill="auto"/>
            <w:vAlign w:val="center"/>
          </w:tcPr>
          <w:p w14:paraId="31B2C957"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К2</w:t>
            </w:r>
          </w:p>
        </w:tc>
        <w:tc>
          <w:tcPr>
            <w:tcW w:w="4443" w:type="dxa"/>
            <w:shd w:val="clear" w:color="auto" w:fill="auto"/>
            <w:vAlign w:val="center"/>
          </w:tcPr>
          <w:p w14:paraId="32E2E5F9" w14:textId="77777777" w:rsidR="006338F9" w:rsidRPr="001932E6" w:rsidRDefault="006338F9" w:rsidP="00AB5B43">
            <w:pPr>
              <w:spacing w:after="0" w:line="240" w:lineRule="auto"/>
              <w:rPr>
                <w:rFonts w:ascii="Times New Roman" w:eastAsia="Times New Roman" w:hAnsi="Times New Roman"/>
              </w:rPr>
            </w:pPr>
            <w:r w:rsidRPr="001932E6">
              <w:rPr>
                <w:rFonts w:ascii="Times New Roman" w:eastAsia="Times New Roman" w:hAnsi="Times New Roman"/>
              </w:rPr>
              <w:t>Пројектни модел наставе</w:t>
            </w:r>
          </w:p>
        </w:tc>
        <w:tc>
          <w:tcPr>
            <w:tcW w:w="746" w:type="dxa"/>
            <w:shd w:val="clear" w:color="auto" w:fill="auto"/>
            <w:vAlign w:val="center"/>
          </w:tcPr>
          <w:p w14:paraId="459D535B"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1</w:t>
            </w:r>
          </w:p>
        </w:tc>
        <w:tc>
          <w:tcPr>
            <w:tcW w:w="848" w:type="dxa"/>
            <w:shd w:val="clear" w:color="auto" w:fill="auto"/>
            <w:vAlign w:val="center"/>
          </w:tcPr>
          <w:p w14:paraId="3F9391FD"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8</w:t>
            </w:r>
          </w:p>
        </w:tc>
        <w:tc>
          <w:tcPr>
            <w:tcW w:w="1418" w:type="dxa"/>
            <w:shd w:val="clear" w:color="auto" w:fill="auto"/>
            <w:vAlign w:val="center"/>
          </w:tcPr>
          <w:p w14:paraId="1B547F23" w14:textId="77777777" w:rsidR="006338F9" w:rsidRPr="001932E6" w:rsidRDefault="006338F9" w:rsidP="00AB5B43">
            <w:pPr>
              <w:spacing w:after="0" w:line="240" w:lineRule="auto"/>
              <w:jc w:val="center"/>
              <w:rPr>
                <w:rFonts w:ascii="Times New Roman" w:eastAsia="Times New Roman" w:hAnsi="Times New Roman"/>
              </w:rPr>
            </w:pPr>
            <w:r w:rsidRPr="001932E6">
              <w:rPr>
                <w:rFonts w:ascii="Times New Roman" w:eastAsia="Times New Roman" w:hAnsi="Times New Roman"/>
              </w:rPr>
              <w:t>П1</w:t>
            </w:r>
          </w:p>
        </w:tc>
      </w:tr>
      <w:tr w:rsidR="006338F9" w:rsidRPr="001932E6" w14:paraId="15B4065C" w14:textId="77777777" w:rsidTr="007A4EA8">
        <w:trPr>
          <w:trHeight w:val="378"/>
        </w:trPr>
        <w:tc>
          <w:tcPr>
            <w:tcW w:w="637" w:type="dxa"/>
            <w:shd w:val="clear" w:color="auto" w:fill="auto"/>
            <w:vAlign w:val="center"/>
          </w:tcPr>
          <w:p w14:paraId="366E3EA2"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773</w:t>
            </w:r>
          </w:p>
        </w:tc>
        <w:tc>
          <w:tcPr>
            <w:tcW w:w="1418" w:type="dxa"/>
            <w:shd w:val="clear" w:color="auto" w:fill="auto"/>
            <w:vAlign w:val="center"/>
          </w:tcPr>
          <w:p w14:paraId="3E659648"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К</w:t>
            </w:r>
          </w:p>
        </w:tc>
        <w:tc>
          <w:tcPr>
            <w:tcW w:w="4443" w:type="dxa"/>
            <w:shd w:val="clear" w:color="auto" w:fill="auto"/>
            <w:vAlign w:val="center"/>
          </w:tcPr>
          <w:p w14:paraId="5A43224B" w14:textId="77777777" w:rsidR="006338F9" w:rsidRPr="001932E6" w:rsidRDefault="006338F9" w:rsidP="00AB5B43">
            <w:pPr>
              <w:spacing w:after="0" w:line="240" w:lineRule="auto"/>
              <w:rPr>
                <w:rFonts w:ascii="Times New Roman" w:eastAsia="Times New Roman" w:hAnsi="Times New Roman"/>
                <w:lang w:val="sr-Cyrl-RS"/>
              </w:rPr>
            </w:pPr>
            <w:r w:rsidRPr="001932E6">
              <w:rPr>
                <w:rFonts w:ascii="Times New Roman" w:eastAsia="Times New Roman" w:hAnsi="Times New Roman"/>
                <w:lang w:val="sr-Cyrl-RS"/>
              </w:rPr>
              <w:t>Учионица отворених зидова</w:t>
            </w:r>
          </w:p>
        </w:tc>
        <w:tc>
          <w:tcPr>
            <w:tcW w:w="746" w:type="dxa"/>
            <w:shd w:val="clear" w:color="auto" w:fill="auto"/>
            <w:vAlign w:val="center"/>
          </w:tcPr>
          <w:p w14:paraId="5C8784CA"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1</w:t>
            </w:r>
          </w:p>
        </w:tc>
        <w:tc>
          <w:tcPr>
            <w:tcW w:w="848" w:type="dxa"/>
            <w:shd w:val="clear" w:color="auto" w:fill="auto"/>
            <w:vAlign w:val="center"/>
          </w:tcPr>
          <w:p w14:paraId="55FE28A6"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8</w:t>
            </w:r>
          </w:p>
        </w:tc>
        <w:tc>
          <w:tcPr>
            <w:tcW w:w="1418" w:type="dxa"/>
            <w:shd w:val="clear" w:color="auto" w:fill="auto"/>
            <w:vAlign w:val="center"/>
          </w:tcPr>
          <w:p w14:paraId="126A5E65"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П</w:t>
            </w:r>
          </w:p>
        </w:tc>
      </w:tr>
      <w:tr w:rsidR="006338F9" w:rsidRPr="001932E6" w14:paraId="73A2493C" w14:textId="77777777" w:rsidTr="007A4EA8">
        <w:trPr>
          <w:trHeight w:val="800"/>
        </w:trPr>
        <w:tc>
          <w:tcPr>
            <w:tcW w:w="637" w:type="dxa"/>
            <w:shd w:val="clear" w:color="auto" w:fill="auto"/>
            <w:vAlign w:val="center"/>
          </w:tcPr>
          <w:p w14:paraId="3664BDB5"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152</w:t>
            </w:r>
          </w:p>
        </w:tc>
        <w:tc>
          <w:tcPr>
            <w:tcW w:w="1418" w:type="dxa"/>
            <w:shd w:val="clear" w:color="auto" w:fill="auto"/>
            <w:vAlign w:val="center"/>
          </w:tcPr>
          <w:p w14:paraId="51CE8AC4"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rPr>
              <w:t>K</w:t>
            </w:r>
          </w:p>
        </w:tc>
        <w:tc>
          <w:tcPr>
            <w:tcW w:w="4443" w:type="dxa"/>
            <w:shd w:val="clear" w:color="auto" w:fill="auto"/>
            <w:vAlign w:val="center"/>
          </w:tcPr>
          <w:p w14:paraId="7BAE5C03" w14:textId="77777777" w:rsidR="006338F9" w:rsidRPr="001932E6" w:rsidRDefault="006338F9" w:rsidP="00AB5B43">
            <w:pPr>
              <w:spacing w:after="0" w:line="240" w:lineRule="auto"/>
              <w:rPr>
                <w:rFonts w:ascii="Times New Roman" w:eastAsia="Times New Roman" w:hAnsi="Times New Roman"/>
                <w:lang w:val="sr-Cyrl-RS"/>
              </w:rPr>
            </w:pPr>
            <w:r w:rsidRPr="001932E6">
              <w:rPr>
                <w:rFonts w:ascii="Times New Roman" w:eastAsia="Times New Roman" w:hAnsi="Times New Roman"/>
                <w:lang w:val="sr-Cyrl-RS"/>
              </w:rPr>
              <w:t>Радионице са родитељима-кључ успешне сарадње</w:t>
            </w:r>
          </w:p>
        </w:tc>
        <w:tc>
          <w:tcPr>
            <w:tcW w:w="746" w:type="dxa"/>
            <w:shd w:val="clear" w:color="auto" w:fill="auto"/>
            <w:vAlign w:val="center"/>
          </w:tcPr>
          <w:p w14:paraId="6B0CE4FC"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1</w:t>
            </w:r>
          </w:p>
        </w:tc>
        <w:tc>
          <w:tcPr>
            <w:tcW w:w="848" w:type="dxa"/>
            <w:shd w:val="clear" w:color="auto" w:fill="auto"/>
            <w:vAlign w:val="center"/>
          </w:tcPr>
          <w:p w14:paraId="68B98829"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lang w:val="sr-Cyrl-RS"/>
              </w:rPr>
              <w:t>8</w:t>
            </w:r>
          </w:p>
        </w:tc>
        <w:tc>
          <w:tcPr>
            <w:tcW w:w="1418" w:type="dxa"/>
            <w:shd w:val="clear" w:color="auto" w:fill="auto"/>
            <w:vAlign w:val="center"/>
          </w:tcPr>
          <w:p w14:paraId="30A98D66" w14:textId="77777777" w:rsidR="006338F9" w:rsidRPr="001932E6" w:rsidRDefault="006338F9" w:rsidP="00AB5B43">
            <w:pPr>
              <w:spacing w:after="0" w:line="240" w:lineRule="auto"/>
              <w:jc w:val="center"/>
              <w:rPr>
                <w:rFonts w:ascii="Times New Roman" w:eastAsia="Times New Roman" w:hAnsi="Times New Roman"/>
                <w:lang w:val="sr-Cyrl-RS"/>
              </w:rPr>
            </w:pPr>
            <w:r w:rsidRPr="001932E6">
              <w:rPr>
                <w:rFonts w:ascii="Times New Roman" w:eastAsia="Times New Roman" w:hAnsi="Times New Roman"/>
              </w:rPr>
              <w:t>П</w:t>
            </w:r>
          </w:p>
        </w:tc>
      </w:tr>
    </w:tbl>
    <w:p w14:paraId="33E07211" w14:textId="77777777" w:rsidR="006338F9" w:rsidRDefault="006338F9" w:rsidP="006338F9">
      <w:pPr>
        <w:spacing w:after="0" w:line="240" w:lineRule="auto"/>
        <w:jc w:val="both"/>
        <w:rPr>
          <w:rFonts w:ascii="Times New Roman" w:hAnsi="Times New Roman"/>
          <w:sz w:val="24"/>
          <w:szCs w:val="24"/>
          <w:lang w:val="sr-Cyrl-RS"/>
        </w:rPr>
      </w:pPr>
    </w:p>
    <w:p w14:paraId="4484C5F9" w14:textId="77777777"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ГПР-ом школе планирани</w:t>
      </w:r>
      <w:r>
        <w:rPr>
          <w:rFonts w:ascii="Times New Roman" w:hAnsi="Times New Roman"/>
          <w:sz w:val="24"/>
          <w:szCs w:val="24"/>
          <w:lang w:val="sr-Latn-RS"/>
        </w:rPr>
        <w:t xml:space="preserve"> </w:t>
      </w:r>
      <w:r>
        <w:rPr>
          <w:rFonts w:ascii="Times New Roman" w:hAnsi="Times New Roman"/>
          <w:sz w:val="24"/>
          <w:szCs w:val="24"/>
          <w:lang w:val="sr-Cyrl-RS"/>
        </w:rPr>
        <w:t xml:space="preserve">угледни часови су следећи: </w:t>
      </w:r>
    </w:p>
    <w:p w14:paraId="34ABCC75" w14:textId="77777777" w:rsidR="006338F9" w:rsidRPr="0099758C" w:rsidRDefault="006338F9" w:rsidP="006338F9">
      <w:pPr>
        <w:spacing w:after="0" w:line="240" w:lineRule="auto"/>
        <w:jc w:val="both"/>
        <w:rPr>
          <w:rFonts w:ascii="Times New Roman" w:hAnsi="Times New Roman"/>
          <w:sz w:val="24"/>
          <w:szCs w:val="24"/>
          <w:lang w:val="sr-Cyrl-RS"/>
        </w:rPr>
      </w:pPr>
    </w:p>
    <w:tbl>
      <w:tblPr>
        <w:tblW w:w="9243" w:type="dxa"/>
        <w:tblLayout w:type="fixed"/>
        <w:tblLook w:val="0400" w:firstRow="0" w:lastRow="0" w:firstColumn="0" w:lastColumn="0" w:noHBand="0" w:noVBand="1"/>
      </w:tblPr>
      <w:tblGrid>
        <w:gridCol w:w="1875"/>
        <w:gridCol w:w="1676"/>
        <w:gridCol w:w="2767"/>
        <w:gridCol w:w="1308"/>
        <w:gridCol w:w="1617"/>
      </w:tblGrid>
      <w:tr w:rsidR="006338F9" w:rsidRPr="001932E6" w14:paraId="50D1F60A" w14:textId="77777777" w:rsidTr="00AB5B43">
        <w:tc>
          <w:tcPr>
            <w:tcW w:w="1875"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14:paraId="3DCF66A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Име и презиме наставника</w:t>
            </w:r>
          </w:p>
        </w:tc>
        <w:tc>
          <w:tcPr>
            <w:tcW w:w="1676"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14:paraId="58A2708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Наставни предмет</w:t>
            </w:r>
          </w:p>
        </w:tc>
        <w:tc>
          <w:tcPr>
            <w:tcW w:w="2767"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14:paraId="6AC3028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Назив наставне јединице</w:t>
            </w:r>
          </w:p>
        </w:tc>
        <w:tc>
          <w:tcPr>
            <w:tcW w:w="1308"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14:paraId="5644733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Разред и одељење</w:t>
            </w:r>
          </w:p>
        </w:tc>
        <w:tc>
          <w:tcPr>
            <w:tcW w:w="1617" w:type="dxa"/>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tcPr>
          <w:p w14:paraId="1B0603F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Време/месец</w:t>
            </w:r>
          </w:p>
        </w:tc>
      </w:tr>
      <w:tr w:rsidR="006338F9" w:rsidRPr="001932E6" w14:paraId="24A3BDD1" w14:textId="77777777" w:rsidTr="00AB5B43">
        <w:tc>
          <w:tcPr>
            <w:tcW w:w="1875"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1D8AE08"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Марина Грујичић</w:t>
            </w:r>
          </w:p>
        </w:tc>
        <w:tc>
          <w:tcPr>
            <w:tcW w:w="1676"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0993EED"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математика</w:t>
            </w:r>
          </w:p>
        </w:tc>
        <w:tc>
          <w:tcPr>
            <w:tcW w:w="2767"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20FD1A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Једначине у вези са множењем и дељењем у скупу рационалних бројева - утврђивање</w:t>
            </w:r>
          </w:p>
        </w:tc>
        <w:tc>
          <w:tcPr>
            <w:tcW w:w="1308"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3EADF6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6-3</w:t>
            </w:r>
          </w:p>
        </w:tc>
        <w:tc>
          <w:tcPr>
            <w:tcW w:w="1617"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489C6F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април</w:t>
            </w:r>
          </w:p>
        </w:tc>
      </w:tr>
      <w:tr w:rsidR="006338F9" w:rsidRPr="001932E6" w14:paraId="0411C379"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8B5AF9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Горан Јеротијевић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2D1E750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w:t>
            </w:r>
          </w:p>
          <w:p w14:paraId="047C250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математика</w:t>
            </w:r>
          </w:p>
          <w:p w14:paraId="29A41ED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ликовна култура</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84097B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Свети Сава - тематски дан</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1083CD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I/III</w:t>
            </w:r>
          </w:p>
          <w:p w14:paraId="3413C2C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Рашчићи</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7524139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јануар</w:t>
            </w:r>
          </w:p>
        </w:tc>
      </w:tr>
      <w:tr w:rsidR="006338F9" w:rsidRPr="001932E6" w14:paraId="3D27A7E2"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884A8D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Јелена Петронијевић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44DF63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w:t>
            </w:r>
          </w:p>
          <w:p w14:paraId="4DEB084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математика</w:t>
            </w:r>
          </w:p>
          <w:p w14:paraId="4CA9480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ликовна култура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53D5C9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Свети Сава - тематски дан</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E16904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II/IV</w:t>
            </w:r>
          </w:p>
          <w:p w14:paraId="72A907A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Рашчићи</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998274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јануар</w:t>
            </w:r>
          </w:p>
        </w:tc>
      </w:tr>
      <w:tr w:rsidR="006338F9" w:rsidRPr="001932E6" w14:paraId="43137E64"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56061D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Сања Мићић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4D956B2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Дигитални свет</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783CF4B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Безбедно коришћење дигиталних уређаја</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5585BF4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I/3</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7076DF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март</w:t>
            </w:r>
          </w:p>
        </w:tc>
      </w:tr>
      <w:tr w:rsidR="006338F9" w:rsidRPr="001932E6" w14:paraId="508D314D"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DE4A95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Милка Радовановић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841D88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w:t>
            </w:r>
          </w:p>
          <w:p w14:paraId="011CB665"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Ликовна култура</w:t>
            </w:r>
          </w:p>
          <w:p w14:paraId="458E042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Свет око нас</w:t>
            </w:r>
          </w:p>
          <w:p w14:paraId="74412BB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lastRenderedPageBreak/>
              <w:t>Народна традиција</w:t>
            </w:r>
          </w:p>
          <w:p w14:paraId="033827D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Музичка култура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C5C1FE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lastRenderedPageBreak/>
              <w:t>Празници - угледна слободна активност</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5414D8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I/2 и I/4</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548AFC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април</w:t>
            </w:r>
          </w:p>
        </w:tc>
      </w:tr>
      <w:tr w:rsidR="006338F9" w:rsidRPr="001932E6" w14:paraId="4774C5C5"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53A92B0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Милка Поледица</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BE5173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Физика</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EB7969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Одређивање густине течности</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2419900D"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6-3</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3B8111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Мај</w:t>
            </w:r>
          </w:p>
        </w:tc>
      </w:tr>
      <w:tr w:rsidR="006338F9" w:rsidRPr="001932E6" w14:paraId="747C9BFB"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5D400A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Биљана Рајковић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12A5B6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ликовна култура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100D8C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доминанта</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88A29A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8</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76BFAA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јануар</w:t>
            </w:r>
          </w:p>
        </w:tc>
      </w:tr>
      <w:tr w:rsidR="006338F9" w:rsidRPr="001932E6" w14:paraId="139BF72C"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B78E3E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Зорица Јовићевић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7CC926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Техника и технологија</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E193FC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Техничко цртање помоћу рачунара</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49B07E4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6-4</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2E91A2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Новембар</w:t>
            </w:r>
          </w:p>
        </w:tc>
      </w:tr>
      <w:tr w:rsidR="006338F9" w:rsidRPr="001932E6" w14:paraId="3605804C"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16619A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Милоратка Симеуновић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4F28D6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Информатика и рачунарство</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828A18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Програмирање у Jyputer     вежбање</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9C9BFD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8-3</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BD06D7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мај</w:t>
            </w:r>
          </w:p>
        </w:tc>
      </w:tr>
      <w:tr w:rsidR="006338F9" w:rsidRPr="001932E6" w14:paraId="35B6FB71"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C17B17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Ана Милоњић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3FFCB25"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Енглески језик</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72104A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 like animals</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8BCA668"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IV/4</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848A38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април</w:t>
            </w:r>
          </w:p>
        </w:tc>
      </w:tr>
      <w:tr w:rsidR="006338F9" w:rsidRPr="001932E6" w14:paraId="079CBB36"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7D8DFC3"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Раде Перуничић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60D212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Биологија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0BD521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Разградња квасца, деловањем шећера, врење</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A0351C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VI/4</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C64870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април</w:t>
            </w:r>
          </w:p>
        </w:tc>
      </w:tr>
      <w:tr w:rsidR="006338F9" w:rsidRPr="001932E6" w14:paraId="4E07D90A"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22C6CBC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Maријана Маслаковић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F845DD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 и књижевност</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5411FFE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Епске народне песме о Косовском боју</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51938DE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5-3</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24B86F6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март</w:t>
            </w:r>
          </w:p>
          <w:p w14:paraId="52958B25" w14:textId="77777777" w:rsidR="006338F9" w:rsidRPr="001932E6" w:rsidRDefault="006338F9" w:rsidP="00AB5B43">
            <w:pPr>
              <w:spacing w:after="0" w:line="240" w:lineRule="auto"/>
              <w:rPr>
                <w:rFonts w:ascii="Times New Roman" w:eastAsia="Times New Roman" w:hAnsi="Times New Roman"/>
                <w:sz w:val="24"/>
                <w:szCs w:val="24"/>
              </w:rPr>
            </w:pPr>
          </w:p>
        </w:tc>
      </w:tr>
      <w:tr w:rsidR="006338F9" w:rsidRPr="001932E6" w14:paraId="0F523C1D"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E1E433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Катарина Савићевић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A05E5C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Хемија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F4DF298"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Витамини</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C60742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8-4</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B53F7B1"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мај</w:t>
            </w:r>
          </w:p>
        </w:tc>
      </w:tr>
      <w:tr w:rsidR="006338F9" w:rsidRPr="001932E6" w14:paraId="6CF2BF63"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0D8CCE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Mирјана Оцокољић</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783A4FE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Хемија</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7018266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Хемијске реакције</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9866DB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7-2</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52C3B7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март</w:t>
            </w:r>
          </w:p>
        </w:tc>
      </w:tr>
      <w:tr w:rsidR="006338F9" w:rsidRPr="001932E6" w14:paraId="27685BCA"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7A533C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Бојана Алексић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7C001A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математика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7C0D466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Неједнакости троугла. Однос страница у троуглу.</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451CCB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6-4</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71280583"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фебруар</w:t>
            </w:r>
          </w:p>
        </w:tc>
      </w:tr>
      <w:tr w:rsidR="006338F9" w:rsidRPr="001932E6" w14:paraId="2FDFBEA7"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9962F1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Тања Чабаркапа</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419A90D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француски језик</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1B2E35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Моја омиљена личност</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26C76D2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8/1</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4BB312A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март</w:t>
            </w:r>
          </w:p>
        </w:tc>
      </w:tr>
      <w:tr w:rsidR="006338F9" w:rsidRPr="001932E6" w14:paraId="38BEFC79"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5A1DDA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Јелена Кимчетић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DC1AA2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енглески језик</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9A9B3D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Празници</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E655436"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5-1</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05C874A"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мај</w:t>
            </w:r>
          </w:p>
        </w:tc>
      </w:tr>
      <w:tr w:rsidR="006338F9" w:rsidRPr="001932E6" w14:paraId="64EF4EBA"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1E8789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Снежана Јечменица</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E66E90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француски језик</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D06D03D"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Ma chambre, mon refuge</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96FA96C"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6-1</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BC3786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фебруар</w:t>
            </w:r>
          </w:p>
        </w:tc>
      </w:tr>
      <w:tr w:rsidR="006338F9" w:rsidRPr="001932E6" w14:paraId="2AE3605B"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BAC15B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Светлана Пантелић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3C975F4"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2BEEA23"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Љубавни растанак</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7128E1AE"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8/2</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866CD6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новембар</w:t>
            </w:r>
          </w:p>
        </w:tc>
      </w:tr>
      <w:tr w:rsidR="006338F9" w:rsidRPr="001932E6" w14:paraId="166BB6CD" w14:textId="77777777" w:rsidTr="00AB5B43">
        <w:tc>
          <w:tcPr>
            <w:tcW w:w="1875"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6FF45EC5"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Светлана Куч</w:t>
            </w:r>
          </w:p>
        </w:tc>
        <w:tc>
          <w:tcPr>
            <w:tcW w:w="1676"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CE491FF"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Српски језик и књижевност</w:t>
            </w:r>
          </w:p>
        </w:tc>
        <w:tc>
          <w:tcPr>
            <w:tcW w:w="276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37C1A2CD"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 xml:space="preserve">Михајло Пупин: </w:t>
            </w:r>
            <w:r w:rsidRPr="001932E6">
              <w:rPr>
                <w:rFonts w:ascii="Times New Roman" w:hAnsi="Times New Roman"/>
                <w:i/>
              </w:rPr>
              <w:t>Са пашњака до научењака</w:t>
            </w:r>
            <w:r w:rsidRPr="001932E6">
              <w:rPr>
                <w:rFonts w:ascii="Times New Roman" w:hAnsi="Times New Roman"/>
              </w:rPr>
              <w:t xml:space="preserve"> (одломци) </w:t>
            </w:r>
          </w:p>
        </w:tc>
        <w:tc>
          <w:tcPr>
            <w:tcW w:w="1308"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1A8F7109"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7/2</w:t>
            </w:r>
          </w:p>
        </w:tc>
        <w:tc>
          <w:tcPr>
            <w:tcW w:w="1617" w:type="dxa"/>
            <w:tcBorders>
              <w:top w:val="single" w:sz="8" w:space="0" w:color="8064A2"/>
              <w:left w:val="single" w:sz="8" w:space="0" w:color="8064A2"/>
              <w:bottom w:val="single" w:sz="8" w:space="0" w:color="8064A2"/>
              <w:right w:val="single" w:sz="8" w:space="0" w:color="8064A2"/>
            </w:tcBorders>
            <w:tcMar>
              <w:top w:w="0" w:type="dxa"/>
              <w:left w:w="108" w:type="dxa"/>
              <w:bottom w:w="0" w:type="dxa"/>
              <w:right w:w="108" w:type="dxa"/>
            </w:tcMar>
            <w:vAlign w:val="center"/>
          </w:tcPr>
          <w:p w14:paraId="0BF02297"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мај</w:t>
            </w:r>
          </w:p>
        </w:tc>
      </w:tr>
      <w:tr w:rsidR="006338F9" w:rsidRPr="001932E6" w14:paraId="7C4DEFFF" w14:textId="77777777" w:rsidTr="00AB5B43">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D5095F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eastAsia="Cambria" w:hAnsi="Times New Roman"/>
                <w:b/>
              </w:rPr>
              <w:t>Владимир Мићић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794EC42"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Информатика и рачунарство</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738722D"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Безбедност на интернету</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B80E5CB"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5/3</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3AFC4E20" w14:textId="77777777" w:rsidR="006338F9" w:rsidRPr="001932E6" w:rsidRDefault="006338F9" w:rsidP="00AB5B43">
            <w:pPr>
              <w:spacing w:after="0" w:line="240" w:lineRule="auto"/>
              <w:rPr>
                <w:rFonts w:ascii="Times New Roman" w:eastAsia="Times New Roman" w:hAnsi="Times New Roman"/>
                <w:sz w:val="24"/>
                <w:szCs w:val="24"/>
              </w:rPr>
            </w:pPr>
            <w:r w:rsidRPr="001932E6">
              <w:rPr>
                <w:rFonts w:ascii="Times New Roman" w:hAnsi="Times New Roman"/>
              </w:rPr>
              <w:t>децембар</w:t>
            </w:r>
          </w:p>
        </w:tc>
      </w:tr>
      <w:tr w:rsidR="006338F9" w:rsidRPr="001932E6" w14:paraId="1BCE469B" w14:textId="77777777" w:rsidTr="006338F9">
        <w:trPr>
          <w:trHeight w:val="547"/>
        </w:trPr>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4FD09B0" w14:textId="77777777" w:rsidR="006338F9" w:rsidRPr="001932E6" w:rsidRDefault="006338F9" w:rsidP="00AB5B43">
            <w:pPr>
              <w:spacing w:after="0" w:line="240" w:lineRule="auto"/>
              <w:rPr>
                <w:rFonts w:ascii="Times New Roman" w:eastAsia="Cambria" w:hAnsi="Times New Roman"/>
                <w:b/>
              </w:rPr>
            </w:pPr>
            <w:r w:rsidRPr="001932E6">
              <w:rPr>
                <w:rFonts w:ascii="Times New Roman" w:eastAsia="Cambria" w:hAnsi="Times New Roman"/>
                <w:b/>
              </w:rPr>
              <w:t>Ирена Радуловић</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A698F1D" w14:textId="77777777" w:rsidR="006338F9" w:rsidRPr="001932E6" w:rsidRDefault="006338F9" w:rsidP="00AB5B43">
            <w:pPr>
              <w:spacing w:after="0" w:line="240" w:lineRule="auto"/>
              <w:rPr>
                <w:rFonts w:ascii="Times New Roman" w:hAnsi="Times New Roman"/>
              </w:rPr>
            </w:pPr>
            <w:r w:rsidRPr="001932E6">
              <w:rPr>
                <w:rFonts w:ascii="Times New Roman" w:hAnsi="Times New Roman"/>
              </w:rPr>
              <w:t>географија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0EA40DC6" w14:textId="77777777" w:rsidR="006338F9" w:rsidRPr="001932E6" w:rsidRDefault="006338F9" w:rsidP="00AB5B43">
            <w:pPr>
              <w:spacing w:after="0" w:line="240" w:lineRule="auto"/>
              <w:rPr>
                <w:rFonts w:ascii="Times New Roman" w:hAnsi="Times New Roman"/>
              </w:rPr>
            </w:pPr>
            <w:r w:rsidRPr="001932E6">
              <w:rPr>
                <w:rFonts w:ascii="Times New Roman" w:hAnsi="Times New Roman"/>
              </w:rPr>
              <w:t>Бразил-</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6B12E49" w14:textId="77777777" w:rsidR="006338F9" w:rsidRPr="001932E6" w:rsidRDefault="006338F9" w:rsidP="00AB5B43">
            <w:pPr>
              <w:spacing w:after="0" w:line="240" w:lineRule="auto"/>
              <w:rPr>
                <w:rFonts w:ascii="Times New Roman" w:hAnsi="Times New Roman"/>
              </w:rPr>
            </w:pP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164979B1" w14:textId="77777777" w:rsidR="006338F9" w:rsidRPr="001932E6" w:rsidRDefault="006338F9" w:rsidP="00AB5B43">
            <w:pPr>
              <w:spacing w:after="0" w:line="240" w:lineRule="auto"/>
              <w:rPr>
                <w:rFonts w:ascii="Times New Roman" w:hAnsi="Times New Roman"/>
              </w:rPr>
            </w:pPr>
            <w:r w:rsidRPr="001932E6">
              <w:rPr>
                <w:rFonts w:ascii="Times New Roman" w:hAnsi="Times New Roman"/>
              </w:rPr>
              <w:t>април</w:t>
            </w:r>
          </w:p>
        </w:tc>
      </w:tr>
      <w:tr w:rsidR="006338F9" w:rsidRPr="001932E6" w14:paraId="2E23DAAB" w14:textId="77777777" w:rsidTr="006338F9">
        <w:trPr>
          <w:trHeight w:val="448"/>
        </w:trPr>
        <w:tc>
          <w:tcPr>
            <w:tcW w:w="1875"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537770D7" w14:textId="77777777" w:rsidR="006338F9" w:rsidRPr="001932E6" w:rsidRDefault="006338F9" w:rsidP="00AB5B43">
            <w:pPr>
              <w:spacing w:after="0" w:line="240" w:lineRule="auto"/>
              <w:rPr>
                <w:rFonts w:ascii="Times New Roman" w:eastAsia="Cambria" w:hAnsi="Times New Roman"/>
                <w:b/>
                <w:lang w:val="sr-Cyrl-RS"/>
              </w:rPr>
            </w:pPr>
            <w:r w:rsidRPr="001932E6">
              <w:rPr>
                <w:rFonts w:ascii="Times New Roman" w:eastAsia="Cambria" w:hAnsi="Times New Roman"/>
                <w:b/>
                <w:lang w:val="sr-Cyrl-RS"/>
              </w:rPr>
              <w:t>Енеса Рамадани</w:t>
            </w:r>
          </w:p>
        </w:tc>
        <w:tc>
          <w:tcPr>
            <w:tcW w:w="1676"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2830BB5A" w14:textId="77777777" w:rsidR="006338F9" w:rsidRPr="001932E6" w:rsidRDefault="006338F9" w:rsidP="00AB5B43">
            <w:pPr>
              <w:spacing w:after="0" w:line="240" w:lineRule="auto"/>
              <w:rPr>
                <w:rFonts w:ascii="Times New Roman" w:hAnsi="Times New Roman"/>
                <w:lang w:val="sr-Cyrl-RS"/>
              </w:rPr>
            </w:pPr>
            <w:r w:rsidRPr="001932E6">
              <w:rPr>
                <w:rFonts w:ascii="Times New Roman" w:hAnsi="Times New Roman"/>
                <w:lang w:val="sr-Cyrl-RS"/>
              </w:rPr>
              <w:t>биологија</w:t>
            </w:r>
          </w:p>
        </w:tc>
        <w:tc>
          <w:tcPr>
            <w:tcW w:w="276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70903DF7" w14:textId="77777777" w:rsidR="006338F9" w:rsidRPr="001932E6" w:rsidRDefault="006338F9" w:rsidP="00AB5B43">
            <w:pPr>
              <w:spacing w:after="0" w:line="240" w:lineRule="auto"/>
              <w:rPr>
                <w:rFonts w:ascii="Times New Roman" w:hAnsi="Times New Roman"/>
                <w:lang w:val="sr-Cyrl-RS"/>
              </w:rPr>
            </w:pPr>
            <w:r w:rsidRPr="001932E6">
              <w:rPr>
                <w:rFonts w:ascii="Times New Roman" w:hAnsi="Times New Roman"/>
                <w:lang w:val="sr-Cyrl-RS"/>
              </w:rPr>
              <w:t>Размножавање биљака</w:t>
            </w:r>
          </w:p>
        </w:tc>
        <w:tc>
          <w:tcPr>
            <w:tcW w:w="1308"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68A61780" w14:textId="77777777" w:rsidR="006338F9" w:rsidRPr="001932E6" w:rsidRDefault="006338F9" w:rsidP="00AB5B43">
            <w:pPr>
              <w:spacing w:after="0" w:line="240" w:lineRule="auto"/>
              <w:rPr>
                <w:rFonts w:ascii="Times New Roman" w:hAnsi="Times New Roman"/>
                <w:lang w:val="sr-Cyrl-RS"/>
              </w:rPr>
            </w:pPr>
            <w:r w:rsidRPr="001932E6">
              <w:rPr>
                <w:rFonts w:ascii="Times New Roman" w:hAnsi="Times New Roman"/>
                <w:lang w:val="sr-Cyrl-RS"/>
              </w:rPr>
              <w:t>7</w:t>
            </w:r>
          </w:p>
        </w:tc>
        <w:tc>
          <w:tcPr>
            <w:tcW w:w="1617"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vAlign w:val="center"/>
          </w:tcPr>
          <w:p w14:paraId="46E0838F" w14:textId="77777777" w:rsidR="006338F9" w:rsidRPr="001932E6" w:rsidRDefault="006338F9" w:rsidP="00AB5B43">
            <w:pPr>
              <w:spacing w:after="0" w:line="240" w:lineRule="auto"/>
              <w:rPr>
                <w:rFonts w:ascii="Times New Roman" w:hAnsi="Times New Roman"/>
                <w:lang w:val="sr-Latn-RS"/>
              </w:rPr>
            </w:pPr>
            <w:r w:rsidRPr="001932E6">
              <w:rPr>
                <w:rFonts w:ascii="Times New Roman" w:hAnsi="Times New Roman"/>
                <w:lang w:val="sr-Cyrl-RS"/>
              </w:rPr>
              <w:t>јануар</w:t>
            </w:r>
          </w:p>
        </w:tc>
      </w:tr>
    </w:tbl>
    <w:p w14:paraId="3088A42B" w14:textId="77777777" w:rsidR="006338F9" w:rsidRPr="001932E6" w:rsidRDefault="006338F9" w:rsidP="006338F9">
      <w:pPr>
        <w:spacing w:after="0" w:line="240" w:lineRule="auto"/>
        <w:jc w:val="both"/>
        <w:rPr>
          <w:rFonts w:ascii="Times New Roman" w:eastAsia="Times New Roman" w:hAnsi="Times New Roman"/>
          <w:sz w:val="16"/>
          <w:szCs w:val="16"/>
        </w:rPr>
      </w:pPr>
    </w:p>
    <w:p w14:paraId="050EDB7E" w14:textId="77777777" w:rsidR="006338F9" w:rsidRPr="0054088F" w:rsidRDefault="006338F9" w:rsidP="006338F9">
      <w:pPr>
        <w:spacing w:after="0" w:line="240" w:lineRule="auto"/>
        <w:jc w:val="both"/>
        <w:rPr>
          <w:rFonts w:ascii="Times New Roman" w:hAnsi="Times New Roman"/>
          <w:sz w:val="24"/>
          <w:szCs w:val="24"/>
          <w:lang w:val="sr-Cyrl-RS"/>
        </w:rPr>
      </w:pPr>
    </w:p>
    <w:p w14:paraId="26072A65" w14:textId="77777777" w:rsidR="006338F9" w:rsidRPr="00AD0587"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Педагошко-психолошка служба је посетила, поред угледних часова и часове редовне наставе следећих наставника: Горана Јеротијевића, Јасмине Драмићанин, Јелене Петронијевић, Милисава Ивановића, Биљане Секулић, Сање Мићић, Оливере Бојовић, Невене Божовић, Милене Топаловић, Милице Луковић, Милутина Станисавића, Ивана Главинића, Славице Чекеревац, Катарине Савићевић, Данијеле Грујовић, Јадранке Караклајић, Јадранке Перуничић, Милана Поповића, Биљане Рајковић. </w:t>
      </w:r>
    </w:p>
    <w:p w14:paraId="7BF23250" w14:textId="77777777"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Након имејл поруке, податке о посећеним редовним и угледним часовима доставила је подтаке руководилац Тима за самовредновање, Мирјана Парезановић. Помоћник директора и директор нису доставили таражене податке. </w:t>
      </w:r>
    </w:p>
    <w:p w14:paraId="15812E29" w14:textId="77777777" w:rsidR="006338F9" w:rsidRPr="00B81CD8"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Руководилац Тима за самовредновање навела је следеће податке: Милица Луковић као члан Тима за самовредновање  је присуствовала часу колегинице Сање Мићић и Мирјана Парезановић је </w:t>
      </w:r>
      <w:r>
        <w:rPr>
          <w:rFonts w:ascii="Monotype Corsiva" w:hAnsi="Monotype Corsiva" w:cs="Calibri"/>
          <w:b/>
          <w:bCs/>
          <w:color w:val="262626"/>
          <w:sz w:val="28"/>
          <w:szCs w:val="28"/>
          <w:shd w:val="clear" w:color="auto" w:fill="FFFFFF"/>
          <w:lang w:val="sr-Cyrl-CS"/>
        </w:rPr>
        <w:t>присуствовала угледном часу Душице Савић-  Природа и друштво - Брига о себи, другома, природи – 24.1.2023.</w:t>
      </w:r>
    </w:p>
    <w:p w14:paraId="17D4A18E" w14:textId="77777777"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У Ивањици,</w:t>
      </w:r>
    </w:p>
    <w:p w14:paraId="53468313" w14:textId="77777777" w:rsidR="006338F9" w:rsidRDefault="006338F9" w:rsidP="006338F9">
      <w:pPr>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21.6.2023.</w:t>
      </w:r>
    </w:p>
    <w:p w14:paraId="531F5C79" w14:textId="77777777" w:rsidR="006338F9" w:rsidRDefault="006338F9" w:rsidP="006338F9">
      <w:pPr>
        <w:spacing w:after="0" w:line="240" w:lineRule="auto"/>
        <w:jc w:val="right"/>
        <w:rPr>
          <w:rFonts w:ascii="Times New Roman" w:hAnsi="Times New Roman"/>
          <w:sz w:val="24"/>
          <w:szCs w:val="24"/>
          <w:lang w:val="sr-Cyrl-RS"/>
        </w:rPr>
      </w:pPr>
      <w:r>
        <w:rPr>
          <w:rFonts w:ascii="Times New Roman" w:hAnsi="Times New Roman"/>
          <w:sz w:val="24"/>
          <w:szCs w:val="24"/>
          <w:lang w:val="sr-Cyrl-RS"/>
        </w:rPr>
        <w:t>Руководилац Тима за професионални развој</w:t>
      </w:r>
    </w:p>
    <w:p w14:paraId="752B6F5C" w14:textId="77777777" w:rsidR="006338F9" w:rsidRDefault="006338F9" w:rsidP="006338F9">
      <w:pPr>
        <w:spacing w:after="0" w:line="240" w:lineRule="auto"/>
        <w:jc w:val="right"/>
        <w:rPr>
          <w:rFonts w:ascii="Times New Roman" w:hAnsi="Times New Roman"/>
          <w:sz w:val="24"/>
          <w:szCs w:val="24"/>
          <w:lang w:val="sr-Cyrl-RS"/>
        </w:rPr>
      </w:pPr>
      <w:r>
        <w:rPr>
          <w:rFonts w:ascii="Times New Roman" w:hAnsi="Times New Roman"/>
          <w:sz w:val="24"/>
          <w:szCs w:val="24"/>
          <w:lang w:val="sr-Cyrl-RS"/>
        </w:rPr>
        <w:t>Верица Бешевић</w:t>
      </w:r>
    </w:p>
    <w:p w14:paraId="039BE512" w14:textId="5AAE790D" w:rsidR="00CC7C25" w:rsidRDefault="006338F9" w:rsidP="006338F9">
      <w:pPr>
        <w:spacing w:after="0" w:line="240" w:lineRule="auto"/>
        <w:jc w:val="right"/>
        <w:rPr>
          <w:rFonts w:ascii="Times New Roman" w:hAnsi="Times New Roman"/>
          <w:sz w:val="24"/>
          <w:szCs w:val="24"/>
          <w:lang w:val="sr-Latn-RS"/>
        </w:rPr>
      </w:pPr>
      <w:r>
        <w:rPr>
          <w:rFonts w:ascii="Times New Roman" w:hAnsi="Times New Roman"/>
          <w:sz w:val="24"/>
          <w:szCs w:val="24"/>
          <w:lang w:val="sr-Cyrl-RS"/>
        </w:rPr>
        <w:t>Педагог</w:t>
      </w:r>
    </w:p>
    <w:p w14:paraId="6B25CA34" w14:textId="77777777" w:rsidR="006338F9" w:rsidRDefault="006338F9" w:rsidP="006338F9">
      <w:pPr>
        <w:spacing w:after="0" w:line="240" w:lineRule="auto"/>
        <w:jc w:val="right"/>
        <w:rPr>
          <w:rFonts w:ascii="Times New Roman" w:hAnsi="Times New Roman"/>
          <w:sz w:val="24"/>
          <w:szCs w:val="24"/>
          <w:lang w:val="sr-Latn-RS"/>
        </w:rPr>
      </w:pPr>
    </w:p>
    <w:p w14:paraId="422C5EE2" w14:textId="77777777" w:rsidR="006338F9" w:rsidRDefault="006338F9" w:rsidP="006338F9">
      <w:pPr>
        <w:spacing w:after="0" w:line="240" w:lineRule="auto"/>
        <w:jc w:val="right"/>
        <w:rPr>
          <w:rFonts w:ascii="Times New Roman" w:hAnsi="Times New Roman"/>
          <w:sz w:val="24"/>
          <w:szCs w:val="24"/>
          <w:lang w:val="sr-Latn-RS"/>
        </w:rPr>
      </w:pPr>
    </w:p>
    <w:p w14:paraId="423BDBF9" w14:textId="77777777" w:rsidR="006338F9" w:rsidRDefault="006338F9" w:rsidP="006338F9">
      <w:pPr>
        <w:spacing w:after="0" w:line="240" w:lineRule="auto"/>
        <w:jc w:val="right"/>
        <w:rPr>
          <w:rFonts w:ascii="Times New Roman" w:hAnsi="Times New Roman"/>
          <w:sz w:val="24"/>
          <w:szCs w:val="24"/>
          <w:lang w:val="sr-Latn-RS"/>
        </w:rPr>
      </w:pPr>
    </w:p>
    <w:p w14:paraId="05D3C36E" w14:textId="77777777" w:rsidR="006338F9" w:rsidRDefault="006338F9" w:rsidP="006338F9">
      <w:pPr>
        <w:spacing w:after="0" w:line="240" w:lineRule="auto"/>
        <w:jc w:val="right"/>
        <w:rPr>
          <w:rFonts w:ascii="Times New Roman" w:hAnsi="Times New Roman"/>
          <w:sz w:val="24"/>
          <w:szCs w:val="24"/>
          <w:lang w:val="sr-Latn-RS"/>
        </w:rPr>
      </w:pPr>
    </w:p>
    <w:p w14:paraId="329ED4D5" w14:textId="77777777" w:rsidR="006338F9" w:rsidRDefault="006338F9" w:rsidP="006338F9">
      <w:pPr>
        <w:spacing w:after="0" w:line="240" w:lineRule="auto"/>
        <w:jc w:val="right"/>
        <w:rPr>
          <w:rFonts w:ascii="Times New Roman" w:hAnsi="Times New Roman"/>
          <w:sz w:val="24"/>
          <w:szCs w:val="24"/>
          <w:lang w:val="sr-Latn-RS"/>
        </w:rPr>
      </w:pPr>
    </w:p>
    <w:p w14:paraId="4B792A68" w14:textId="77777777" w:rsidR="006338F9" w:rsidRDefault="006338F9" w:rsidP="006338F9">
      <w:pPr>
        <w:spacing w:after="0" w:line="240" w:lineRule="auto"/>
        <w:jc w:val="right"/>
        <w:rPr>
          <w:rFonts w:ascii="Times New Roman" w:hAnsi="Times New Roman"/>
          <w:sz w:val="24"/>
          <w:szCs w:val="24"/>
          <w:lang w:val="sr-Latn-RS"/>
        </w:rPr>
      </w:pPr>
    </w:p>
    <w:p w14:paraId="37C6A191" w14:textId="77777777" w:rsidR="006338F9" w:rsidRDefault="006338F9" w:rsidP="006338F9">
      <w:pPr>
        <w:spacing w:after="0" w:line="240" w:lineRule="auto"/>
        <w:jc w:val="right"/>
        <w:rPr>
          <w:rFonts w:ascii="Times New Roman" w:hAnsi="Times New Roman"/>
          <w:sz w:val="24"/>
          <w:szCs w:val="24"/>
          <w:lang w:val="sr-Latn-RS"/>
        </w:rPr>
      </w:pPr>
    </w:p>
    <w:p w14:paraId="24ED5AFD" w14:textId="77777777" w:rsidR="006338F9" w:rsidRDefault="006338F9" w:rsidP="006338F9">
      <w:pPr>
        <w:spacing w:after="0" w:line="240" w:lineRule="auto"/>
        <w:jc w:val="right"/>
        <w:rPr>
          <w:rFonts w:ascii="Times New Roman" w:hAnsi="Times New Roman"/>
          <w:sz w:val="24"/>
          <w:szCs w:val="24"/>
          <w:lang w:val="sr-Latn-RS"/>
        </w:rPr>
      </w:pPr>
    </w:p>
    <w:p w14:paraId="60639195" w14:textId="77777777" w:rsidR="006338F9" w:rsidRDefault="006338F9" w:rsidP="006338F9">
      <w:pPr>
        <w:spacing w:after="0" w:line="240" w:lineRule="auto"/>
        <w:jc w:val="right"/>
        <w:rPr>
          <w:rFonts w:ascii="Times New Roman" w:hAnsi="Times New Roman"/>
          <w:sz w:val="24"/>
          <w:szCs w:val="24"/>
          <w:lang w:val="sr-Latn-RS"/>
        </w:rPr>
      </w:pPr>
    </w:p>
    <w:p w14:paraId="11930EBB" w14:textId="77777777" w:rsidR="006338F9" w:rsidRPr="006338F9" w:rsidRDefault="006338F9" w:rsidP="006338F9">
      <w:pPr>
        <w:spacing w:after="0" w:line="240" w:lineRule="auto"/>
        <w:jc w:val="right"/>
        <w:rPr>
          <w:rFonts w:ascii="Times New Roman" w:hAnsi="Times New Roman"/>
          <w:sz w:val="24"/>
          <w:szCs w:val="24"/>
          <w:lang w:val="sr-Latn-RS"/>
        </w:rPr>
      </w:pPr>
    </w:p>
    <w:p w14:paraId="36863084" w14:textId="15A0D4A2" w:rsidR="00750864" w:rsidRPr="001E512E" w:rsidRDefault="00F77DE6" w:rsidP="00E33272">
      <w:pPr>
        <w:pStyle w:val="Heading1"/>
        <w:rPr>
          <w:rFonts w:ascii="Times New Roman" w:hAnsi="Times New Roman"/>
          <w:lang w:val="sr-Cyrl-CS"/>
        </w:rPr>
      </w:pPr>
      <w:bookmarkStart w:id="257" w:name="_Toc177970650"/>
      <w:r w:rsidRPr="001E512E">
        <w:rPr>
          <w:rFonts w:ascii="Times New Roman" w:hAnsi="Times New Roman"/>
          <w:lang w:val="ru-RU"/>
        </w:rPr>
        <w:t>15.</w:t>
      </w:r>
      <w:r w:rsidR="00750864" w:rsidRPr="001E512E">
        <w:rPr>
          <w:rFonts w:ascii="Times New Roman" w:hAnsi="Times New Roman"/>
          <w:lang w:val="sr-Cyrl-CS"/>
        </w:rPr>
        <w:t>ИЗВЕШТАЈ РАДА О САРАДЊИ СА РОДИТЕЉИМА И ДРУШТВЕНОМ СРЕДИНОМ</w:t>
      </w:r>
      <w:bookmarkEnd w:id="257"/>
    </w:p>
    <w:p w14:paraId="560A1927" w14:textId="77777777" w:rsidR="00F77DE6" w:rsidRPr="001E512E" w:rsidRDefault="00F77DE6" w:rsidP="00750864">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CS"/>
        </w:rPr>
      </w:pPr>
    </w:p>
    <w:p w14:paraId="3D8727F3" w14:textId="57E7A9D3" w:rsidR="00347DA9" w:rsidRPr="001E512E" w:rsidRDefault="00F77DE6" w:rsidP="00347DA9">
      <w:pPr>
        <w:pStyle w:val="Heading2"/>
      </w:pPr>
      <w:bookmarkStart w:id="258" w:name="_Toc177970651"/>
      <w:r w:rsidRPr="001E512E">
        <w:rPr>
          <w:lang w:val="ru-RU"/>
        </w:rPr>
        <w:t>15.1.</w:t>
      </w:r>
      <w:r w:rsidR="00750864" w:rsidRPr="006338F9">
        <w:t>САВЕТ РОДИТЕЉА</w:t>
      </w:r>
      <w:bookmarkEnd w:id="258"/>
      <w:r w:rsidR="00750864" w:rsidRPr="001E512E">
        <w:t xml:space="preserve">  </w:t>
      </w:r>
    </w:p>
    <w:p w14:paraId="5DFCA6E7" w14:textId="77777777" w:rsidR="006338F9" w:rsidRPr="006338F9" w:rsidRDefault="006338F9" w:rsidP="006338F9">
      <w:pPr>
        <w:spacing w:after="0" w:line="240" w:lineRule="auto"/>
        <w:jc w:val="both"/>
        <w:rPr>
          <w:lang w:val="sr-Latn-RS"/>
        </w:rPr>
      </w:pPr>
    </w:p>
    <w:p w14:paraId="409BD98A" w14:textId="77777777" w:rsidR="006338F9" w:rsidRPr="006338F9" w:rsidRDefault="006338F9" w:rsidP="006338F9">
      <w:pPr>
        <w:spacing w:after="0" w:line="240" w:lineRule="auto"/>
        <w:ind w:firstLine="720"/>
        <w:jc w:val="both"/>
        <w:rPr>
          <w:rFonts w:ascii="Times New Roman" w:hAnsi="Times New Roman" w:cs="Times New Roman"/>
          <w:sz w:val="24"/>
          <w:szCs w:val="24"/>
          <w:lang w:val="sr-Cyrl-RS"/>
        </w:rPr>
      </w:pPr>
      <w:r w:rsidRPr="006338F9">
        <w:rPr>
          <w:rFonts w:ascii="Times New Roman" w:hAnsi="Times New Roman" w:cs="Times New Roman"/>
          <w:sz w:val="24"/>
          <w:szCs w:val="24"/>
          <w:lang w:val="sr-Cyrl-RS"/>
        </w:rPr>
        <w:t>У току школске 202</w:t>
      </w:r>
      <w:r w:rsidRPr="006338F9">
        <w:rPr>
          <w:rFonts w:ascii="Times New Roman" w:hAnsi="Times New Roman" w:cs="Times New Roman"/>
          <w:sz w:val="24"/>
          <w:szCs w:val="24"/>
          <w:lang w:val="sr-Latn-RS"/>
        </w:rPr>
        <w:t>3</w:t>
      </w:r>
      <w:r w:rsidRPr="006338F9">
        <w:rPr>
          <w:rFonts w:ascii="Times New Roman" w:hAnsi="Times New Roman" w:cs="Times New Roman"/>
          <w:sz w:val="24"/>
          <w:szCs w:val="24"/>
          <w:lang w:val="sr-Cyrl-RS"/>
        </w:rPr>
        <w:t>/2</w:t>
      </w:r>
      <w:r w:rsidRPr="006338F9">
        <w:rPr>
          <w:rFonts w:ascii="Times New Roman" w:hAnsi="Times New Roman" w:cs="Times New Roman"/>
          <w:sz w:val="24"/>
          <w:szCs w:val="24"/>
          <w:lang w:val="sr-Latn-RS"/>
        </w:rPr>
        <w:t>4</w:t>
      </w:r>
      <w:r w:rsidRPr="006338F9">
        <w:rPr>
          <w:rFonts w:ascii="Times New Roman" w:hAnsi="Times New Roman" w:cs="Times New Roman"/>
          <w:sz w:val="24"/>
          <w:szCs w:val="24"/>
          <w:lang w:val="sr-Cyrl-RS"/>
        </w:rPr>
        <w:t>.године Савета родитеља школе је реализовао следеће састанке и разматрао следеће тачке дневног реда:</w:t>
      </w:r>
    </w:p>
    <w:p w14:paraId="35F55302" w14:textId="77777777" w:rsidR="006338F9" w:rsidRPr="006338F9" w:rsidRDefault="006338F9" w:rsidP="006338F9">
      <w:pPr>
        <w:spacing w:after="0" w:line="240" w:lineRule="auto"/>
        <w:ind w:firstLine="720"/>
        <w:jc w:val="both"/>
        <w:rPr>
          <w:rFonts w:ascii="Times New Roman" w:hAnsi="Times New Roman" w:cs="Times New Roman"/>
          <w:sz w:val="24"/>
          <w:szCs w:val="24"/>
          <w:lang w:val="sr-Cyrl-RS"/>
        </w:rPr>
      </w:pPr>
    </w:p>
    <w:p w14:paraId="1F7E3F55" w14:textId="77777777" w:rsidR="006338F9" w:rsidRPr="006338F9" w:rsidRDefault="006338F9" w:rsidP="006338F9">
      <w:pPr>
        <w:spacing w:after="0" w:line="240" w:lineRule="auto"/>
        <w:rPr>
          <w:rFonts w:ascii="Times New Roman" w:hAnsi="Times New Roman" w:cs="Times New Roman"/>
          <w:b/>
          <w:i/>
          <w:sz w:val="24"/>
          <w:szCs w:val="24"/>
          <w:lang w:val="sr-Cyrl-CS"/>
        </w:rPr>
      </w:pPr>
    </w:p>
    <w:tbl>
      <w:tblPr>
        <w:tblStyle w:val="TableElegant"/>
        <w:tblW w:w="10080" w:type="dxa"/>
        <w:tblInd w:w="108" w:type="dxa"/>
        <w:tblLayout w:type="fixed"/>
        <w:tblLook w:val="04A0" w:firstRow="1" w:lastRow="0" w:firstColumn="1" w:lastColumn="0" w:noHBand="0" w:noVBand="1"/>
      </w:tblPr>
      <w:tblGrid>
        <w:gridCol w:w="2030"/>
        <w:gridCol w:w="2012"/>
        <w:gridCol w:w="1598"/>
        <w:gridCol w:w="1434"/>
        <w:gridCol w:w="1598"/>
        <w:gridCol w:w="1408"/>
      </w:tblGrid>
      <w:tr w:rsidR="006338F9" w:rsidRPr="006338F9" w14:paraId="3519F1E9" w14:textId="77777777" w:rsidTr="00FF50EF">
        <w:trPr>
          <w:cnfStyle w:val="100000000000" w:firstRow="1" w:lastRow="0" w:firstColumn="0" w:lastColumn="0" w:oddVBand="0" w:evenVBand="0" w:oddHBand="0" w:evenHBand="0" w:firstRowFirstColumn="0" w:firstRowLastColumn="0" w:lastRowFirstColumn="0" w:lastRowLastColumn="0"/>
          <w:trHeight w:val="825"/>
        </w:trPr>
        <w:tc>
          <w:tcPr>
            <w:tcW w:w="2030" w:type="dxa"/>
            <w:tcBorders>
              <w:top w:val="double" w:sz="6" w:space="0" w:color="000000"/>
              <w:left w:val="double" w:sz="6" w:space="0" w:color="000000"/>
              <w:bottom w:val="single" w:sz="6" w:space="0" w:color="000000"/>
              <w:right w:val="single" w:sz="6" w:space="0" w:color="000000"/>
            </w:tcBorders>
            <w:vAlign w:val="center"/>
          </w:tcPr>
          <w:p w14:paraId="49505DEB"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активност</w:t>
            </w:r>
          </w:p>
        </w:tc>
        <w:tc>
          <w:tcPr>
            <w:tcW w:w="2012" w:type="dxa"/>
            <w:tcBorders>
              <w:top w:val="double" w:sz="6" w:space="0" w:color="000000"/>
              <w:left w:val="single" w:sz="6" w:space="0" w:color="000000"/>
              <w:bottom w:val="single" w:sz="6" w:space="0" w:color="000000"/>
              <w:right w:val="single" w:sz="6" w:space="0" w:color="000000"/>
            </w:tcBorders>
            <w:vAlign w:val="center"/>
          </w:tcPr>
          <w:p w14:paraId="2B2FE97F"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начини реализације</w:t>
            </w:r>
          </w:p>
        </w:tc>
        <w:tc>
          <w:tcPr>
            <w:tcW w:w="1598" w:type="dxa"/>
            <w:tcBorders>
              <w:top w:val="double" w:sz="6" w:space="0" w:color="000000"/>
              <w:left w:val="single" w:sz="6" w:space="0" w:color="000000"/>
              <w:bottom w:val="single" w:sz="6" w:space="0" w:color="000000"/>
              <w:right w:val="single" w:sz="4" w:space="0" w:color="auto"/>
            </w:tcBorders>
            <w:vAlign w:val="center"/>
          </w:tcPr>
          <w:p w14:paraId="681D80E8"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НОСИОЦИ РЕАЛИЗАЦИЈЕ</w:t>
            </w:r>
          </w:p>
        </w:tc>
        <w:tc>
          <w:tcPr>
            <w:tcW w:w="1434" w:type="dxa"/>
            <w:tcBorders>
              <w:top w:val="double" w:sz="6" w:space="0" w:color="000000"/>
              <w:left w:val="single" w:sz="4" w:space="0" w:color="auto"/>
              <w:bottom w:val="single" w:sz="6" w:space="0" w:color="000000"/>
              <w:right w:val="single" w:sz="4" w:space="0" w:color="auto"/>
            </w:tcBorders>
            <w:vAlign w:val="center"/>
          </w:tcPr>
          <w:p w14:paraId="4EE720F8"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време реализације</w:t>
            </w:r>
          </w:p>
        </w:tc>
        <w:tc>
          <w:tcPr>
            <w:tcW w:w="1598" w:type="dxa"/>
            <w:tcBorders>
              <w:top w:val="double" w:sz="6" w:space="0" w:color="000000"/>
              <w:left w:val="single" w:sz="6" w:space="0" w:color="000000"/>
              <w:bottom w:val="single" w:sz="6" w:space="0" w:color="000000"/>
              <w:right w:val="single" w:sz="6" w:space="0" w:color="000000"/>
            </w:tcBorders>
            <w:vAlign w:val="center"/>
          </w:tcPr>
          <w:p w14:paraId="13E89806"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ПРОЦЕНА УСПЕШНОСТИ</w:t>
            </w:r>
          </w:p>
        </w:tc>
        <w:tc>
          <w:tcPr>
            <w:tcW w:w="1408" w:type="dxa"/>
            <w:tcBorders>
              <w:top w:val="double" w:sz="6" w:space="0" w:color="000000"/>
              <w:left w:val="single" w:sz="6" w:space="0" w:color="000000"/>
              <w:bottom w:val="single" w:sz="6" w:space="0" w:color="000000"/>
              <w:right w:val="single" w:sz="6" w:space="0" w:color="000000"/>
            </w:tcBorders>
            <w:vAlign w:val="center"/>
          </w:tcPr>
          <w:p w14:paraId="5D1CCE0F" w14:textId="77777777" w:rsidR="006338F9" w:rsidRPr="006338F9" w:rsidRDefault="006338F9" w:rsidP="00AB5B43">
            <w:pPr>
              <w:spacing w:after="0" w:line="240" w:lineRule="auto"/>
              <w:jc w:val="center"/>
              <w:rPr>
                <w:rFonts w:ascii="Times New Roman" w:hAnsi="Times New Roman" w:cs="Times New Roman"/>
                <w:b/>
                <w:caps w:val="0"/>
                <w:sz w:val="20"/>
                <w:szCs w:val="20"/>
                <w:lang w:val="sr-Cyrl-CS"/>
              </w:rPr>
            </w:pPr>
            <w:r w:rsidRPr="006338F9">
              <w:rPr>
                <w:rFonts w:ascii="Times New Roman" w:hAnsi="Times New Roman" w:cs="Times New Roman"/>
                <w:b/>
                <w:sz w:val="20"/>
                <w:szCs w:val="20"/>
                <w:lang w:val="sr-Cyrl-CS"/>
              </w:rPr>
              <w:t>ДОКАЗ</w:t>
            </w:r>
          </w:p>
        </w:tc>
      </w:tr>
      <w:tr w:rsidR="006338F9" w:rsidRPr="006338F9" w14:paraId="18649926"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3F62570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Конституисање Савета родитеља, и избор председника и заменика председника </w:t>
            </w:r>
            <w:r w:rsidRPr="006338F9">
              <w:rPr>
                <w:rFonts w:ascii="Times New Roman" w:hAnsi="Times New Roman" w:cs="Times New Roman"/>
                <w:sz w:val="24"/>
                <w:szCs w:val="24"/>
                <w:lang w:val="sr-Cyrl-RS"/>
              </w:rPr>
              <w:t xml:space="preserve">и записничара </w:t>
            </w:r>
            <w:r w:rsidRPr="006338F9">
              <w:rPr>
                <w:rFonts w:ascii="Times New Roman" w:hAnsi="Times New Roman" w:cs="Times New Roman"/>
                <w:sz w:val="24"/>
                <w:szCs w:val="24"/>
                <w:lang w:val="sr-Cyrl-CS"/>
              </w:rPr>
              <w:t>СР</w:t>
            </w:r>
          </w:p>
        </w:tc>
        <w:tc>
          <w:tcPr>
            <w:tcW w:w="2012" w:type="dxa"/>
            <w:tcBorders>
              <w:top w:val="single" w:sz="6" w:space="0" w:color="000000"/>
              <w:left w:val="single" w:sz="6" w:space="0" w:color="000000"/>
              <w:bottom w:val="single" w:sz="6" w:space="0" w:color="000000"/>
              <w:right w:val="single" w:sz="6" w:space="0" w:color="000000"/>
            </w:tcBorders>
            <w:vAlign w:val="center"/>
          </w:tcPr>
          <w:p w14:paraId="3AB18A2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Евидентирање новог састава и гласање за председника</w:t>
            </w:r>
          </w:p>
        </w:tc>
        <w:tc>
          <w:tcPr>
            <w:tcW w:w="1598" w:type="dxa"/>
            <w:tcBorders>
              <w:top w:val="single" w:sz="6" w:space="0" w:color="000000"/>
              <w:left w:val="single" w:sz="6" w:space="0" w:color="000000"/>
              <w:bottom w:val="single" w:sz="6" w:space="0" w:color="000000"/>
              <w:right w:val="single" w:sz="4" w:space="0" w:color="auto"/>
            </w:tcBorders>
            <w:vAlign w:val="center"/>
          </w:tcPr>
          <w:p w14:paraId="480DAF2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p w14:paraId="5004E207"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665FFA3C"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0B0FCBE2"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CS"/>
              </w:rPr>
              <w:t>Конституисан СР</w:t>
            </w:r>
          </w:p>
        </w:tc>
        <w:tc>
          <w:tcPr>
            <w:tcW w:w="1408" w:type="dxa"/>
            <w:tcBorders>
              <w:top w:val="single" w:sz="6" w:space="0" w:color="000000"/>
              <w:left w:val="single" w:sz="6" w:space="0" w:color="000000"/>
              <w:bottom w:val="single" w:sz="6" w:space="0" w:color="000000"/>
              <w:right w:val="single" w:sz="6" w:space="0" w:color="000000"/>
            </w:tcBorders>
          </w:tcPr>
          <w:p w14:paraId="780D48C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30AE1CE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Списак чланова,</w:t>
            </w:r>
          </w:p>
          <w:p w14:paraId="2297109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0DF5C4B3"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6653F8E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Избор председника и заменика председника </w:t>
            </w:r>
            <w:r w:rsidRPr="006338F9">
              <w:rPr>
                <w:rFonts w:ascii="Times New Roman" w:hAnsi="Times New Roman" w:cs="Times New Roman"/>
                <w:sz w:val="24"/>
                <w:szCs w:val="24"/>
                <w:lang w:val="sr-Cyrl-RS"/>
              </w:rPr>
              <w:t xml:space="preserve">и записничара </w:t>
            </w:r>
            <w:r w:rsidRPr="006338F9">
              <w:rPr>
                <w:rFonts w:ascii="Times New Roman" w:hAnsi="Times New Roman" w:cs="Times New Roman"/>
                <w:sz w:val="24"/>
                <w:szCs w:val="24"/>
                <w:lang w:val="sr-Cyrl-CS"/>
              </w:rPr>
              <w:t>СР</w:t>
            </w:r>
          </w:p>
        </w:tc>
        <w:tc>
          <w:tcPr>
            <w:tcW w:w="2012" w:type="dxa"/>
            <w:tcBorders>
              <w:top w:val="single" w:sz="6" w:space="0" w:color="000000"/>
              <w:left w:val="single" w:sz="6" w:space="0" w:color="000000"/>
              <w:bottom w:val="single" w:sz="6" w:space="0" w:color="000000"/>
              <w:right w:val="single" w:sz="6" w:space="0" w:color="000000"/>
            </w:tcBorders>
            <w:vAlign w:val="center"/>
          </w:tcPr>
          <w:p w14:paraId="3E81B02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гласање за председника, заменика председника и записничара</w:t>
            </w:r>
          </w:p>
        </w:tc>
        <w:tc>
          <w:tcPr>
            <w:tcW w:w="1598" w:type="dxa"/>
            <w:tcBorders>
              <w:top w:val="single" w:sz="6" w:space="0" w:color="000000"/>
              <w:left w:val="single" w:sz="6" w:space="0" w:color="000000"/>
              <w:bottom w:val="single" w:sz="6" w:space="0" w:color="000000"/>
              <w:right w:val="single" w:sz="4" w:space="0" w:color="auto"/>
            </w:tcBorders>
            <w:vAlign w:val="center"/>
          </w:tcPr>
          <w:p w14:paraId="104FC56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5F53BB5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2A4776D7"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CS"/>
              </w:rPr>
              <w:t>Изабрани председник</w:t>
            </w:r>
            <w:r w:rsidRPr="006338F9">
              <w:rPr>
                <w:rFonts w:ascii="Times New Roman" w:hAnsi="Times New Roman" w:cs="Times New Roman"/>
                <w:sz w:val="24"/>
                <w:szCs w:val="24"/>
                <w:lang w:val="sr-Cyrl-RS"/>
              </w:rPr>
              <w:t>,</w:t>
            </w:r>
            <w:r w:rsidRPr="006338F9">
              <w:rPr>
                <w:rFonts w:ascii="Times New Roman" w:hAnsi="Times New Roman" w:cs="Times New Roman"/>
                <w:sz w:val="24"/>
                <w:szCs w:val="24"/>
                <w:lang w:val="sr-Cyrl-CS"/>
              </w:rPr>
              <w:t xml:space="preserve"> заменик председника</w:t>
            </w:r>
            <w:r w:rsidRPr="006338F9">
              <w:rPr>
                <w:rFonts w:ascii="Times New Roman" w:hAnsi="Times New Roman" w:cs="Times New Roman"/>
                <w:sz w:val="24"/>
                <w:szCs w:val="24"/>
                <w:lang w:val="sr-Cyrl-RS"/>
              </w:rPr>
              <w:t xml:space="preserve"> и записничар</w:t>
            </w:r>
          </w:p>
        </w:tc>
        <w:tc>
          <w:tcPr>
            <w:tcW w:w="1408" w:type="dxa"/>
            <w:tcBorders>
              <w:top w:val="single" w:sz="6" w:space="0" w:color="000000"/>
              <w:left w:val="single" w:sz="6" w:space="0" w:color="000000"/>
              <w:bottom w:val="single" w:sz="6" w:space="0" w:color="000000"/>
              <w:right w:val="single" w:sz="6" w:space="0" w:color="000000"/>
            </w:tcBorders>
          </w:tcPr>
          <w:p w14:paraId="12A6D55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2553768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7587A910" w14:textId="77777777" w:rsidTr="00FF50EF">
        <w:trPr>
          <w:trHeight w:val="1200"/>
        </w:trPr>
        <w:tc>
          <w:tcPr>
            <w:tcW w:w="2030" w:type="dxa"/>
            <w:tcBorders>
              <w:top w:val="single" w:sz="6" w:space="0" w:color="000000"/>
              <w:left w:val="double" w:sz="6" w:space="0" w:color="000000"/>
              <w:bottom w:val="single" w:sz="6" w:space="0" w:color="000000"/>
              <w:right w:val="single" w:sz="6" w:space="0" w:color="000000"/>
            </w:tcBorders>
            <w:vAlign w:val="center"/>
          </w:tcPr>
          <w:p w14:paraId="2887C35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Избор представника за локални савет родитеља</w:t>
            </w:r>
          </w:p>
        </w:tc>
        <w:tc>
          <w:tcPr>
            <w:tcW w:w="2012" w:type="dxa"/>
            <w:tcBorders>
              <w:top w:val="single" w:sz="6" w:space="0" w:color="000000"/>
              <w:left w:val="single" w:sz="6" w:space="0" w:color="000000"/>
              <w:bottom w:val="single" w:sz="6" w:space="0" w:color="000000"/>
              <w:right w:val="single" w:sz="6" w:space="0" w:color="000000"/>
            </w:tcBorders>
            <w:vAlign w:val="center"/>
          </w:tcPr>
          <w:p w14:paraId="7B5DE94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5CCB084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7408A01E"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09F39E6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Изабрани представници за локални савет</w:t>
            </w:r>
          </w:p>
        </w:tc>
        <w:tc>
          <w:tcPr>
            <w:tcW w:w="1408" w:type="dxa"/>
            <w:tcBorders>
              <w:top w:val="single" w:sz="6" w:space="0" w:color="000000"/>
              <w:left w:val="single" w:sz="6" w:space="0" w:color="000000"/>
              <w:bottom w:val="single" w:sz="6" w:space="0" w:color="000000"/>
              <w:right w:val="single" w:sz="6" w:space="0" w:color="000000"/>
            </w:tcBorders>
          </w:tcPr>
          <w:p w14:paraId="62119B6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5884B10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09423F9F" w14:textId="77777777" w:rsidTr="00FF50EF">
        <w:trPr>
          <w:trHeight w:val="1110"/>
        </w:trPr>
        <w:tc>
          <w:tcPr>
            <w:tcW w:w="2030" w:type="dxa"/>
            <w:tcBorders>
              <w:top w:val="single" w:sz="6" w:space="0" w:color="000000"/>
              <w:left w:val="double" w:sz="6" w:space="0" w:color="000000"/>
              <w:bottom w:val="single" w:sz="6" w:space="0" w:color="000000"/>
              <w:right w:val="single" w:sz="6" w:space="0" w:color="000000"/>
            </w:tcBorders>
            <w:vAlign w:val="center"/>
          </w:tcPr>
          <w:p w14:paraId="706DB70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Усвајање плана рада Савета родитеља</w:t>
            </w:r>
          </w:p>
        </w:tc>
        <w:tc>
          <w:tcPr>
            <w:tcW w:w="2012" w:type="dxa"/>
            <w:tcBorders>
              <w:top w:val="single" w:sz="6" w:space="0" w:color="000000"/>
              <w:left w:val="single" w:sz="6" w:space="0" w:color="000000"/>
              <w:bottom w:val="single" w:sz="6" w:space="0" w:color="000000"/>
              <w:right w:val="single" w:sz="6" w:space="0" w:color="000000"/>
            </w:tcBorders>
            <w:vAlign w:val="center"/>
          </w:tcPr>
          <w:p w14:paraId="3C12ACA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3376764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62A48C69"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5DAB735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план рада </w:t>
            </w:r>
          </w:p>
        </w:tc>
        <w:tc>
          <w:tcPr>
            <w:tcW w:w="1408" w:type="dxa"/>
            <w:tcBorders>
              <w:top w:val="single" w:sz="6" w:space="0" w:color="000000"/>
              <w:left w:val="single" w:sz="6" w:space="0" w:color="000000"/>
              <w:bottom w:val="single" w:sz="6" w:space="0" w:color="000000"/>
              <w:right w:val="single" w:sz="6" w:space="0" w:color="000000"/>
            </w:tcBorders>
          </w:tcPr>
          <w:p w14:paraId="15745FE5" w14:textId="77777777" w:rsidR="006338F9" w:rsidRPr="006338F9" w:rsidRDefault="006338F9" w:rsidP="00AB5B43">
            <w:pPr>
              <w:spacing w:after="0" w:line="240" w:lineRule="auto"/>
              <w:rPr>
                <w:rFonts w:ascii="Times New Roman" w:hAnsi="Times New Roman" w:cs="Times New Roman"/>
                <w:sz w:val="24"/>
                <w:szCs w:val="24"/>
                <w:lang w:val="sr-Cyrl-CS"/>
              </w:rPr>
            </w:pPr>
          </w:p>
          <w:p w14:paraId="2C8F89C4" w14:textId="77777777" w:rsidR="006338F9" w:rsidRPr="006338F9" w:rsidRDefault="006338F9" w:rsidP="00AB5B43">
            <w:pPr>
              <w:spacing w:after="0" w:line="240" w:lineRule="auto"/>
              <w:rPr>
                <w:rFonts w:ascii="Times New Roman" w:hAnsi="Times New Roman" w:cs="Times New Roman"/>
                <w:sz w:val="24"/>
                <w:szCs w:val="24"/>
                <w:lang w:val="sr-Cyrl-CS"/>
              </w:rPr>
            </w:pPr>
          </w:p>
          <w:p w14:paraId="19A4F92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68F7E61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0311FBAE" w14:textId="77777777" w:rsidTr="00FF50EF">
        <w:trPr>
          <w:trHeight w:val="930"/>
        </w:trPr>
        <w:tc>
          <w:tcPr>
            <w:tcW w:w="2030" w:type="dxa"/>
            <w:tcBorders>
              <w:top w:val="single" w:sz="6" w:space="0" w:color="000000"/>
              <w:left w:val="double" w:sz="6" w:space="0" w:color="000000"/>
              <w:bottom w:val="single" w:sz="6" w:space="0" w:color="000000"/>
              <w:right w:val="single" w:sz="6" w:space="0" w:color="000000"/>
            </w:tcBorders>
            <w:vAlign w:val="center"/>
          </w:tcPr>
          <w:p w14:paraId="4D8F6CA2"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Усвајање записника са претходне седнице Савета</w:t>
            </w:r>
          </w:p>
        </w:tc>
        <w:tc>
          <w:tcPr>
            <w:tcW w:w="2012" w:type="dxa"/>
            <w:tcBorders>
              <w:top w:val="single" w:sz="6" w:space="0" w:color="000000"/>
              <w:left w:val="single" w:sz="6" w:space="0" w:color="000000"/>
              <w:bottom w:val="single" w:sz="6" w:space="0" w:color="000000"/>
              <w:right w:val="single" w:sz="6" w:space="0" w:color="000000"/>
            </w:tcBorders>
            <w:vAlign w:val="center"/>
          </w:tcPr>
          <w:p w14:paraId="124773B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5A2E3C4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Председник СР</w:t>
            </w:r>
          </w:p>
        </w:tc>
        <w:tc>
          <w:tcPr>
            <w:tcW w:w="1434" w:type="dxa"/>
            <w:tcBorders>
              <w:top w:val="single" w:sz="6" w:space="0" w:color="000000"/>
              <w:left w:val="single" w:sz="4" w:space="0" w:color="auto"/>
              <w:bottom w:val="single" w:sz="6" w:space="0" w:color="000000"/>
              <w:right w:val="single" w:sz="4" w:space="0" w:color="auto"/>
            </w:tcBorders>
            <w:vAlign w:val="center"/>
          </w:tcPr>
          <w:p w14:paraId="3ACAFD48"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1863814F"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записник </w:t>
            </w:r>
          </w:p>
        </w:tc>
        <w:tc>
          <w:tcPr>
            <w:tcW w:w="1408" w:type="dxa"/>
            <w:tcBorders>
              <w:top w:val="single" w:sz="6" w:space="0" w:color="000000"/>
              <w:left w:val="single" w:sz="6" w:space="0" w:color="000000"/>
              <w:bottom w:val="single" w:sz="6" w:space="0" w:color="000000"/>
              <w:right w:val="single" w:sz="6" w:space="0" w:color="000000"/>
            </w:tcBorders>
          </w:tcPr>
          <w:p w14:paraId="3C64787C" w14:textId="77777777" w:rsidR="006338F9" w:rsidRPr="006338F9" w:rsidRDefault="006338F9" w:rsidP="00AB5B43">
            <w:pPr>
              <w:spacing w:after="0" w:line="240" w:lineRule="auto"/>
              <w:rPr>
                <w:rFonts w:ascii="Times New Roman" w:hAnsi="Times New Roman" w:cs="Times New Roman"/>
                <w:sz w:val="24"/>
                <w:szCs w:val="24"/>
                <w:lang w:val="sr-Cyrl-CS"/>
              </w:rPr>
            </w:pPr>
          </w:p>
          <w:p w14:paraId="756EFD24" w14:textId="77777777" w:rsidR="006338F9" w:rsidRPr="006338F9" w:rsidRDefault="006338F9" w:rsidP="00AB5B43">
            <w:pPr>
              <w:spacing w:after="0" w:line="240" w:lineRule="auto"/>
              <w:rPr>
                <w:rFonts w:ascii="Times New Roman" w:hAnsi="Times New Roman" w:cs="Times New Roman"/>
                <w:sz w:val="24"/>
                <w:szCs w:val="24"/>
                <w:lang w:val="sr-Cyrl-CS"/>
              </w:rPr>
            </w:pPr>
          </w:p>
          <w:p w14:paraId="3DF254F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14B1C65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7A67D976"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63F0E50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ru-RU" w:eastAsia="sr-Latn-RS"/>
              </w:rPr>
              <w:lastRenderedPageBreak/>
              <w:t xml:space="preserve">Усвајање </w:t>
            </w:r>
            <w:bookmarkStart w:id="259" w:name="_Hlk145744647"/>
            <w:r w:rsidRPr="006338F9">
              <w:rPr>
                <w:rFonts w:ascii="Times New Roman" w:hAnsi="Times New Roman" w:cs="Times New Roman"/>
                <w:sz w:val="24"/>
                <w:szCs w:val="24"/>
                <w:lang w:val="ru-RU" w:eastAsia="sr-Latn-RS"/>
              </w:rPr>
              <w:t>успеха и владање ученика на крају школске 2022/2023. године</w:t>
            </w:r>
            <w:bookmarkEnd w:id="259"/>
          </w:p>
        </w:tc>
        <w:tc>
          <w:tcPr>
            <w:tcW w:w="2012" w:type="dxa"/>
            <w:tcBorders>
              <w:top w:val="single" w:sz="6" w:space="0" w:color="000000"/>
              <w:left w:val="single" w:sz="6" w:space="0" w:color="000000"/>
              <w:bottom w:val="single" w:sz="6" w:space="0" w:color="000000"/>
              <w:right w:val="single" w:sz="6" w:space="0" w:color="000000"/>
            </w:tcBorders>
            <w:vAlign w:val="center"/>
          </w:tcPr>
          <w:p w14:paraId="2B900F5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Разматрање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50A8A75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71287351"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37DCEBE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извештај </w:t>
            </w:r>
          </w:p>
        </w:tc>
        <w:tc>
          <w:tcPr>
            <w:tcW w:w="1408" w:type="dxa"/>
            <w:tcBorders>
              <w:top w:val="single" w:sz="6" w:space="0" w:color="000000"/>
              <w:left w:val="single" w:sz="6" w:space="0" w:color="000000"/>
              <w:bottom w:val="single" w:sz="6" w:space="0" w:color="000000"/>
              <w:right w:val="single" w:sz="6" w:space="0" w:color="000000"/>
            </w:tcBorders>
          </w:tcPr>
          <w:p w14:paraId="3152D1F6" w14:textId="77777777" w:rsidR="006338F9" w:rsidRPr="006338F9" w:rsidRDefault="006338F9" w:rsidP="00AB5B43">
            <w:pPr>
              <w:spacing w:after="0" w:line="240" w:lineRule="auto"/>
              <w:rPr>
                <w:rFonts w:ascii="Times New Roman" w:hAnsi="Times New Roman" w:cs="Times New Roman"/>
                <w:sz w:val="24"/>
                <w:szCs w:val="24"/>
                <w:lang w:val="sr-Cyrl-CS"/>
              </w:rPr>
            </w:pPr>
          </w:p>
          <w:p w14:paraId="514DAA6D" w14:textId="77777777" w:rsidR="006338F9" w:rsidRPr="006338F9" w:rsidRDefault="006338F9" w:rsidP="00AB5B43">
            <w:pPr>
              <w:spacing w:after="0" w:line="240" w:lineRule="auto"/>
              <w:rPr>
                <w:rFonts w:ascii="Times New Roman" w:hAnsi="Times New Roman" w:cs="Times New Roman"/>
                <w:sz w:val="24"/>
                <w:szCs w:val="24"/>
                <w:lang w:val="sr-Cyrl-CS"/>
              </w:rPr>
            </w:pPr>
          </w:p>
          <w:p w14:paraId="2B8FEC3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4B64F06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2A207A03"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7D0E8497" w14:textId="77777777" w:rsidR="006338F9" w:rsidRPr="006338F9" w:rsidRDefault="006338F9" w:rsidP="00AB5B43">
            <w:pPr>
              <w:spacing w:after="0" w:line="240" w:lineRule="auto"/>
              <w:rPr>
                <w:rFonts w:ascii="Times New Roman" w:hAnsi="Times New Roman" w:cs="Times New Roman"/>
                <w:sz w:val="24"/>
                <w:szCs w:val="24"/>
                <w:lang w:val="ru-RU" w:eastAsia="sr-Latn-RS"/>
              </w:rPr>
            </w:pPr>
            <w:r w:rsidRPr="006338F9">
              <w:rPr>
                <w:rFonts w:ascii="Times New Roman" w:hAnsi="Times New Roman" w:cs="Times New Roman"/>
                <w:sz w:val="24"/>
                <w:szCs w:val="24"/>
                <w:lang w:val="ru-RU" w:eastAsia="sr-Latn-RS"/>
              </w:rPr>
              <w:t xml:space="preserve">Усвајање </w:t>
            </w:r>
            <w:bookmarkStart w:id="260" w:name="_Hlk145744688"/>
            <w:r w:rsidRPr="006338F9">
              <w:rPr>
                <w:rFonts w:ascii="Times New Roman" w:hAnsi="Times New Roman" w:cs="Times New Roman"/>
                <w:sz w:val="24"/>
                <w:szCs w:val="24"/>
                <w:lang w:val="ru-RU" w:eastAsia="sr-Latn-RS"/>
              </w:rPr>
              <w:t>извештаја о реализованом завршном испиту школске 2022/2023. године</w:t>
            </w:r>
            <w:bookmarkEnd w:id="260"/>
            <w:r w:rsidRPr="006338F9">
              <w:rPr>
                <w:rFonts w:ascii="Times New Roman" w:hAnsi="Times New Roman" w:cs="Times New Roman"/>
                <w:sz w:val="24"/>
                <w:szCs w:val="24"/>
                <w:lang w:val="ru-RU" w:eastAsia="sr-Latn-RS"/>
              </w:rPr>
              <w:t>,</w:t>
            </w:r>
          </w:p>
          <w:p w14:paraId="31019775" w14:textId="77777777" w:rsidR="006338F9" w:rsidRPr="006338F9" w:rsidRDefault="006338F9" w:rsidP="00AB5B43">
            <w:pPr>
              <w:spacing w:after="0" w:line="240" w:lineRule="auto"/>
              <w:rPr>
                <w:rFonts w:ascii="Times New Roman" w:hAnsi="Times New Roman" w:cs="Times New Roman"/>
                <w:sz w:val="24"/>
                <w:szCs w:val="24"/>
                <w:lang w:val="ru-RU" w:eastAsia="sr-Latn-RS"/>
              </w:rPr>
            </w:pPr>
          </w:p>
        </w:tc>
        <w:tc>
          <w:tcPr>
            <w:tcW w:w="2012" w:type="dxa"/>
            <w:tcBorders>
              <w:top w:val="single" w:sz="6" w:space="0" w:color="000000"/>
              <w:left w:val="single" w:sz="6" w:space="0" w:color="000000"/>
              <w:bottom w:val="single" w:sz="6" w:space="0" w:color="000000"/>
              <w:right w:val="single" w:sz="6" w:space="0" w:color="000000"/>
            </w:tcBorders>
            <w:vAlign w:val="center"/>
          </w:tcPr>
          <w:p w14:paraId="251C2E0F"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Разматрање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451FC50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6ED64D45"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2E5F44F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извештај </w:t>
            </w:r>
          </w:p>
        </w:tc>
        <w:tc>
          <w:tcPr>
            <w:tcW w:w="1408" w:type="dxa"/>
            <w:tcBorders>
              <w:top w:val="single" w:sz="6" w:space="0" w:color="000000"/>
              <w:left w:val="single" w:sz="6" w:space="0" w:color="000000"/>
              <w:bottom w:val="single" w:sz="6" w:space="0" w:color="000000"/>
              <w:right w:val="single" w:sz="6" w:space="0" w:color="000000"/>
            </w:tcBorders>
          </w:tcPr>
          <w:p w14:paraId="17E52C45" w14:textId="77777777" w:rsidR="006338F9" w:rsidRPr="006338F9" w:rsidRDefault="006338F9" w:rsidP="00AB5B43">
            <w:pPr>
              <w:spacing w:after="0" w:line="240" w:lineRule="auto"/>
              <w:rPr>
                <w:rFonts w:ascii="Times New Roman" w:hAnsi="Times New Roman" w:cs="Times New Roman"/>
                <w:sz w:val="24"/>
                <w:szCs w:val="24"/>
                <w:lang w:val="sr-Cyrl-CS"/>
              </w:rPr>
            </w:pPr>
          </w:p>
          <w:p w14:paraId="4DE00E8F" w14:textId="77777777" w:rsidR="006338F9" w:rsidRPr="006338F9" w:rsidRDefault="006338F9" w:rsidP="00AB5B43">
            <w:pPr>
              <w:spacing w:after="0" w:line="240" w:lineRule="auto"/>
              <w:rPr>
                <w:rFonts w:ascii="Times New Roman" w:hAnsi="Times New Roman" w:cs="Times New Roman"/>
                <w:sz w:val="24"/>
                <w:szCs w:val="24"/>
                <w:lang w:val="sr-Cyrl-CS"/>
              </w:rPr>
            </w:pPr>
          </w:p>
          <w:p w14:paraId="279B665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0FB1915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3CDBC4C6"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3AF597A9" w14:textId="77777777" w:rsidR="006338F9" w:rsidRPr="006338F9" w:rsidRDefault="006338F9" w:rsidP="00AB5B43">
            <w:pPr>
              <w:spacing w:after="0" w:line="240" w:lineRule="auto"/>
              <w:rPr>
                <w:rFonts w:ascii="Times New Roman" w:hAnsi="Times New Roman" w:cs="Times New Roman"/>
                <w:sz w:val="24"/>
                <w:szCs w:val="24"/>
                <w:lang w:val="ru-RU" w:eastAsia="sr-Latn-RS"/>
              </w:rPr>
            </w:pPr>
            <w:r w:rsidRPr="006338F9">
              <w:rPr>
                <w:rFonts w:ascii="Times New Roman" w:hAnsi="Times New Roman" w:cs="Times New Roman"/>
                <w:sz w:val="24"/>
                <w:szCs w:val="24"/>
                <w:lang w:val="ru-RU" w:eastAsia="sr-Latn-RS"/>
              </w:rPr>
              <w:t xml:space="preserve">Усвајање </w:t>
            </w:r>
            <w:bookmarkStart w:id="261" w:name="_Hlk145744726"/>
            <w:r w:rsidRPr="006338F9">
              <w:rPr>
                <w:rFonts w:ascii="Times New Roman" w:hAnsi="Times New Roman" w:cs="Times New Roman"/>
                <w:sz w:val="24"/>
                <w:szCs w:val="24"/>
                <w:lang w:val="ru-RU" w:eastAsia="sr-Latn-RS"/>
              </w:rPr>
              <w:t>извештаја о такмичењима ученика у  школској 2022/23. години</w:t>
            </w:r>
            <w:bookmarkEnd w:id="261"/>
          </w:p>
        </w:tc>
        <w:tc>
          <w:tcPr>
            <w:tcW w:w="2012" w:type="dxa"/>
            <w:tcBorders>
              <w:top w:val="single" w:sz="6" w:space="0" w:color="000000"/>
              <w:left w:val="single" w:sz="6" w:space="0" w:color="000000"/>
              <w:bottom w:val="single" w:sz="6" w:space="0" w:color="000000"/>
              <w:right w:val="single" w:sz="6" w:space="0" w:color="000000"/>
            </w:tcBorders>
            <w:vAlign w:val="center"/>
          </w:tcPr>
          <w:p w14:paraId="7AC80EA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Разматрање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67E7EC5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4762E295"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379B363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извештај </w:t>
            </w:r>
          </w:p>
        </w:tc>
        <w:tc>
          <w:tcPr>
            <w:tcW w:w="1408" w:type="dxa"/>
            <w:tcBorders>
              <w:top w:val="single" w:sz="6" w:space="0" w:color="000000"/>
              <w:left w:val="single" w:sz="6" w:space="0" w:color="000000"/>
              <w:bottom w:val="single" w:sz="6" w:space="0" w:color="000000"/>
              <w:right w:val="single" w:sz="6" w:space="0" w:color="000000"/>
            </w:tcBorders>
          </w:tcPr>
          <w:p w14:paraId="587B856A" w14:textId="77777777" w:rsidR="006338F9" w:rsidRPr="006338F9" w:rsidRDefault="006338F9" w:rsidP="00AB5B43">
            <w:pPr>
              <w:spacing w:after="0" w:line="240" w:lineRule="auto"/>
              <w:rPr>
                <w:rFonts w:ascii="Times New Roman" w:hAnsi="Times New Roman" w:cs="Times New Roman"/>
                <w:sz w:val="24"/>
                <w:szCs w:val="24"/>
                <w:lang w:val="sr-Cyrl-CS"/>
              </w:rPr>
            </w:pPr>
          </w:p>
          <w:p w14:paraId="15BA1E82" w14:textId="77777777" w:rsidR="006338F9" w:rsidRPr="006338F9" w:rsidRDefault="006338F9" w:rsidP="00AB5B43">
            <w:pPr>
              <w:spacing w:after="0" w:line="240" w:lineRule="auto"/>
              <w:rPr>
                <w:rFonts w:ascii="Times New Roman" w:hAnsi="Times New Roman" w:cs="Times New Roman"/>
                <w:sz w:val="24"/>
                <w:szCs w:val="24"/>
                <w:lang w:val="sr-Cyrl-CS"/>
              </w:rPr>
            </w:pPr>
          </w:p>
          <w:p w14:paraId="2031236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182775B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374555E4"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5618AAD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CS"/>
              </w:rPr>
              <w:t>Разматрање извештаја о рад</w:t>
            </w:r>
            <w:r w:rsidRPr="006338F9">
              <w:rPr>
                <w:rFonts w:ascii="Times New Roman" w:hAnsi="Times New Roman" w:cs="Times New Roman"/>
                <w:sz w:val="24"/>
                <w:szCs w:val="24"/>
                <w:lang w:val="sr-Cyrl-RS"/>
              </w:rPr>
              <w:t>у школе</w:t>
            </w:r>
            <w:r w:rsidRPr="006338F9">
              <w:rPr>
                <w:rFonts w:ascii="Times New Roman" w:hAnsi="Times New Roman" w:cs="Times New Roman"/>
                <w:sz w:val="24"/>
                <w:szCs w:val="24"/>
                <w:lang w:val="sr-Cyrl-CS"/>
              </w:rPr>
              <w:t xml:space="preserve"> за школску 2022/20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r w:rsidRPr="006338F9">
              <w:rPr>
                <w:rFonts w:ascii="Times New Roman" w:hAnsi="Times New Roman" w:cs="Times New Roman"/>
                <w:sz w:val="24"/>
                <w:szCs w:val="24"/>
                <w:lang w:val="sr-Cyrl-CS"/>
              </w:rPr>
              <w:t>.</w:t>
            </w:r>
          </w:p>
        </w:tc>
        <w:tc>
          <w:tcPr>
            <w:tcW w:w="2012" w:type="dxa"/>
            <w:tcBorders>
              <w:top w:val="single" w:sz="6" w:space="0" w:color="000000"/>
              <w:left w:val="single" w:sz="6" w:space="0" w:color="000000"/>
              <w:bottom w:val="single" w:sz="6" w:space="0" w:color="000000"/>
              <w:right w:val="single" w:sz="6" w:space="0" w:color="000000"/>
            </w:tcBorders>
            <w:vAlign w:val="center"/>
          </w:tcPr>
          <w:p w14:paraId="0B5F85F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од стране директора и дискусија</w:t>
            </w:r>
          </w:p>
        </w:tc>
        <w:tc>
          <w:tcPr>
            <w:tcW w:w="1598" w:type="dxa"/>
            <w:tcBorders>
              <w:top w:val="single" w:sz="6" w:space="0" w:color="000000"/>
              <w:left w:val="single" w:sz="6" w:space="0" w:color="000000"/>
              <w:bottom w:val="single" w:sz="6" w:space="0" w:color="000000"/>
              <w:right w:val="single" w:sz="4" w:space="0" w:color="auto"/>
            </w:tcBorders>
            <w:vAlign w:val="center"/>
          </w:tcPr>
          <w:p w14:paraId="6AA3894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tc>
        <w:tc>
          <w:tcPr>
            <w:tcW w:w="1434" w:type="dxa"/>
            <w:tcBorders>
              <w:top w:val="single" w:sz="6" w:space="0" w:color="000000"/>
              <w:left w:val="single" w:sz="4" w:space="0" w:color="auto"/>
              <w:bottom w:val="single" w:sz="6" w:space="0" w:color="000000"/>
              <w:right w:val="single" w:sz="4" w:space="0" w:color="auto"/>
            </w:tcBorders>
            <w:vAlign w:val="center"/>
          </w:tcPr>
          <w:p w14:paraId="1ED76C1A"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495AD11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Извештај о раду школе прихваћен</w:t>
            </w:r>
          </w:p>
          <w:p w14:paraId="3C149A01"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08" w:type="dxa"/>
            <w:tcBorders>
              <w:top w:val="single" w:sz="6" w:space="0" w:color="000000"/>
              <w:left w:val="single" w:sz="6" w:space="0" w:color="000000"/>
              <w:bottom w:val="single" w:sz="6" w:space="0" w:color="000000"/>
              <w:right w:val="single" w:sz="6" w:space="0" w:color="000000"/>
            </w:tcBorders>
          </w:tcPr>
          <w:p w14:paraId="7D64DDBE" w14:textId="77777777" w:rsidR="006338F9" w:rsidRPr="006338F9" w:rsidRDefault="006338F9" w:rsidP="00AB5B43">
            <w:pPr>
              <w:spacing w:after="0" w:line="240" w:lineRule="auto"/>
              <w:rPr>
                <w:rFonts w:ascii="Times New Roman" w:hAnsi="Times New Roman" w:cs="Times New Roman"/>
                <w:sz w:val="24"/>
                <w:szCs w:val="24"/>
                <w:lang w:val="sr-Cyrl-CS"/>
              </w:rPr>
            </w:pPr>
          </w:p>
          <w:p w14:paraId="219BC9DF" w14:textId="77777777" w:rsidR="006338F9" w:rsidRPr="006338F9" w:rsidRDefault="006338F9" w:rsidP="00AB5B43">
            <w:pPr>
              <w:spacing w:after="0" w:line="240" w:lineRule="auto"/>
              <w:rPr>
                <w:rFonts w:ascii="Times New Roman" w:hAnsi="Times New Roman" w:cs="Times New Roman"/>
                <w:sz w:val="24"/>
                <w:szCs w:val="24"/>
                <w:lang w:val="sr-Cyrl-CS"/>
              </w:rPr>
            </w:pPr>
          </w:p>
          <w:p w14:paraId="709C2FA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32DBEF2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p w14:paraId="3A71B54E" w14:textId="77777777" w:rsidR="006338F9" w:rsidRPr="006338F9" w:rsidRDefault="006338F9" w:rsidP="00AB5B43">
            <w:pPr>
              <w:spacing w:after="0" w:line="240" w:lineRule="auto"/>
              <w:rPr>
                <w:rFonts w:ascii="Times New Roman" w:hAnsi="Times New Roman" w:cs="Times New Roman"/>
                <w:sz w:val="24"/>
                <w:szCs w:val="24"/>
                <w:lang w:val="sr-Cyrl-CS"/>
              </w:rPr>
            </w:pPr>
          </w:p>
        </w:tc>
      </w:tr>
      <w:tr w:rsidR="006338F9" w:rsidRPr="006338F9" w14:paraId="642AB2A4"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79FCDC86" w14:textId="77777777" w:rsidR="006338F9" w:rsidRPr="006338F9" w:rsidRDefault="006338F9" w:rsidP="00AB5B43">
            <w:pPr>
              <w:spacing w:after="0" w:line="240" w:lineRule="auto"/>
              <w:rPr>
                <w:rFonts w:ascii="Times New Roman" w:hAnsi="Times New Roman" w:cs="Times New Roman"/>
                <w:sz w:val="24"/>
                <w:szCs w:val="24"/>
                <w:lang w:val="ru-RU"/>
              </w:rPr>
            </w:pPr>
            <w:r w:rsidRPr="006338F9">
              <w:rPr>
                <w:rFonts w:ascii="Times New Roman" w:hAnsi="Times New Roman" w:cs="Times New Roman"/>
                <w:sz w:val="24"/>
                <w:szCs w:val="24"/>
                <w:lang w:val="sr-Cyrl-CS"/>
              </w:rPr>
              <w:t>Доношење одлуке о осигурању ученика</w:t>
            </w:r>
          </w:p>
        </w:tc>
        <w:tc>
          <w:tcPr>
            <w:tcW w:w="2012" w:type="dxa"/>
            <w:tcBorders>
              <w:top w:val="single" w:sz="6" w:space="0" w:color="000000"/>
              <w:left w:val="single" w:sz="6" w:space="0" w:color="000000"/>
              <w:bottom w:val="single" w:sz="6" w:space="0" w:color="000000"/>
              <w:right w:val="single" w:sz="6" w:space="0" w:color="000000"/>
            </w:tcBorders>
            <w:vAlign w:val="center"/>
          </w:tcPr>
          <w:p w14:paraId="74A4F29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Избор осигуравајуће куће на основу достављених понуда</w:t>
            </w:r>
          </w:p>
        </w:tc>
        <w:tc>
          <w:tcPr>
            <w:tcW w:w="1598" w:type="dxa"/>
            <w:tcBorders>
              <w:top w:val="single" w:sz="6" w:space="0" w:color="000000"/>
              <w:left w:val="single" w:sz="6" w:space="0" w:color="000000"/>
              <w:bottom w:val="single" w:sz="6" w:space="0" w:color="000000"/>
              <w:right w:val="single" w:sz="4" w:space="0" w:color="auto"/>
            </w:tcBorders>
            <w:vAlign w:val="center"/>
          </w:tcPr>
          <w:p w14:paraId="76FAA87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p w14:paraId="091E174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СР</w:t>
            </w:r>
          </w:p>
        </w:tc>
        <w:tc>
          <w:tcPr>
            <w:tcW w:w="1434" w:type="dxa"/>
            <w:tcBorders>
              <w:top w:val="single" w:sz="6" w:space="0" w:color="000000"/>
              <w:left w:val="single" w:sz="4" w:space="0" w:color="auto"/>
              <w:bottom w:val="single" w:sz="6" w:space="0" w:color="000000"/>
              <w:right w:val="single" w:sz="4" w:space="0" w:color="auto"/>
            </w:tcBorders>
            <w:vAlign w:val="center"/>
          </w:tcPr>
          <w:p w14:paraId="626FD93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3.9.20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2.</w:t>
            </w:r>
          </w:p>
        </w:tc>
        <w:tc>
          <w:tcPr>
            <w:tcW w:w="1598" w:type="dxa"/>
            <w:tcBorders>
              <w:top w:val="single" w:sz="6" w:space="0" w:color="000000"/>
              <w:left w:val="single" w:sz="6" w:space="0" w:color="000000"/>
              <w:bottom w:val="single" w:sz="6" w:space="0" w:color="000000"/>
              <w:right w:val="single" w:sz="6" w:space="0" w:color="000000"/>
            </w:tcBorders>
            <w:vAlign w:val="center"/>
          </w:tcPr>
          <w:p w14:paraId="77ED8F7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изабрана осигуравајућа кућа</w:t>
            </w:r>
          </w:p>
        </w:tc>
        <w:tc>
          <w:tcPr>
            <w:tcW w:w="1408" w:type="dxa"/>
            <w:tcBorders>
              <w:top w:val="single" w:sz="6" w:space="0" w:color="000000"/>
              <w:left w:val="single" w:sz="6" w:space="0" w:color="000000"/>
              <w:bottom w:val="single" w:sz="6" w:space="0" w:color="000000"/>
              <w:right w:val="single" w:sz="6" w:space="0" w:color="000000"/>
            </w:tcBorders>
          </w:tcPr>
          <w:p w14:paraId="6FA68D31" w14:textId="77777777" w:rsidR="006338F9" w:rsidRPr="006338F9" w:rsidRDefault="006338F9" w:rsidP="00AB5B43">
            <w:pPr>
              <w:spacing w:after="0" w:line="240" w:lineRule="auto"/>
              <w:rPr>
                <w:rFonts w:ascii="Times New Roman" w:hAnsi="Times New Roman" w:cs="Times New Roman"/>
                <w:sz w:val="24"/>
                <w:szCs w:val="24"/>
                <w:lang w:val="sr-Cyrl-CS"/>
              </w:rPr>
            </w:pPr>
          </w:p>
          <w:p w14:paraId="63838876" w14:textId="77777777" w:rsidR="006338F9" w:rsidRPr="006338F9" w:rsidRDefault="006338F9" w:rsidP="00AB5B43">
            <w:pPr>
              <w:spacing w:after="0" w:line="240" w:lineRule="auto"/>
              <w:rPr>
                <w:rFonts w:ascii="Times New Roman" w:hAnsi="Times New Roman" w:cs="Times New Roman"/>
                <w:sz w:val="24"/>
                <w:szCs w:val="24"/>
                <w:lang w:val="sr-Cyrl-CS"/>
              </w:rPr>
            </w:pPr>
          </w:p>
          <w:p w14:paraId="4816F3D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3395DBFF" w14:textId="77777777" w:rsidR="006338F9" w:rsidRPr="006338F9" w:rsidRDefault="006338F9" w:rsidP="00AB5B43">
            <w:pPr>
              <w:spacing w:after="0" w:line="240" w:lineRule="auto"/>
              <w:rPr>
                <w:rFonts w:ascii="Times New Roman" w:hAnsi="Times New Roman" w:cs="Times New Roman"/>
                <w:sz w:val="24"/>
                <w:szCs w:val="24"/>
                <w:lang w:val="sr-Cyrl-CS"/>
              </w:rPr>
            </w:pPr>
          </w:p>
          <w:p w14:paraId="17258B6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p w14:paraId="16617FA8" w14:textId="77777777" w:rsidR="006338F9" w:rsidRPr="006338F9" w:rsidRDefault="006338F9" w:rsidP="00AB5B43">
            <w:pPr>
              <w:spacing w:after="0" w:line="240" w:lineRule="auto"/>
              <w:rPr>
                <w:rFonts w:ascii="Times New Roman" w:hAnsi="Times New Roman" w:cs="Times New Roman"/>
                <w:sz w:val="24"/>
                <w:szCs w:val="24"/>
                <w:lang w:val="sr-Cyrl-CS"/>
              </w:rPr>
            </w:pPr>
          </w:p>
          <w:p w14:paraId="356AFAF7" w14:textId="77777777" w:rsidR="006338F9" w:rsidRPr="006338F9" w:rsidRDefault="006338F9" w:rsidP="00AB5B43">
            <w:pPr>
              <w:spacing w:after="0" w:line="240" w:lineRule="auto"/>
              <w:rPr>
                <w:rFonts w:ascii="Times New Roman" w:hAnsi="Times New Roman" w:cs="Times New Roman"/>
                <w:sz w:val="24"/>
                <w:szCs w:val="24"/>
                <w:lang w:val="sr-Cyrl-CS"/>
              </w:rPr>
            </w:pPr>
          </w:p>
        </w:tc>
      </w:tr>
      <w:tr w:rsidR="006338F9" w:rsidRPr="006338F9" w14:paraId="2E00F36A"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5514206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ru-RU" w:eastAsia="sr-Latn-RS"/>
              </w:rPr>
              <w:t xml:space="preserve">Давање сагласности </w:t>
            </w:r>
            <w:bookmarkStart w:id="262" w:name="_Hlk145744888"/>
            <w:r w:rsidRPr="006338F9">
              <w:rPr>
                <w:rFonts w:ascii="Times New Roman" w:hAnsi="Times New Roman" w:cs="Times New Roman"/>
                <w:sz w:val="24"/>
                <w:szCs w:val="24"/>
                <w:lang w:val="ru-RU" w:eastAsia="sr-Latn-RS"/>
              </w:rPr>
              <w:t>за организацију наставе ван школе, посете позоришту, биоскопу, учествовање на кросу, као и остале активности ван објеката школе</w:t>
            </w:r>
            <w:bookmarkEnd w:id="262"/>
          </w:p>
        </w:tc>
        <w:tc>
          <w:tcPr>
            <w:tcW w:w="2012" w:type="dxa"/>
            <w:tcBorders>
              <w:top w:val="single" w:sz="6" w:space="0" w:color="000000"/>
              <w:left w:val="single" w:sz="6" w:space="0" w:color="000000"/>
              <w:bottom w:val="single" w:sz="6" w:space="0" w:color="000000"/>
              <w:right w:val="single" w:sz="6" w:space="0" w:color="000000"/>
            </w:tcBorders>
            <w:vAlign w:val="center"/>
          </w:tcPr>
          <w:p w14:paraId="002C260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Разматрање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38BB91C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0ED3E107"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Latn-RS"/>
              </w:rPr>
              <w:t>1</w:t>
            </w:r>
            <w:r w:rsidRPr="006338F9">
              <w:rPr>
                <w:rFonts w:ascii="Times New Roman" w:hAnsi="Times New Roman" w:cs="Times New Roman"/>
                <w:sz w:val="24"/>
                <w:szCs w:val="24"/>
                <w:lang w:val="sr-Cyrl-RS"/>
              </w:rPr>
              <w:t>5.9.20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716C7CB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Сагласнос дата –донета одлука </w:t>
            </w:r>
          </w:p>
        </w:tc>
        <w:tc>
          <w:tcPr>
            <w:tcW w:w="1408" w:type="dxa"/>
            <w:tcBorders>
              <w:top w:val="single" w:sz="6" w:space="0" w:color="000000"/>
              <w:left w:val="single" w:sz="6" w:space="0" w:color="000000"/>
              <w:bottom w:val="single" w:sz="6" w:space="0" w:color="000000"/>
              <w:right w:val="single" w:sz="6" w:space="0" w:color="000000"/>
            </w:tcBorders>
          </w:tcPr>
          <w:p w14:paraId="69F97B01" w14:textId="77777777" w:rsidR="006338F9" w:rsidRPr="006338F9" w:rsidRDefault="006338F9" w:rsidP="00AB5B43">
            <w:pPr>
              <w:spacing w:after="0" w:line="240" w:lineRule="auto"/>
              <w:rPr>
                <w:rFonts w:ascii="Times New Roman" w:hAnsi="Times New Roman" w:cs="Times New Roman"/>
                <w:sz w:val="24"/>
                <w:szCs w:val="24"/>
                <w:lang w:val="sr-Cyrl-CS"/>
              </w:rPr>
            </w:pPr>
          </w:p>
          <w:p w14:paraId="22F0BF64" w14:textId="77777777" w:rsidR="006338F9" w:rsidRPr="006338F9" w:rsidRDefault="006338F9" w:rsidP="00AB5B43">
            <w:pPr>
              <w:spacing w:after="0" w:line="240" w:lineRule="auto"/>
              <w:rPr>
                <w:rFonts w:ascii="Times New Roman" w:hAnsi="Times New Roman" w:cs="Times New Roman"/>
                <w:sz w:val="24"/>
                <w:szCs w:val="24"/>
                <w:lang w:val="sr-Cyrl-CS"/>
              </w:rPr>
            </w:pPr>
          </w:p>
          <w:p w14:paraId="08EB13A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3D5CD91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46F13924"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7586FBDA"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Давање сагласности на програм и организовање екскурзије ученика за школску 2023/24.годину</w:t>
            </w:r>
          </w:p>
        </w:tc>
        <w:tc>
          <w:tcPr>
            <w:tcW w:w="2012" w:type="dxa"/>
            <w:tcBorders>
              <w:top w:val="single" w:sz="6" w:space="0" w:color="000000"/>
              <w:left w:val="single" w:sz="6" w:space="0" w:color="000000"/>
              <w:bottom w:val="single" w:sz="6" w:space="0" w:color="000000"/>
              <w:right w:val="single" w:sz="6" w:space="0" w:color="000000"/>
            </w:tcBorders>
            <w:vAlign w:val="center"/>
          </w:tcPr>
          <w:p w14:paraId="5678CBEF"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733485D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p w14:paraId="40FF3FCE"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34" w:type="dxa"/>
            <w:tcBorders>
              <w:top w:val="single" w:sz="6" w:space="0" w:color="000000"/>
              <w:left w:val="single" w:sz="4" w:space="0" w:color="auto"/>
              <w:bottom w:val="single" w:sz="6" w:space="0" w:color="000000"/>
              <w:right w:val="single" w:sz="4" w:space="0" w:color="auto"/>
            </w:tcBorders>
            <w:vAlign w:val="center"/>
          </w:tcPr>
          <w:p w14:paraId="1B3F8C64"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15.9.2023.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6FF9A7E6"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Усвојени предлози</w:t>
            </w:r>
          </w:p>
        </w:tc>
        <w:tc>
          <w:tcPr>
            <w:tcW w:w="1408" w:type="dxa"/>
            <w:tcBorders>
              <w:top w:val="single" w:sz="6" w:space="0" w:color="000000"/>
              <w:left w:val="single" w:sz="6" w:space="0" w:color="000000"/>
              <w:bottom w:val="single" w:sz="6" w:space="0" w:color="000000"/>
              <w:right w:val="single" w:sz="6" w:space="0" w:color="000000"/>
            </w:tcBorders>
          </w:tcPr>
          <w:p w14:paraId="57AB1F02" w14:textId="77777777" w:rsidR="006338F9" w:rsidRPr="006338F9" w:rsidRDefault="006338F9" w:rsidP="00AB5B43">
            <w:pPr>
              <w:spacing w:after="0" w:line="240" w:lineRule="auto"/>
              <w:rPr>
                <w:rFonts w:ascii="Times New Roman" w:hAnsi="Times New Roman" w:cs="Times New Roman"/>
                <w:sz w:val="24"/>
                <w:szCs w:val="24"/>
                <w:lang w:val="sr-Cyrl-CS"/>
              </w:rPr>
            </w:pPr>
          </w:p>
          <w:p w14:paraId="5AD184B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32DC428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10C6C6F5"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2F29FCD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lastRenderedPageBreak/>
              <w:t>Давање сагласности на програм и организовање наставе у природи за школску 2023/24.годину</w:t>
            </w:r>
          </w:p>
        </w:tc>
        <w:tc>
          <w:tcPr>
            <w:tcW w:w="2012" w:type="dxa"/>
            <w:tcBorders>
              <w:top w:val="single" w:sz="6" w:space="0" w:color="000000"/>
              <w:left w:val="single" w:sz="6" w:space="0" w:color="000000"/>
              <w:bottom w:val="single" w:sz="6" w:space="0" w:color="000000"/>
              <w:right w:val="single" w:sz="6" w:space="0" w:color="000000"/>
            </w:tcBorders>
            <w:vAlign w:val="center"/>
          </w:tcPr>
          <w:p w14:paraId="78D560A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2CE9C86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p w14:paraId="1FB8DF52"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34" w:type="dxa"/>
            <w:tcBorders>
              <w:top w:val="single" w:sz="6" w:space="0" w:color="000000"/>
              <w:left w:val="single" w:sz="4" w:space="0" w:color="auto"/>
              <w:bottom w:val="single" w:sz="6" w:space="0" w:color="000000"/>
              <w:right w:val="single" w:sz="4" w:space="0" w:color="auto"/>
            </w:tcBorders>
            <w:vAlign w:val="center"/>
          </w:tcPr>
          <w:p w14:paraId="125C1B78"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15.9.2023.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7296736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Усвојени предлози</w:t>
            </w:r>
          </w:p>
        </w:tc>
        <w:tc>
          <w:tcPr>
            <w:tcW w:w="1408" w:type="dxa"/>
            <w:tcBorders>
              <w:top w:val="single" w:sz="6" w:space="0" w:color="000000"/>
              <w:left w:val="single" w:sz="6" w:space="0" w:color="000000"/>
              <w:bottom w:val="single" w:sz="6" w:space="0" w:color="000000"/>
              <w:right w:val="single" w:sz="6" w:space="0" w:color="000000"/>
            </w:tcBorders>
          </w:tcPr>
          <w:p w14:paraId="10D71C94" w14:textId="77777777" w:rsidR="006338F9" w:rsidRPr="006338F9" w:rsidRDefault="006338F9" w:rsidP="00AB5B43">
            <w:pPr>
              <w:spacing w:after="0" w:line="240" w:lineRule="auto"/>
              <w:rPr>
                <w:rFonts w:ascii="Times New Roman" w:hAnsi="Times New Roman" w:cs="Times New Roman"/>
                <w:sz w:val="24"/>
                <w:szCs w:val="24"/>
                <w:lang w:val="sr-Cyrl-CS"/>
              </w:rPr>
            </w:pPr>
          </w:p>
          <w:p w14:paraId="2770168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121D4529" w14:textId="77777777" w:rsidR="006338F9" w:rsidRPr="006338F9" w:rsidRDefault="006338F9" w:rsidP="00AB5B43">
            <w:pPr>
              <w:spacing w:after="0" w:line="240" w:lineRule="auto"/>
              <w:rPr>
                <w:rFonts w:ascii="Times New Roman" w:hAnsi="Times New Roman" w:cs="Times New Roman"/>
                <w:sz w:val="24"/>
                <w:szCs w:val="24"/>
                <w:lang w:val="sr-Cyrl-CS"/>
              </w:rPr>
            </w:pPr>
          </w:p>
          <w:p w14:paraId="07F3030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6FDBD0B8"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34CB6212"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ru-RU" w:eastAsia="sr-Latn-RS"/>
              </w:rPr>
              <w:t>Доношење одлуке о осигурању ученика у школској 2023/2024. годину</w:t>
            </w:r>
          </w:p>
        </w:tc>
        <w:tc>
          <w:tcPr>
            <w:tcW w:w="2012" w:type="dxa"/>
            <w:tcBorders>
              <w:top w:val="single" w:sz="6" w:space="0" w:color="000000"/>
              <w:left w:val="single" w:sz="6" w:space="0" w:color="000000"/>
              <w:bottom w:val="single" w:sz="6" w:space="0" w:color="000000"/>
              <w:right w:val="single" w:sz="6" w:space="0" w:color="000000"/>
            </w:tcBorders>
            <w:vAlign w:val="center"/>
          </w:tcPr>
          <w:p w14:paraId="797E27C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Избор осигуравајуће куће на основу достављених понуда</w:t>
            </w:r>
          </w:p>
        </w:tc>
        <w:tc>
          <w:tcPr>
            <w:tcW w:w="1598" w:type="dxa"/>
            <w:tcBorders>
              <w:top w:val="single" w:sz="6" w:space="0" w:color="000000"/>
              <w:left w:val="single" w:sz="6" w:space="0" w:color="000000"/>
              <w:bottom w:val="single" w:sz="6" w:space="0" w:color="000000"/>
              <w:right w:val="single" w:sz="4" w:space="0" w:color="auto"/>
            </w:tcBorders>
            <w:vAlign w:val="center"/>
          </w:tcPr>
          <w:p w14:paraId="77C9C673"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12CF2809"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15.9.2023.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303F974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Одлука донета</w:t>
            </w:r>
          </w:p>
        </w:tc>
        <w:tc>
          <w:tcPr>
            <w:tcW w:w="1408" w:type="dxa"/>
            <w:tcBorders>
              <w:top w:val="single" w:sz="6" w:space="0" w:color="000000"/>
              <w:left w:val="single" w:sz="6" w:space="0" w:color="000000"/>
              <w:bottom w:val="single" w:sz="6" w:space="0" w:color="000000"/>
              <w:right w:val="single" w:sz="6" w:space="0" w:color="000000"/>
            </w:tcBorders>
          </w:tcPr>
          <w:p w14:paraId="129BF0AA" w14:textId="77777777" w:rsidR="006338F9" w:rsidRPr="006338F9" w:rsidRDefault="006338F9" w:rsidP="00AB5B43">
            <w:pPr>
              <w:spacing w:after="0" w:line="240" w:lineRule="auto"/>
              <w:rPr>
                <w:rFonts w:ascii="Times New Roman" w:hAnsi="Times New Roman" w:cs="Times New Roman"/>
                <w:sz w:val="24"/>
                <w:szCs w:val="24"/>
                <w:lang w:val="sr-Cyrl-CS"/>
              </w:rPr>
            </w:pPr>
          </w:p>
          <w:p w14:paraId="036C6A2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71300239" w14:textId="77777777" w:rsidR="006338F9" w:rsidRPr="006338F9" w:rsidRDefault="006338F9" w:rsidP="00AB5B43">
            <w:pPr>
              <w:spacing w:after="0" w:line="240" w:lineRule="auto"/>
              <w:rPr>
                <w:rFonts w:ascii="Times New Roman" w:hAnsi="Times New Roman" w:cs="Times New Roman"/>
                <w:sz w:val="24"/>
                <w:szCs w:val="24"/>
                <w:lang w:val="sr-Cyrl-CS"/>
              </w:rPr>
            </w:pPr>
          </w:p>
          <w:p w14:paraId="59D2322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05376EBA"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5EE32405" w14:textId="77777777" w:rsidR="006338F9" w:rsidRPr="006338F9" w:rsidRDefault="006338F9" w:rsidP="00AB5B43">
            <w:pPr>
              <w:spacing w:after="0" w:line="240" w:lineRule="auto"/>
              <w:rPr>
                <w:rFonts w:ascii="Times New Roman" w:hAnsi="Times New Roman" w:cs="Times New Roman"/>
                <w:sz w:val="24"/>
                <w:szCs w:val="24"/>
                <w:lang w:val="ru-RU" w:eastAsia="sr-Latn-RS"/>
              </w:rPr>
            </w:pPr>
            <w:r w:rsidRPr="006338F9">
              <w:rPr>
                <w:rFonts w:ascii="Times New Roman" w:hAnsi="Times New Roman" w:cs="Times New Roman"/>
                <w:sz w:val="24"/>
                <w:szCs w:val="24"/>
                <w:lang w:val="ru-RU" w:eastAsia="sr-Latn-RS"/>
              </w:rPr>
              <w:t xml:space="preserve">Предлог мера за осигурање </w:t>
            </w:r>
            <w:bookmarkStart w:id="263" w:name="_Hlk145745415"/>
            <w:r w:rsidRPr="006338F9">
              <w:rPr>
                <w:rFonts w:ascii="Times New Roman" w:hAnsi="Times New Roman" w:cs="Times New Roman"/>
                <w:sz w:val="24"/>
                <w:szCs w:val="24"/>
                <w:lang w:val="ru-RU" w:eastAsia="sr-Latn-RS"/>
              </w:rPr>
              <w:t>квалитета и унапређивање образовно-васпитног рада</w:t>
            </w:r>
            <w:bookmarkEnd w:id="263"/>
          </w:p>
        </w:tc>
        <w:tc>
          <w:tcPr>
            <w:tcW w:w="2012" w:type="dxa"/>
            <w:tcBorders>
              <w:top w:val="single" w:sz="6" w:space="0" w:color="000000"/>
              <w:left w:val="single" w:sz="6" w:space="0" w:color="000000"/>
              <w:bottom w:val="single" w:sz="6" w:space="0" w:color="000000"/>
              <w:right w:val="single" w:sz="6" w:space="0" w:color="000000"/>
            </w:tcBorders>
            <w:vAlign w:val="center"/>
          </w:tcPr>
          <w:p w14:paraId="4AE9B35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02924DE1"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41C25D78"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15.9.2023.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5888AF4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 xml:space="preserve">Чланови упознати са мерама </w:t>
            </w:r>
          </w:p>
        </w:tc>
        <w:tc>
          <w:tcPr>
            <w:tcW w:w="1408" w:type="dxa"/>
            <w:tcBorders>
              <w:top w:val="single" w:sz="6" w:space="0" w:color="000000"/>
              <w:left w:val="single" w:sz="6" w:space="0" w:color="000000"/>
              <w:bottom w:val="single" w:sz="6" w:space="0" w:color="000000"/>
              <w:right w:val="single" w:sz="6" w:space="0" w:color="000000"/>
            </w:tcBorders>
          </w:tcPr>
          <w:p w14:paraId="0EB9B3E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tc>
      </w:tr>
      <w:tr w:rsidR="006338F9" w:rsidRPr="006338F9" w14:paraId="1B80E3C7"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3A9F85D3" w14:textId="77777777" w:rsidR="006338F9" w:rsidRPr="006338F9" w:rsidRDefault="006338F9" w:rsidP="00AB5B43">
            <w:pPr>
              <w:spacing w:after="0" w:line="240" w:lineRule="auto"/>
              <w:rPr>
                <w:rFonts w:ascii="Times New Roman" w:hAnsi="Times New Roman" w:cs="Times New Roman"/>
                <w:sz w:val="24"/>
                <w:szCs w:val="24"/>
                <w:lang w:val="ru-RU" w:eastAsia="sr-Latn-RS"/>
              </w:rPr>
            </w:pPr>
            <w:r w:rsidRPr="006338F9">
              <w:rPr>
                <w:rFonts w:ascii="Times New Roman" w:hAnsi="Times New Roman" w:cs="Times New Roman"/>
                <w:sz w:val="24"/>
                <w:szCs w:val="24"/>
                <w:lang w:val="ru-RU" w:eastAsia="sr-Latn-RS"/>
              </w:rPr>
              <w:t>Текућа питања- избор родитеља за чланове школских тимова</w:t>
            </w:r>
          </w:p>
        </w:tc>
        <w:tc>
          <w:tcPr>
            <w:tcW w:w="2012" w:type="dxa"/>
            <w:tcBorders>
              <w:top w:val="single" w:sz="6" w:space="0" w:color="000000"/>
              <w:left w:val="single" w:sz="6" w:space="0" w:color="000000"/>
              <w:bottom w:val="single" w:sz="6" w:space="0" w:color="000000"/>
              <w:right w:val="single" w:sz="6" w:space="0" w:color="000000"/>
            </w:tcBorders>
            <w:vAlign w:val="center"/>
          </w:tcPr>
          <w:p w14:paraId="14DDC89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1B653A0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156ED01E"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15.9.2023.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5732D8A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 xml:space="preserve">Изабрани чланови </w:t>
            </w:r>
          </w:p>
        </w:tc>
        <w:tc>
          <w:tcPr>
            <w:tcW w:w="1408" w:type="dxa"/>
            <w:tcBorders>
              <w:top w:val="single" w:sz="6" w:space="0" w:color="000000"/>
              <w:left w:val="single" w:sz="6" w:space="0" w:color="000000"/>
              <w:bottom w:val="single" w:sz="6" w:space="0" w:color="000000"/>
              <w:right w:val="single" w:sz="6" w:space="0" w:color="000000"/>
            </w:tcBorders>
          </w:tcPr>
          <w:p w14:paraId="54AD682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tc>
      </w:tr>
      <w:tr w:rsidR="006338F9" w:rsidRPr="006338F9" w14:paraId="65962DCE" w14:textId="77777777" w:rsidTr="00FF50EF">
        <w:trPr>
          <w:trHeight w:val="1564"/>
        </w:trPr>
        <w:tc>
          <w:tcPr>
            <w:tcW w:w="2030" w:type="dxa"/>
            <w:tcBorders>
              <w:top w:val="single" w:sz="6" w:space="0" w:color="000000"/>
              <w:left w:val="double" w:sz="6" w:space="0" w:color="000000"/>
              <w:bottom w:val="single" w:sz="6" w:space="0" w:color="000000"/>
              <w:right w:val="single" w:sz="6" w:space="0" w:color="000000"/>
            </w:tcBorders>
            <w:vAlign w:val="center"/>
          </w:tcPr>
          <w:p w14:paraId="3AAF13B3"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Усвајање записника са претходне седнице Савета</w:t>
            </w:r>
          </w:p>
        </w:tc>
        <w:tc>
          <w:tcPr>
            <w:tcW w:w="2012" w:type="dxa"/>
            <w:tcBorders>
              <w:top w:val="single" w:sz="6" w:space="0" w:color="000000"/>
              <w:left w:val="single" w:sz="6" w:space="0" w:color="000000"/>
              <w:bottom w:val="single" w:sz="6" w:space="0" w:color="000000"/>
              <w:right w:val="single" w:sz="6" w:space="0" w:color="000000"/>
            </w:tcBorders>
            <w:vAlign w:val="center"/>
          </w:tcPr>
          <w:p w14:paraId="69937BA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59FC071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Председник СР</w:t>
            </w:r>
          </w:p>
        </w:tc>
        <w:tc>
          <w:tcPr>
            <w:tcW w:w="1434" w:type="dxa"/>
            <w:tcBorders>
              <w:top w:val="single" w:sz="6" w:space="0" w:color="000000"/>
              <w:left w:val="single" w:sz="4" w:space="0" w:color="auto"/>
              <w:bottom w:val="single" w:sz="6" w:space="0" w:color="000000"/>
              <w:right w:val="single" w:sz="4" w:space="0" w:color="auto"/>
            </w:tcBorders>
            <w:vAlign w:val="center"/>
          </w:tcPr>
          <w:p w14:paraId="34A8F17F"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25.12.20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50455D7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записник </w:t>
            </w:r>
          </w:p>
        </w:tc>
        <w:tc>
          <w:tcPr>
            <w:tcW w:w="1408" w:type="dxa"/>
            <w:tcBorders>
              <w:top w:val="single" w:sz="6" w:space="0" w:color="000000"/>
              <w:left w:val="single" w:sz="6" w:space="0" w:color="000000"/>
              <w:bottom w:val="single" w:sz="6" w:space="0" w:color="000000"/>
              <w:right w:val="single" w:sz="6" w:space="0" w:color="000000"/>
            </w:tcBorders>
          </w:tcPr>
          <w:p w14:paraId="101E9CC2" w14:textId="77777777" w:rsidR="006338F9" w:rsidRPr="006338F9" w:rsidRDefault="006338F9" w:rsidP="00AB5B43">
            <w:pPr>
              <w:spacing w:after="0" w:line="240" w:lineRule="auto"/>
              <w:rPr>
                <w:rFonts w:ascii="Times New Roman" w:hAnsi="Times New Roman" w:cs="Times New Roman"/>
                <w:sz w:val="24"/>
                <w:szCs w:val="24"/>
                <w:lang w:val="sr-Cyrl-CS"/>
              </w:rPr>
            </w:pPr>
          </w:p>
          <w:p w14:paraId="017076C0" w14:textId="77777777" w:rsidR="006338F9" w:rsidRPr="006338F9" w:rsidRDefault="006338F9" w:rsidP="00AB5B43">
            <w:pPr>
              <w:spacing w:after="0" w:line="240" w:lineRule="auto"/>
              <w:rPr>
                <w:rFonts w:ascii="Times New Roman" w:hAnsi="Times New Roman" w:cs="Times New Roman"/>
                <w:sz w:val="24"/>
                <w:szCs w:val="24"/>
                <w:lang w:val="sr-Cyrl-CS"/>
              </w:rPr>
            </w:pPr>
          </w:p>
          <w:p w14:paraId="5288670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55E5A27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12853AB6"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4D6826BB"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Разматрање успеха и владања ученика на крају првог </w:t>
            </w:r>
            <w:r w:rsidRPr="006338F9">
              <w:rPr>
                <w:rFonts w:ascii="Times New Roman" w:hAnsi="Times New Roman" w:cs="Times New Roman"/>
                <w:sz w:val="24"/>
                <w:szCs w:val="24"/>
                <w:lang w:val="sr-Cyrl-RS"/>
              </w:rPr>
              <w:t xml:space="preserve">класификационог периода </w:t>
            </w:r>
            <w:r w:rsidRPr="006338F9">
              <w:rPr>
                <w:rFonts w:ascii="Times New Roman" w:hAnsi="Times New Roman" w:cs="Times New Roman"/>
                <w:sz w:val="24"/>
                <w:szCs w:val="24"/>
                <w:lang w:val="sr-Cyrl-CS"/>
              </w:rPr>
              <w:t xml:space="preserve">школске 2023/2024.године </w:t>
            </w:r>
          </w:p>
        </w:tc>
        <w:tc>
          <w:tcPr>
            <w:tcW w:w="2012" w:type="dxa"/>
            <w:tcBorders>
              <w:top w:val="single" w:sz="6" w:space="0" w:color="000000"/>
              <w:left w:val="single" w:sz="6" w:space="0" w:color="000000"/>
              <w:bottom w:val="single" w:sz="6" w:space="0" w:color="000000"/>
              <w:right w:val="single" w:sz="6" w:space="0" w:color="000000"/>
            </w:tcBorders>
            <w:vAlign w:val="center"/>
          </w:tcPr>
          <w:p w14:paraId="2FA2A72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од стране директора и дискусија</w:t>
            </w:r>
          </w:p>
        </w:tc>
        <w:tc>
          <w:tcPr>
            <w:tcW w:w="1598" w:type="dxa"/>
            <w:tcBorders>
              <w:top w:val="single" w:sz="6" w:space="0" w:color="000000"/>
              <w:left w:val="single" w:sz="6" w:space="0" w:color="000000"/>
              <w:bottom w:val="single" w:sz="6" w:space="0" w:color="000000"/>
              <w:right w:val="single" w:sz="4" w:space="0" w:color="auto"/>
            </w:tcBorders>
            <w:vAlign w:val="center"/>
          </w:tcPr>
          <w:p w14:paraId="0DF461F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tc>
        <w:tc>
          <w:tcPr>
            <w:tcW w:w="1434" w:type="dxa"/>
            <w:tcBorders>
              <w:top w:val="single" w:sz="6" w:space="0" w:color="000000"/>
              <w:left w:val="single" w:sz="4" w:space="0" w:color="auto"/>
              <w:bottom w:val="single" w:sz="6" w:space="0" w:color="000000"/>
              <w:right w:val="single" w:sz="4" w:space="0" w:color="auto"/>
            </w:tcBorders>
            <w:vAlign w:val="center"/>
          </w:tcPr>
          <w:p w14:paraId="735FC4F4"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25.12.20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3C13BEA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Извештај прихваћен</w:t>
            </w:r>
          </w:p>
          <w:p w14:paraId="5C84CEE0"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08" w:type="dxa"/>
            <w:tcBorders>
              <w:top w:val="single" w:sz="6" w:space="0" w:color="000000"/>
              <w:left w:val="single" w:sz="6" w:space="0" w:color="000000"/>
              <w:bottom w:val="single" w:sz="6" w:space="0" w:color="000000"/>
              <w:right w:val="single" w:sz="6" w:space="0" w:color="000000"/>
            </w:tcBorders>
          </w:tcPr>
          <w:p w14:paraId="6E013D8A" w14:textId="77777777" w:rsidR="006338F9" w:rsidRPr="006338F9" w:rsidRDefault="006338F9" w:rsidP="00AB5B43">
            <w:pPr>
              <w:spacing w:after="0" w:line="240" w:lineRule="auto"/>
              <w:rPr>
                <w:rFonts w:ascii="Times New Roman" w:hAnsi="Times New Roman" w:cs="Times New Roman"/>
                <w:sz w:val="24"/>
                <w:szCs w:val="24"/>
                <w:lang w:val="sr-Cyrl-CS"/>
              </w:rPr>
            </w:pPr>
          </w:p>
          <w:p w14:paraId="40A2D2FD" w14:textId="77777777" w:rsidR="006338F9" w:rsidRPr="006338F9" w:rsidRDefault="006338F9" w:rsidP="00AB5B43">
            <w:pPr>
              <w:spacing w:after="0" w:line="240" w:lineRule="auto"/>
              <w:rPr>
                <w:rFonts w:ascii="Times New Roman" w:hAnsi="Times New Roman" w:cs="Times New Roman"/>
                <w:sz w:val="24"/>
                <w:szCs w:val="24"/>
                <w:lang w:val="sr-Cyrl-CS"/>
              </w:rPr>
            </w:pPr>
          </w:p>
          <w:p w14:paraId="4185177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29E2FF9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p w14:paraId="0474DE6A" w14:textId="77777777" w:rsidR="006338F9" w:rsidRPr="006338F9" w:rsidRDefault="006338F9" w:rsidP="00AB5B43">
            <w:pPr>
              <w:spacing w:after="0" w:line="240" w:lineRule="auto"/>
              <w:rPr>
                <w:rFonts w:ascii="Times New Roman" w:hAnsi="Times New Roman" w:cs="Times New Roman"/>
                <w:sz w:val="24"/>
                <w:szCs w:val="24"/>
                <w:lang w:val="sr-Cyrl-CS"/>
              </w:rPr>
            </w:pPr>
          </w:p>
        </w:tc>
      </w:tr>
      <w:tr w:rsidR="006338F9" w:rsidRPr="006338F9" w14:paraId="18499285"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1C2A266B"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Разматрање реализације наставног плана и програма </w:t>
            </w:r>
          </w:p>
          <w:p w14:paraId="1810A99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на крају првог </w:t>
            </w:r>
            <w:r w:rsidRPr="006338F9">
              <w:rPr>
                <w:rFonts w:ascii="Times New Roman" w:hAnsi="Times New Roman" w:cs="Times New Roman"/>
                <w:sz w:val="24"/>
                <w:szCs w:val="24"/>
                <w:lang w:val="sr-Cyrl-RS"/>
              </w:rPr>
              <w:t xml:space="preserve">класификационог периода </w:t>
            </w:r>
            <w:r w:rsidRPr="006338F9">
              <w:rPr>
                <w:rFonts w:ascii="Times New Roman" w:hAnsi="Times New Roman" w:cs="Times New Roman"/>
                <w:sz w:val="24"/>
                <w:szCs w:val="24"/>
                <w:lang w:val="sr-Cyrl-CS"/>
              </w:rPr>
              <w:t>школске 2023/2024.године</w:t>
            </w:r>
          </w:p>
        </w:tc>
        <w:tc>
          <w:tcPr>
            <w:tcW w:w="2012" w:type="dxa"/>
            <w:tcBorders>
              <w:top w:val="single" w:sz="6" w:space="0" w:color="000000"/>
              <w:left w:val="single" w:sz="6" w:space="0" w:color="000000"/>
              <w:bottom w:val="single" w:sz="6" w:space="0" w:color="000000"/>
              <w:right w:val="single" w:sz="6" w:space="0" w:color="000000"/>
            </w:tcBorders>
            <w:vAlign w:val="center"/>
          </w:tcPr>
          <w:p w14:paraId="5246F41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од стране директора и дискусија</w:t>
            </w:r>
          </w:p>
        </w:tc>
        <w:tc>
          <w:tcPr>
            <w:tcW w:w="1598" w:type="dxa"/>
            <w:tcBorders>
              <w:top w:val="single" w:sz="6" w:space="0" w:color="000000"/>
              <w:left w:val="single" w:sz="6" w:space="0" w:color="000000"/>
              <w:bottom w:val="single" w:sz="6" w:space="0" w:color="000000"/>
              <w:right w:val="single" w:sz="4" w:space="0" w:color="auto"/>
            </w:tcBorders>
            <w:vAlign w:val="center"/>
          </w:tcPr>
          <w:p w14:paraId="070E5E2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tc>
        <w:tc>
          <w:tcPr>
            <w:tcW w:w="1434" w:type="dxa"/>
            <w:tcBorders>
              <w:top w:val="single" w:sz="6" w:space="0" w:color="000000"/>
              <w:left w:val="single" w:sz="4" w:space="0" w:color="auto"/>
              <w:bottom w:val="single" w:sz="6" w:space="0" w:color="000000"/>
              <w:right w:val="single" w:sz="4" w:space="0" w:color="auto"/>
            </w:tcBorders>
            <w:vAlign w:val="center"/>
          </w:tcPr>
          <w:p w14:paraId="4D3F1BE4"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25.12.20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091DE13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Извештај прихваћен</w:t>
            </w:r>
          </w:p>
          <w:p w14:paraId="5A566162"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08" w:type="dxa"/>
            <w:tcBorders>
              <w:top w:val="single" w:sz="6" w:space="0" w:color="000000"/>
              <w:left w:val="single" w:sz="6" w:space="0" w:color="000000"/>
              <w:bottom w:val="single" w:sz="6" w:space="0" w:color="000000"/>
              <w:right w:val="single" w:sz="6" w:space="0" w:color="000000"/>
            </w:tcBorders>
          </w:tcPr>
          <w:p w14:paraId="3EE2DB59" w14:textId="77777777" w:rsidR="006338F9" w:rsidRPr="006338F9" w:rsidRDefault="006338F9" w:rsidP="00AB5B43">
            <w:pPr>
              <w:spacing w:after="0" w:line="240" w:lineRule="auto"/>
              <w:rPr>
                <w:rFonts w:ascii="Times New Roman" w:hAnsi="Times New Roman" w:cs="Times New Roman"/>
                <w:sz w:val="24"/>
                <w:szCs w:val="24"/>
                <w:lang w:val="sr-Cyrl-CS"/>
              </w:rPr>
            </w:pPr>
          </w:p>
          <w:p w14:paraId="2005AAA5" w14:textId="77777777" w:rsidR="006338F9" w:rsidRPr="006338F9" w:rsidRDefault="006338F9" w:rsidP="00AB5B43">
            <w:pPr>
              <w:spacing w:after="0" w:line="240" w:lineRule="auto"/>
              <w:rPr>
                <w:rFonts w:ascii="Times New Roman" w:hAnsi="Times New Roman" w:cs="Times New Roman"/>
                <w:sz w:val="24"/>
                <w:szCs w:val="24"/>
                <w:lang w:val="sr-Cyrl-CS"/>
              </w:rPr>
            </w:pPr>
          </w:p>
          <w:p w14:paraId="1470301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2EF1CC6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p w14:paraId="0D3A7FE8" w14:textId="77777777" w:rsidR="006338F9" w:rsidRPr="006338F9" w:rsidRDefault="006338F9" w:rsidP="00AB5B43">
            <w:pPr>
              <w:spacing w:after="0" w:line="240" w:lineRule="auto"/>
              <w:rPr>
                <w:rFonts w:ascii="Times New Roman" w:hAnsi="Times New Roman" w:cs="Times New Roman"/>
                <w:sz w:val="24"/>
                <w:szCs w:val="24"/>
                <w:lang w:val="sr-Cyrl-CS"/>
              </w:rPr>
            </w:pPr>
          </w:p>
        </w:tc>
      </w:tr>
      <w:tr w:rsidR="006338F9" w:rsidRPr="006338F9" w14:paraId="27D4E4E3" w14:textId="77777777" w:rsidTr="00FF50EF">
        <w:trPr>
          <w:trHeight w:val="351"/>
        </w:trPr>
        <w:tc>
          <w:tcPr>
            <w:tcW w:w="2030" w:type="dxa"/>
            <w:tcBorders>
              <w:top w:val="single" w:sz="6" w:space="0" w:color="000000"/>
              <w:left w:val="double" w:sz="6" w:space="0" w:color="000000"/>
              <w:bottom w:val="single" w:sz="6" w:space="0" w:color="000000"/>
              <w:right w:val="single" w:sz="6" w:space="0" w:color="000000"/>
            </w:tcBorders>
            <w:vAlign w:val="center"/>
          </w:tcPr>
          <w:p w14:paraId="5986A45F"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 xml:space="preserve">Разматрање и усвајање извештаја о реализацији екскурзије ученика осмог </w:t>
            </w:r>
            <w:r w:rsidRPr="006338F9">
              <w:rPr>
                <w:rFonts w:ascii="Times New Roman" w:hAnsi="Times New Roman" w:cs="Times New Roman"/>
                <w:sz w:val="24"/>
                <w:szCs w:val="24"/>
                <w:lang w:val="sr-Cyrl-RS"/>
              </w:rPr>
              <w:lastRenderedPageBreak/>
              <w:t>разреда</w:t>
            </w:r>
          </w:p>
        </w:tc>
        <w:tc>
          <w:tcPr>
            <w:tcW w:w="2012" w:type="dxa"/>
            <w:tcBorders>
              <w:top w:val="single" w:sz="6" w:space="0" w:color="000000"/>
              <w:left w:val="single" w:sz="6" w:space="0" w:color="000000"/>
              <w:bottom w:val="single" w:sz="6" w:space="0" w:color="000000"/>
              <w:right w:val="single" w:sz="6" w:space="0" w:color="000000"/>
            </w:tcBorders>
            <w:vAlign w:val="center"/>
          </w:tcPr>
          <w:p w14:paraId="1D5CC93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lastRenderedPageBreak/>
              <w:t>Презентовање од стране директора и дискусија</w:t>
            </w:r>
          </w:p>
          <w:p w14:paraId="0BA05B1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Чланова савета</w:t>
            </w:r>
          </w:p>
        </w:tc>
        <w:tc>
          <w:tcPr>
            <w:tcW w:w="1598" w:type="dxa"/>
            <w:tcBorders>
              <w:top w:val="single" w:sz="6" w:space="0" w:color="000000"/>
              <w:left w:val="single" w:sz="6" w:space="0" w:color="000000"/>
              <w:bottom w:val="single" w:sz="6" w:space="0" w:color="000000"/>
              <w:right w:val="single" w:sz="4" w:space="0" w:color="auto"/>
            </w:tcBorders>
            <w:vAlign w:val="center"/>
          </w:tcPr>
          <w:p w14:paraId="21D32A7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tc>
        <w:tc>
          <w:tcPr>
            <w:tcW w:w="1434" w:type="dxa"/>
            <w:tcBorders>
              <w:top w:val="single" w:sz="6" w:space="0" w:color="000000"/>
              <w:left w:val="single" w:sz="4" w:space="0" w:color="auto"/>
              <w:bottom w:val="single" w:sz="6" w:space="0" w:color="000000"/>
              <w:right w:val="single" w:sz="4" w:space="0" w:color="auto"/>
            </w:tcBorders>
            <w:vAlign w:val="center"/>
          </w:tcPr>
          <w:p w14:paraId="3D11F2E6"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25.12.20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3.</w:t>
            </w:r>
          </w:p>
        </w:tc>
        <w:tc>
          <w:tcPr>
            <w:tcW w:w="1598" w:type="dxa"/>
            <w:tcBorders>
              <w:top w:val="single" w:sz="6" w:space="0" w:color="000000"/>
              <w:left w:val="single" w:sz="6" w:space="0" w:color="000000"/>
              <w:bottom w:val="single" w:sz="6" w:space="0" w:color="000000"/>
              <w:right w:val="single" w:sz="6" w:space="0" w:color="000000"/>
            </w:tcBorders>
            <w:vAlign w:val="center"/>
          </w:tcPr>
          <w:p w14:paraId="74A0343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Извештај прихваћен</w:t>
            </w:r>
          </w:p>
          <w:p w14:paraId="40FF6FC7"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08" w:type="dxa"/>
            <w:tcBorders>
              <w:top w:val="single" w:sz="6" w:space="0" w:color="000000"/>
              <w:left w:val="single" w:sz="6" w:space="0" w:color="000000"/>
              <w:bottom w:val="single" w:sz="6" w:space="0" w:color="000000"/>
              <w:right w:val="single" w:sz="6" w:space="0" w:color="000000"/>
            </w:tcBorders>
          </w:tcPr>
          <w:p w14:paraId="22700AD3" w14:textId="77777777" w:rsidR="006338F9" w:rsidRPr="006338F9" w:rsidRDefault="006338F9" w:rsidP="00AB5B43">
            <w:pPr>
              <w:spacing w:after="0" w:line="240" w:lineRule="auto"/>
              <w:rPr>
                <w:rFonts w:ascii="Times New Roman" w:hAnsi="Times New Roman" w:cs="Times New Roman"/>
                <w:sz w:val="24"/>
                <w:szCs w:val="24"/>
                <w:lang w:val="sr-Cyrl-CS"/>
              </w:rPr>
            </w:pPr>
          </w:p>
          <w:p w14:paraId="3F5BF8D9" w14:textId="77777777" w:rsidR="006338F9" w:rsidRPr="006338F9" w:rsidRDefault="006338F9" w:rsidP="00AB5B43">
            <w:pPr>
              <w:spacing w:after="0" w:line="240" w:lineRule="auto"/>
              <w:rPr>
                <w:rFonts w:ascii="Times New Roman" w:hAnsi="Times New Roman" w:cs="Times New Roman"/>
                <w:sz w:val="24"/>
                <w:szCs w:val="24"/>
                <w:lang w:val="sr-Cyrl-CS"/>
              </w:rPr>
            </w:pPr>
          </w:p>
          <w:p w14:paraId="46667F8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6536A6E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p w14:paraId="7CAD8504" w14:textId="77777777" w:rsidR="006338F9" w:rsidRPr="006338F9" w:rsidRDefault="006338F9" w:rsidP="00AB5B43">
            <w:pPr>
              <w:spacing w:after="0" w:line="240" w:lineRule="auto"/>
              <w:rPr>
                <w:rFonts w:ascii="Times New Roman" w:hAnsi="Times New Roman" w:cs="Times New Roman"/>
                <w:sz w:val="24"/>
                <w:szCs w:val="24"/>
                <w:lang w:val="sr-Cyrl-CS"/>
              </w:rPr>
            </w:pPr>
          </w:p>
        </w:tc>
      </w:tr>
      <w:tr w:rsidR="006338F9" w:rsidRPr="006338F9" w14:paraId="37A436AE" w14:textId="77777777" w:rsidTr="007A4EA8">
        <w:trPr>
          <w:trHeight w:val="912"/>
        </w:trPr>
        <w:tc>
          <w:tcPr>
            <w:tcW w:w="2030" w:type="dxa"/>
            <w:tcBorders>
              <w:top w:val="single" w:sz="6" w:space="0" w:color="000000"/>
              <w:left w:val="double" w:sz="6" w:space="0" w:color="000000"/>
              <w:bottom w:val="single" w:sz="6" w:space="0" w:color="000000"/>
              <w:right w:val="single" w:sz="6" w:space="0" w:color="000000"/>
            </w:tcBorders>
            <w:vAlign w:val="center"/>
          </w:tcPr>
          <w:p w14:paraId="2D5DAAD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Текућа питања</w:t>
            </w:r>
          </w:p>
          <w:p w14:paraId="7D6EB8F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 xml:space="preserve">Разматрање текућих проблема </w:t>
            </w:r>
          </w:p>
        </w:tc>
        <w:tc>
          <w:tcPr>
            <w:tcW w:w="2012" w:type="dxa"/>
            <w:tcBorders>
              <w:top w:val="single" w:sz="6" w:space="0" w:color="000000"/>
              <w:left w:val="single" w:sz="6" w:space="0" w:color="000000"/>
              <w:bottom w:val="single" w:sz="6" w:space="0" w:color="000000"/>
              <w:right w:val="single" w:sz="6" w:space="0" w:color="000000"/>
            </w:tcBorders>
            <w:vAlign w:val="center"/>
          </w:tcPr>
          <w:p w14:paraId="1BB9C50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дискусија</w:t>
            </w:r>
          </w:p>
        </w:tc>
        <w:tc>
          <w:tcPr>
            <w:tcW w:w="1598" w:type="dxa"/>
            <w:tcBorders>
              <w:top w:val="single" w:sz="6" w:space="0" w:color="000000"/>
              <w:left w:val="single" w:sz="6" w:space="0" w:color="000000"/>
              <w:bottom w:val="single" w:sz="6" w:space="0" w:color="000000"/>
              <w:right w:val="single" w:sz="4" w:space="0" w:color="auto"/>
            </w:tcBorders>
            <w:vAlign w:val="center"/>
          </w:tcPr>
          <w:p w14:paraId="40C952E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Директор </w:t>
            </w:r>
          </w:p>
          <w:p w14:paraId="067F015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51639676"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25.12.2023.</w:t>
            </w:r>
          </w:p>
        </w:tc>
        <w:tc>
          <w:tcPr>
            <w:tcW w:w="1598" w:type="dxa"/>
            <w:tcBorders>
              <w:top w:val="single" w:sz="6" w:space="0" w:color="000000"/>
              <w:left w:val="single" w:sz="6" w:space="0" w:color="000000"/>
              <w:bottom w:val="single" w:sz="6" w:space="0" w:color="000000"/>
              <w:right w:val="single" w:sz="6" w:space="0" w:color="000000"/>
            </w:tcBorders>
            <w:vAlign w:val="center"/>
          </w:tcPr>
          <w:p w14:paraId="7490129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w:t>
            </w:r>
          </w:p>
        </w:tc>
        <w:tc>
          <w:tcPr>
            <w:tcW w:w="1408" w:type="dxa"/>
            <w:tcBorders>
              <w:top w:val="single" w:sz="6" w:space="0" w:color="000000"/>
              <w:left w:val="single" w:sz="6" w:space="0" w:color="000000"/>
              <w:bottom w:val="single" w:sz="6" w:space="0" w:color="000000"/>
              <w:right w:val="single" w:sz="6" w:space="0" w:color="000000"/>
            </w:tcBorders>
          </w:tcPr>
          <w:p w14:paraId="56272AD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tc>
      </w:tr>
      <w:tr w:rsidR="006338F9" w:rsidRPr="006338F9" w14:paraId="601B03FC"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31D2753F"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Усвајање записника са претходне седнице Савета</w:t>
            </w:r>
          </w:p>
        </w:tc>
        <w:tc>
          <w:tcPr>
            <w:tcW w:w="2012" w:type="dxa"/>
            <w:tcBorders>
              <w:top w:val="single" w:sz="6" w:space="0" w:color="000000"/>
              <w:left w:val="single" w:sz="6" w:space="0" w:color="000000"/>
              <w:bottom w:val="single" w:sz="6" w:space="0" w:color="000000"/>
              <w:right w:val="single" w:sz="6" w:space="0" w:color="000000"/>
            </w:tcBorders>
            <w:vAlign w:val="center"/>
          </w:tcPr>
          <w:p w14:paraId="71E8C90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0A74F4E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Председник СР</w:t>
            </w:r>
          </w:p>
        </w:tc>
        <w:tc>
          <w:tcPr>
            <w:tcW w:w="1434" w:type="dxa"/>
            <w:tcBorders>
              <w:top w:val="single" w:sz="6" w:space="0" w:color="000000"/>
              <w:left w:val="single" w:sz="4" w:space="0" w:color="auto"/>
              <w:bottom w:val="single" w:sz="6" w:space="0" w:color="000000"/>
              <w:right w:val="single" w:sz="4" w:space="0" w:color="auto"/>
            </w:tcBorders>
            <w:vAlign w:val="center"/>
          </w:tcPr>
          <w:p w14:paraId="43E3F000"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vAlign w:val="center"/>
          </w:tcPr>
          <w:p w14:paraId="1A7AFEAD"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усвојен записник </w:t>
            </w:r>
          </w:p>
        </w:tc>
        <w:tc>
          <w:tcPr>
            <w:tcW w:w="1408" w:type="dxa"/>
            <w:tcBorders>
              <w:top w:val="single" w:sz="6" w:space="0" w:color="000000"/>
              <w:left w:val="single" w:sz="6" w:space="0" w:color="000000"/>
              <w:bottom w:val="single" w:sz="6" w:space="0" w:color="000000"/>
              <w:right w:val="single" w:sz="6" w:space="0" w:color="000000"/>
            </w:tcBorders>
          </w:tcPr>
          <w:p w14:paraId="7B89020B" w14:textId="77777777" w:rsidR="006338F9" w:rsidRPr="006338F9" w:rsidRDefault="006338F9" w:rsidP="00AB5B43">
            <w:pPr>
              <w:spacing w:after="0" w:line="240" w:lineRule="auto"/>
              <w:rPr>
                <w:rFonts w:ascii="Times New Roman" w:hAnsi="Times New Roman" w:cs="Times New Roman"/>
                <w:sz w:val="24"/>
                <w:szCs w:val="24"/>
                <w:lang w:val="sr-Cyrl-CS"/>
              </w:rPr>
            </w:pPr>
          </w:p>
          <w:p w14:paraId="52205FF9" w14:textId="77777777" w:rsidR="006338F9" w:rsidRPr="006338F9" w:rsidRDefault="006338F9" w:rsidP="00AB5B43">
            <w:pPr>
              <w:spacing w:after="0" w:line="240" w:lineRule="auto"/>
              <w:rPr>
                <w:rFonts w:ascii="Times New Roman" w:hAnsi="Times New Roman" w:cs="Times New Roman"/>
                <w:sz w:val="24"/>
                <w:szCs w:val="24"/>
                <w:lang w:val="sr-Cyrl-CS"/>
              </w:rPr>
            </w:pPr>
          </w:p>
          <w:p w14:paraId="3F0EB69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Записник </w:t>
            </w:r>
          </w:p>
          <w:p w14:paraId="327F7E3F"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704B524E" w14:textId="77777777" w:rsidTr="00FF50EF">
        <w:trPr>
          <w:trHeight w:val="4113"/>
        </w:trPr>
        <w:tc>
          <w:tcPr>
            <w:tcW w:w="2030" w:type="dxa"/>
            <w:tcBorders>
              <w:top w:val="single" w:sz="6" w:space="0" w:color="000000"/>
              <w:left w:val="double" w:sz="6" w:space="0" w:color="000000"/>
              <w:bottom w:val="single" w:sz="6" w:space="0" w:color="000000"/>
              <w:right w:val="single" w:sz="6" w:space="0" w:color="000000"/>
            </w:tcBorders>
            <w:vAlign w:val="center"/>
          </w:tcPr>
          <w:p w14:paraId="0774D73B" w14:textId="77777777" w:rsidR="006338F9" w:rsidRPr="006338F9" w:rsidRDefault="006338F9" w:rsidP="00AB5B43">
            <w:pPr>
              <w:pStyle w:val="NoSpacing"/>
              <w:jc w:val="both"/>
              <w:rPr>
                <w:lang w:val="sr-Latn-RS"/>
              </w:rPr>
            </w:pPr>
            <w:r w:rsidRPr="006338F9">
              <w:rPr>
                <w:lang w:val="sr-Cyrl-CS"/>
              </w:rPr>
              <w:t xml:space="preserve">Разматрање успеха и владања ученика на крају </w:t>
            </w:r>
            <w:r w:rsidRPr="006338F9">
              <w:rPr>
                <w:lang w:val="sr-Cyrl-RS"/>
              </w:rPr>
              <w:t>првог полугодишта</w:t>
            </w:r>
            <w:r w:rsidRPr="006338F9">
              <w:rPr>
                <w:lang w:val="sr-Cyrl-CS"/>
              </w:rPr>
              <w:t>школске 2023/2</w:t>
            </w:r>
            <w:r w:rsidRPr="006338F9">
              <w:rPr>
                <w:lang w:val="sr-Cyrl-RS"/>
              </w:rPr>
              <w:t>4</w:t>
            </w:r>
            <w:r w:rsidRPr="006338F9">
              <w:rPr>
                <w:lang w:val="sr-Cyrl-CS"/>
              </w:rPr>
              <w:t>.године</w:t>
            </w:r>
            <w:r w:rsidRPr="006338F9">
              <w:rPr>
                <w:lang w:val="sr-Latn-RS"/>
              </w:rPr>
              <w:t xml:space="preserve"> </w:t>
            </w:r>
            <w:r w:rsidRPr="006338F9">
              <w:rPr>
                <w:lang w:val="sr-Cyrl-RS"/>
              </w:rPr>
              <w:t xml:space="preserve"> и </w:t>
            </w:r>
            <w:r w:rsidRPr="006338F9">
              <w:rPr>
                <w:lang w:val="sr-Cyrl-CS"/>
              </w:rPr>
              <w:t>предлог мера за побољшање услова у којима се изводи настава као и за побољшање успеха и владање ученика</w:t>
            </w:r>
          </w:p>
        </w:tc>
        <w:tc>
          <w:tcPr>
            <w:tcW w:w="2012" w:type="dxa"/>
            <w:tcBorders>
              <w:top w:val="single" w:sz="6" w:space="0" w:color="000000"/>
              <w:left w:val="single" w:sz="6" w:space="0" w:color="000000"/>
              <w:bottom w:val="single" w:sz="6" w:space="0" w:color="000000"/>
              <w:right w:val="single" w:sz="6" w:space="0" w:color="000000"/>
            </w:tcBorders>
            <w:vAlign w:val="center"/>
          </w:tcPr>
          <w:p w14:paraId="2871AF80"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извештаја од стране директора школе и дискусија чланова савета</w:t>
            </w:r>
          </w:p>
        </w:tc>
        <w:tc>
          <w:tcPr>
            <w:tcW w:w="1598" w:type="dxa"/>
            <w:tcBorders>
              <w:top w:val="single" w:sz="6" w:space="0" w:color="000000"/>
              <w:left w:val="single" w:sz="6" w:space="0" w:color="000000"/>
              <w:bottom w:val="single" w:sz="6" w:space="0" w:color="000000"/>
              <w:right w:val="single" w:sz="4" w:space="0" w:color="auto"/>
            </w:tcBorders>
            <w:vAlign w:val="center"/>
          </w:tcPr>
          <w:p w14:paraId="2C669CC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 школе</w:t>
            </w:r>
          </w:p>
          <w:p w14:paraId="7798C7D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савета</w:t>
            </w:r>
          </w:p>
          <w:p w14:paraId="3B369B1B"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34" w:type="dxa"/>
            <w:tcBorders>
              <w:top w:val="single" w:sz="6" w:space="0" w:color="000000"/>
              <w:left w:val="single" w:sz="4" w:space="0" w:color="auto"/>
              <w:bottom w:val="single" w:sz="6" w:space="0" w:color="000000"/>
              <w:right w:val="single" w:sz="4" w:space="0" w:color="auto"/>
            </w:tcBorders>
            <w:vAlign w:val="center"/>
          </w:tcPr>
          <w:p w14:paraId="38E93027"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tcPr>
          <w:p w14:paraId="64E91DBC" w14:textId="77777777" w:rsidR="006338F9" w:rsidRPr="006338F9" w:rsidRDefault="006338F9" w:rsidP="00AB5B43">
            <w:pPr>
              <w:spacing w:after="0" w:line="240" w:lineRule="auto"/>
              <w:rPr>
                <w:rFonts w:ascii="Times New Roman" w:hAnsi="Times New Roman" w:cs="Times New Roman"/>
                <w:sz w:val="24"/>
                <w:szCs w:val="24"/>
                <w:lang w:val="sr-Cyrl-CS"/>
              </w:rPr>
            </w:pPr>
          </w:p>
          <w:p w14:paraId="5E269FC5" w14:textId="77777777" w:rsidR="006338F9" w:rsidRPr="006338F9" w:rsidRDefault="006338F9" w:rsidP="00AB5B43">
            <w:pPr>
              <w:spacing w:after="0" w:line="240" w:lineRule="auto"/>
              <w:rPr>
                <w:rFonts w:ascii="Times New Roman" w:hAnsi="Times New Roman" w:cs="Times New Roman"/>
                <w:sz w:val="24"/>
                <w:szCs w:val="24"/>
                <w:lang w:val="sr-Cyrl-CS"/>
              </w:rPr>
            </w:pPr>
          </w:p>
          <w:p w14:paraId="0ACC26AE" w14:textId="77777777" w:rsidR="006338F9" w:rsidRPr="006338F9" w:rsidRDefault="006338F9" w:rsidP="00AB5B43">
            <w:pPr>
              <w:spacing w:after="0" w:line="240" w:lineRule="auto"/>
              <w:rPr>
                <w:rFonts w:ascii="Times New Roman" w:hAnsi="Times New Roman" w:cs="Times New Roman"/>
                <w:sz w:val="24"/>
                <w:szCs w:val="24"/>
              </w:rPr>
            </w:pPr>
            <w:r w:rsidRPr="006338F9">
              <w:rPr>
                <w:rFonts w:ascii="Times New Roman" w:hAnsi="Times New Roman" w:cs="Times New Roman"/>
                <w:sz w:val="24"/>
                <w:szCs w:val="24"/>
                <w:lang w:val="sr-Cyrl-CS"/>
              </w:rPr>
              <w:t xml:space="preserve">Чланови СР упознати детаљно </w:t>
            </w:r>
          </w:p>
        </w:tc>
        <w:tc>
          <w:tcPr>
            <w:tcW w:w="1408" w:type="dxa"/>
            <w:tcBorders>
              <w:top w:val="single" w:sz="6" w:space="0" w:color="000000"/>
              <w:left w:val="single" w:sz="6" w:space="0" w:color="000000"/>
              <w:bottom w:val="single" w:sz="6" w:space="0" w:color="000000"/>
              <w:right w:val="single" w:sz="6" w:space="0" w:color="000000"/>
            </w:tcBorders>
          </w:tcPr>
          <w:p w14:paraId="54F49A15" w14:textId="77777777" w:rsidR="006338F9" w:rsidRPr="006338F9" w:rsidRDefault="006338F9" w:rsidP="00AB5B43">
            <w:pPr>
              <w:spacing w:after="0" w:line="240" w:lineRule="auto"/>
              <w:rPr>
                <w:rFonts w:ascii="Times New Roman" w:hAnsi="Times New Roman" w:cs="Times New Roman"/>
                <w:sz w:val="24"/>
                <w:szCs w:val="24"/>
                <w:lang w:val="sr-Cyrl-CS"/>
              </w:rPr>
            </w:pPr>
          </w:p>
          <w:p w14:paraId="46C7EC4C" w14:textId="77777777" w:rsidR="006338F9" w:rsidRPr="006338F9" w:rsidRDefault="006338F9" w:rsidP="00AB5B43">
            <w:pPr>
              <w:spacing w:after="0" w:line="240" w:lineRule="auto"/>
              <w:rPr>
                <w:rFonts w:ascii="Times New Roman" w:hAnsi="Times New Roman" w:cs="Times New Roman"/>
                <w:sz w:val="24"/>
                <w:szCs w:val="24"/>
                <w:lang w:val="sr-Cyrl-CS"/>
              </w:rPr>
            </w:pPr>
          </w:p>
          <w:p w14:paraId="7EC10330" w14:textId="77777777" w:rsidR="006338F9" w:rsidRPr="006338F9" w:rsidRDefault="006338F9" w:rsidP="00AB5B43">
            <w:pPr>
              <w:spacing w:after="0" w:line="240" w:lineRule="auto"/>
              <w:rPr>
                <w:rFonts w:ascii="Times New Roman" w:hAnsi="Times New Roman" w:cs="Times New Roman"/>
                <w:sz w:val="24"/>
                <w:szCs w:val="24"/>
                <w:lang w:val="sr-Cyrl-CS"/>
              </w:rPr>
            </w:pPr>
          </w:p>
          <w:p w14:paraId="4DA431A3" w14:textId="77777777" w:rsidR="006338F9" w:rsidRPr="006338F9" w:rsidRDefault="006338F9" w:rsidP="00AB5B43">
            <w:pPr>
              <w:spacing w:after="0" w:line="240" w:lineRule="auto"/>
              <w:rPr>
                <w:rFonts w:ascii="Times New Roman" w:hAnsi="Times New Roman" w:cs="Times New Roman"/>
                <w:sz w:val="24"/>
                <w:szCs w:val="24"/>
                <w:lang w:val="sr-Cyrl-CS"/>
              </w:rPr>
            </w:pPr>
          </w:p>
          <w:p w14:paraId="2F1114F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3D5DAD35" w14:textId="77777777" w:rsidR="006338F9" w:rsidRPr="006338F9" w:rsidRDefault="006338F9" w:rsidP="00AB5B43">
            <w:pPr>
              <w:spacing w:after="0" w:line="240" w:lineRule="auto"/>
              <w:rPr>
                <w:rFonts w:ascii="Times New Roman" w:hAnsi="Times New Roman" w:cs="Times New Roman"/>
                <w:sz w:val="24"/>
                <w:szCs w:val="24"/>
                <w:lang w:val="sr-Cyrl-RS"/>
              </w:rPr>
            </w:pPr>
          </w:p>
          <w:p w14:paraId="4DCA988E" w14:textId="77777777" w:rsidR="006338F9" w:rsidRPr="006338F9" w:rsidRDefault="006338F9" w:rsidP="00AB5B43">
            <w:pPr>
              <w:spacing w:after="0" w:line="240" w:lineRule="auto"/>
              <w:rPr>
                <w:rFonts w:ascii="Times New Roman" w:hAnsi="Times New Roman" w:cs="Times New Roman"/>
                <w:sz w:val="24"/>
                <w:szCs w:val="24"/>
                <w:lang w:val="sr-Cyrl-RS"/>
              </w:rPr>
            </w:pPr>
          </w:p>
        </w:tc>
      </w:tr>
      <w:tr w:rsidR="006338F9" w:rsidRPr="006338F9" w14:paraId="11A2C1FD"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14A1688F" w14:textId="77777777" w:rsidR="006338F9" w:rsidRPr="006338F9" w:rsidRDefault="006338F9" w:rsidP="00AB5B43">
            <w:pPr>
              <w:pStyle w:val="NoSpacing"/>
              <w:jc w:val="both"/>
              <w:rPr>
                <w:lang w:val="sr-Cyrl-CS"/>
              </w:rPr>
            </w:pPr>
            <w:r w:rsidRPr="006338F9">
              <w:rPr>
                <w:lang w:val="sr-Cyrl-CS"/>
              </w:rPr>
              <w:t>Разматрање реализације наставног плана и програма на крају првог полугодишта школске 2023/24.године</w:t>
            </w:r>
          </w:p>
        </w:tc>
        <w:tc>
          <w:tcPr>
            <w:tcW w:w="2012" w:type="dxa"/>
            <w:tcBorders>
              <w:top w:val="single" w:sz="6" w:space="0" w:color="000000"/>
              <w:left w:val="single" w:sz="6" w:space="0" w:color="000000"/>
              <w:bottom w:val="single" w:sz="6" w:space="0" w:color="000000"/>
              <w:right w:val="single" w:sz="6" w:space="0" w:color="000000"/>
            </w:tcBorders>
            <w:vAlign w:val="center"/>
          </w:tcPr>
          <w:p w14:paraId="0F34F0E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извештаја од стране директора школе и дискусија чланова савета</w:t>
            </w:r>
          </w:p>
        </w:tc>
        <w:tc>
          <w:tcPr>
            <w:tcW w:w="1598" w:type="dxa"/>
            <w:tcBorders>
              <w:top w:val="single" w:sz="6" w:space="0" w:color="000000"/>
              <w:left w:val="single" w:sz="6" w:space="0" w:color="000000"/>
              <w:bottom w:val="single" w:sz="6" w:space="0" w:color="000000"/>
              <w:right w:val="single" w:sz="4" w:space="0" w:color="auto"/>
            </w:tcBorders>
            <w:vAlign w:val="center"/>
          </w:tcPr>
          <w:p w14:paraId="7D0B3F5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 школе</w:t>
            </w:r>
          </w:p>
          <w:p w14:paraId="3389A98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савета</w:t>
            </w:r>
          </w:p>
          <w:p w14:paraId="43394715"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34" w:type="dxa"/>
            <w:tcBorders>
              <w:top w:val="single" w:sz="6" w:space="0" w:color="000000"/>
              <w:left w:val="single" w:sz="4" w:space="0" w:color="auto"/>
              <w:bottom w:val="single" w:sz="6" w:space="0" w:color="000000"/>
              <w:right w:val="single" w:sz="4" w:space="0" w:color="auto"/>
            </w:tcBorders>
            <w:vAlign w:val="center"/>
          </w:tcPr>
          <w:p w14:paraId="0768BC76"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tcPr>
          <w:p w14:paraId="5812A773" w14:textId="77777777" w:rsidR="006338F9" w:rsidRPr="006338F9" w:rsidRDefault="006338F9" w:rsidP="00AB5B43">
            <w:pPr>
              <w:spacing w:after="0" w:line="240" w:lineRule="auto"/>
              <w:rPr>
                <w:rFonts w:ascii="Times New Roman" w:hAnsi="Times New Roman" w:cs="Times New Roman"/>
                <w:sz w:val="24"/>
                <w:szCs w:val="24"/>
                <w:lang w:val="sr-Cyrl-CS"/>
              </w:rPr>
            </w:pPr>
          </w:p>
          <w:p w14:paraId="5EAEC389" w14:textId="77777777" w:rsidR="006338F9" w:rsidRPr="006338F9" w:rsidRDefault="006338F9" w:rsidP="00AB5B43">
            <w:pPr>
              <w:spacing w:after="0" w:line="240" w:lineRule="auto"/>
              <w:rPr>
                <w:rFonts w:ascii="Times New Roman" w:hAnsi="Times New Roman" w:cs="Times New Roman"/>
                <w:sz w:val="24"/>
                <w:szCs w:val="24"/>
                <w:lang w:val="sr-Cyrl-CS"/>
              </w:rPr>
            </w:pPr>
          </w:p>
          <w:p w14:paraId="71905A0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Чланови СР упознати детаљно </w:t>
            </w:r>
          </w:p>
          <w:p w14:paraId="49DA90AA" w14:textId="77777777" w:rsidR="006338F9" w:rsidRPr="006338F9" w:rsidRDefault="006338F9" w:rsidP="00AB5B43">
            <w:pPr>
              <w:spacing w:after="0" w:line="240" w:lineRule="auto"/>
              <w:rPr>
                <w:rFonts w:ascii="Times New Roman" w:hAnsi="Times New Roman" w:cs="Times New Roman"/>
                <w:sz w:val="24"/>
                <w:szCs w:val="24"/>
              </w:rPr>
            </w:pPr>
            <w:r w:rsidRPr="006338F9">
              <w:rPr>
                <w:rFonts w:ascii="Times New Roman" w:hAnsi="Times New Roman" w:cs="Times New Roman"/>
                <w:sz w:val="24"/>
                <w:szCs w:val="24"/>
                <w:lang w:val="sr-Cyrl-CS"/>
              </w:rPr>
              <w:t>усвојен</w:t>
            </w:r>
          </w:p>
        </w:tc>
        <w:tc>
          <w:tcPr>
            <w:tcW w:w="1408" w:type="dxa"/>
            <w:tcBorders>
              <w:top w:val="single" w:sz="6" w:space="0" w:color="000000"/>
              <w:left w:val="single" w:sz="6" w:space="0" w:color="000000"/>
              <w:bottom w:val="single" w:sz="6" w:space="0" w:color="000000"/>
              <w:right w:val="single" w:sz="6" w:space="0" w:color="000000"/>
            </w:tcBorders>
          </w:tcPr>
          <w:p w14:paraId="60ECA698" w14:textId="77777777" w:rsidR="006338F9" w:rsidRPr="006338F9" w:rsidRDefault="006338F9" w:rsidP="00AB5B43">
            <w:pPr>
              <w:spacing w:after="0" w:line="240" w:lineRule="auto"/>
              <w:rPr>
                <w:rFonts w:ascii="Times New Roman" w:hAnsi="Times New Roman" w:cs="Times New Roman"/>
                <w:sz w:val="24"/>
                <w:szCs w:val="24"/>
                <w:lang w:val="sr-Cyrl-CS"/>
              </w:rPr>
            </w:pPr>
          </w:p>
          <w:p w14:paraId="71BFF114" w14:textId="77777777" w:rsidR="006338F9" w:rsidRPr="006338F9" w:rsidRDefault="006338F9" w:rsidP="00AB5B43">
            <w:pPr>
              <w:spacing w:after="0" w:line="240" w:lineRule="auto"/>
              <w:rPr>
                <w:rFonts w:ascii="Times New Roman" w:hAnsi="Times New Roman" w:cs="Times New Roman"/>
                <w:sz w:val="24"/>
                <w:szCs w:val="24"/>
                <w:lang w:val="sr-Cyrl-CS"/>
              </w:rPr>
            </w:pPr>
          </w:p>
          <w:p w14:paraId="6B9080A0" w14:textId="77777777" w:rsidR="006338F9" w:rsidRPr="006338F9" w:rsidRDefault="006338F9" w:rsidP="00AB5B43">
            <w:pPr>
              <w:spacing w:after="0" w:line="240" w:lineRule="auto"/>
              <w:rPr>
                <w:rFonts w:ascii="Times New Roman" w:hAnsi="Times New Roman" w:cs="Times New Roman"/>
                <w:sz w:val="24"/>
                <w:szCs w:val="24"/>
                <w:lang w:val="sr-Cyrl-CS"/>
              </w:rPr>
            </w:pPr>
          </w:p>
          <w:p w14:paraId="21A37DC7" w14:textId="77777777" w:rsidR="006338F9" w:rsidRPr="006338F9" w:rsidRDefault="006338F9" w:rsidP="00AB5B43">
            <w:pPr>
              <w:spacing w:after="0" w:line="240" w:lineRule="auto"/>
              <w:rPr>
                <w:rFonts w:ascii="Times New Roman" w:hAnsi="Times New Roman" w:cs="Times New Roman"/>
                <w:sz w:val="24"/>
                <w:szCs w:val="24"/>
                <w:lang w:val="sr-Cyrl-CS"/>
              </w:rPr>
            </w:pPr>
          </w:p>
          <w:p w14:paraId="181CF45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29D583AB" w14:textId="77777777" w:rsidR="006338F9" w:rsidRPr="006338F9" w:rsidRDefault="006338F9" w:rsidP="00AB5B43">
            <w:pPr>
              <w:spacing w:after="0" w:line="240" w:lineRule="auto"/>
              <w:rPr>
                <w:rFonts w:ascii="Times New Roman" w:hAnsi="Times New Roman" w:cs="Times New Roman"/>
                <w:sz w:val="24"/>
                <w:szCs w:val="24"/>
                <w:lang w:val="sr-Cyrl-RS"/>
              </w:rPr>
            </w:pPr>
          </w:p>
          <w:p w14:paraId="7F291275" w14:textId="77777777" w:rsidR="006338F9" w:rsidRPr="006338F9" w:rsidRDefault="006338F9" w:rsidP="00AB5B43">
            <w:pPr>
              <w:spacing w:after="0" w:line="240" w:lineRule="auto"/>
              <w:rPr>
                <w:rFonts w:ascii="Times New Roman" w:hAnsi="Times New Roman" w:cs="Times New Roman"/>
                <w:sz w:val="24"/>
                <w:szCs w:val="24"/>
                <w:lang w:val="sr-Cyrl-RS"/>
              </w:rPr>
            </w:pPr>
          </w:p>
          <w:p w14:paraId="65B5FC73" w14:textId="77777777" w:rsidR="006338F9" w:rsidRPr="006338F9" w:rsidRDefault="006338F9" w:rsidP="00AB5B43">
            <w:pPr>
              <w:spacing w:after="0" w:line="240" w:lineRule="auto"/>
              <w:rPr>
                <w:rFonts w:ascii="Times New Roman" w:hAnsi="Times New Roman" w:cs="Times New Roman"/>
                <w:sz w:val="24"/>
                <w:szCs w:val="24"/>
                <w:lang w:val="sr-Cyrl-RS"/>
              </w:rPr>
            </w:pPr>
          </w:p>
        </w:tc>
      </w:tr>
      <w:tr w:rsidR="006338F9" w:rsidRPr="006338F9" w14:paraId="556F5CC9" w14:textId="77777777" w:rsidTr="00FF50EF">
        <w:trPr>
          <w:trHeight w:val="1161"/>
        </w:trPr>
        <w:tc>
          <w:tcPr>
            <w:tcW w:w="2030" w:type="dxa"/>
            <w:tcBorders>
              <w:top w:val="single" w:sz="6" w:space="0" w:color="000000"/>
              <w:left w:val="double" w:sz="6" w:space="0" w:color="000000"/>
              <w:bottom w:val="single" w:sz="6" w:space="0" w:color="000000"/>
              <w:right w:val="single" w:sz="6" w:space="0" w:color="000000"/>
            </w:tcBorders>
            <w:vAlign w:val="center"/>
          </w:tcPr>
          <w:p w14:paraId="2BF8C434" w14:textId="77777777" w:rsidR="006338F9" w:rsidRPr="006338F9" w:rsidRDefault="006338F9" w:rsidP="00AB5B43">
            <w:pPr>
              <w:pStyle w:val="NoSpacing"/>
              <w:jc w:val="both"/>
              <w:rPr>
                <w:lang w:val="sr-Cyrl-CS"/>
              </w:rPr>
            </w:pPr>
            <w:r w:rsidRPr="006338F9">
              <w:rPr>
                <w:lang w:val="sr-Cyrl-RS"/>
              </w:rPr>
              <w:t>Разматрање извештаја о самовредновању</w:t>
            </w:r>
          </w:p>
        </w:tc>
        <w:tc>
          <w:tcPr>
            <w:tcW w:w="2012" w:type="dxa"/>
            <w:tcBorders>
              <w:top w:val="single" w:sz="6" w:space="0" w:color="000000"/>
              <w:left w:val="single" w:sz="6" w:space="0" w:color="000000"/>
              <w:bottom w:val="single" w:sz="6" w:space="0" w:color="000000"/>
              <w:right w:val="single" w:sz="6" w:space="0" w:color="000000"/>
            </w:tcBorders>
            <w:vAlign w:val="center"/>
          </w:tcPr>
          <w:p w14:paraId="018BC8B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Упознавање са извештајем</w:t>
            </w:r>
          </w:p>
        </w:tc>
        <w:tc>
          <w:tcPr>
            <w:tcW w:w="1598" w:type="dxa"/>
            <w:tcBorders>
              <w:top w:val="single" w:sz="6" w:space="0" w:color="000000"/>
              <w:left w:val="single" w:sz="6" w:space="0" w:color="000000"/>
              <w:bottom w:val="single" w:sz="6" w:space="0" w:color="000000"/>
              <w:right w:val="single" w:sz="4" w:space="0" w:color="auto"/>
            </w:tcBorders>
            <w:vAlign w:val="center"/>
          </w:tcPr>
          <w:p w14:paraId="6A9F2B4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 школе</w:t>
            </w:r>
          </w:p>
          <w:p w14:paraId="774C4218" w14:textId="77777777" w:rsidR="006338F9" w:rsidRPr="006338F9" w:rsidRDefault="006338F9" w:rsidP="00AB5B43">
            <w:pPr>
              <w:spacing w:after="0" w:line="240" w:lineRule="auto"/>
              <w:rPr>
                <w:rFonts w:ascii="Times New Roman" w:hAnsi="Times New Roman" w:cs="Times New Roman"/>
                <w:sz w:val="24"/>
                <w:szCs w:val="24"/>
                <w:lang w:val="sr-Latn-RS"/>
              </w:rPr>
            </w:pPr>
            <w:r w:rsidRPr="006338F9">
              <w:rPr>
                <w:rFonts w:ascii="Times New Roman" w:hAnsi="Times New Roman" w:cs="Times New Roman"/>
                <w:sz w:val="24"/>
                <w:szCs w:val="24"/>
                <w:lang w:val="sr-Cyrl-C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43908F53"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tcPr>
          <w:p w14:paraId="1BD73FB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Чланови СР упознати детаљно </w:t>
            </w:r>
          </w:p>
          <w:p w14:paraId="2BB3294B" w14:textId="77777777" w:rsidR="006338F9" w:rsidRPr="006338F9" w:rsidRDefault="006338F9" w:rsidP="00AB5B43">
            <w:pPr>
              <w:spacing w:after="0" w:line="240" w:lineRule="auto"/>
              <w:rPr>
                <w:rFonts w:ascii="Times New Roman" w:hAnsi="Times New Roman" w:cs="Times New Roman"/>
                <w:sz w:val="24"/>
                <w:szCs w:val="24"/>
              </w:rPr>
            </w:pPr>
            <w:r w:rsidRPr="006338F9">
              <w:rPr>
                <w:rFonts w:ascii="Times New Roman" w:hAnsi="Times New Roman" w:cs="Times New Roman"/>
                <w:sz w:val="24"/>
                <w:szCs w:val="24"/>
                <w:lang w:val="sr-Cyrl-CS"/>
              </w:rPr>
              <w:t>усвојен</w:t>
            </w:r>
          </w:p>
        </w:tc>
        <w:tc>
          <w:tcPr>
            <w:tcW w:w="1408" w:type="dxa"/>
            <w:tcBorders>
              <w:top w:val="single" w:sz="6" w:space="0" w:color="000000"/>
              <w:left w:val="single" w:sz="6" w:space="0" w:color="000000"/>
              <w:bottom w:val="single" w:sz="6" w:space="0" w:color="000000"/>
              <w:right w:val="single" w:sz="6" w:space="0" w:color="000000"/>
            </w:tcBorders>
          </w:tcPr>
          <w:p w14:paraId="1343DA5F" w14:textId="77777777" w:rsidR="006338F9" w:rsidRPr="006338F9" w:rsidRDefault="006338F9" w:rsidP="00AB5B43">
            <w:pPr>
              <w:spacing w:after="0" w:line="240" w:lineRule="auto"/>
              <w:rPr>
                <w:rFonts w:ascii="Times New Roman" w:hAnsi="Times New Roman" w:cs="Times New Roman"/>
                <w:sz w:val="24"/>
                <w:szCs w:val="24"/>
                <w:lang w:val="sr-Cyrl-CS"/>
              </w:rPr>
            </w:pPr>
          </w:p>
          <w:p w14:paraId="2D1D23DD" w14:textId="77777777" w:rsidR="006338F9" w:rsidRPr="006338F9" w:rsidRDefault="006338F9" w:rsidP="00AB5B43">
            <w:pPr>
              <w:spacing w:after="0" w:line="240" w:lineRule="auto"/>
              <w:rPr>
                <w:rFonts w:ascii="Times New Roman" w:hAnsi="Times New Roman" w:cs="Times New Roman"/>
                <w:sz w:val="24"/>
                <w:szCs w:val="24"/>
                <w:lang w:val="sr-Cyrl-CS"/>
              </w:rPr>
            </w:pPr>
          </w:p>
          <w:p w14:paraId="51F59559" w14:textId="77777777" w:rsidR="006338F9" w:rsidRPr="006338F9" w:rsidRDefault="006338F9" w:rsidP="00AB5B43">
            <w:pPr>
              <w:spacing w:after="0" w:line="240" w:lineRule="auto"/>
              <w:rPr>
                <w:rFonts w:ascii="Times New Roman" w:hAnsi="Times New Roman" w:cs="Times New Roman"/>
                <w:sz w:val="24"/>
                <w:szCs w:val="24"/>
                <w:lang w:val="sr-Latn-RS"/>
              </w:rPr>
            </w:pPr>
            <w:r w:rsidRPr="006338F9">
              <w:rPr>
                <w:rFonts w:ascii="Times New Roman" w:hAnsi="Times New Roman" w:cs="Times New Roman"/>
                <w:sz w:val="24"/>
                <w:szCs w:val="24"/>
                <w:lang w:val="sr-Cyrl-CS"/>
              </w:rPr>
              <w:t>Записник</w:t>
            </w:r>
          </w:p>
        </w:tc>
      </w:tr>
      <w:tr w:rsidR="006338F9" w:rsidRPr="006338F9" w14:paraId="4F6D8F58"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2C47629D"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CS"/>
              </w:rPr>
              <w:t>Доношење одлуке о усвајању  уџбеника за школску 2024/2025. годину</w:t>
            </w:r>
            <w:r w:rsidRPr="006338F9">
              <w:rPr>
                <w:rFonts w:ascii="Times New Roman" w:hAnsi="Times New Roman" w:cs="Times New Roman"/>
                <w:sz w:val="24"/>
                <w:szCs w:val="24"/>
                <w:lang w:val="sr-Cyrl-RS"/>
              </w:rPr>
              <w:t xml:space="preserve"> и давање  сагласности на пружање помоћи школе у обезбеђивању изабраних уџбеника</w:t>
            </w:r>
          </w:p>
        </w:tc>
        <w:tc>
          <w:tcPr>
            <w:tcW w:w="2012" w:type="dxa"/>
            <w:tcBorders>
              <w:top w:val="single" w:sz="6" w:space="0" w:color="000000"/>
              <w:left w:val="single" w:sz="6" w:space="0" w:color="000000"/>
              <w:bottom w:val="single" w:sz="6" w:space="0" w:color="000000"/>
              <w:right w:val="single" w:sz="6" w:space="0" w:color="000000"/>
            </w:tcBorders>
            <w:vAlign w:val="center"/>
          </w:tcPr>
          <w:p w14:paraId="499EE179"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Презентовање од стране директора и дискусија чланова СР</w:t>
            </w:r>
          </w:p>
        </w:tc>
        <w:tc>
          <w:tcPr>
            <w:tcW w:w="1598" w:type="dxa"/>
            <w:tcBorders>
              <w:top w:val="single" w:sz="6" w:space="0" w:color="000000"/>
              <w:left w:val="single" w:sz="6" w:space="0" w:color="000000"/>
              <w:bottom w:val="single" w:sz="6" w:space="0" w:color="000000"/>
              <w:right w:val="single" w:sz="4" w:space="0" w:color="auto"/>
            </w:tcBorders>
            <w:vAlign w:val="center"/>
          </w:tcPr>
          <w:p w14:paraId="6F3CC0E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tc>
        <w:tc>
          <w:tcPr>
            <w:tcW w:w="1434" w:type="dxa"/>
            <w:tcBorders>
              <w:top w:val="single" w:sz="6" w:space="0" w:color="000000"/>
              <w:left w:val="single" w:sz="4" w:space="0" w:color="auto"/>
              <w:bottom w:val="single" w:sz="6" w:space="0" w:color="000000"/>
              <w:right w:val="single" w:sz="4" w:space="0" w:color="auto"/>
            </w:tcBorders>
            <w:vAlign w:val="center"/>
          </w:tcPr>
          <w:p w14:paraId="08C0ADD1"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vAlign w:val="center"/>
          </w:tcPr>
          <w:p w14:paraId="62D8ED6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 донета</w:t>
            </w:r>
          </w:p>
          <w:p w14:paraId="3717CD3A" w14:textId="77777777" w:rsidR="006338F9" w:rsidRPr="006338F9" w:rsidRDefault="006338F9" w:rsidP="00AB5B43">
            <w:pPr>
              <w:spacing w:after="0" w:line="240" w:lineRule="auto"/>
              <w:rPr>
                <w:rFonts w:ascii="Times New Roman" w:hAnsi="Times New Roman" w:cs="Times New Roman"/>
                <w:sz w:val="24"/>
                <w:szCs w:val="24"/>
              </w:rPr>
            </w:pPr>
          </w:p>
        </w:tc>
        <w:tc>
          <w:tcPr>
            <w:tcW w:w="1408" w:type="dxa"/>
            <w:tcBorders>
              <w:top w:val="single" w:sz="6" w:space="0" w:color="000000"/>
              <w:left w:val="single" w:sz="6" w:space="0" w:color="000000"/>
              <w:bottom w:val="single" w:sz="6" w:space="0" w:color="000000"/>
              <w:right w:val="single" w:sz="6" w:space="0" w:color="000000"/>
            </w:tcBorders>
          </w:tcPr>
          <w:p w14:paraId="2728F0E1" w14:textId="77777777" w:rsidR="006338F9" w:rsidRPr="006338F9" w:rsidRDefault="006338F9" w:rsidP="00AB5B43">
            <w:pPr>
              <w:spacing w:after="0" w:line="240" w:lineRule="auto"/>
              <w:rPr>
                <w:rFonts w:ascii="Times New Roman" w:hAnsi="Times New Roman" w:cs="Times New Roman"/>
                <w:sz w:val="24"/>
                <w:szCs w:val="24"/>
                <w:lang w:val="sr-Cyrl-CS"/>
              </w:rPr>
            </w:pPr>
          </w:p>
          <w:p w14:paraId="68ADB42A" w14:textId="77777777" w:rsidR="006338F9" w:rsidRPr="006338F9" w:rsidRDefault="006338F9" w:rsidP="00AB5B43">
            <w:pPr>
              <w:spacing w:after="0" w:line="240" w:lineRule="auto"/>
              <w:rPr>
                <w:rFonts w:ascii="Times New Roman" w:hAnsi="Times New Roman" w:cs="Times New Roman"/>
                <w:sz w:val="24"/>
                <w:szCs w:val="24"/>
                <w:lang w:val="sr-Cyrl-CS"/>
              </w:rPr>
            </w:pPr>
          </w:p>
          <w:p w14:paraId="6AE5939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 Записник </w:t>
            </w:r>
          </w:p>
          <w:p w14:paraId="045BC3A7" w14:textId="77777777" w:rsidR="006338F9" w:rsidRPr="006338F9" w:rsidRDefault="006338F9" w:rsidP="00AB5B43">
            <w:pPr>
              <w:spacing w:after="0" w:line="240" w:lineRule="auto"/>
              <w:rPr>
                <w:rFonts w:ascii="Times New Roman" w:hAnsi="Times New Roman" w:cs="Times New Roman"/>
                <w:sz w:val="24"/>
                <w:szCs w:val="24"/>
              </w:rPr>
            </w:pPr>
            <w:r w:rsidRPr="006338F9">
              <w:rPr>
                <w:rFonts w:ascii="Times New Roman" w:hAnsi="Times New Roman" w:cs="Times New Roman"/>
                <w:sz w:val="24"/>
                <w:szCs w:val="24"/>
                <w:lang w:val="sr-Cyrl-CS"/>
              </w:rPr>
              <w:t>одлука</w:t>
            </w:r>
          </w:p>
        </w:tc>
      </w:tr>
      <w:tr w:rsidR="006338F9" w:rsidRPr="006338F9" w14:paraId="343ECE67" w14:textId="77777777" w:rsidTr="00FF50EF">
        <w:trPr>
          <w:trHeight w:val="1161"/>
        </w:trPr>
        <w:tc>
          <w:tcPr>
            <w:tcW w:w="2030" w:type="dxa"/>
            <w:tcBorders>
              <w:top w:val="single" w:sz="6" w:space="0" w:color="000000"/>
              <w:left w:val="double" w:sz="6" w:space="0" w:color="000000"/>
              <w:bottom w:val="single" w:sz="6" w:space="0" w:color="000000"/>
              <w:right w:val="single" w:sz="6" w:space="0" w:color="000000"/>
            </w:tcBorders>
            <w:vAlign w:val="center"/>
          </w:tcPr>
          <w:p w14:paraId="39210D3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lastRenderedPageBreak/>
              <w:t>Анализа Пробног Завршног испита за школску 2023/24</w:t>
            </w:r>
          </w:p>
        </w:tc>
        <w:tc>
          <w:tcPr>
            <w:tcW w:w="2012" w:type="dxa"/>
            <w:tcBorders>
              <w:top w:val="single" w:sz="6" w:space="0" w:color="000000"/>
              <w:left w:val="single" w:sz="6" w:space="0" w:color="000000"/>
              <w:bottom w:val="single" w:sz="6" w:space="0" w:color="000000"/>
              <w:right w:val="single" w:sz="6" w:space="0" w:color="000000"/>
            </w:tcBorders>
            <w:vAlign w:val="center"/>
          </w:tcPr>
          <w:p w14:paraId="4404E68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Упознавање са извештајем</w:t>
            </w:r>
          </w:p>
        </w:tc>
        <w:tc>
          <w:tcPr>
            <w:tcW w:w="1598" w:type="dxa"/>
            <w:tcBorders>
              <w:top w:val="single" w:sz="6" w:space="0" w:color="000000"/>
              <w:left w:val="single" w:sz="6" w:space="0" w:color="000000"/>
              <w:bottom w:val="single" w:sz="6" w:space="0" w:color="000000"/>
              <w:right w:val="single" w:sz="4" w:space="0" w:color="auto"/>
            </w:tcBorders>
            <w:vAlign w:val="center"/>
          </w:tcPr>
          <w:p w14:paraId="0B0D747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 школе</w:t>
            </w:r>
          </w:p>
          <w:p w14:paraId="1E39800D" w14:textId="77777777" w:rsidR="006338F9" w:rsidRPr="006338F9" w:rsidRDefault="006338F9" w:rsidP="00AB5B43">
            <w:pPr>
              <w:spacing w:after="0" w:line="240" w:lineRule="auto"/>
              <w:rPr>
                <w:rFonts w:ascii="Times New Roman" w:hAnsi="Times New Roman" w:cs="Times New Roman"/>
                <w:sz w:val="24"/>
                <w:szCs w:val="24"/>
                <w:lang w:val="sr-Latn-RS"/>
              </w:rPr>
            </w:pPr>
            <w:r w:rsidRPr="006338F9">
              <w:rPr>
                <w:rFonts w:ascii="Times New Roman" w:hAnsi="Times New Roman" w:cs="Times New Roman"/>
                <w:sz w:val="24"/>
                <w:szCs w:val="24"/>
                <w:lang w:val="sr-Cyrl-CS"/>
              </w:rPr>
              <w:t>Чланови савета</w:t>
            </w:r>
          </w:p>
        </w:tc>
        <w:tc>
          <w:tcPr>
            <w:tcW w:w="1434" w:type="dxa"/>
            <w:tcBorders>
              <w:top w:val="single" w:sz="6" w:space="0" w:color="000000"/>
              <w:left w:val="single" w:sz="4" w:space="0" w:color="auto"/>
              <w:bottom w:val="single" w:sz="6" w:space="0" w:color="000000"/>
              <w:right w:val="single" w:sz="4" w:space="0" w:color="auto"/>
            </w:tcBorders>
            <w:vAlign w:val="center"/>
          </w:tcPr>
          <w:p w14:paraId="1EF23A82"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tcPr>
          <w:p w14:paraId="4DBB412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Чланови СР упознати детаљно </w:t>
            </w:r>
          </w:p>
          <w:p w14:paraId="23BF4A4A" w14:textId="77777777" w:rsidR="006338F9" w:rsidRPr="006338F9" w:rsidRDefault="006338F9" w:rsidP="00AB5B43">
            <w:pPr>
              <w:spacing w:after="0" w:line="240" w:lineRule="auto"/>
              <w:rPr>
                <w:rFonts w:ascii="Times New Roman" w:hAnsi="Times New Roman" w:cs="Times New Roman"/>
                <w:sz w:val="24"/>
                <w:szCs w:val="24"/>
              </w:rPr>
            </w:pPr>
          </w:p>
        </w:tc>
        <w:tc>
          <w:tcPr>
            <w:tcW w:w="1408" w:type="dxa"/>
            <w:tcBorders>
              <w:top w:val="single" w:sz="6" w:space="0" w:color="000000"/>
              <w:left w:val="single" w:sz="6" w:space="0" w:color="000000"/>
              <w:bottom w:val="single" w:sz="6" w:space="0" w:color="000000"/>
              <w:right w:val="single" w:sz="6" w:space="0" w:color="000000"/>
            </w:tcBorders>
          </w:tcPr>
          <w:p w14:paraId="7C91B98B" w14:textId="77777777" w:rsidR="006338F9" w:rsidRPr="006338F9" w:rsidRDefault="006338F9" w:rsidP="00AB5B43">
            <w:pPr>
              <w:spacing w:after="0" w:line="240" w:lineRule="auto"/>
              <w:rPr>
                <w:rFonts w:ascii="Times New Roman" w:hAnsi="Times New Roman" w:cs="Times New Roman"/>
                <w:sz w:val="24"/>
                <w:szCs w:val="24"/>
                <w:lang w:val="sr-Cyrl-CS"/>
              </w:rPr>
            </w:pPr>
          </w:p>
          <w:p w14:paraId="7D880054" w14:textId="77777777" w:rsidR="006338F9" w:rsidRPr="006338F9" w:rsidRDefault="006338F9" w:rsidP="00AB5B43">
            <w:pPr>
              <w:spacing w:after="0" w:line="240" w:lineRule="auto"/>
              <w:rPr>
                <w:rFonts w:ascii="Times New Roman" w:hAnsi="Times New Roman" w:cs="Times New Roman"/>
                <w:sz w:val="24"/>
                <w:szCs w:val="24"/>
                <w:lang w:val="sr-Cyrl-CS"/>
              </w:rPr>
            </w:pPr>
          </w:p>
          <w:p w14:paraId="65819A03" w14:textId="77777777" w:rsidR="006338F9" w:rsidRPr="006338F9" w:rsidRDefault="006338F9" w:rsidP="00AB5B43">
            <w:pPr>
              <w:spacing w:after="0" w:line="240" w:lineRule="auto"/>
              <w:rPr>
                <w:rFonts w:ascii="Times New Roman" w:hAnsi="Times New Roman" w:cs="Times New Roman"/>
                <w:sz w:val="24"/>
                <w:szCs w:val="24"/>
                <w:lang w:val="sr-Cyrl-CS"/>
              </w:rPr>
            </w:pPr>
          </w:p>
          <w:p w14:paraId="37FE5CE7" w14:textId="77777777" w:rsidR="006338F9" w:rsidRPr="006338F9" w:rsidRDefault="006338F9" w:rsidP="00AB5B43">
            <w:pPr>
              <w:spacing w:after="0" w:line="240" w:lineRule="auto"/>
              <w:rPr>
                <w:rFonts w:ascii="Times New Roman" w:hAnsi="Times New Roman" w:cs="Times New Roman"/>
                <w:sz w:val="24"/>
                <w:szCs w:val="24"/>
                <w:lang w:val="sr-Latn-RS"/>
              </w:rPr>
            </w:pPr>
            <w:r w:rsidRPr="006338F9">
              <w:rPr>
                <w:rFonts w:ascii="Times New Roman" w:hAnsi="Times New Roman" w:cs="Times New Roman"/>
                <w:sz w:val="24"/>
                <w:szCs w:val="24"/>
                <w:lang w:val="sr-Cyrl-CS"/>
              </w:rPr>
              <w:t>Записник</w:t>
            </w:r>
          </w:p>
        </w:tc>
      </w:tr>
      <w:tr w:rsidR="006338F9" w:rsidRPr="006338F9" w14:paraId="638EE86B"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68812001"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Упознавање родитеља са новинама у прописима из образовања- изменама Закона о оновама система образовања и васпитања, Закона о основном образовању, новим Правилником о оцењивању ученика у основном образовању и васпитању, новим   Правилником о обављању друштвено-корисног, односно хуманитарног рада у установама образовања и васпитања, новим Протоколом поступања у установи у одговору на насиље злостављање и занемаривање, као  и Смерницама за употребу мобилног телефона, електронског уређаја и другог средства у доуниверзитетском образовању</w:t>
            </w:r>
          </w:p>
        </w:tc>
        <w:tc>
          <w:tcPr>
            <w:tcW w:w="2012" w:type="dxa"/>
            <w:tcBorders>
              <w:top w:val="single" w:sz="6" w:space="0" w:color="000000"/>
              <w:left w:val="single" w:sz="6" w:space="0" w:color="000000"/>
              <w:bottom w:val="single" w:sz="6" w:space="0" w:color="000000"/>
              <w:right w:val="single" w:sz="6" w:space="0" w:color="000000"/>
            </w:tcBorders>
            <w:vAlign w:val="center"/>
          </w:tcPr>
          <w:p w14:paraId="3CB5B75B"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Упознавање са прописима</w:t>
            </w:r>
          </w:p>
        </w:tc>
        <w:tc>
          <w:tcPr>
            <w:tcW w:w="1598" w:type="dxa"/>
            <w:tcBorders>
              <w:top w:val="single" w:sz="6" w:space="0" w:color="000000"/>
              <w:left w:val="single" w:sz="6" w:space="0" w:color="000000"/>
              <w:bottom w:val="single" w:sz="6" w:space="0" w:color="000000"/>
              <w:right w:val="single" w:sz="4" w:space="0" w:color="auto"/>
            </w:tcBorders>
            <w:vAlign w:val="center"/>
          </w:tcPr>
          <w:p w14:paraId="2247F49A"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Секретар школе</w:t>
            </w:r>
          </w:p>
        </w:tc>
        <w:tc>
          <w:tcPr>
            <w:tcW w:w="1434" w:type="dxa"/>
            <w:tcBorders>
              <w:top w:val="single" w:sz="6" w:space="0" w:color="000000"/>
              <w:left w:val="single" w:sz="4" w:space="0" w:color="auto"/>
              <w:bottom w:val="single" w:sz="6" w:space="0" w:color="000000"/>
              <w:right w:val="single" w:sz="4" w:space="0" w:color="auto"/>
            </w:tcBorders>
            <w:vAlign w:val="center"/>
          </w:tcPr>
          <w:p w14:paraId="3D7F89EB"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w:t>
            </w:r>
            <w:r w:rsidRPr="006338F9">
              <w:rPr>
                <w:rFonts w:ascii="Times New Roman" w:hAnsi="Times New Roman" w:cs="Times New Roman"/>
                <w:sz w:val="24"/>
                <w:szCs w:val="24"/>
                <w:lang w:val="sr-Latn-RS"/>
              </w:rPr>
              <w:t>2</w:t>
            </w:r>
            <w:r w:rsidRPr="006338F9">
              <w:rPr>
                <w:rFonts w:ascii="Times New Roman" w:hAnsi="Times New Roman" w:cs="Times New Roman"/>
                <w:sz w:val="24"/>
                <w:szCs w:val="24"/>
                <w:lang w:val="sr-Cyrl-RS"/>
              </w:rPr>
              <w:t>4.</w:t>
            </w:r>
          </w:p>
        </w:tc>
        <w:tc>
          <w:tcPr>
            <w:tcW w:w="1598" w:type="dxa"/>
            <w:tcBorders>
              <w:top w:val="single" w:sz="6" w:space="0" w:color="000000"/>
              <w:left w:val="single" w:sz="6" w:space="0" w:color="000000"/>
              <w:bottom w:val="single" w:sz="6" w:space="0" w:color="000000"/>
              <w:right w:val="single" w:sz="6" w:space="0" w:color="000000"/>
            </w:tcBorders>
          </w:tcPr>
          <w:p w14:paraId="60DACB45" w14:textId="77777777" w:rsidR="006338F9" w:rsidRPr="006338F9" w:rsidRDefault="006338F9" w:rsidP="00AB5B43">
            <w:pPr>
              <w:spacing w:after="0" w:line="240" w:lineRule="auto"/>
              <w:rPr>
                <w:rFonts w:ascii="Times New Roman" w:hAnsi="Times New Roman" w:cs="Times New Roman"/>
                <w:sz w:val="24"/>
                <w:szCs w:val="24"/>
                <w:lang w:val="sr-Cyrl-CS"/>
              </w:rPr>
            </w:pPr>
          </w:p>
          <w:p w14:paraId="44B4FA2C" w14:textId="77777777" w:rsidR="006338F9" w:rsidRPr="006338F9" w:rsidRDefault="006338F9" w:rsidP="00AB5B43">
            <w:pPr>
              <w:spacing w:after="0" w:line="240" w:lineRule="auto"/>
              <w:rPr>
                <w:rFonts w:ascii="Times New Roman" w:hAnsi="Times New Roman" w:cs="Times New Roman"/>
                <w:sz w:val="24"/>
                <w:szCs w:val="24"/>
                <w:lang w:val="sr-Cyrl-CS"/>
              </w:rPr>
            </w:pPr>
          </w:p>
          <w:p w14:paraId="6DEE373C" w14:textId="77777777" w:rsidR="006338F9" w:rsidRPr="006338F9" w:rsidRDefault="006338F9" w:rsidP="00AB5B43">
            <w:pPr>
              <w:spacing w:after="0" w:line="240" w:lineRule="auto"/>
              <w:rPr>
                <w:rFonts w:ascii="Times New Roman" w:hAnsi="Times New Roman" w:cs="Times New Roman"/>
                <w:sz w:val="24"/>
                <w:szCs w:val="24"/>
                <w:lang w:val="sr-Cyrl-CS"/>
              </w:rPr>
            </w:pPr>
          </w:p>
          <w:p w14:paraId="66C9DD0D" w14:textId="77777777" w:rsidR="006338F9" w:rsidRPr="006338F9" w:rsidRDefault="006338F9" w:rsidP="00AB5B43">
            <w:pPr>
              <w:spacing w:after="0" w:line="240" w:lineRule="auto"/>
              <w:rPr>
                <w:rFonts w:ascii="Times New Roman" w:hAnsi="Times New Roman" w:cs="Times New Roman"/>
                <w:sz w:val="24"/>
                <w:szCs w:val="24"/>
                <w:lang w:val="sr-Cyrl-CS"/>
              </w:rPr>
            </w:pPr>
          </w:p>
          <w:p w14:paraId="6932170F" w14:textId="77777777" w:rsidR="006338F9" w:rsidRPr="006338F9" w:rsidRDefault="006338F9" w:rsidP="00AB5B43">
            <w:pPr>
              <w:spacing w:after="0" w:line="240" w:lineRule="auto"/>
              <w:rPr>
                <w:rFonts w:ascii="Times New Roman" w:hAnsi="Times New Roman" w:cs="Times New Roman"/>
                <w:sz w:val="24"/>
                <w:szCs w:val="24"/>
                <w:lang w:val="sr-Cyrl-CS"/>
              </w:rPr>
            </w:pPr>
          </w:p>
          <w:p w14:paraId="41AB8466" w14:textId="77777777" w:rsidR="006338F9" w:rsidRPr="006338F9" w:rsidRDefault="006338F9" w:rsidP="00AB5B43">
            <w:pPr>
              <w:spacing w:after="0" w:line="240" w:lineRule="auto"/>
              <w:rPr>
                <w:rFonts w:ascii="Times New Roman" w:hAnsi="Times New Roman" w:cs="Times New Roman"/>
                <w:sz w:val="24"/>
                <w:szCs w:val="24"/>
                <w:lang w:val="sr-Cyrl-CS"/>
              </w:rPr>
            </w:pPr>
          </w:p>
          <w:p w14:paraId="6C0310BF" w14:textId="77777777" w:rsidR="006338F9" w:rsidRPr="006338F9" w:rsidRDefault="006338F9" w:rsidP="00AB5B43">
            <w:pPr>
              <w:spacing w:after="0" w:line="240" w:lineRule="auto"/>
              <w:rPr>
                <w:rFonts w:ascii="Times New Roman" w:hAnsi="Times New Roman" w:cs="Times New Roman"/>
                <w:sz w:val="24"/>
                <w:szCs w:val="24"/>
                <w:lang w:val="sr-Cyrl-CS"/>
              </w:rPr>
            </w:pPr>
          </w:p>
          <w:p w14:paraId="4CA66B78" w14:textId="77777777" w:rsidR="006338F9" w:rsidRPr="006338F9" w:rsidRDefault="006338F9" w:rsidP="00AB5B43">
            <w:pPr>
              <w:spacing w:after="0" w:line="240" w:lineRule="auto"/>
              <w:rPr>
                <w:rFonts w:ascii="Times New Roman" w:hAnsi="Times New Roman" w:cs="Times New Roman"/>
                <w:sz w:val="24"/>
                <w:szCs w:val="24"/>
                <w:lang w:val="sr-Cyrl-CS"/>
              </w:rPr>
            </w:pPr>
          </w:p>
          <w:p w14:paraId="2775ACA4" w14:textId="77777777" w:rsidR="006338F9" w:rsidRPr="006338F9" w:rsidRDefault="006338F9" w:rsidP="00AB5B43">
            <w:pPr>
              <w:spacing w:after="0" w:line="240" w:lineRule="auto"/>
              <w:rPr>
                <w:rFonts w:ascii="Times New Roman" w:hAnsi="Times New Roman" w:cs="Times New Roman"/>
                <w:sz w:val="24"/>
                <w:szCs w:val="24"/>
                <w:lang w:val="sr-Cyrl-CS"/>
              </w:rPr>
            </w:pPr>
          </w:p>
          <w:p w14:paraId="686CE572" w14:textId="77777777" w:rsidR="006338F9" w:rsidRPr="006338F9" w:rsidRDefault="006338F9" w:rsidP="00AB5B43">
            <w:pPr>
              <w:spacing w:after="0" w:line="240" w:lineRule="auto"/>
              <w:rPr>
                <w:rFonts w:ascii="Times New Roman" w:hAnsi="Times New Roman" w:cs="Times New Roman"/>
                <w:sz w:val="24"/>
                <w:szCs w:val="24"/>
                <w:lang w:val="sr-Cyrl-CS"/>
              </w:rPr>
            </w:pPr>
          </w:p>
          <w:p w14:paraId="34AB2666" w14:textId="77777777" w:rsidR="006338F9" w:rsidRPr="006338F9" w:rsidRDefault="006338F9" w:rsidP="00AB5B43">
            <w:pPr>
              <w:spacing w:after="0" w:line="240" w:lineRule="auto"/>
              <w:rPr>
                <w:rFonts w:ascii="Times New Roman" w:hAnsi="Times New Roman" w:cs="Times New Roman"/>
                <w:sz w:val="24"/>
                <w:szCs w:val="24"/>
                <w:lang w:val="sr-Cyrl-CS"/>
              </w:rPr>
            </w:pPr>
          </w:p>
          <w:p w14:paraId="24ECE4AF" w14:textId="77777777" w:rsidR="006338F9" w:rsidRPr="006338F9" w:rsidRDefault="006338F9" w:rsidP="00AB5B43">
            <w:pPr>
              <w:spacing w:after="0" w:line="240" w:lineRule="auto"/>
              <w:rPr>
                <w:rFonts w:ascii="Times New Roman" w:hAnsi="Times New Roman" w:cs="Times New Roman"/>
                <w:sz w:val="24"/>
                <w:szCs w:val="24"/>
                <w:lang w:val="sr-Cyrl-CS"/>
              </w:rPr>
            </w:pPr>
          </w:p>
          <w:p w14:paraId="2F0DC7F2" w14:textId="77777777" w:rsidR="006338F9" w:rsidRPr="006338F9" w:rsidRDefault="006338F9" w:rsidP="00AB5B43">
            <w:pPr>
              <w:spacing w:after="0" w:line="240" w:lineRule="auto"/>
              <w:rPr>
                <w:rFonts w:ascii="Times New Roman" w:hAnsi="Times New Roman" w:cs="Times New Roman"/>
                <w:sz w:val="24"/>
                <w:szCs w:val="24"/>
                <w:lang w:val="sr-Cyrl-CS"/>
              </w:rPr>
            </w:pPr>
          </w:p>
          <w:p w14:paraId="3EBC557F" w14:textId="77777777" w:rsidR="006338F9" w:rsidRPr="006338F9" w:rsidRDefault="006338F9" w:rsidP="00AB5B43">
            <w:pPr>
              <w:spacing w:after="0" w:line="240" w:lineRule="auto"/>
              <w:rPr>
                <w:rFonts w:ascii="Times New Roman" w:hAnsi="Times New Roman" w:cs="Times New Roman"/>
                <w:sz w:val="24"/>
                <w:szCs w:val="24"/>
                <w:lang w:val="sr-Cyrl-CS"/>
              </w:rPr>
            </w:pPr>
          </w:p>
          <w:p w14:paraId="5A28C705"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 xml:space="preserve">Чланови СР упознати детаљно </w:t>
            </w:r>
          </w:p>
          <w:p w14:paraId="6967FB82" w14:textId="77777777" w:rsidR="006338F9" w:rsidRPr="006338F9" w:rsidRDefault="006338F9" w:rsidP="00AB5B43">
            <w:pPr>
              <w:spacing w:after="0" w:line="240" w:lineRule="auto"/>
              <w:rPr>
                <w:rFonts w:ascii="Times New Roman" w:hAnsi="Times New Roman" w:cs="Times New Roman"/>
                <w:sz w:val="24"/>
                <w:szCs w:val="24"/>
              </w:rPr>
            </w:pPr>
          </w:p>
        </w:tc>
        <w:tc>
          <w:tcPr>
            <w:tcW w:w="1408" w:type="dxa"/>
            <w:tcBorders>
              <w:top w:val="single" w:sz="6" w:space="0" w:color="000000"/>
              <w:left w:val="single" w:sz="6" w:space="0" w:color="000000"/>
              <w:bottom w:val="single" w:sz="6" w:space="0" w:color="000000"/>
              <w:right w:val="single" w:sz="6" w:space="0" w:color="000000"/>
            </w:tcBorders>
          </w:tcPr>
          <w:p w14:paraId="55288B42" w14:textId="77777777" w:rsidR="006338F9" w:rsidRPr="006338F9" w:rsidRDefault="006338F9" w:rsidP="00AB5B43">
            <w:pPr>
              <w:spacing w:after="0" w:line="240" w:lineRule="auto"/>
              <w:rPr>
                <w:rFonts w:ascii="Times New Roman" w:hAnsi="Times New Roman" w:cs="Times New Roman"/>
                <w:sz w:val="24"/>
                <w:szCs w:val="24"/>
                <w:lang w:val="sr-Cyrl-CS"/>
              </w:rPr>
            </w:pPr>
          </w:p>
          <w:p w14:paraId="0F734570" w14:textId="77777777" w:rsidR="006338F9" w:rsidRPr="006338F9" w:rsidRDefault="006338F9" w:rsidP="00AB5B43">
            <w:pPr>
              <w:spacing w:after="0" w:line="240" w:lineRule="auto"/>
              <w:rPr>
                <w:rFonts w:ascii="Times New Roman" w:hAnsi="Times New Roman" w:cs="Times New Roman"/>
                <w:sz w:val="24"/>
                <w:szCs w:val="24"/>
                <w:lang w:val="sr-Cyrl-CS"/>
              </w:rPr>
            </w:pPr>
          </w:p>
          <w:p w14:paraId="543B80B9" w14:textId="77777777" w:rsidR="006338F9" w:rsidRPr="006338F9" w:rsidRDefault="006338F9" w:rsidP="00AB5B43">
            <w:pPr>
              <w:spacing w:after="0" w:line="240" w:lineRule="auto"/>
              <w:rPr>
                <w:rFonts w:ascii="Times New Roman" w:hAnsi="Times New Roman" w:cs="Times New Roman"/>
                <w:sz w:val="24"/>
                <w:szCs w:val="24"/>
                <w:lang w:val="sr-Cyrl-CS"/>
              </w:rPr>
            </w:pPr>
          </w:p>
          <w:p w14:paraId="09C62B67" w14:textId="77777777" w:rsidR="006338F9" w:rsidRPr="006338F9" w:rsidRDefault="006338F9" w:rsidP="00AB5B43">
            <w:pPr>
              <w:spacing w:after="0" w:line="240" w:lineRule="auto"/>
              <w:rPr>
                <w:rFonts w:ascii="Times New Roman" w:hAnsi="Times New Roman" w:cs="Times New Roman"/>
                <w:sz w:val="24"/>
                <w:szCs w:val="24"/>
                <w:lang w:val="sr-Cyrl-CS"/>
              </w:rPr>
            </w:pPr>
          </w:p>
          <w:p w14:paraId="127BBB01" w14:textId="77777777" w:rsidR="006338F9" w:rsidRPr="006338F9" w:rsidRDefault="006338F9" w:rsidP="00AB5B43">
            <w:pPr>
              <w:spacing w:after="0" w:line="240" w:lineRule="auto"/>
              <w:rPr>
                <w:rFonts w:ascii="Times New Roman" w:hAnsi="Times New Roman" w:cs="Times New Roman"/>
                <w:sz w:val="24"/>
                <w:szCs w:val="24"/>
                <w:lang w:val="sr-Cyrl-CS"/>
              </w:rPr>
            </w:pPr>
          </w:p>
          <w:p w14:paraId="2FC1CBC3" w14:textId="77777777" w:rsidR="006338F9" w:rsidRPr="006338F9" w:rsidRDefault="006338F9" w:rsidP="00AB5B43">
            <w:pPr>
              <w:spacing w:after="0" w:line="240" w:lineRule="auto"/>
              <w:rPr>
                <w:rFonts w:ascii="Times New Roman" w:hAnsi="Times New Roman" w:cs="Times New Roman"/>
                <w:sz w:val="24"/>
                <w:szCs w:val="24"/>
                <w:lang w:val="sr-Cyrl-CS"/>
              </w:rPr>
            </w:pPr>
          </w:p>
          <w:p w14:paraId="38B2CCBC" w14:textId="77777777" w:rsidR="006338F9" w:rsidRPr="006338F9" w:rsidRDefault="006338F9" w:rsidP="00AB5B43">
            <w:pPr>
              <w:spacing w:after="0" w:line="240" w:lineRule="auto"/>
              <w:rPr>
                <w:rFonts w:ascii="Times New Roman" w:hAnsi="Times New Roman" w:cs="Times New Roman"/>
                <w:sz w:val="24"/>
                <w:szCs w:val="24"/>
                <w:lang w:val="sr-Cyrl-CS"/>
              </w:rPr>
            </w:pPr>
          </w:p>
          <w:p w14:paraId="3E651A6B" w14:textId="77777777" w:rsidR="006338F9" w:rsidRPr="006338F9" w:rsidRDefault="006338F9" w:rsidP="00AB5B43">
            <w:pPr>
              <w:spacing w:after="0" w:line="240" w:lineRule="auto"/>
              <w:rPr>
                <w:rFonts w:ascii="Times New Roman" w:hAnsi="Times New Roman" w:cs="Times New Roman"/>
                <w:sz w:val="24"/>
                <w:szCs w:val="24"/>
                <w:lang w:val="sr-Cyrl-CS"/>
              </w:rPr>
            </w:pPr>
          </w:p>
          <w:p w14:paraId="47B357B5" w14:textId="77777777" w:rsidR="006338F9" w:rsidRPr="006338F9" w:rsidRDefault="006338F9" w:rsidP="00AB5B43">
            <w:pPr>
              <w:spacing w:after="0" w:line="240" w:lineRule="auto"/>
              <w:rPr>
                <w:rFonts w:ascii="Times New Roman" w:hAnsi="Times New Roman" w:cs="Times New Roman"/>
                <w:sz w:val="24"/>
                <w:szCs w:val="24"/>
                <w:lang w:val="sr-Cyrl-CS"/>
              </w:rPr>
            </w:pPr>
          </w:p>
          <w:p w14:paraId="4638969E" w14:textId="77777777" w:rsidR="006338F9" w:rsidRPr="006338F9" w:rsidRDefault="006338F9" w:rsidP="00AB5B43">
            <w:pPr>
              <w:spacing w:after="0" w:line="240" w:lineRule="auto"/>
              <w:rPr>
                <w:rFonts w:ascii="Times New Roman" w:hAnsi="Times New Roman" w:cs="Times New Roman"/>
                <w:sz w:val="24"/>
                <w:szCs w:val="24"/>
                <w:lang w:val="sr-Cyrl-CS"/>
              </w:rPr>
            </w:pPr>
          </w:p>
          <w:p w14:paraId="03F6F967" w14:textId="77777777" w:rsidR="006338F9" w:rsidRPr="006338F9" w:rsidRDefault="006338F9" w:rsidP="00AB5B43">
            <w:pPr>
              <w:spacing w:after="0" w:line="240" w:lineRule="auto"/>
              <w:rPr>
                <w:rFonts w:ascii="Times New Roman" w:hAnsi="Times New Roman" w:cs="Times New Roman"/>
                <w:sz w:val="24"/>
                <w:szCs w:val="24"/>
                <w:lang w:val="sr-Cyrl-CS"/>
              </w:rPr>
            </w:pPr>
          </w:p>
          <w:p w14:paraId="34CA9B44" w14:textId="77777777" w:rsidR="006338F9" w:rsidRPr="006338F9" w:rsidRDefault="006338F9" w:rsidP="00AB5B43">
            <w:pPr>
              <w:spacing w:after="0" w:line="240" w:lineRule="auto"/>
              <w:rPr>
                <w:rFonts w:ascii="Times New Roman" w:hAnsi="Times New Roman" w:cs="Times New Roman"/>
                <w:sz w:val="24"/>
                <w:szCs w:val="24"/>
                <w:lang w:val="sr-Cyrl-CS"/>
              </w:rPr>
            </w:pPr>
          </w:p>
          <w:p w14:paraId="5BB3580B" w14:textId="77777777" w:rsidR="006338F9" w:rsidRPr="006338F9" w:rsidRDefault="006338F9" w:rsidP="00AB5B43">
            <w:pPr>
              <w:spacing w:after="0" w:line="240" w:lineRule="auto"/>
              <w:rPr>
                <w:rFonts w:ascii="Times New Roman" w:hAnsi="Times New Roman" w:cs="Times New Roman"/>
                <w:sz w:val="24"/>
                <w:szCs w:val="24"/>
                <w:lang w:val="sr-Cyrl-CS"/>
              </w:rPr>
            </w:pPr>
          </w:p>
          <w:p w14:paraId="0A457DC2" w14:textId="77777777" w:rsidR="006338F9" w:rsidRPr="006338F9" w:rsidRDefault="006338F9" w:rsidP="00AB5B43">
            <w:pPr>
              <w:spacing w:after="0" w:line="240" w:lineRule="auto"/>
              <w:rPr>
                <w:rFonts w:ascii="Times New Roman" w:hAnsi="Times New Roman" w:cs="Times New Roman"/>
                <w:sz w:val="24"/>
                <w:szCs w:val="24"/>
                <w:lang w:val="sr-Cyrl-CS"/>
              </w:rPr>
            </w:pPr>
          </w:p>
          <w:p w14:paraId="26F63433" w14:textId="77777777" w:rsidR="006338F9" w:rsidRPr="006338F9" w:rsidRDefault="006338F9" w:rsidP="00AB5B43">
            <w:pPr>
              <w:spacing w:after="0" w:line="240" w:lineRule="auto"/>
              <w:rPr>
                <w:rFonts w:ascii="Times New Roman" w:hAnsi="Times New Roman" w:cs="Times New Roman"/>
                <w:sz w:val="24"/>
                <w:szCs w:val="24"/>
                <w:lang w:val="sr-Cyrl-CS"/>
              </w:rPr>
            </w:pPr>
          </w:p>
          <w:p w14:paraId="4E3D4F42"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211682CD" w14:textId="77777777" w:rsidR="006338F9" w:rsidRPr="006338F9" w:rsidRDefault="006338F9" w:rsidP="00AB5B43">
            <w:pPr>
              <w:spacing w:after="0" w:line="240" w:lineRule="auto"/>
              <w:rPr>
                <w:rFonts w:ascii="Times New Roman" w:hAnsi="Times New Roman" w:cs="Times New Roman"/>
                <w:sz w:val="24"/>
                <w:szCs w:val="24"/>
                <w:lang w:val="sr-Cyrl-RS"/>
              </w:rPr>
            </w:pPr>
          </w:p>
          <w:p w14:paraId="77A4B48E" w14:textId="77777777" w:rsidR="006338F9" w:rsidRPr="006338F9" w:rsidRDefault="006338F9" w:rsidP="00AB5B43">
            <w:pPr>
              <w:spacing w:after="0" w:line="240" w:lineRule="auto"/>
              <w:rPr>
                <w:rFonts w:ascii="Times New Roman" w:hAnsi="Times New Roman" w:cs="Times New Roman"/>
                <w:sz w:val="24"/>
                <w:szCs w:val="24"/>
                <w:lang w:val="sr-Cyrl-RS"/>
              </w:rPr>
            </w:pPr>
          </w:p>
          <w:p w14:paraId="04AFB3BC" w14:textId="77777777" w:rsidR="006338F9" w:rsidRPr="006338F9" w:rsidRDefault="006338F9" w:rsidP="00AB5B43">
            <w:pPr>
              <w:spacing w:after="0" w:line="240" w:lineRule="auto"/>
              <w:rPr>
                <w:rFonts w:ascii="Times New Roman" w:hAnsi="Times New Roman" w:cs="Times New Roman"/>
                <w:sz w:val="24"/>
                <w:szCs w:val="24"/>
                <w:lang w:val="sr-Cyrl-RS"/>
              </w:rPr>
            </w:pPr>
          </w:p>
        </w:tc>
      </w:tr>
      <w:tr w:rsidR="006338F9" w:rsidRPr="006338F9" w14:paraId="33AC8E5B" w14:textId="77777777" w:rsidTr="00FF50EF">
        <w:trPr>
          <w:trHeight w:val="1426"/>
        </w:trPr>
        <w:tc>
          <w:tcPr>
            <w:tcW w:w="2030" w:type="dxa"/>
            <w:tcBorders>
              <w:top w:val="single" w:sz="6" w:space="0" w:color="000000"/>
              <w:left w:val="double" w:sz="6" w:space="0" w:color="000000"/>
              <w:bottom w:val="single" w:sz="6" w:space="0" w:color="000000"/>
              <w:right w:val="single" w:sz="6" w:space="0" w:color="000000"/>
            </w:tcBorders>
            <w:vAlign w:val="center"/>
          </w:tcPr>
          <w:p w14:paraId="7C7748C1"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eastAsia="Calibri" w:hAnsi="Times New Roman" w:cs="Times New Roman"/>
                <w:sz w:val="24"/>
                <w:szCs w:val="24"/>
                <w:lang w:val="sr-Cyrl-RS"/>
              </w:rPr>
              <w:lastRenderedPageBreak/>
              <w:t>Доношење одлуке о издвајању дела потребних средстава за набавку књига за награђивање одличних ученика на крају у школске 2023/24.године</w:t>
            </w:r>
          </w:p>
        </w:tc>
        <w:tc>
          <w:tcPr>
            <w:tcW w:w="2012" w:type="dxa"/>
            <w:tcBorders>
              <w:top w:val="single" w:sz="6" w:space="0" w:color="000000"/>
              <w:left w:val="single" w:sz="6" w:space="0" w:color="000000"/>
              <w:bottom w:val="single" w:sz="6" w:space="0" w:color="000000"/>
              <w:right w:val="single" w:sz="6" w:space="0" w:color="000000"/>
            </w:tcBorders>
            <w:vAlign w:val="center"/>
          </w:tcPr>
          <w:p w14:paraId="072F05EF"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Предлози и гласање</w:t>
            </w:r>
          </w:p>
        </w:tc>
        <w:tc>
          <w:tcPr>
            <w:tcW w:w="1598" w:type="dxa"/>
            <w:tcBorders>
              <w:top w:val="single" w:sz="6" w:space="0" w:color="000000"/>
              <w:left w:val="single" w:sz="6" w:space="0" w:color="000000"/>
              <w:bottom w:val="single" w:sz="6" w:space="0" w:color="000000"/>
              <w:right w:val="single" w:sz="4" w:space="0" w:color="auto"/>
            </w:tcBorders>
            <w:vAlign w:val="center"/>
          </w:tcPr>
          <w:p w14:paraId="32035201"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Директор</w:t>
            </w:r>
          </w:p>
          <w:p w14:paraId="446DC25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савета</w:t>
            </w:r>
          </w:p>
          <w:p w14:paraId="41C52C24" w14:textId="77777777" w:rsidR="006338F9" w:rsidRPr="006338F9" w:rsidRDefault="006338F9" w:rsidP="00AB5B43">
            <w:pPr>
              <w:spacing w:after="0" w:line="240" w:lineRule="auto"/>
              <w:rPr>
                <w:rFonts w:ascii="Times New Roman" w:hAnsi="Times New Roman" w:cs="Times New Roman"/>
                <w:sz w:val="24"/>
                <w:szCs w:val="24"/>
                <w:lang w:val="sr-Cyrl-CS"/>
              </w:rPr>
            </w:pPr>
          </w:p>
        </w:tc>
        <w:tc>
          <w:tcPr>
            <w:tcW w:w="1434" w:type="dxa"/>
            <w:tcBorders>
              <w:top w:val="single" w:sz="6" w:space="0" w:color="000000"/>
              <w:left w:val="single" w:sz="4" w:space="0" w:color="auto"/>
              <w:bottom w:val="single" w:sz="6" w:space="0" w:color="000000"/>
              <w:right w:val="single" w:sz="4" w:space="0" w:color="auto"/>
            </w:tcBorders>
            <w:vAlign w:val="center"/>
          </w:tcPr>
          <w:p w14:paraId="443B452F" w14:textId="77777777" w:rsidR="006338F9" w:rsidRPr="006338F9" w:rsidRDefault="006338F9" w:rsidP="00AB5B43">
            <w:pPr>
              <w:spacing w:after="0" w:line="240" w:lineRule="auto"/>
              <w:rPr>
                <w:rFonts w:ascii="Times New Roman" w:hAnsi="Times New Roman" w:cs="Times New Roman"/>
                <w:sz w:val="24"/>
                <w:szCs w:val="24"/>
                <w:lang w:val="sr-Cyrl-RS"/>
              </w:rPr>
            </w:pPr>
            <w:r w:rsidRPr="006338F9">
              <w:rPr>
                <w:rFonts w:ascii="Times New Roman" w:hAnsi="Times New Roman" w:cs="Times New Roman"/>
                <w:sz w:val="24"/>
                <w:szCs w:val="24"/>
                <w:lang w:val="sr-Cyrl-RS"/>
              </w:rPr>
              <w:t>29.3.2024.</w:t>
            </w:r>
          </w:p>
        </w:tc>
        <w:tc>
          <w:tcPr>
            <w:tcW w:w="1598" w:type="dxa"/>
            <w:tcBorders>
              <w:top w:val="single" w:sz="6" w:space="0" w:color="000000"/>
              <w:left w:val="single" w:sz="6" w:space="0" w:color="000000"/>
              <w:bottom w:val="single" w:sz="6" w:space="0" w:color="000000"/>
              <w:right w:val="single" w:sz="6" w:space="0" w:color="000000"/>
            </w:tcBorders>
            <w:vAlign w:val="center"/>
          </w:tcPr>
          <w:p w14:paraId="30D9E954"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RS"/>
              </w:rPr>
              <w:t>Одлука донета</w:t>
            </w:r>
          </w:p>
        </w:tc>
        <w:tc>
          <w:tcPr>
            <w:tcW w:w="1408" w:type="dxa"/>
            <w:tcBorders>
              <w:top w:val="single" w:sz="6" w:space="0" w:color="000000"/>
              <w:left w:val="single" w:sz="6" w:space="0" w:color="000000"/>
              <w:bottom w:val="single" w:sz="6" w:space="0" w:color="000000"/>
              <w:right w:val="single" w:sz="6" w:space="0" w:color="000000"/>
            </w:tcBorders>
          </w:tcPr>
          <w:p w14:paraId="32D8F968" w14:textId="77777777" w:rsidR="006338F9" w:rsidRPr="006338F9" w:rsidRDefault="006338F9" w:rsidP="00AB5B43">
            <w:pPr>
              <w:spacing w:after="0" w:line="240" w:lineRule="auto"/>
              <w:rPr>
                <w:rFonts w:ascii="Times New Roman" w:hAnsi="Times New Roman" w:cs="Times New Roman"/>
                <w:sz w:val="24"/>
                <w:szCs w:val="24"/>
                <w:lang w:val="sr-Cyrl-CS"/>
              </w:rPr>
            </w:pPr>
          </w:p>
          <w:p w14:paraId="48E4E5F8"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Записник</w:t>
            </w:r>
          </w:p>
          <w:p w14:paraId="1057371C" w14:textId="77777777" w:rsidR="006338F9" w:rsidRPr="006338F9" w:rsidRDefault="006338F9" w:rsidP="00AB5B43">
            <w:pPr>
              <w:spacing w:after="0" w:line="240" w:lineRule="auto"/>
              <w:rPr>
                <w:rFonts w:ascii="Times New Roman" w:hAnsi="Times New Roman" w:cs="Times New Roman"/>
                <w:sz w:val="24"/>
                <w:szCs w:val="24"/>
                <w:lang w:val="sr-Cyrl-CS"/>
              </w:rPr>
            </w:pPr>
          </w:p>
          <w:p w14:paraId="7CE9E2BE"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одлука</w:t>
            </w:r>
          </w:p>
        </w:tc>
      </w:tr>
      <w:tr w:rsidR="006338F9" w:rsidRPr="006338F9" w14:paraId="364BD2C7" w14:textId="77777777" w:rsidTr="00FF50EF">
        <w:trPr>
          <w:trHeight w:val="819"/>
        </w:trPr>
        <w:tc>
          <w:tcPr>
            <w:tcW w:w="2030" w:type="dxa"/>
            <w:tcBorders>
              <w:top w:val="single" w:sz="6" w:space="0" w:color="000000"/>
              <w:left w:val="double" w:sz="6" w:space="0" w:color="000000"/>
              <w:bottom w:val="single" w:sz="6" w:space="0" w:color="000000"/>
              <w:right w:val="single" w:sz="6" w:space="0" w:color="000000"/>
            </w:tcBorders>
            <w:vAlign w:val="center"/>
          </w:tcPr>
          <w:p w14:paraId="7DDE124B"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Текућа питања</w:t>
            </w:r>
          </w:p>
        </w:tc>
        <w:tc>
          <w:tcPr>
            <w:tcW w:w="2012" w:type="dxa"/>
            <w:tcBorders>
              <w:top w:val="single" w:sz="6" w:space="0" w:color="000000"/>
              <w:left w:val="single" w:sz="6" w:space="0" w:color="000000"/>
              <w:bottom w:val="single" w:sz="6" w:space="0" w:color="000000"/>
              <w:right w:val="single" w:sz="6" w:space="0" w:color="000000"/>
            </w:tcBorders>
            <w:vAlign w:val="center"/>
          </w:tcPr>
          <w:p w14:paraId="4B70D443"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Коментари</w:t>
            </w:r>
          </w:p>
          <w:p w14:paraId="428BE27C"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сугестије</w:t>
            </w:r>
          </w:p>
        </w:tc>
        <w:tc>
          <w:tcPr>
            <w:tcW w:w="1598" w:type="dxa"/>
            <w:tcBorders>
              <w:top w:val="single" w:sz="6" w:space="0" w:color="000000"/>
              <w:left w:val="single" w:sz="6" w:space="0" w:color="000000"/>
              <w:bottom w:val="single" w:sz="6" w:space="0" w:color="000000"/>
              <w:right w:val="single" w:sz="4" w:space="0" w:color="auto"/>
            </w:tcBorders>
            <w:vAlign w:val="center"/>
          </w:tcPr>
          <w:p w14:paraId="0B7C8837"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Чланови савета</w:t>
            </w:r>
          </w:p>
        </w:tc>
        <w:tc>
          <w:tcPr>
            <w:tcW w:w="1434" w:type="dxa"/>
            <w:tcBorders>
              <w:top w:val="single" w:sz="6" w:space="0" w:color="000000"/>
              <w:left w:val="single" w:sz="4" w:space="0" w:color="auto"/>
              <w:bottom w:val="single" w:sz="6" w:space="0" w:color="000000"/>
              <w:right w:val="single" w:sz="4" w:space="0" w:color="auto"/>
            </w:tcBorders>
          </w:tcPr>
          <w:p w14:paraId="43825F4D" w14:textId="77777777" w:rsidR="006338F9" w:rsidRPr="006338F9" w:rsidRDefault="006338F9" w:rsidP="00AB5B43">
            <w:pPr>
              <w:spacing w:after="0" w:line="240" w:lineRule="auto"/>
              <w:rPr>
                <w:rFonts w:ascii="Times New Roman" w:hAnsi="Times New Roman" w:cs="Times New Roman"/>
                <w:sz w:val="24"/>
                <w:szCs w:val="24"/>
              </w:rPr>
            </w:pPr>
            <w:r w:rsidRPr="006338F9">
              <w:rPr>
                <w:rFonts w:ascii="Times New Roman" w:hAnsi="Times New Roman" w:cs="Times New Roman"/>
                <w:sz w:val="24"/>
                <w:szCs w:val="24"/>
                <w:lang w:val="sr-Cyrl-RS"/>
              </w:rPr>
              <w:t>29.3.2024.</w:t>
            </w:r>
          </w:p>
        </w:tc>
        <w:tc>
          <w:tcPr>
            <w:tcW w:w="1598" w:type="dxa"/>
            <w:tcBorders>
              <w:top w:val="single" w:sz="6" w:space="0" w:color="000000"/>
              <w:left w:val="single" w:sz="6" w:space="0" w:color="000000"/>
              <w:bottom w:val="single" w:sz="6" w:space="0" w:color="000000"/>
              <w:right w:val="single" w:sz="6" w:space="0" w:color="000000"/>
            </w:tcBorders>
            <w:vAlign w:val="center"/>
          </w:tcPr>
          <w:p w14:paraId="7B8EE516" w14:textId="77777777" w:rsidR="006338F9" w:rsidRPr="006338F9" w:rsidRDefault="006338F9" w:rsidP="00AB5B43">
            <w:pPr>
              <w:spacing w:after="0" w:line="240" w:lineRule="auto"/>
              <w:rPr>
                <w:rFonts w:ascii="Times New Roman" w:hAnsi="Times New Roman" w:cs="Times New Roman"/>
                <w:sz w:val="24"/>
                <w:szCs w:val="24"/>
                <w:lang w:val="sr-Cyrl-CS"/>
              </w:rPr>
            </w:pPr>
            <w:r w:rsidRPr="006338F9">
              <w:rPr>
                <w:rFonts w:ascii="Times New Roman" w:hAnsi="Times New Roman" w:cs="Times New Roman"/>
                <w:sz w:val="24"/>
                <w:szCs w:val="24"/>
                <w:lang w:val="sr-Cyrl-CS"/>
              </w:rPr>
              <w:t>/</w:t>
            </w:r>
          </w:p>
        </w:tc>
        <w:tc>
          <w:tcPr>
            <w:tcW w:w="1408" w:type="dxa"/>
            <w:tcBorders>
              <w:top w:val="single" w:sz="6" w:space="0" w:color="000000"/>
              <w:left w:val="single" w:sz="6" w:space="0" w:color="000000"/>
              <w:bottom w:val="single" w:sz="6" w:space="0" w:color="000000"/>
              <w:right w:val="single" w:sz="6" w:space="0" w:color="000000"/>
            </w:tcBorders>
          </w:tcPr>
          <w:p w14:paraId="33F76E36" w14:textId="77777777" w:rsidR="006338F9" w:rsidRPr="006338F9" w:rsidRDefault="006338F9" w:rsidP="00AB5B43">
            <w:pPr>
              <w:spacing w:after="0" w:line="240" w:lineRule="auto"/>
              <w:rPr>
                <w:rFonts w:ascii="Times New Roman" w:hAnsi="Times New Roman" w:cs="Times New Roman"/>
                <w:sz w:val="24"/>
                <w:szCs w:val="24"/>
                <w:lang w:val="sr-Latn-RS"/>
              </w:rPr>
            </w:pPr>
            <w:r w:rsidRPr="006338F9">
              <w:rPr>
                <w:rFonts w:ascii="Times New Roman" w:hAnsi="Times New Roman" w:cs="Times New Roman"/>
                <w:sz w:val="24"/>
                <w:szCs w:val="24"/>
                <w:lang w:val="sr-Cyrl-CS"/>
              </w:rPr>
              <w:t xml:space="preserve">Записник </w:t>
            </w:r>
          </w:p>
        </w:tc>
      </w:tr>
    </w:tbl>
    <w:p w14:paraId="7A24265F" w14:textId="77777777" w:rsidR="006338F9" w:rsidRPr="00FF50EF" w:rsidRDefault="006338F9" w:rsidP="006338F9">
      <w:pPr>
        <w:spacing w:after="0" w:line="240" w:lineRule="auto"/>
        <w:rPr>
          <w:rFonts w:ascii="Times New Roman" w:hAnsi="Times New Roman" w:cs="Times New Roman"/>
          <w:sz w:val="24"/>
          <w:szCs w:val="24"/>
          <w:lang w:val="sr-Latn-RS"/>
        </w:rPr>
      </w:pPr>
    </w:p>
    <w:p w14:paraId="57E10624" w14:textId="77777777" w:rsidR="006338F9" w:rsidRPr="006338F9" w:rsidRDefault="006338F9" w:rsidP="006338F9">
      <w:pPr>
        <w:spacing w:after="0" w:line="240" w:lineRule="auto"/>
        <w:rPr>
          <w:rFonts w:ascii="Times New Roman" w:hAnsi="Times New Roman" w:cs="Times New Roman"/>
          <w:sz w:val="24"/>
          <w:szCs w:val="24"/>
          <w:lang w:val="ru-RU"/>
        </w:rPr>
      </w:pPr>
    </w:p>
    <w:p w14:paraId="6EB58830" w14:textId="77777777" w:rsidR="006338F9" w:rsidRPr="006338F9" w:rsidRDefault="006338F9" w:rsidP="006338F9">
      <w:pPr>
        <w:spacing w:after="0" w:line="240" w:lineRule="auto"/>
        <w:rPr>
          <w:rFonts w:ascii="Times New Roman" w:hAnsi="Times New Roman" w:cs="Times New Roman"/>
          <w:sz w:val="24"/>
          <w:szCs w:val="24"/>
          <w:lang w:val="ru-RU"/>
        </w:rPr>
      </w:pP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r>
      <w:r w:rsidRPr="006338F9">
        <w:rPr>
          <w:rFonts w:ascii="Times New Roman" w:hAnsi="Times New Roman" w:cs="Times New Roman"/>
          <w:sz w:val="24"/>
          <w:szCs w:val="24"/>
          <w:lang w:val="ru-RU"/>
        </w:rPr>
        <w:tab/>
        <w:t>Извештај саставила секретар школе</w:t>
      </w:r>
    </w:p>
    <w:p w14:paraId="453695F8" w14:textId="76D3273F" w:rsidR="006338F9" w:rsidRPr="006338F9" w:rsidRDefault="00FF50EF" w:rsidP="006338F9">
      <w:pPr>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sr-Latn-RS"/>
        </w:rPr>
        <w:t xml:space="preserve">                                                                               </w:t>
      </w:r>
      <w:r w:rsidR="006338F9" w:rsidRPr="006338F9">
        <w:rPr>
          <w:rFonts w:ascii="Times New Roman" w:hAnsi="Times New Roman" w:cs="Times New Roman"/>
          <w:sz w:val="24"/>
          <w:szCs w:val="24"/>
          <w:lang w:val="ru-RU"/>
        </w:rPr>
        <w:t>Маријана Поледица</w:t>
      </w:r>
    </w:p>
    <w:p w14:paraId="4AF7D7CD" w14:textId="77777777" w:rsidR="00347DA9" w:rsidRPr="001E512E" w:rsidRDefault="00347DA9" w:rsidP="00347DA9">
      <w:pPr>
        <w:spacing w:after="0" w:line="240" w:lineRule="auto"/>
        <w:ind w:firstLine="720"/>
        <w:rPr>
          <w:rFonts w:ascii="Times New Roman" w:hAnsi="Times New Roman" w:cs="Times New Roman"/>
          <w:lang w:val="ru-RU"/>
        </w:rPr>
      </w:pPr>
    </w:p>
    <w:p w14:paraId="62419804" w14:textId="45CC54B4" w:rsidR="00750864" w:rsidRPr="001E512E" w:rsidRDefault="00F77DE6" w:rsidP="0022338D">
      <w:pPr>
        <w:pStyle w:val="Heading2"/>
      </w:pPr>
      <w:bookmarkStart w:id="264" w:name="_Toc177970652"/>
      <w:r w:rsidRPr="001E512E">
        <w:t xml:space="preserve">15.2. </w:t>
      </w:r>
      <w:r w:rsidR="00750864" w:rsidRPr="001E512E">
        <w:t>ИЗВЕШТАЈИ РАДА - РОДИТЕЉСКИ САСТАНЦИ</w:t>
      </w:r>
      <w:bookmarkEnd w:id="264"/>
    </w:p>
    <w:p w14:paraId="0971C020" w14:textId="77777777" w:rsidR="00750864" w:rsidRPr="001E512E" w:rsidRDefault="00750864" w:rsidP="007508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4"/>
          <w:szCs w:val="24"/>
          <w:lang w:val="ru-RU"/>
        </w:rPr>
      </w:pPr>
    </w:p>
    <w:p w14:paraId="6BE449F7" w14:textId="77777777" w:rsidR="00750864" w:rsidRPr="001E512E" w:rsidRDefault="00750864" w:rsidP="00750864">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Cs/>
          <w:spacing w:val="9"/>
          <w:sz w:val="24"/>
          <w:szCs w:val="24"/>
          <w:lang w:val="sr-Cyrl-CS"/>
        </w:rPr>
      </w:pPr>
      <w:r w:rsidRPr="001E512E">
        <w:rPr>
          <w:rFonts w:ascii="Times New Roman" w:eastAsia="Times New Roman" w:hAnsi="Times New Roman" w:cs="Times New Roman"/>
          <w:b/>
          <w:bCs/>
          <w:sz w:val="24"/>
          <w:szCs w:val="24"/>
          <w:lang w:val="ru-RU"/>
        </w:rPr>
        <w:t>-</w:t>
      </w:r>
      <w:r w:rsidRPr="001E512E">
        <w:rPr>
          <w:rFonts w:ascii="Times New Roman" w:eastAsia="Times New Roman" w:hAnsi="Times New Roman" w:cs="Times New Roman"/>
          <w:bCs/>
          <w:sz w:val="24"/>
          <w:szCs w:val="24"/>
          <w:lang w:val="ru-RU"/>
        </w:rPr>
        <w:t xml:space="preserve"> </w:t>
      </w:r>
      <w:r w:rsidRPr="001E512E">
        <w:rPr>
          <w:rFonts w:ascii="Times New Roman" w:eastAsia="Times New Roman" w:hAnsi="Times New Roman" w:cs="Times New Roman"/>
          <w:b/>
          <w:bCs/>
          <w:spacing w:val="9"/>
          <w:sz w:val="24"/>
          <w:szCs w:val="24"/>
          <w:lang w:val="sr-Cyrl-CS"/>
        </w:rPr>
        <w:t>састанци са родитељима</w:t>
      </w:r>
      <w:r w:rsidRPr="001E512E">
        <w:rPr>
          <w:rFonts w:ascii="Times New Roman" w:eastAsia="Times New Roman" w:hAnsi="Times New Roman" w:cs="Times New Roman"/>
          <w:bCs/>
          <w:spacing w:val="9"/>
          <w:sz w:val="24"/>
          <w:szCs w:val="24"/>
          <w:lang w:val="sr-Cyrl-CS"/>
        </w:rPr>
        <w:t xml:space="preserve">  : Школа је у претходној години одржала у сваком </w:t>
      </w:r>
    </w:p>
    <w:p w14:paraId="2FF6675E" w14:textId="77777777" w:rsidR="00750864" w:rsidRPr="001E512E" w:rsidRDefault="00750864" w:rsidP="00750864">
      <w:pPr>
        <w:widowControl w:val="0"/>
        <w:shd w:val="clear" w:color="auto" w:fill="FFFFFF"/>
        <w:tabs>
          <w:tab w:val="left" w:pos="590"/>
        </w:tabs>
        <w:autoSpaceDE w:val="0"/>
        <w:autoSpaceDN w:val="0"/>
        <w:adjustRightInd w:val="0"/>
        <w:spacing w:after="0" w:line="240" w:lineRule="auto"/>
        <w:rPr>
          <w:rFonts w:ascii="Times New Roman" w:eastAsia="Times New Roman" w:hAnsi="Times New Roman" w:cs="Times New Roman"/>
          <w:sz w:val="24"/>
          <w:szCs w:val="24"/>
          <w:lang w:val="ru-RU"/>
        </w:rPr>
      </w:pPr>
      <w:r w:rsidRPr="001E512E">
        <w:rPr>
          <w:rFonts w:ascii="Times New Roman" w:eastAsia="Times New Roman" w:hAnsi="Times New Roman" w:cs="Times New Roman"/>
          <w:bCs/>
          <w:spacing w:val="9"/>
          <w:sz w:val="24"/>
          <w:szCs w:val="24"/>
          <w:lang w:val="sr-Cyrl-CS"/>
        </w:rPr>
        <w:t>одељењу најмање по четири родитељских састанака како је и планом било предвиђено.</w:t>
      </w:r>
    </w:p>
    <w:p w14:paraId="1AE84483" w14:textId="77777777" w:rsidR="00750864" w:rsidRPr="001E512E" w:rsidRDefault="00750864" w:rsidP="00750864">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b/>
          <w:sz w:val="24"/>
          <w:szCs w:val="24"/>
          <w:lang w:val="ru-RU"/>
        </w:rPr>
        <w:t xml:space="preserve">- </w:t>
      </w:r>
      <w:r w:rsidRPr="001E512E">
        <w:rPr>
          <w:rFonts w:ascii="Times New Roman" w:eastAsia="Times New Roman" w:hAnsi="Times New Roman" w:cs="Times New Roman"/>
          <w:b/>
          <w:bCs/>
          <w:sz w:val="24"/>
          <w:szCs w:val="24"/>
          <w:lang w:val="sr-Cyrl-CS"/>
        </w:rPr>
        <w:t>индивидуални састанци</w:t>
      </w:r>
      <w:r w:rsidRPr="001E512E">
        <w:rPr>
          <w:rFonts w:ascii="Times New Roman" w:eastAsia="Times New Roman" w:hAnsi="Times New Roman" w:cs="Times New Roman"/>
          <w:bCs/>
          <w:sz w:val="24"/>
          <w:szCs w:val="24"/>
          <w:lang w:val="sr-Cyrl-CS"/>
        </w:rPr>
        <w:t xml:space="preserve"> :</w:t>
      </w:r>
      <w:r w:rsidRPr="001E512E">
        <w:rPr>
          <w:rFonts w:ascii="Times New Roman" w:eastAsia="Times New Roman" w:hAnsi="Times New Roman" w:cs="Times New Roman"/>
          <w:sz w:val="24"/>
          <w:szCs w:val="24"/>
          <w:lang w:val="sr-Cyrl-CS"/>
        </w:rPr>
        <w:t xml:space="preserve">Школа је сачинила распоред индивидуалних састанака  </w:t>
      </w:r>
    </w:p>
    <w:p w14:paraId="60E5ADB6" w14:textId="2680DC59" w:rsidR="00750864" w:rsidRPr="001E512E" w:rsidRDefault="00750864" w:rsidP="008B7553">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val="sr-Cyrl-CS"/>
        </w:rPr>
      </w:pPr>
      <w:r w:rsidRPr="001E512E">
        <w:rPr>
          <w:rFonts w:ascii="Times New Roman" w:eastAsia="Times New Roman" w:hAnsi="Times New Roman" w:cs="Times New Roman"/>
          <w:sz w:val="24"/>
          <w:szCs w:val="24"/>
          <w:lang w:val="sr-Cyrl-CS"/>
        </w:rPr>
        <w:t>са родитељима и поставила их  на увид, на огласну таблу школе.</w:t>
      </w:r>
    </w:p>
    <w:p w14:paraId="3891FF66" w14:textId="77777777" w:rsidR="0022338D" w:rsidRPr="001E512E" w:rsidRDefault="0022338D" w:rsidP="008B7553">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sz w:val="24"/>
          <w:szCs w:val="24"/>
          <w:lang w:val="sr-Cyrl-CS"/>
        </w:rPr>
      </w:pPr>
    </w:p>
    <w:p w14:paraId="6645FF8C" w14:textId="15112145" w:rsidR="00750864" w:rsidRPr="001E512E" w:rsidRDefault="00F77DE6" w:rsidP="0022338D">
      <w:pPr>
        <w:pStyle w:val="Heading2"/>
      </w:pPr>
      <w:bookmarkStart w:id="265" w:name="_Toc177970653"/>
      <w:r w:rsidRPr="001E512E">
        <w:t xml:space="preserve">15.3. </w:t>
      </w:r>
      <w:r w:rsidR="00750864" w:rsidRPr="001E512E">
        <w:t>ИЗВЕШТАЈИ РАДА О САРАДЊИ СА ДРУШТВЕНОМ СРЕДИНОМ</w:t>
      </w:r>
      <w:bookmarkEnd w:id="265"/>
    </w:p>
    <w:p w14:paraId="2669954C" w14:textId="77777777" w:rsidR="00750864" w:rsidRPr="001E512E" w:rsidRDefault="00750864" w:rsidP="00750864">
      <w:pPr>
        <w:widowControl w:val="0"/>
        <w:autoSpaceDE w:val="0"/>
        <w:autoSpaceDN w:val="0"/>
        <w:adjustRightInd w:val="0"/>
        <w:spacing w:after="0" w:line="240" w:lineRule="auto"/>
        <w:jc w:val="both"/>
        <w:rPr>
          <w:rFonts w:ascii="Times New Roman" w:eastAsia="Times New Roman" w:hAnsi="Times New Roman" w:cs="Times New Roman"/>
          <w:b/>
          <w:sz w:val="24"/>
          <w:szCs w:val="24"/>
          <w:lang w:val="sr-Cyrl-CS"/>
        </w:rPr>
      </w:pPr>
    </w:p>
    <w:p w14:paraId="1F092A31" w14:textId="460A67C5" w:rsidR="00750864" w:rsidRPr="001E512E" w:rsidRDefault="00750864" w:rsidP="00750864">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ru-RU"/>
        </w:rPr>
        <w:t xml:space="preserve">       Школа је у протеклој школској години остварила сарадњу са свим релевантним установама и институцијама, које су по природи ствари повезане са радом школе.Та сарадња  је била  са здравственим установама: Заводом за јавно здравље Чачак, Дечјим диспанзером и Домом здравља Ивањица. Са Центром за социјални  рад , са организацијом Црвеног крста Ивањица, привредним организацијама, МЗ Буковица, Градском и  </w:t>
      </w:r>
      <w:r w:rsidRPr="001E512E">
        <w:rPr>
          <w:rFonts w:ascii="Times New Roman" w:eastAsia="Times New Roman" w:hAnsi="Times New Roman" w:cs="Times New Roman"/>
          <w:sz w:val="24"/>
          <w:szCs w:val="24"/>
          <w:lang w:val="sr-Cyrl-CS"/>
        </w:rPr>
        <w:t>Школском управом</w:t>
      </w:r>
      <w:r w:rsidRPr="001E512E">
        <w:rPr>
          <w:rFonts w:ascii="Times New Roman" w:eastAsia="Times New Roman" w:hAnsi="Times New Roman" w:cs="Times New Roman"/>
          <w:sz w:val="24"/>
          <w:szCs w:val="24"/>
          <w:lang w:val="sr-Cyrl-RS"/>
        </w:rPr>
        <w:t>.</w:t>
      </w:r>
    </w:p>
    <w:p w14:paraId="3DA45B97" w14:textId="545C9F94" w:rsidR="00750864" w:rsidRPr="001E512E" w:rsidRDefault="00F77DE6" w:rsidP="00E33272">
      <w:pPr>
        <w:pStyle w:val="Heading1"/>
        <w:rPr>
          <w:rFonts w:ascii="Times New Roman" w:hAnsi="Times New Roman"/>
        </w:rPr>
      </w:pPr>
      <w:bookmarkStart w:id="266" w:name="_Toc177970654"/>
      <w:r w:rsidRPr="001E512E">
        <w:rPr>
          <w:rFonts w:ascii="Times New Roman" w:hAnsi="Times New Roman"/>
        </w:rPr>
        <w:t xml:space="preserve">16. </w:t>
      </w:r>
      <w:r w:rsidR="00750864" w:rsidRPr="00FF50EF">
        <w:rPr>
          <w:rFonts w:ascii="Times New Roman" w:hAnsi="Times New Roman"/>
        </w:rPr>
        <w:t>ИЗВЕШТАЈИ  КОМИСИЈЕ  О ПРАЋЕЊУ И  ЕВАЛУАЦИЈИ  ГОДИШЊЕГ  ПЛАНА  РАДА  ШКОЛЕ</w:t>
      </w:r>
      <w:bookmarkEnd w:id="266"/>
    </w:p>
    <w:p w14:paraId="655A75C3" w14:textId="77777777" w:rsidR="00750864" w:rsidRPr="001E512E" w:rsidRDefault="00750864" w:rsidP="00750864">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CS"/>
        </w:rPr>
      </w:pPr>
    </w:p>
    <w:p w14:paraId="5A64A5BC"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bCs/>
          <w:sz w:val="24"/>
          <w:szCs w:val="24"/>
          <w:lang w:val="ru-RU"/>
        </w:rPr>
        <w:t xml:space="preserve"> </w:t>
      </w:r>
      <w:r w:rsidRPr="001E512E">
        <w:rPr>
          <w:rFonts w:ascii="Times New Roman" w:eastAsia="Times New Roman" w:hAnsi="Times New Roman" w:cs="Times New Roman"/>
          <w:bCs/>
          <w:sz w:val="24"/>
          <w:szCs w:val="24"/>
          <w:lang w:val="sr-Cyrl-CS"/>
        </w:rPr>
        <w:t>Евалуацију Годишњег програма рада школе пратила је Комисија кроз следеће активности:</w:t>
      </w:r>
    </w:p>
    <w:p w14:paraId="62370CB7"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bCs/>
          <w:sz w:val="24"/>
          <w:szCs w:val="24"/>
          <w:lang w:val="sr-Cyrl-CS"/>
        </w:rPr>
        <w:t>-пратила је реализацију часова редовне, допунске, додатне натаве и ваннаставних активности;</w:t>
      </w:r>
    </w:p>
    <w:p w14:paraId="74EFA623"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bCs/>
          <w:sz w:val="24"/>
          <w:szCs w:val="24"/>
          <w:lang w:val="sr-Cyrl-CS"/>
        </w:rPr>
        <w:t>-анализирала је постигнућа ученика, васпитно дисциплинске мере, као и план мере за побољшање успеха на класификационим периодима;</w:t>
      </w:r>
    </w:p>
    <w:p w14:paraId="28C58EDE"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RS"/>
        </w:rPr>
      </w:pPr>
      <w:r w:rsidRPr="001E512E">
        <w:rPr>
          <w:rFonts w:ascii="Times New Roman" w:eastAsia="Times New Roman" w:hAnsi="Times New Roman" w:cs="Times New Roman"/>
          <w:bCs/>
          <w:sz w:val="24"/>
          <w:szCs w:val="24"/>
          <w:lang w:val="sr-Cyrl-CS"/>
        </w:rPr>
        <w:t>- анализирала је план припрема за завршни испит, као и  постигнућа ученика осмог разреда на завршном испиту ;</w:t>
      </w:r>
    </w:p>
    <w:p w14:paraId="3E06A1C1"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bCs/>
          <w:sz w:val="24"/>
          <w:szCs w:val="24"/>
          <w:lang w:val="sr-Cyrl-CS"/>
        </w:rPr>
        <w:t xml:space="preserve">-учествовала је у презентацији резултата рада школе на седницама Школског одбора и Савета родитеља </w:t>
      </w:r>
    </w:p>
    <w:p w14:paraId="1F78516A"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bCs/>
          <w:sz w:val="24"/>
          <w:szCs w:val="24"/>
          <w:lang w:val="sr-Cyrl-CS"/>
        </w:rPr>
        <w:t>- имала је увид у извештаје о раду директора  и стручне службе;</w:t>
      </w:r>
    </w:p>
    <w:p w14:paraId="65D8235A" w14:textId="77777777" w:rsidR="00750864" w:rsidRPr="001E512E" w:rsidRDefault="00750864" w:rsidP="00750864">
      <w:pPr>
        <w:spacing w:after="0" w:line="240" w:lineRule="auto"/>
        <w:jc w:val="both"/>
        <w:rPr>
          <w:rFonts w:ascii="Times New Roman" w:eastAsia="Times New Roman" w:hAnsi="Times New Roman" w:cs="Times New Roman"/>
          <w:bCs/>
          <w:sz w:val="24"/>
          <w:szCs w:val="24"/>
          <w:lang w:val="sr-Cyrl-CS"/>
        </w:rPr>
      </w:pPr>
      <w:r w:rsidRPr="001E512E">
        <w:rPr>
          <w:rFonts w:ascii="Times New Roman" w:eastAsia="Times New Roman" w:hAnsi="Times New Roman" w:cs="Times New Roman"/>
          <w:sz w:val="24"/>
          <w:szCs w:val="24"/>
          <w:lang w:val="sr-Cyrl-CS"/>
        </w:rPr>
        <w:t>- разматрала је предлог школског плана стручног усавршавања.</w:t>
      </w:r>
    </w:p>
    <w:p w14:paraId="0379A181" w14:textId="77777777" w:rsidR="00750864" w:rsidRPr="001E512E" w:rsidRDefault="00750864" w:rsidP="00750864">
      <w:pPr>
        <w:autoSpaceDN w:val="0"/>
        <w:spacing w:after="0" w:line="240" w:lineRule="auto"/>
        <w:jc w:val="both"/>
        <w:rPr>
          <w:rFonts w:ascii="Times New Roman" w:eastAsia="Times New Roman" w:hAnsi="Times New Roman" w:cs="Times New Roman"/>
          <w:b/>
          <w:bCs/>
          <w:spacing w:val="-1"/>
          <w:sz w:val="24"/>
          <w:szCs w:val="24"/>
          <w:lang w:val="ru-RU"/>
        </w:rPr>
      </w:pPr>
    </w:p>
    <w:p w14:paraId="6C35821D" w14:textId="5017968B" w:rsidR="00750864" w:rsidRPr="001E512E" w:rsidRDefault="00F77DE6" w:rsidP="00E33272">
      <w:pPr>
        <w:pStyle w:val="Heading1"/>
        <w:rPr>
          <w:rFonts w:ascii="Times New Roman" w:hAnsi="Times New Roman"/>
        </w:rPr>
      </w:pPr>
      <w:bookmarkStart w:id="267" w:name="_Toc177970655"/>
      <w:r w:rsidRPr="001E512E">
        <w:rPr>
          <w:rFonts w:ascii="Times New Roman" w:hAnsi="Times New Roman"/>
        </w:rPr>
        <w:lastRenderedPageBreak/>
        <w:t>17.</w:t>
      </w:r>
      <w:r w:rsidR="00750864" w:rsidRPr="001E512E">
        <w:rPr>
          <w:rFonts w:ascii="Times New Roman" w:hAnsi="Times New Roman"/>
        </w:rPr>
        <w:t>ИЗВЕШТАЈ РАДА ПРОГРАМА ШКОЛСКОГ</w:t>
      </w:r>
      <w:r w:rsidR="00F87921" w:rsidRPr="001E512E">
        <w:rPr>
          <w:rFonts w:ascii="Times New Roman" w:hAnsi="Times New Roman"/>
          <w:lang w:val="sr-Cyrl-RS"/>
        </w:rPr>
        <w:t xml:space="preserve"> </w:t>
      </w:r>
      <w:r w:rsidR="00750864" w:rsidRPr="001E512E">
        <w:rPr>
          <w:rFonts w:ascii="Times New Roman" w:hAnsi="Times New Roman"/>
        </w:rPr>
        <w:t>МАРКЕТИНГА</w:t>
      </w:r>
      <w:bookmarkEnd w:id="267"/>
    </w:p>
    <w:p w14:paraId="5BCD91D6" w14:textId="30C658AC" w:rsidR="00750864" w:rsidRPr="001E512E" w:rsidRDefault="00F77DE6" w:rsidP="0022338D">
      <w:pPr>
        <w:pStyle w:val="Heading2"/>
      </w:pPr>
      <w:bookmarkStart w:id="268" w:name="_Toc177970656"/>
      <w:r w:rsidRPr="001E512E">
        <w:t xml:space="preserve">17.1. </w:t>
      </w:r>
      <w:r w:rsidR="00750864" w:rsidRPr="001E512E">
        <w:t>ИНТЕРНИ МАРКЕТИНГ</w:t>
      </w:r>
      <w:bookmarkEnd w:id="268"/>
    </w:p>
    <w:p w14:paraId="75DEE08B" w14:textId="77777777" w:rsidR="00245923" w:rsidRPr="00245923" w:rsidRDefault="00245923" w:rsidP="00245923">
      <w:pPr>
        <w:spacing w:after="0" w:line="240" w:lineRule="auto"/>
        <w:jc w:val="center"/>
        <w:rPr>
          <w:rFonts w:ascii="Times New Roman" w:hAnsi="Times New Roman" w:cs="Times New Roman"/>
          <w:b/>
          <w:bCs/>
          <w:kern w:val="2"/>
          <w:sz w:val="24"/>
          <w:szCs w:val="24"/>
          <w:lang w:val="sr-Cyrl-RS"/>
        </w:rPr>
      </w:pPr>
    </w:p>
    <w:p w14:paraId="795A46D4" w14:textId="77777777" w:rsidR="00FF50EF" w:rsidRPr="00FF50EF" w:rsidRDefault="00FF50EF" w:rsidP="00FF50EF">
      <w:pPr>
        <w:pBdr>
          <w:top w:val="single" w:sz="4" w:space="1" w:color="auto"/>
          <w:left w:val="single" w:sz="4" w:space="4" w:color="auto"/>
          <w:bottom w:val="single" w:sz="4" w:space="1" w:color="auto"/>
          <w:right w:val="single" w:sz="4" w:space="4" w:color="auto"/>
        </w:pBdr>
        <w:shd w:val="clear" w:color="auto" w:fill="F4B083" w:themeFill="accent2" w:themeFillTint="99"/>
        <w:spacing w:after="0" w:line="240" w:lineRule="auto"/>
        <w:jc w:val="center"/>
        <w:rPr>
          <w:rFonts w:ascii="Times New Roman" w:hAnsi="Times New Roman" w:cs="Times New Roman"/>
          <w:b/>
          <w:bCs/>
          <w:sz w:val="24"/>
          <w:szCs w:val="24"/>
          <w:lang w:val="sr-Cyrl-RS"/>
        </w:rPr>
      </w:pPr>
      <w:r w:rsidRPr="00FF50EF">
        <w:rPr>
          <w:rFonts w:ascii="Times New Roman" w:hAnsi="Times New Roman" w:cs="Times New Roman"/>
          <w:b/>
          <w:bCs/>
          <w:sz w:val="24"/>
          <w:szCs w:val="24"/>
          <w:lang w:val="sr-Cyrl-RS"/>
        </w:rPr>
        <w:t>Извештај Тима за презентацију школе за школску 20</w:t>
      </w:r>
      <w:r w:rsidRPr="00FF50EF">
        <w:rPr>
          <w:rFonts w:ascii="Times New Roman" w:hAnsi="Times New Roman" w:cs="Times New Roman"/>
          <w:b/>
          <w:bCs/>
          <w:sz w:val="24"/>
          <w:szCs w:val="24"/>
          <w:lang w:val="sr-Latn-RS"/>
        </w:rPr>
        <w:t>23</w:t>
      </w:r>
      <w:r w:rsidRPr="00FF50EF">
        <w:rPr>
          <w:rFonts w:ascii="Times New Roman" w:hAnsi="Times New Roman" w:cs="Times New Roman"/>
          <w:b/>
          <w:bCs/>
          <w:sz w:val="24"/>
          <w:szCs w:val="24"/>
          <w:lang w:val="sr-Cyrl-RS"/>
        </w:rPr>
        <w:t xml:space="preserve"> / 202</w:t>
      </w:r>
      <w:r w:rsidRPr="00FF50EF">
        <w:rPr>
          <w:rFonts w:ascii="Times New Roman" w:hAnsi="Times New Roman" w:cs="Times New Roman"/>
          <w:b/>
          <w:bCs/>
          <w:sz w:val="24"/>
          <w:szCs w:val="24"/>
          <w:lang w:val="sr-Latn-RS"/>
        </w:rPr>
        <w:t>4</w:t>
      </w:r>
      <w:r w:rsidRPr="00FF50EF">
        <w:rPr>
          <w:rFonts w:ascii="Times New Roman" w:hAnsi="Times New Roman" w:cs="Times New Roman"/>
          <w:b/>
          <w:bCs/>
          <w:sz w:val="24"/>
          <w:szCs w:val="24"/>
          <w:lang w:val="sr-Cyrl-RS"/>
        </w:rPr>
        <w:t>. годину</w:t>
      </w:r>
    </w:p>
    <w:p w14:paraId="175C3791" w14:textId="77777777" w:rsidR="00FF50EF" w:rsidRPr="00FF50EF" w:rsidRDefault="00FF50EF" w:rsidP="00FF50EF">
      <w:pPr>
        <w:spacing w:after="0" w:line="240" w:lineRule="auto"/>
        <w:rPr>
          <w:rFonts w:ascii="Times New Roman" w:hAnsi="Times New Roman" w:cs="Times New Roman"/>
          <w:sz w:val="24"/>
          <w:szCs w:val="24"/>
          <w:lang w:val="sr-Cyrl-RS"/>
        </w:rPr>
      </w:pPr>
    </w:p>
    <w:p w14:paraId="47CC7597" w14:textId="77777777" w:rsidR="00FF50EF" w:rsidRPr="00FF50EF" w:rsidRDefault="00FF50EF" w:rsidP="00FF50EF">
      <w:pPr>
        <w:spacing w:after="0" w:line="240" w:lineRule="auto"/>
        <w:rPr>
          <w:rFonts w:ascii="Times New Roman" w:hAnsi="Times New Roman" w:cs="Times New Roman"/>
          <w:sz w:val="24"/>
          <w:szCs w:val="24"/>
          <w:lang w:val="sr-Cyrl-RS"/>
        </w:rPr>
      </w:pPr>
      <w:r w:rsidRPr="00FF50EF">
        <w:rPr>
          <w:rFonts w:ascii="Times New Roman" w:hAnsi="Times New Roman" w:cs="Times New Roman"/>
          <w:sz w:val="24"/>
          <w:szCs w:val="24"/>
          <w:lang w:val="sr-Cyrl-RS"/>
        </w:rPr>
        <w:t xml:space="preserve">Чланови Тима за презентацију школе су: </w:t>
      </w:r>
    </w:p>
    <w:p w14:paraId="09C7F960" w14:textId="77777777" w:rsidR="00FF50EF" w:rsidRPr="00FF50EF" w:rsidRDefault="00FF50EF" w:rsidP="00FF50EF">
      <w:pPr>
        <w:spacing w:after="0" w:line="240" w:lineRule="auto"/>
        <w:rPr>
          <w:rFonts w:ascii="Times New Roman" w:hAnsi="Times New Roman" w:cs="Times New Roman"/>
          <w:sz w:val="24"/>
          <w:szCs w:val="24"/>
          <w:lang w:val="sr-Cyrl-RS"/>
        </w:rPr>
      </w:pPr>
    </w:p>
    <w:p w14:paraId="57B69158"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РОГОВИЋ Ана</w:t>
      </w:r>
      <w:r w:rsidRPr="00FF50EF">
        <w:rPr>
          <w:rFonts w:ascii="Times New Roman" w:hAnsi="Times New Roman" w:cs="Times New Roman"/>
          <w:sz w:val="24"/>
          <w:szCs w:val="24"/>
          <w:lang w:val="sr-Cyrl-RS"/>
        </w:rPr>
        <w:t>, професор српског језика и књижевности</w:t>
      </w:r>
    </w:p>
    <w:p w14:paraId="11F2C306"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ИЛИЋ Данијела</w:t>
      </w:r>
      <w:r w:rsidRPr="00FF50EF">
        <w:rPr>
          <w:rFonts w:ascii="Times New Roman" w:hAnsi="Times New Roman" w:cs="Times New Roman"/>
          <w:sz w:val="24"/>
          <w:szCs w:val="24"/>
          <w:lang w:val="sr-Cyrl-RS"/>
        </w:rPr>
        <w:t xml:space="preserve">, професор разредне наставе – библиотекар </w:t>
      </w:r>
    </w:p>
    <w:p w14:paraId="29307FCB"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ЈЕРОТИЈЕВИЋ Горан</w:t>
      </w:r>
      <w:r w:rsidRPr="00FF50EF">
        <w:rPr>
          <w:rFonts w:ascii="Times New Roman" w:hAnsi="Times New Roman" w:cs="Times New Roman"/>
          <w:sz w:val="24"/>
          <w:szCs w:val="24"/>
          <w:lang w:val="sr-Cyrl-RS"/>
        </w:rPr>
        <w:t xml:space="preserve">, професор разредне наставе </w:t>
      </w:r>
    </w:p>
    <w:p w14:paraId="44A35494"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МАСЛАКОВИЋ Маријана</w:t>
      </w:r>
      <w:r w:rsidRPr="00FF50EF">
        <w:rPr>
          <w:rFonts w:ascii="Times New Roman" w:hAnsi="Times New Roman" w:cs="Times New Roman"/>
          <w:sz w:val="24"/>
          <w:szCs w:val="24"/>
          <w:lang w:val="sr-Cyrl-RS"/>
        </w:rPr>
        <w:t xml:space="preserve">, професор српског језика и књижевности </w:t>
      </w:r>
    </w:p>
    <w:p w14:paraId="48F096B2"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МИЋИЋ Сања</w:t>
      </w:r>
      <w:r w:rsidRPr="00FF50EF">
        <w:rPr>
          <w:rFonts w:ascii="Times New Roman" w:hAnsi="Times New Roman" w:cs="Times New Roman"/>
          <w:sz w:val="24"/>
          <w:szCs w:val="24"/>
          <w:lang w:val="sr-Cyrl-RS"/>
        </w:rPr>
        <w:t>, професор разредне наставе</w:t>
      </w:r>
    </w:p>
    <w:p w14:paraId="50D1F7D7"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КУЧ Светлана</w:t>
      </w:r>
      <w:r w:rsidRPr="00FF50EF">
        <w:rPr>
          <w:rFonts w:ascii="Times New Roman" w:hAnsi="Times New Roman" w:cs="Times New Roman"/>
          <w:sz w:val="24"/>
          <w:szCs w:val="24"/>
          <w:lang w:val="sr-Cyrl-RS"/>
        </w:rPr>
        <w:t>, професор српског језика и књижевности</w:t>
      </w:r>
    </w:p>
    <w:p w14:paraId="221DD065" w14:textId="77777777" w:rsidR="00FF50EF" w:rsidRPr="00FF50EF" w:rsidRDefault="00FF50EF" w:rsidP="00FF50EF">
      <w:pPr>
        <w:numPr>
          <w:ilvl w:val="0"/>
          <w:numId w:val="7"/>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МИЋИЋ Владимир</w:t>
      </w:r>
      <w:r w:rsidRPr="00FF50EF">
        <w:rPr>
          <w:rFonts w:ascii="Times New Roman" w:hAnsi="Times New Roman" w:cs="Times New Roman"/>
          <w:sz w:val="24"/>
          <w:szCs w:val="24"/>
          <w:lang w:val="sr-Cyrl-RS"/>
        </w:rPr>
        <w:t xml:space="preserve">, професор информатике и рачунарства </w:t>
      </w:r>
    </w:p>
    <w:p w14:paraId="6CD06BA2" w14:textId="77777777" w:rsidR="00FF50EF" w:rsidRPr="00FF50EF" w:rsidRDefault="00FF50EF" w:rsidP="00FF50EF">
      <w:pPr>
        <w:spacing w:after="0" w:line="240" w:lineRule="auto"/>
        <w:rPr>
          <w:rFonts w:ascii="Times New Roman" w:hAnsi="Times New Roman" w:cs="Times New Roman"/>
          <w:sz w:val="24"/>
          <w:szCs w:val="24"/>
          <w:lang w:val="sr-Cyrl-RS"/>
        </w:rPr>
      </w:pPr>
    </w:p>
    <w:p w14:paraId="12BE27DB" w14:textId="77777777" w:rsidR="00FF50EF" w:rsidRPr="00FF50EF" w:rsidRDefault="00FF50EF" w:rsidP="00FF50EF">
      <w:pPr>
        <w:spacing w:after="0" w:line="240" w:lineRule="auto"/>
        <w:rPr>
          <w:rFonts w:ascii="Times New Roman" w:hAnsi="Times New Roman" w:cs="Times New Roman"/>
          <w:sz w:val="24"/>
          <w:szCs w:val="24"/>
          <w:lang w:val="sr-Cyrl-RS"/>
        </w:rPr>
      </w:pPr>
      <w:r w:rsidRPr="00FF50EF">
        <w:rPr>
          <w:rFonts w:ascii="Times New Roman" w:hAnsi="Times New Roman" w:cs="Times New Roman"/>
          <w:sz w:val="24"/>
          <w:szCs w:val="24"/>
          <w:lang w:val="sr-Cyrl-RS"/>
        </w:rPr>
        <w:t xml:space="preserve">Руководилац Тима за презентацију школе: </w:t>
      </w:r>
    </w:p>
    <w:p w14:paraId="240BB5BB" w14:textId="77777777" w:rsidR="00FF50EF" w:rsidRPr="00FF50EF" w:rsidRDefault="00FF50EF" w:rsidP="00FF50EF">
      <w:pPr>
        <w:numPr>
          <w:ilvl w:val="0"/>
          <w:numId w:val="8"/>
        </w:numPr>
        <w:spacing w:after="0" w:line="240" w:lineRule="auto"/>
        <w:ind w:left="0"/>
        <w:rPr>
          <w:rFonts w:ascii="Times New Roman" w:hAnsi="Times New Roman" w:cs="Times New Roman"/>
          <w:sz w:val="24"/>
          <w:szCs w:val="24"/>
          <w:lang w:val="sr-Cyrl-RS"/>
        </w:rPr>
      </w:pPr>
      <w:r w:rsidRPr="00FF50EF">
        <w:rPr>
          <w:rFonts w:ascii="Times New Roman" w:hAnsi="Times New Roman" w:cs="Times New Roman"/>
          <w:b/>
          <w:bCs/>
          <w:sz w:val="24"/>
          <w:szCs w:val="24"/>
          <w:lang w:val="sr-Cyrl-RS"/>
        </w:rPr>
        <w:t>МИЛОЊИЋ Драган</w:t>
      </w:r>
      <w:r w:rsidRPr="00FF50EF">
        <w:rPr>
          <w:rFonts w:ascii="Times New Roman" w:hAnsi="Times New Roman" w:cs="Times New Roman"/>
          <w:sz w:val="24"/>
          <w:szCs w:val="24"/>
          <w:lang w:val="sr-Cyrl-RS"/>
        </w:rPr>
        <w:t xml:space="preserve">, професор енглеског језика и књижевности </w:t>
      </w:r>
    </w:p>
    <w:p w14:paraId="7047911C" w14:textId="77777777" w:rsidR="00FF50EF" w:rsidRPr="00FF50EF" w:rsidRDefault="00FF50EF" w:rsidP="00FF50EF">
      <w:pPr>
        <w:spacing w:after="0" w:line="240" w:lineRule="auto"/>
        <w:rPr>
          <w:rFonts w:ascii="Times New Roman" w:hAnsi="Times New Roman" w:cs="Times New Roman"/>
          <w:sz w:val="24"/>
          <w:szCs w:val="24"/>
          <w:lang w:val="sr-Cyrl-RS"/>
        </w:rPr>
      </w:pPr>
    </w:p>
    <w:p w14:paraId="0496D8A2" w14:textId="77777777" w:rsidR="00FF50EF" w:rsidRPr="00FF50EF" w:rsidRDefault="00FF50EF" w:rsidP="00FF50EF">
      <w:pPr>
        <w:spacing w:after="0" w:line="240" w:lineRule="auto"/>
        <w:rPr>
          <w:rFonts w:ascii="Times New Roman" w:hAnsi="Times New Roman" w:cs="Times New Roman"/>
          <w:sz w:val="24"/>
          <w:szCs w:val="24"/>
          <w:lang w:val="sr-Cyrl-RS"/>
        </w:rPr>
      </w:pPr>
      <w:r w:rsidRPr="00FF50EF">
        <w:rPr>
          <w:rFonts w:ascii="Times New Roman" w:hAnsi="Times New Roman" w:cs="Times New Roman"/>
          <w:sz w:val="24"/>
          <w:szCs w:val="24"/>
          <w:lang w:val="sr-Cyrl-RS"/>
        </w:rPr>
        <w:t xml:space="preserve">Број одржаних састанака: </w:t>
      </w:r>
      <w:r w:rsidRPr="00FF50EF">
        <w:rPr>
          <w:rFonts w:ascii="Times New Roman" w:hAnsi="Times New Roman" w:cs="Times New Roman"/>
          <w:b/>
          <w:bCs/>
          <w:sz w:val="24"/>
          <w:szCs w:val="24"/>
          <w:lang w:val="sr-Latn-RS"/>
        </w:rPr>
        <w:t xml:space="preserve">8 </w:t>
      </w:r>
      <w:r w:rsidRPr="00FF50EF">
        <w:rPr>
          <w:rFonts w:ascii="Times New Roman" w:hAnsi="Times New Roman" w:cs="Times New Roman"/>
          <w:b/>
          <w:bCs/>
          <w:sz w:val="24"/>
          <w:szCs w:val="24"/>
          <w:lang w:val="sr-Cyrl-RS"/>
        </w:rPr>
        <w:t xml:space="preserve">– осам: 29. 09. 2023; 27. 10. 2023; 24. 11. 2023; 22. 12. 2023; 29. 02. 2024; 29. 03. 2024; 31. 05. 2024; 14. 06. 2024. </w:t>
      </w:r>
    </w:p>
    <w:p w14:paraId="2A018343" w14:textId="77777777" w:rsidR="00FF50EF" w:rsidRPr="00FF50EF" w:rsidRDefault="00FF50EF" w:rsidP="00FF50EF">
      <w:pPr>
        <w:spacing w:after="0" w:line="240" w:lineRule="auto"/>
        <w:rPr>
          <w:rFonts w:ascii="Times New Roman" w:hAnsi="Times New Roman" w:cs="Times New Roman"/>
          <w:sz w:val="24"/>
          <w:szCs w:val="24"/>
          <w:lang w:val="sr-Cyrl-RS"/>
        </w:rPr>
      </w:pPr>
    </w:p>
    <w:p w14:paraId="171574F6" w14:textId="77777777" w:rsidR="00FF50EF" w:rsidRPr="00FF50EF" w:rsidRDefault="00FF50EF" w:rsidP="00FF50EF">
      <w:pPr>
        <w:spacing w:after="0" w:line="240" w:lineRule="auto"/>
        <w:rPr>
          <w:rFonts w:ascii="Times New Roman" w:hAnsi="Times New Roman" w:cs="Times New Roman"/>
          <w:b/>
          <w:bCs/>
          <w:sz w:val="24"/>
          <w:szCs w:val="24"/>
          <w:lang w:val="sr-Cyrl-RS"/>
        </w:rPr>
      </w:pPr>
      <w:r w:rsidRPr="00FF50EF">
        <w:rPr>
          <w:rFonts w:ascii="Times New Roman" w:hAnsi="Times New Roman" w:cs="Times New Roman"/>
          <w:b/>
          <w:bCs/>
          <w:sz w:val="24"/>
          <w:szCs w:val="24"/>
          <w:lang w:val="sr-Cyrl-RS"/>
        </w:rPr>
        <w:t>Списак активности Тима за презентацију школе објављених на сајту и Фејсбук страници школе:</w:t>
      </w:r>
    </w:p>
    <w:p w14:paraId="2D34D01E" w14:textId="77777777" w:rsidR="00FF50EF" w:rsidRPr="00FF50EF" w:rsidRDefault="00FF50EF" w:rsidP="00FF50EF">
      <w:pPr>
        <w:spacing w:after="0" w:line="240" w:lineRule="auto"/>
        <w:rPr>
          <w:rFonts w:ascii="Times New Roman" w:hAnsi="Times New Roman" w:cs="Times New Roman"/>
          <w:b/>
          <w:bCs/>
          <w:sz w:val="24"/>
          <w:szCs w:val="24"/>
          <w:lang w:val="sr-Cyrl-RS"/>
        </w:rPr>
      </w:pPr>
    </w:p>
    <w:tbl>
      <w:tblPr>
        <w:tblStyle w:val="TableGrid16"/>
        <w:tblW w:w="0" w:type="auto"/>
        <w:tblLook w:val="04A0" w:firstRow="1" w:lastRow="0" w:firstColumn="1" w:lastColumn="0" w:noHBand="0" w:noVBand="1"/>
      </w:tblPr>
      <w:tblGrid>
        <w:gridCol w:w="1670"/>
        <w:gridCol w:w="35"/>
        <w:gridCol w:w="7645"/>
      </w:tblGrid>
      <w:tr w:rsidR="00FF50EF" w:rsidRPr="00FF50EF" w14:paraId="2F0092AC" w14:textId="77777777" w:rsidTr="00FF50EF">
        <w:tc>
          <w:tcPr>
            <w:tcW w:w="9350" w:type="dxa"/>
            <w:gridSpan w:val="3"/>
            <w:shd w:val="clear" w:color="auto" w:fill="C45911" w:themeFill="accent2" w:themeFillShade="BF"/>
            <w:vAlign w:val="center"/>
          </w:tcPr>
          <w:p w14:paraId="5E20E51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СЕПТЕМБАР</w:t>
            </w:r>
          </w:p>
        </w:tc>
      </w:tr>
      <w:tr w:rsidR="00FF50EF" w:rsidRPr="00FF50EF" w14:paraId="5C82529C" w14:textId="77777777" w:rsidTr="00FF50EF">
        <w:tc>
          <w:tcPr>
            <w:tcW w:w="1705" w:type="dxa"/>
            <w:gridSpan w:val="2"/>
            <w:shd w:val="clear" w:color="auto" w:fill="FBE4D5" w:themeFill="accent2" w:themeFillTint="33"/>
            <w:vAlign w:val="center"/>
          </w:tcPr>
          <w:p w14:paraId="44078DA0"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lang w:val="sr-Cyrl-RS"/>
              </w:rPr>
              <w:t>31</w:t>
            </w:r>
            <w:r w:rsidRPr="00FF50EF">
              <w:rPr>
                <w:rFonts w:ascii="Times New Roman" w:eastAsia="Times New Roman" w:hAnsi="Times New Roman" w:cs="Times New Roman"/>
                <w:b/>
                <w:bCs/>
                <w:sz w:val="24"/>
                <w:szCs w:val="24"/>
              </w:rPr>
              <w:t>. 8. 202</w:t>
            </w:r>
            <w:r w:rsidRPr="00FF50EF">
              <w:rPr>
                <w:rFonts w:ascii="Times New Roman" w:eastAsia="Times New Roman" w:hAnsi="Times New Roman" w:cs="Times New Roman"/>
                <w:b/>
                <w:bCs/>
                <w:sz w:val="24"/>
                <w:szCs w:val="24"/>
                <w:lang w:val="sr-Cyrl-RS"/>
              </w:rPr>
              <w:t>3</w:t>
            </w:r>
            <w:r w:rsidRPr="00FF50EF">
              <w:rPr>
                <w:rFonts w:ascii="Times New Roman" w:eastAsia="Times New Roman" w:hAnsi="Times New Roman" w:cs="Times New Roman"/>
                <w:b/>
                <w:bCs/>
                <w:sz w:val="24"/>
                <w:szCs w:val="24"/>
              </w:rPr>
              <w:t>.</w:t>
            </w:r>
          </w:p>
        </w:tc>
        <w:tc>
          <w:tcPr>
            <w:tcW w:w="7645" w:type="dxa"/>
            <w:vAlign w:val="center"/>
          </w:tcPr>
          <w:p w14:paraId="70D1155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02D22E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ПРИЈЕМ НОВЕ ГЕНЕРАЦИЈЕ УЧЕНИКА ПЕТОГ РАЗРЕДА</w:t>
            </w:r>
          </w:p>
          <w:p w14:paraId="7EA169B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1614AE1" w14:textId="77777777" w:rsidR="00FF50EF" w:rsidRPr="00FF50EF" w:rsidRDefault="00FF50EF" w:rsidP="00FF50EF">
            <w:pPr>
              <w:spacing w:after="0" w:line="240" w:lineRule="auto"/>
              <w:rPr>
                <w:rFonts w:ascii="Times New Roman" w:eastAsia="Times New Roman" w:hAnsi="Times New Roman" w:cs="Times New Roman"/>
                <w:sz w:val="24"/>
                <w:szCs w:val="24"/>
                <w:lang w:val="sr-Latn-RS"/>
              </w:rPr>
            </w:pPr>
            <w:r w:rsidRPr="00FF50EF">
              <w:rPr>
                <w:rFonts w:ascii="Times New Roman" w:eastAsia="Times New Roman" w:hAnsi="Times New Roman" w:cs="Times New Roman"/>
                <w:sz w:val="24"/>
                <w:szCs w:val="24"/>
                <w:lang w:val="sr-Cyrl-RS"/>
              </w:rPr>
              <w:t>У петак, 01. 09. 2023. године, у 07. 30 часова, у малој сали наше школе, одељењске старешине петог разреда ће прозвати своју нову генерацију ученика петог разреда.</w:t>
            </w:r>
          </w:p>
        </w:tc>
      </w:tr>
      <w:tr w:rsidR="00FF50EF" w:rsidRPr="00FF50EF" w14:paraId="68637475" w14:textId="77777777" w:rsidTr="00FF50EF">
        <w:tc>
          <w:tcPr>
            <w:tcW w:w="1705" w:type="dxa"/>
            <w:gridSpan w:val="2"/>
            <w:shd w:val="clear" w:color="auto" w:fill="FBE4D5" w:themeFill="accent2" w:themeFillTint="33"/>
            <w:vAlign w:val="center"/>
          </w:tcPr>
          <w:p w14:paraId="0EA7FF58"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lang w:val="sr-Cyrl-RS"/>
              </w:rPr>
              <w:t>06</w:t>
            </w:r>
            <w:r w:rsidRPr="00FF50EF">
              <w:rPr>
                <w:rFonts w:ascii="Times New Roman" w:eastAsia="Times New Roman" w:hAnsi="Times New Roman" w:cs="Times New Roman"/>
                <w:b/>
                <w:bCs/>
                <w:sz w:val="24"/>
                <w:szCs w:val="24"/>
              </w:rPr>
              <w:t xml:space="preserve">. </w:t>
            </w:r>
            <w:r w:rsidRPr="00FF50EF">
              <w:rPr>
                <w:rFonts w:ascii="Times New Roman" w:eastAsia="Times New Roman" w:hAnsi="Times New Roman" w:cs="Times New Roman"/>
                <w:b/>
                <w:bCs/>
                <w:sz w:val="24"/>
                <w:szCs w:val="24"/>
                <w:lang w:val="sr-Cyrl-RS"/>
              </w:rPr>
              <w:t>09</w:t>
            </w:r>
            <w:r w:rsidRPr="00FF50EF">
              <w:rPr>
                <w:rFonts w:ascii="Times New Roman" w:eastAsia="Times New Roman" w:hAnsi="Times New Roman" w:cs="Times New Roman"/>
                <w:b/>
                <w:bCs/>
                <w:sz w:val="24"/>
                <w:szCs w:val="24"/>
              </w:rPr>
              <w:t>. 202</w:t>
            </w:r>
            <w:r w:rsidRPr="00FF50EF">
              <w:rPr>
                <w:rFonts w:ascii="Times New Roman" w:eastAsia="Times New Roman" w:hAnsi="Times New Roman" w:cs="Times New Roman"/>
                <w:b/>
                <w:bCs/>
                <w:sz w:val="24"/>
                <w:szCs w:val="24"/>
                <w:lang w:val="sr-Cyrl-RS"/>
              </w:rPr>
              <w:t>3</w:t>
            </w:r>
            <w:r w:rsidRPr="00FF50EF">
              <w:rPr>
                <w:rFonts w:ascii="Times New Roman" w:eastAsia="Times New Roman" w:hAnsi="Times New Roman" w:cs="Times New Roman"/>
                <w:b/>
                <w:bCs/>
                <w:sz w:val="24"/>
                <w:szCs w:val="24"/>
              </w:rPr>
              <w:t>.</w:t>
            </w:r>
          </w:p>
        </w:tc>
        <w:tc>
          <w:tcPr>
            <w:tcW w:w="7645" w:type="dxa"/>
            <w:vAlign w:val="center"/>
          </w:tcPr>
          <w:p w14:paraId="5DFB902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D744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РАДИОНИЦА „БОНТОН У УЧИОНИЦИ”</w:t>
            </w:r>
          </w:p>
          <w:p w14:paraId="5B630C2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1D6A63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циљу развоја свести о значају познавања и придржавања правила лепог понашања, дана 6. септембра 2023. године у току 7. часа у кабинету хемије одржана је радионица под називом ,,Бонтон у учионици’’</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Радионицу су организовали наставници Стручног већа природних наука: Мирјана Оцокољић</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Катарина Савићевић</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Милка Поледица, Енеса Рамадан</w:t>
            </w:r>
            <w:r w:rsidRPr="00FF50EF">
              <w:rPr>
                <w:rFonts w:ascii="Times New Roman" w:eastAsia="Times New Roman" w:hAnsi="Times New Roman" w:cs="Times New Roman"/>
                <w:sz w:val="24"/>
                <w:szCs w:val="24"/>
                <w:lang w:val="sr-Cyrl-RS"/>
              </w:rPr>
              <w:t xml:space="preserve">и, </w:t>
            </w:r>
            <w:r w:rsidRPr="00FF50EF">
              <w:rPr>
                <w:rFonts w:ascii="Times New Roman" w:eastAsia="Times New Roman" w:hAnsi="Times New Roman" w:cs="Times New Roman"/>
                <w:sz w:val="24"/>
                <w:szCs w:val="24"/>
              </w:rPr>
              <w:t>Милена Топалови</w:t>
            </w:r>
            <w:r w:rsidRPr="00FF50EF">
              <w:rPr>
                <w:rFonts w:ascii="Times New Roman" w:eastAsia="Times New Roman" w:hAnsi="Times New Roman" w:cs="Times New Roman"/>
                <w:sz w:val="24"/>
                <w:szCs w:val="24"/>
                <w:lang w:val="sr-Cyrl-RS"/>
              </w:rPr>
              <w:t xml:space="preserve">ћ </w:t>
            </w:r>
            <w:r w:rsidRPr="00FF50EF">
              <w:rPr>
                <w:rFonts w:ascii="Times New Roman" w:eastAsia="Times New Roman" w:hAnsi="Times New Roman" w:cs="Times New Roman"/>
                <w:sz w:val="24"/>
                <w:szCs w:val="24"/>
              </w:rPr>
              <w:t>и Раде Перуничић.</w:t>
            </w:r>
          </w:p>
          <w:p w14:paraId="22B24D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Учесници радионице су, поред наставника, били и представници сваког одељења од 5. до 8. разреда. Након кратког увода о правилима лепог понашања из свакодневног живота, ученици су подељени у групе, које су имале задатак да испишу правила лепог и ружног понашања у учионици, за време часова и одмора, као и ван школе.</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Кроз заједничку активност, а и уз добру забаву, ученици су изнели неке јако лепе предлоге шта и како треба радити и чега се придржавати, односно шта није пожељно и прихватљиво понашање и томе не прибегавати.</w:t>
            </w:r>
          </w:p>
          <w:p w14:paraId="2D5D1E6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Након излагања и коментарисања исписаних правила од стране другара, папирићи зелене (пожељно понашање) и црвене (непожељно понашање) боје стављени су у одговарајуће тегле, које ће ученици допуњавати током школске године, а на наредним часовима одељењске заједнице ће са остатком одељења поделити своја запажања и утиске.</w:t>
            </w:r>
          </w:p>
        </w:tc>
      </w:tr>
      <w:tr w:rsidR="00FF50EF" w:rsidRPr="00FF50EF" w14:paraId="6BEA3045" w14:textId="77777777" w:rsidTr="00FF50EF">
        <w:tc>
          <w:tcPr>
            <w:tcW w:w="9350" w:type="dxa"/>
            <w:gridSpan w:val="3"/>
            <w:shd w:val="clear" w:color="auto" w:fill="C45911" w:themeFill="accent2" w:themeFillShade="BF"/>
            <w:vAlign w:val="center"/>
          </w:tcPr>
          <w:p w14:paraId="4A77AB0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lastRenderedPageBreak/>
              <w:t>ОКТОБАР</w:t>
            </w:r>
          </w:p>
        </w:tc>
      </w:tr>
      <w:tr w:rsidR="00FF50EF" w:rsidRPr="00FF50EF" w14:paraId="2A3BD2EC" w14:textId="77777777" w:rsidTr="00FF50EF">
        <w:tc>
          <w:tcPr>
            <w:tcW w:w="1705" w:type="dxa"/>
            <w:gridSpan w:val="2"/>
            <w:shd w:val="clear" w:color="auto" w:fill="FBE4D5" w:themeFill="accent2" w:themeFillTint="33"/>
            <w:vAlign w:val="center"/>
          </w:tcPr>
          <w:p w14:paraId="124AAE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02 – 08. 10. 2023.</w:t>
            </w:r>
          </w:p>
        </w:tc>
        <w:tc>
          <w:tcPr>
            <w:tcW w:w="7645" w:type="dxa"/>
            <w:vAlign w:val="center"/>
          </w:tcPr>
          <w:p w14:paraId="56111EC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9D57F38"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,,Велико срце деце Србије" - Дечија недеља у II/4 (од 2. до 8. октобра 2023. године)</w:t>
            </w:r>
          </w:p>
          <w:p w14:paraId="3E7E6E8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Ова највећа национална манифестација почела је 2. октобра и траје до 8. октобра 2023.године.</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Програм њеног обележавања је веома садржајан, а неке од активности ученици II/4 и њихова учитељица </w:t>
            </w:r>
            <w:r w:rsidRPr="00FF50EF">
              <w:rPr>
                <w:rFonts w:ascii="Times New Roman" w:eastAsia="Times New Roman" w:hAnsi="Times New Roman" w:cs="Times New Roman"/>
                <w:sz w:val="24"/>
                <w:szCs w:val="24"/>
                <w:lang w:val="sr-Cyrl-RS"/>
              </w:rPr>
              <w:t>СЕКУЛИЋ Биљана</w:t>
            </w:r>
            <w:r w:rsidRPr="00FF50EF">
              <w:rPr>
                <w:rFonts w:ascii="Times New Roman" w:eastAsia="Times New Roman" w:hAnsi="Times New Roman" w:cs="Times New Roman"/>
                <w:sz w:val="24"/>
                <w:szCs w:val="24"/>
              </w:rPr>
              <w:t>, приказали су.</w:t>
            </w:r>
          </w:p>
          <w:p w14:paraId="1362C2B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ED52E5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ДЕЧЈА НЕДЕЉА 2023.</w:t>
            </w:r>
          </w:p>
          <w:p w14:paraId="635E9D9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НЕКА КУЦА, НЕКА БИЈЕ, ВЕЛИКО СРЦЕ ДЕЦЕ СРБИЈЕ!</w:t>
            </w:r>
          </w:p>
          <w:p w14:paraId="3FD14EC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Учитељица </w:t>
            </w:r>
            <w:r w:rsidRPr="00FF50EF">
              <w:rPr>
                <w:rFonts w:ascii="Times New Roman" w:eastAsia="Times New Roman" w:hAnsi="Times New Roman" w:cs="Times New Roman"/>
                <w:sz w:val="24"/>
                <w:szCs w:val="24"/>
                <w:lang w:val="sr-Cyrl-RS"/>
              </w:rPr>
              <w:t xml:space="preserve">СИМЕУНОВИЋ Бојана </w:t>
            </w:r>
            <w:r w:rsidRPr="00FF50EF">
              <w:rPr>
                <w:rFonts w:ascii="Times New Roman" w:eastAsia="Times New Roman" w:hAnsi="Times New Roman" w:cs="Times New Roman"/>
                <w:sz w:val="24"/>
                <w:szCs w:val="24"/>
              </w:rPr>
              <w:t>и њени ученици организовали су, у оквиру активности везаних за Дечју недељу, јесењу параду у холу школе!</w:t>
            </w:r>
          </w:p>
          <w:p w14:paraId="5BC6F6D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AF9515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НЕКА КУЦА, НЕКА БИЈЕ, ВЕЛИКО СРЦЕ ДЕЦЕ СРБИЈЕ!</w:t>
            </w:r>
          </w:p>
          <w:p w14:paraId="49B1E39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Дечја недеља у ИО Рашчићи</w:t>
            </w:r>
          </w:p>
          <w:p w14:paraId="4874532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Слагалица пријатељства</w:t>
            </w:r>
          </w:p>
          <w:p w14:paraId="31A69CF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FE17AF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ДЕЧЈА НЕДЕЉА 2023.</w:t>
            </w:r>
          </w:p>
          <w:p w14:paraId="6838170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НЕКА КУЦА, НЕКА БИЈЕ, ВЕЛИКО СРЦЕ ДЕЦЕ СРБИЈЕ!</w:t>
            </w:r>
          </w:p>
          <w:p w14:paraId="4AD8163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ED968C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Још једна Дечја недеља је за нама. Иако се трудимо да, ми - запослени у ОШ ,,Милинко Kушић'' - радимо као да је свака недеља "Дечја недеља", ову смо ипак, мало детаљније забележили.</w:t>
            </w:r>
          </w:p>
          <w:p w14:paraId="5594FBC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Ево само неких активности:</w:t>
            </w:r>
          </w:p>
          <w:p w14:paraId="4F8C9DB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Правили смо дивне паное који шире љубав и срећу.</w:t>
            </w:r>
          </w:p>
          <w:p w14:paraId="608B892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Били смо на радију и телевизији и казивали своје погледе на толеранцију, хуманост, другарство, различитости, итд.</w:t>
            </w:r>
          </w:p>
          <w:p w14:paraId="6419EA9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Ишли смо код председника општине где су деца постављала питања у складу са својим запажањима и интересовањима.</w:t>
            </w:r>
          </w:p>
          <w:p w14:paraId="514AB1D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Имали смо спортске игре на нашим теренима. Било је чаробно.</w:t>
            </w:r>
          </w:p>
          <w:p w14:paraId="3995B4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Гледали смо позоришну представу ,,Чистоћа је пола здравља" у Дому културе.</w:t>
            </w:r>
          </w:p>
          <w:p w14:paraId="3F43878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Припремили смо дивну приредбу у част пријема наших најмлађих ђака у Дечји савез.</w:t>
            </w:r>
          </w:p>
          <w:p w14:paraId="1CB25FB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20DDE8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Стигли смо и на крос и тамо освојили бројне медаље.</w:t>
            </w:r>
          </w:p>
          <w:p w14:paraId="691D75C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за наше дивне ђаке и наше дивне учитеље који су допринели да Дечја недеља у ОШ ,,Милинко Kушић" буде бајковита.</w:t>
            </w:r>
          </w:p>
        </w:tc>
      </w:tr>
      <w:tr w:rsidR="00FF50EF" w:rsidRPr="00FF50EF" w14:paraId="69425068" w14:textId="77777777" w:rsidTr="00FF50EF">
        <w:tc>
          <w:tcPr>
            <w:tcW w:w="1705" w:type="dxa"/>
            <w:gridSpan w:val="2"/>
            <w:shd w:val="clear" w:color="auto" w:fill="FBE4D5" w:themeFill="accent2" w:themeFillTint="33"/>
            <w:vAlign w:val="center"/>
          </w:tcPr>
          <w:p w14:paraId="541775B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04. 10. 2023.</w:t>
            </w:r>
          </w:p>
        </w:tc>
        <w:tc>
          <w:tcPr>
            <w:tcW w:w="7645" w:type="dxa"/>
            <w:vAlign w:val="center"/>
          </w:tcPr>
          <w:p w14:paraId="230C8A82"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332A759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ОКТОБАР - СВЕТСКИ ДАН ЖИВОТИЊА - ОБЕЛЕЖЕН У НАШОЈ ШКОЛИ</w:t>
            </w:r>
          </w:p>
          <w:p w14:paraId="7EED1B6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одељења VI/2, VI/3 и VI/4 су, заједно са својом наставницом</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КОСТИ</w:t>
            </w:r>
            <w:r w:rsidRPr="00FF50EF">
              <w:rPr>
                <w:rFonts w:ascii="Times New Roman" w:eastAsia="Times New Roman" w:hAnsi="Times New Roman" w:cs="Times New Roman"/>
                <w:sz w:val="24"/>
                <w:szCs w:val="24"/>
                <w:lang w:val="sr-Cyrl-RS"/>
              </w:rPr>
              <w:t>Ћ СЛАВИЦОМ</w:t>
            </w:r>
            <w:r w:rsidRPr="00FF50EF">
              <w:rPr>
                <w:rFonts w:ascii="Times New Roman" w:eastAsia="Times New Roman" w:hAnsi="Times New Roman" w:cs="Times New Roman"/>
                <w:sz w:val="24"/>
                <w:szCs w:val="24"/>
              </w:rPr>
              <w:t>, на часу предмета Чувари природе, обележили Светски дан животиња.</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Ученици су у групама тражили податке о животињама и приказали их на хамеру. </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Подаци су везани за различите области. У виду бројева, изрека, где живе, чиме се хране, име животиње на другим језицима, уметничко дело на којем је та животиња као и многе друге сличне занимљивости везане за животиње.</w:t>
            </w:r>
          </w:p>
        </w:tc>
      </w:tr>
      <w:tr w:rsidR="00FF50EF" w:rsidRPr="00FF50EF" w14:paraId="121465A8" w14:textId="77777777" w:rsidTr="00FF50EF">
        <w:tc>
          <w:tcPr>
            <w:tcW w:w="1705" w:type="dxa"/>
            <w:gridSpan w:val="2"/>
            <w:shd w:val="clear" w:color="auto" w:fill="FBE4D5" w:themeFill="accent2" w:themeFillTint="33"/>
            <w:vAlign w:val="center"/>
          </w:tcPr>
          <w:p w14:paraId="301392F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12. 10. 2023.</w:t>
            </w:r>
          </w:p>
        </w:tc>
        <w:tc>
          <w:tcPr>
            <w:tcW w:w="7645" w:type="dxa"/>
            <w:vAlign w:val="center"/>
          </w:tcPr>
          <w:p w14:paraId="7938C61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lang w:val="sr-Cyrl-RS"/>
              </w:rPr>
              <w:t xml:space="preserve">Јесењи крос РТС-а </w:t>
            </w:r>
            <w:r w:rsidRPr="00FF50EF">
              <w:rPr>
                <w:rFonts w:ascii="Times New Roman" w:eastAsia="Times New Roman" w:hAnsi="Times New Roman" w:cs="Times New Roman"/>
                <w:sz w:val="24"/>
                <w:szCs w:val="24"/>
              </w:rPr>
              <w:t>,,Трка за срећније детињство''</w:t>
            </w:r>
          </w:p>
        </w:tc>
      </w:tr>
      <w:tr w:rsidR="00FF50EF" w:rsidRPr="00FF50EF" w14:paraId="2F353FFC" w14:textId="77777777" w:rsidTr="00FF50EF">
        <w:tc>
          <w:tcPr>
            <w:tcW w:w="1705" w:type="dxa"/>
            <w:gridSpan w:val="2"/>
            <w:shd w:val="clear" w:color="auto" w:fill="FBE4D5" w:themeFill="accent2" w:themeFillTint="33"/>
            <w:vAlign w:val="center"/>
          </w:tcPr>
          <w:p w14:paraId="338C96E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14. 10. 2023.</w:t>
            </w:r>
          </w:p>
        </w:tc>
        <w:tc>
          <w:tcPr>
            <w:tcW w:w="7645" w:type="dxa"/>
            <w:vAlign w:val="center"/>
          </w:tcPr>
          <w:p w14:paraId="1D3631B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ВЕЛИКИ УСПЕХ УЧЕНИЦЕ IV РАЗРЕДА НАШЕ ШКОЛЕ САЊЕ ДРАМИЋАНИН НА ФЕСТИВАЛУ ,,МИЊА СУБОТА''</w:t>
            </w:r>
          </w:p>
          <w:p w14:paraId="431EFA6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78F39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Ученица четвртог разреда наше школе САЊА ДРАМИЋАНИ остварила је велики успех.</w:t>
            </w:r>
          </w:p>
          <w:p w14:paraId="3926E91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4C7DD8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другом фестивалу ,,Миња Субота'' - за децу вокалне солисте узраста (од 5 до 14 година) из Србије, региона и дијаспоре - (републички ниво), са 96 поена, освојила је ПРВУ награду!</w:t>
            </w:r>
          </w:p>
          <w:p w14:paraId="228A98A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A0E136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Сањи и њеном ментору - наставнику музичке културе у нашој школи АЛЕКСАНДРУ МИТРОВИЋУ.</w:t>
            </w:r>
          </w:p>
          <w:p w14:paraId="490A6799"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4A491FCD" w14:textId="77777777" w:rsidTr="00FF50EF">
        <w:tc>
          <w:tcPr>
            <w:tcW w:w="1705" w:type="dxa"/>
            <w:gridSpan w:val="2"/>
            <w:shd w:val="clear" w:color="auto" w:fill="FBE4D5" w:themeFill="accent2" w:themeFillTint="33"/>
            <w:vAlign w:val="center"/>
          </w:tcPr>
          <w:p w14:paraId="28E4738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lastRenderedPageBreak/>
              <w:t>1</w:t>
            </w:r>
            <w:r w:rsidRPr="00FF50EF">
              <w:rPr>
                <w:rFonts w:ascii="Times New Roman" w:eastAsia="Times New Roman" w:hAnsi="Times New Roman" w:cs="Times New Roman"/>
                <w:b/>
                <w:bCs/>
                <w:sz w:val="24"/>
                <w:szCs w:val="24"/>
                <w:lang w:val="sr-Cyrl-RS"/>
              </w:rPr>
              <w:t>6. 10. 202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w:t>
            </w:r>
          </w:p>
        </w:tc>
        <w:tc>
          <w:tcPr>
            <w:tcW w:w="7645" w:type="dxa"/>
            <w:vAlign w:val="center"/>
          </w:tcPr>
          <w:p w14:paraId="5F2FBDE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5944C6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„ЗДРАВИ БИЛИ И СРЕЋНИ ПОРАСЛИ!“</w:t>
            </w:r>
          </w:p>
          <w:p w14:paraId="654432A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СВЕТСКИ ДАН ЗДРАВЕ ХРАНЕ</w:t>
            </w:r>
          </w:p>
          <w:p w14:paraId="0458410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8C490C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ОШ „Милинко Кушић“, у малој сали, уз присуство многобројних гостију, Разредно веће првог разреда обележило је Светски дан здраве хране уз мото: „Здрави били и срећни порасли!“</w:t>
            </w:r>
          </w:p>
          <w:p w14:paraId="37F1E75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Основни циљ обележавања овог датума је промоција здравих животних стилова са посебним освртом на значај здраве, разноврсне и правилне исхране.</w:t>
            </w:r>
          </w:p>
          <w:p w14:paraId="564513C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313A57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су изложили своје штандове здраве хране на којима су се нашли: „Пирамида здраве хране“, „Здрави возићи“, „Здрави тањири“ и прегршт корпи воћа и поврћа.</w:t>
            </w:r>
          </w:p>
          <w:p w14:paraId="13BF6B4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Простор мале сале украсили су панои о здравој храни и прво предавање и поздравни говор могли су да почну!</w:t>
            </w:r>
          </w:p>
          <w:p w14:paraId="31821F6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Речи добродошлице упутио је помоћник директора Зоран Мутавџић. Овој активности присуствовао је и директор школе Дејан Коматина, као и учитељ Милисав Ивановић са својим ученицима другог разреда. Директорка Предшколске установе, Драгица Коматина, нас је упознала са Пројектом који се реализује у предшколском периоду, а нутрициониста Душица Марић приказала је презентацију у којој су учествовали ученици првог разреда. Наставнице које предају стручне предмете у Техничкој школи у Смеру куварство,</w:t>
            </w:r>
          </w:p>
          <w:p w14:paraId="67FAE81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Драгана Јовановић и Драгана Поповић Вуловић говориле су о значају личне хигијене приликом припремања хране, а ученици прве и треће године Куварства осврнули су се на значај униформе- капе, кецеље, приликом боравка у кухињи.</w:t>
            </w:r>
          </w:p>
          <w:p w14:paraId="1FA68D0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Истакли су важност чистих намирница пре употребе и термичке обраде. Предавање је било интерактивно и ученицима веома занимљиво!</w:t>
            </w:r>
          </w:p>
          <w:p w14:paraId="537C204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 је поред здраве исхране, за здрав и квалитетан живот неопходна и физичка активност, ученике је својим предавањем подсетила наставница физичког и здравственог васпитања, Јадранка Перуничић.</w:t>
            </w:r>
          </w:p>
          <w:p w14:paraId="5BEE1CA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Након предавања ученици одељења I/3 и I/4 казивали су научене стихове о здравој храни и мудре изреке о културном понашању за столом током оброка.</w:t>
            </w:r>
          </w:p>
          <w:p w14:paraId="58CD1D1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Уследио је квиз, провера усвојених знања, спретности и сналажљивости! Такмичиле су се четири екипе: „Јабука“, „Крушка“, „Шљива“ и „Грожђе“. Екипу су чинили по три ученика из матичне школе и по један ученик из издвојених одељења. У веома занимљивим играма, које је припремила и осмислила учитељица Љиљана Вучићевић, било је забавно и неизвесно до самог краја! Екипе „Јабука“ и „Шљива“поделиле су прво место, екипа „Крушка“заузела је друго, </w:t>
            </w:r>
            <w:r w:rsidRPr="00FF50EF">
              <w:rPr>
                <w:rFonts w:ascii="Times New Roman" w:eastAsia="Times New Roman" w:hAnsi="Times New Roman" w:cs="Times New Roman"/>
                <w:sz w:val="24"/>
                <w:szCs w:val="24"/>
              </w:rPr>
              <w:lastRenderedPageBreak/>
              <w:t>док се на трећем месту нашла екипа „Грожђа“. Мислим да су сви победници, јер је време протекло у веома лепом расположењу, дружењу и уживању у здравим укусима!</w:t>
            </w:r>
          </w:p>
          <w:p w14:paraId="4FE2A61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Начин исхране је једини важни одлучујући фактор здравља који је потпуно под нашом контролом. Само ми одлучујемо како ћемо се хранити, а здравом и правилном исхраном сачуваћемо и унапредити своје здравље, уз довољан унос воде током дана!</w:t>
            </w:r>
          </w:p>
          <w:p w14:paraId="450AC8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Желим да истакнем да су све учитељице овог већа, заједно са својим ученицима, узеле учешће у обележавању овог важног датума и да се захвалим ученицима и колегама које су их довеле из Издвојених одељења Буковице, Рашчића и Лисе! Нека нам овај вид сарадље и дружења постане традиција!</w:t>
            </w:r>
          </w:p>
          <w:p w14:paraId="49B2124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F74EAE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Живописне фотографије и снимци дочараће вам данашњи Пројекат: „Здрави били и срећни порасли!“</w:t>
            </w:r>
          </w:p>
          <w:p w14:paraId="5363FB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Разредно веће првог разреда:</w:t>
            </w:r>
          </w:p>
          <w:p w14:paraId="3DABB37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I/1: учитељица Верица Луковић</w:t>
            </w:r>
          </w:p>
          <w:p w14:paraId="7F1028C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I/2: учитељица Душица Савић</w:t>
            </w:r>
          </w:p>
          <w:p w14:paraId="29F8561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I/3: учитељица Мирјана Парезановић</w:t>
            </w:r>
          </w:p>
          <w:p w14:paraId="370CAD3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I/4: учитељица Љиљана Вучићевић</w:t>
            </w:r>
          </w:p>
          <w:p w14:paraId="7C5DFB8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ИО Буковица: учитељица Оливера Бојовић</w:t>
            </w:r>
          </w:p>
          <w:p w14:paraId="3C87877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ИО Рашчићи: учитељица Јелена Петронијевић</w:t>
            </w:r>
          </w:p>
          <w:p w14:paraId="54E0AC91" w14:textId="24954A78"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ИО Лиса: учитељица Јасмина Драмићанин</w:t>
            </w:r>
          </w:p>
        </w:tc>
      </w:tr>
      <w:tr w:rsidR="00FF50EF" w:rsidRPr="00FF50EF" w14:paraId="383EE91B" w14:textId="77777777" w:rsidTr="00FF50EF">
        <w:tc>
          <w:tcPr>
            <w:tcW w:w="1705" w:type="dxa"/>
            <w:gridSpan w:val="2"/>
            <w:shd w:val="clear" w:color="auto" w:fill="FBE4D5" w:themeFill="accent2" w:themeFillTint="33"/>
            <w:vAlign w:val="center"/>
          </w:tcPr>
          <w:p w14:paraId="7255CF3D"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0FC5A35"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4C1D979E"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lang w:val="sr-Latn-RS"/>
              </w:rPr>
              <w:t>19. 10. 202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w:t>
            </w:r>
          </w:p>
        </w:tc>
        <w:tc>
          <w:tcPr>
            <w:tcW w:w="7645" w:type="dxa"/>
            <w:vAlign w:val="center"/>
          </w:tcPr>
          <w:p w14:paraId="289CEA0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ТУРНИР У ОДБОЈЦИ НА ИНИЦИЈАТИВУ УЧЕНИКА ОСМОГ РАЗРЕДА НАШЕ ШКОЛЕ. НА ТУРНИРУ СУ УЧЕШЋЕ УЗЕЛИ УЧЕНИЦИ СЕДМОГ И ОСМОГ РАЗРЕДА. </w:t>
            </w:r>
          </w:p>
          <w:p w14:paraId="3B25E7EB" w14:textId="0E569CD6"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ТУРНИР ЈЕ РЕАЛИЗОВАЛА ПРОФЕСОРКА ФИЗИЧКОГ И ЗДРАВСТВЕНОГ ВАСПИТАЊА - ЈАСМИНА МИЋИЋ!</w:t>
            </w:r>
          </w:p>
        </w:tc>
      </w:tr>
      <w:tr w:rsidR="00FF50EF" w:rsidRPr="00FF50EF" w14:paraId="54F875D4" w14:textId="77777777" w:rsidTr="00FF50EF">
        <w:tc>
          <w:tcPr>
            <w:tcW w:w="1705" w:type="dxa"/>
            <w:gridSpan w:val="2"/>
            <w:shd w:val="clear" w:color="auto" w:fill="FBE4D5" w:themeFill="accent2" w:themeFillTint="33"/>
            <w:vAlign w:val="center"/>
          </w:tcPr>
          <w:p w14:paraId="60817644"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1A2F727"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43F074F3"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7AC369B0"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rPr>
              <w:t>20</w:t>
            </w:r>
            <w:r w:rsidRPr="00FF50EF">
              <w:rPr>
                <w:rFonts w:ascii="Times New Roman" w:eastAsia="Times New Roman" w:hAnsi="Times New Roman" w:cs="Times New Roman"/>
                <w:b/>
                <w:bCs/>
                <w:sz w:val="24"/>
                <w:szCs w:val="24"/>
                <w:lang w:val="sr-Latn-RS"/>
              </w:rPr>
              <w:t>.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w:t>
            </w:r>
          </w:p>
        </w:tc>
        <w:tc>
          <w:tcPr>
            <w:tcW w:w="7645" w:type="dxa"/>
            <w:vAlign w:val="center"/>
          </w:tcPr>
          <w:p w14:paraId="63552850" w14:textId="2BCB7CE9"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ОДЕЉЕЊА VI/1 И VI/4 НАШЕ ШКОЛЕ СУ - ЗАЈЕДНО СА СВОЈОМ НАСТАВНИЦОМ НАТАШОМ ДАМЉАНОВИЋ - УЧЕСТВОВАЛИ У ,,ПЛАНИНАРСКОМ ДАНУ'' У ОРГАНИЗАЦИЈИ ПЛАНИНАРСКОГ ДРУШТВА ,,ГОЛИЈА''.</w:t>
            </w:r>
          </w:p>
        </w:tc>
      </w:tr>
      <w:tr w:rsidR="00FF50EF" w:rsidRPr="00FF50EF" w14:paraId="2B586EDB" w14:textId="77777777" w:rsidTr="00FF50EF">
        <w:tc>
          <w:tcPr>
            <w:tcW w:w="1705" w:type="dxa"/>
            <w:gridSpan w:val="2"/>
            <w:shd w:val="clear" w:color="auto" w:fill="FBE4D5" w:themeFill="accent2" w:themeFillTint="33"/>
            <w:vAlign w:val="center"/>
          </w:tcPr>
          <w:p w14:paraId="5ACD2E04"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0C6B2DCB"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06C86C2A"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51EA2933"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1F3B6E3C"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4600AC11"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22D5F1D4"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04AB09D7"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0</w:t>
            </w:r>
            <w:r w:rsidRPr="00FF50EF">
              <w:rPr>
                <w:rFonts w:ascii="Times New Roman" w:eastAsia="Times New Roman" w:hAnsi="Times New Roman" w:cs="Times New Roman"/>
                <w:b/>
                <w:bCs/>
                <w:sz w:val="24"/>
                <w:szCs w:val="24"/>
                <w:lang w:val="sr-Latn-RS"/>
              </w:rPr>
              <w:t>.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w:t>
            </w:r>
          </w:p>
        </w:tc>
        <w:tc>
          <w:tcPr>
            <w:tcW w:w="7645" w:type="dxa"/>
            <w:vAlign w:val="center"/>
          </w:tcPr>
          <w:p w14:paraId="30A53CF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E1FE07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Градска библиотека ,,Светислав Вуловић" Ивањица и Ивањичко друштво учитеља поводом Дечје недеље која је реализована под слоганом ,,Велико срце деце Србије" доделили су награде и ученицима ИО Рашчићи наше школе. Браво за наше ученике и њихове учитеље! </w:t>
            </w:r>
          </w:p>
          <w:p w14:paraId="37F2F2D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E5A47F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Литерарни конкурс, градске библиотеке "Светислав Вуловић" и Ивањичког друштва учитеља, на тему "Велико срце деце Србије"</w:t>
            </w:r>
          </w:p>
          <w:p w14:paraId="6887BB3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место - Душан Петровић II3</w:t>
            </w:r>
          </w:p>
          <w:p w14:paraId="3A267A8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место - Бранко Ћурчић II3</w:t>
            </w:r>
          </w:p>
          <w:p w14:paraId="7136B0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Учитељ: Сања Мићић</w:t>
            </w:r>
          </w:p>
          <w:p w14:paraId="5A1598F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99926D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ДУЊА ЛУКОВИЋ (VII/4) награђена је на литерарном конкурсу Градске библиотеке ,,Светислав Вуловић" и Учитељског друштва Ивањице у оквиру Дечје недеље са темом ,,Велико срце деце Србије".</w:t>
            </w:r>
          </w:p>
          <w:p w14:paraId="53742FBE"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23CF06E" w14:textId="77777777" w:rsidTr="00FF50EF">
        <w:tc>
          <w:tcPr>
            <w:tcW w:w="1705" w:type="dxa"/>
            <w:gridSpan w:val="2"/>
            <w:shd w:val="clear" w:color="auto" w:fill="FBE4D5" w:themeFill="accent2" w:themeFillTint="33"/>
            <w:vAlign w:val="center"/>
          </w:tcPr>
          <w:p w14:paraId="7AA1916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55534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B68795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203374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06C554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70FED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lastRenderedPageBreak/>
              <w:t>23</w:t>
            </w:r>
            <w:r w:rsidRPr="00FF50EF">
              <w:rPr>
                <w:rFonts w:ascii="Times New Roman" w:eastAsia="Times New Roman" w:hAnsi="Times New Roman" w:cs="Times New Roman"/>
                <w:b/>
                <w:bCs/>
                <w:sz w:val="24"/>
                <w:szCs w:val="24"/>
                <w:lang w:val="sr-Cyrl-RS"/>
              </w:rPr>
              <w:t>.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p w14:paraId="3919A1A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275C472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ДАН МОЛА ОБЕЛЕЖЕН У НАШОЈ ШКОЛИ</w:t>
            </w:r>
          </w:p>
          <w:p w14:paraId="1A21C2A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C35A90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Мол дан се слави дуже од 20 година, сваког 23. октобра од 6 h 2 min до 18 h 2 min.</w:t>
            </w:r>
          </w:p>
          <w:p w14:paraId="51A2775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Сам датум и време су одабрани због вредности Авогадровог броја, који </w:t>
            </w:r>
            <w:r w:rsidRPr="00FF50EF">
              <w:rPr>
                <w:rFonts w:ascii="Times New Roman" w:eastAsia="Times New Roman" w:hAnsi="Times New Roman" w:cs="Times New Roman"/>
                <w:sz w:val="24"/>
                <w:szCs w:val="24"/>
              </w:rPr>
              <w:lastRenderedPageBreak/>
              <w:t xml:space="preserve">приближно износи 6, 02 * 10 23. </w:t>
            </w:r>
          </w:p>
          <w:p w14:paraId="60CA145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Наставници хемије МИРЈАНА ОЦОКОЉИЋ и КАТАРИНА САВИЋЕВИЋ уз помоћ наставника физике МИЛКЕ ПОЛЕДИЦЕ организовали су радионицу „Хајде заједно да титрујемо“.</w:t>
            </w:r>
          </w:p>
          <w:p w14:paraId="437BE4A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Циљ активности: Промоција хемије и квантитативне методе анализе која је веома примењивања у лабораторијама.</w:t>
            </w:r>
          </w:p>
          <w:p w14:paraId="02FF2B8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Реализатори: Ученици 8. разреда са наставнцима хемије Мирјаном Оцокољићи Катарином Савићевић и наставником физике Милком Поледицом.</w:t>
            </w:r>
          </w:p>
          <w:p w14:paraId="12361D4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Компетенције: Комуникација, Сарадња, Одговоран однос према околини.</w:t>
            </w:r>
          </w:p>
          <w:p w14:paraId="410F20D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Кључни појмови: титрација, титрант, титранд, завршна тачка титрације, индикатор, запремина</w:t>
            </w:r>
          </w:p>
          <w:p w14:paraId="7C6AB67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овом часу ученици су научили како се правилно изводи титрација, како да уоче завршну тачку титрације. Увежбавали су да користе пипете и бирете, да очитају запремину али што је најважније било је то једно лепо дружење међу ученицима</w:t>
            </w:r>
          </w:p>
          <w:p w14:paraId="24E7949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различитих одељења.</w:t>
            </w:r>
          </w:p>
          <w:p w14:paraId="633CC4F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холу школе освануле су и мудре изреке у вези са хемијом, написане на моделима ерленмајера, које је припремила Ива Мијаиловић (VIII/2) а исписала Марија Милутиновић (VIII/2)</w:t>
            </w:r>
          </w:p>
          <w:p w14:paraId="2D5D1C9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уз помоћ наставника физике Милке Поледице.</w:t>
            </w:r>
          </w:p>
          <w:p w14:paraId="681E6CB3"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11C404E6" w14:textId="77777777" w:rsidTr="00FF50EF">
        <w:tc>
          <w:tcPr>
            <w:tcW w:w="1705" w:type="dxa"/>
            <w:gridSpan w:val="2"/>
            <w:shd w:val="clear" w:color="auto" w:fill="FBE4D5" w:themeFill="accent2" w:themeFillTint="33"/>
            <w:vAlign w:val="center"/>
          </w:tcPr>
          <w:p w14:paraId="26E0B14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4FD103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B63BC4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3B201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4B484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A20CCE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6145C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2</w:t>
            </w:r>
            <w:r w:rsidRPr="00FF50EF">
              <w:rPr>
                <w:rFonts w:ascii="Times New Roman" w:eastAsia="Times New Roman" w:hAnsi="Times New Roman" w:cs="Times New Roman"/>
                <w:b/>
                <w:bCs/>
                <w:sz w:val="24"/>
                <w:szCs w:val="24"/>
                <w:lang w:val="sr-Cyrl-RS"/>
              </w:rPr>
              <w:t>7. 10. 202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tc>
        <w:tc>
          <w:tcPr>
            <w:tcW w:w="7645" w:type="dxa"/>
            <w:vAlign w:val="center"/>
          </w:tcPr>
          <w:p w14:paraId="19BDF1C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6F1320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ПОДРШКУ НАШЕМ СУГРАЂАНИНУ МАРКУ МАРКОВИЋУ ШАЉУ УЧЕНИЦИ ПРОДУЖЕНОГ БОРАВКА НАШЕ ШКОЛE</w:t>
            </w:r>
          </w:p>
          <w:p w14:paraId="0E188B5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EA536F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оквиру хуманитарне акције ,,Деца деци'', ученици продуженог боравка наше школе - заједно са својом учитељицом БОЈАНОМ СИМЕУНОВИЋ - дечјим порукама подршке желели су да олакшају нашем суграђанину Марку Марковићу бар мало тежак период кроз који пролази. Марко, уз тебе смо свим својим срцем!</w:t>
            </w:r>
          </w:p>
          <w:p w14:paraId="033A260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Ово је наш мали допринос - а надамо се да ће њему много значити!</w:t>
            </w:r>
          </w:p>
          <w:p w14:paraId="68D0B56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9CBFD60"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1282CD6" w14:textId="77777777" w:rsidTr="00FF50EF">
        <w:tc>
          <w:tcPr>
            <w:tcW w:w="1705" w:type="dxa"/>
            <w:gridSpan w:val="2"/>
            <w:shd w:val="clear" w:color="auto" w:fill="FBE4D5" w:themeFill="accent2" w:themeFillTint="33"/>
            <w:vAlign w:val="center"/>
          </w:tcPr>
          <w:p w14:paraId="27FCA7CD"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22BE18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71BCB75C"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FD33E7A"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1610CA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1D34836A"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02A22BDD"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22797329"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2843B661"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rPr>
              <w:t>27</w:t>
            </w:r>
            <w:r w:rsidRPr="00FF50EF">
              <w:rPr>
                <w:rFonts w:ascii="Times New Roman" w:eastAsia="Times New Roman" w:hAnsi="Times New Roman" w:cs="Times New Roman"/>
                <w:b/>
                <w:bCs/>
                <w:sz w:val="24"/>
                <w:szCs w:val="24"/>
                <w:lang w:val="sr-Latn-RS"/>
              </w:rPr>
              <w:t>. 10.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 xml:space="preserve">. </w:t>
            </w:r>
          </w:p>
        </w:tc>
        <w:tc>
          <w:tcPr>
            <w:tcW w:w="7645" w:type="dxa"/>
            <w:vAlign w:val="center"/>
          </w:tcPr>
          <w:p w14:paraId="48B8607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45A463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ЗЛАТО, СРЕБРО И БРОНЗА НА ОПШТИНСКОМ ТАКМИЧЕЊУ ИЗ СТРЕЉАШТВА ЗА УЧЕНИКЕ НАШЕ ШКОЛЕ </w:t>
            </w:r>
          </w:p>
          <w:p w14:paraId="7643BB2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F6F18C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 26. октобра 2023. године, у Ивањици, одржано је општинско такмичење у стрељаштву. </w:t>
            </w:r>
          </w:p>
          <w:p w14:paraId="0416C69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Нашу школу представљали су: </w:t>
            </w:r>
          </w:p>
          <w:p w14:paraId="78CD541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Кристина Ђокић (VII/2)</w:t>
            </w:r>
          </w:p>
          <w:p w14:paraId="781FC9E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Ена Бегановић (VII/1)</w:t>
            </w:r>
          </w:p>
          <w:p w14:paraId="76916A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Милица Оцокољић (VIII/3)</w:t>
            </w:r>
          </w:p>
          <w:p w14:paraId="43BA0F4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Милош Стефановић (VIII/5)</w:t>
            </w:r>
          </w:p>
          <w:p w14:paraId="53E8556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Дејан Стефановић (VIII/5)</w:t>
            </w:r>
          </w:p>
          <w:p w14:paraId="132054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Ученица Кристина Ђокић освојила је прво место и златну медаљу, Ена Бегановић освојила је друго место и сребрну медаљу, Милица Оцокољић остварила је четврти резултат, Милош Стефановић освојио је треће место и бронзану медаљу, Дејан Стефановић остварио је пети резултат. </w:t>
            </w:r>
          </w:p>
          <w:p w14:paraId="5A56089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Освајачи медаља су овим резултатом остварили велики успех и </w:t>
            </w:r>
            <w:r w:rsidRPr="00FF50EF">
              <w:rPr>
                <w:rFonts w:ascii="Times New Roman" w:eastAsia="Times New Roman" w:hAnsi="Times New Roman" w:cs="Times New Roman"/>
                <w:sz w:val="24"/>
                <w:szCs w:val="24"/>
              </w:rPr>
              <w:lastRenderedPageBreak/>
              <w:t>пласирали се на окружно такмичење, где ће представљати нашу школу.</w:t>
            </w:r>
          </w:p>
          <w:p w14:paraId="31955AA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Окружно такмичење биће одржано 15. новембра 2023. године у Горњем Милановцу.</w:t>
            </w:r>
          </w:p>
          <w:p w14:paraId="49C2CC65"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A6E5006" w14:textId="77777777" w:rsidTr="00FF50EF">
        <w:tc>
          <w:tcPr>
            <w:tcW w:w="9350" w:type="dxa"/>
            <w:gridSpan w:val="3"/>
            <w:shd w:val="clear" w:color="auto" w:fill="C45911" w:themeFill="accent2" w:themeFillShade="BF"/>
            <w:vAlign w:val="center"/>
          </w:tcPr>
          <w:p w14:paraId="0D4CE80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lastRenderedPageBreak/>
              <w:t>НОВЕМБАР</w:t>
            </w:r>
          </w:p>
        </w:tc>
      </w:tr>
      <w:tr w:rsidR="00FF50EF" w:rsidRPr="00FF50EF" w14:paraId="75C70E30" w14:textId="77777777" w:rsidTr="00FF50EF">
        <w:tc>
          <w:tcPr>
            <w:tcW w:w="1705" w:type="dxa"/>
            <w:gridSpan w:val="2"/>
            <w:shd w:val="clear" w:color="auto" w:fill="FBE4D5" w:themeFill="accent2" w:themeFillTint="33"/>
            <w:vAlign w:val="center"/>
          </w:tcPr>
          <w:p w14:paraId="5500DD3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D330AB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A2F5E8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4B576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36436B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94352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EC883E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D79AB4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FACCBF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31A72D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8B56CD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31D44C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4E55E5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E61F33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EBC989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436AC66"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rPr>
              <w:t>16. 11. 2023.</w:t>
            </w:r>
          </w:p>
        </w:tc>
        <w:tc>
          <w:tcPr>
            <w:tcW w:w="7645" w:type="dxa"/>
            <w:vAlign w:val="center"/>
          </w:tcPr>
          <w:p w14:paraId="2080B33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ТОЛЕРАНЦИЈЕ ОБЕЛЕЖЕН У ПРОДУЖЕНОМ БОРАВКУ НАШЕ ШКОЛЕ (одељења: II/1 и II/3)</w:t>
            </w:r>
          </w:p>
          <w:p w14:paraId="046785D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285780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Данас, 16. новембра 2023. године, ученици одељења II/1 и II/3 наше школе који похађају продужени боравак, обележили су - заједно са својом учитељицом БОЈАНОМ СИМЕУНОВИЋ - Међународни дан толеранције! Будимо толерантни, лепота је у различитости!</w:t>
            </w:r>
          </w:p>
          <w:p w14:paraId="255B250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4A827A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МЕЂУНАРОДНИ ДАН ТОЛЕРАНЦИЈЕ ОБЕЛЕЖЕН У ПРВОМ РАЗРЕДУ НАШЕ ШКОЛЕ (одељења: I/2 и I/3)</w:t>
            </w:r>
          </w:p>
          <w:p w14:paraId="32060EA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D6D067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четвртак, 16. 11. 2023. године, у малој сали школе, ученици одељења I/2 и I/3, заједно са својим учитељицама ДУШИЦОМ САВИЋ (I/2) и МИРЈАНОМ ПАРЕЗАНОВИЋ (I/3), низом пригодних активности обележили су Мећународни дан толеранције.</w:t>
            </w:r>
          </w:p>
          <w:p w14:paraId="4A9DEF5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Радионица је почела разговором о лепом понашању. Ученици су износили своје примере.</w:t>
            </w:r>
          </w:p>
          <w:p w14:paraId="27F42DA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Потом је прочитана прича Артура Шопенхауера „Бодљикава прасад“. Деца су уз подстицајна питања открила поруку приче: „То је лепо понашање: да ја не повредим тебе, да ти не повредиш мене; да помогнемо једно другом да и теби и мени буде добро.“</w:t>
            </w:r>
          </w:p>
          <w:p w14:paraId="5D88575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Кроз игру улога прваци су стављени у позиције различитих људи - оштећеног слуха, оштећеног вида, кретање помоћу инвалидских колица, ученик ромске националности, дете</w:t>
            </w:r>
          </w:p>
          <w:p w14:paraId="528B0E6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из удаљеног планинског села, избеглица.</w:t>
            </w:r>
          </w:p>
          <w:p w14:paraId="3BB54E6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Циљ активности био је да ученици схвате проблеме и неједнаке могућности за поједине особе у друштву (инвалидитет, боја коже, језик, место живљења).</w:t>
            </w:r>
          </w:p>
          <w:p w14:paraId="358E9BD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Радионицу смо завршили игром у пару: „Ти не знаш како је у мојим ципелама!“ Прво су слободно прошетали салом, а потом су заменили патике. Схватили су колико је било</w:t>
            </w:r>
          </w:p>
          <w:p w14:paraId="3AFD64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тешко, јер број није одговарајући. Објаснили смо да је тако и у животу и да никада не осуђујемо и не смејемо се другима, већ да се понашамо онако како би волели да се други понашају према нама.</w:t>
            </w:r>
          </w:p>
          <w:p w14:paraId="260CAF1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Обзиром да је у току још један пројекат који радимо и да смо на поклон добили погачу, одлучили смо да је поделимо, јер смо научили да подељена срећа два пута је већа!</w:t>
            </w:r>
          </w:p>
          <w:p w14:paraId="4FA7036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53ADA7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Низ фотографија дочараће вам делић атмосфере!</w:t>
            </w:r>
          </w:p>
          <w:p w14:paraId="4DDBE2B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7957E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Учитељице: Мирјана Парезановић и Душица Савић</w:t>
            </w:r>
          </w:p>
          <w:p w14:paraId="0D1DA79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5B395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ИО БУКОВИЦА (ПРОДУЖЕНИ БОРАВАК) ОБЕЛЕЖЕН МЕЂУНАРОДНИ ДАН ТОЛЕРАНЦИЈЕ </w:t>
            </w:r>
          </w:p>
          <w:p w14:paraId="1577CE8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03A4A9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у издвојеном одељењу у Буковици заједно су са својом учитељицом МИЛКОМ РАДИВОЈЕВИЋ обележили Међународни дан толеранције - 16. новембар! </w:t>
            </w:r>
            <w:r w:rsidRPr="00FF50EF">
              <w:rPr>
                <w:rFonts w:ascii="Times New Roman" w:eastAsia="Times New Roman" w:hAnsi="Times New Roman" w:cs="Times New Roman"/>
                <w:noProof/>
                <w:sz w:val="24"/>
                <w:szCs w:val="24"/>
              </w:rPr>
              <w:drawing>
                <wp:inline distT="0" distB="0" distL="0" distR="0" wp14:anchorId="45FFE970" wp14:editId="05AB5684">
                  <wp:extent cx="151130" cy="151130"/>
                  <wp:effectExtent l="0" t="0" r="1270" b="127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p w14:paraId="474D266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B820384" w14:textId="77777777" w:rsidTr="00FF50EF">
        <w:tc>
          <w:tcPr>
            <w:tcW w:w="1705" w:type="dxa"/>
            <w:gridSpan w:val="2"/>
            <w:shd w:val="clear" w:color="auto" w:fill="FBE4D5" w:themeFill="accent2" w:themeFillTint="33"/>
            <w:vAlign w:val="center"/>
          </w:tcPr>
          <w:p w14:paraId="7078404B"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50477D00"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193374C"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7BD57B1"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65DA0F85"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rPr>
              <w:t>17</w:t>
            </w:r>
            <w:r w:rsidRPr="00FF50EF">
              <w:rPr>
                <w:rFonts w:ascii="Times New Roman" w:eastAsia="Times New Roman" w:hAnsi="Times New Roman" w:cs="Times New Roman"/>
                <w:b/>
                <w:bCs/>
                <w:sz w:val="24"/>
                <w:szCs w:val="24"/>
                <w:lang w:val="sr-Latn-RS"/>
              </w:rPr>
              <w:t>. 11.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 xml:space="preserve">. </w:t>
            </w:r>
          </w:p>
        </w:tc>
        <w:tc>
          <w:tcPr>
            <w:tcW w:w="7645" w:type="dxa"/>
            <w:vAlign w:val="center"/>
          </w:tcPr>
          <w:p w14:paraId="79924292"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7B10D26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ЗЛАТНА МЕДАЉА ЗА БЕГАНОВИЋ ЕНУ (VII/1) НА ОКРУЖНОМ ПРВЕНСТВУ У СТРЕЉАШТВУ</w:t>
            </w:r>
          </w:p>
          <w:p w14:paraId="4F647A8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CBD876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четвртак, 16. новембра 2023. године, у Горњем Милановцу, одржано је окружно првенство - школска олимпијада за основне и средње школе у стрељаштву (серијска ваздушна пушка).</w:t>
            </w:r>
          </w:p>
          <w:p w14:paraId="6E0045A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Ученица седмог разреда наше школе БЕГАНОВИЋ ЕНА (VII/1) освојила је ПРВО место и ЗЛАТНУ медаљу и тиме стекла пласман на државно првенство. </w:t>
            </w:r>
          </w:p>
          <w:p w14:paraId="1B7CB2D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9E6C61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Екипа пионирки из ОШ ,,Милинко Кушић'' из Ивањице освојила је високо ДРУГО место. </w:t>
            </w:r>
          </w:p>
          <w:p w14:paraId="454A3938"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tc>
      </w:tr>
      <w:tr w:rsidR="00FF50EF" w:rsidRPr="00FF50EF" w14:paraId="60570AF5" w14:textId="77777777" w:rsidTr="00FF50EF">
        <w:tc>
          <w:tcPr>
            <w:tcW w:w="1705" w:type="dxa"/>
            <w:gridSpan w:val="2"/>
            <w:shd w:val="clear" w:color="auto" w:fill="FBE4D5" w:themeFill="accent2" w:themeFillTint="33"/>
            <w:vAlign w:val="center"/>
          </w:tcPr>
          <w:p w14:paraId="55CDC78D"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526D5BF1"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486CFFB9"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189B2783"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13479520"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p>
          <w:p w14:paraId="3C309982"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rPr>
              <w:t>22</w:t>
            </w:r>
            <w:r w:rsidRPr="00FF50EF">
              <w:rPr>
                <w:rFonts w:ascii="Times New Roman" w:eastAsia="Times New Roman" w:hAnsi="Times New Roman" w:cs="Times New Roman"/>
                <w:b/>
                <w:bCs/>
                <w:sz w:val="24"/>
                <w:szCs w:val="24"/>
                <w:lang w:val="sr-Latn-RS"/>
              </w:rPr>
              <w:t>. 11.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 xml:space="preserve">. </w:t>
            </w:r>
          </w:p>
        </w:tc>
        <w:tc>
          <w:tcPr>
            <w:tcW w:w="7645" w:type="dxa"/>
            <w:vAlign w:val="center"/>
          </w:tcPr>
          <w:p w14:paraId="2F7DE28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B670CE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МЕЂУНАРОДНИ ДАН ДЕЦЕ ОБЕЛЕЖЕН У НАШОЈ ШКОЛИ </w:t>
            </w:r>
          </w:p>
          <w:p w14:paraId="0B671A4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D67717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понедељак, 20. новембра 2023. године, у библиотеци, ОШ ,,Милинко Кушић” обележен је Међународни дан деце.</w:t>
            </w:r>
          </w:p>
          <w:p w14:paraId="5478454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Поред изложбе нових књига и сликовница за најмлађе, организоване су радионице са ученицима који похађају продужени боравак. </w:t>
            </w:r>
          </w:p>
          <w:p w14:paraId="2507BD3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Расписани су ликовни и литерарни конкурс на тему ,,Зашто је лепо бити дете” најбољи радови ће бити награђени. </w:t>
            </w:r>
          </w:p>
          <w:p w14:paraId="34F1E44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ED0669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ДАНИЈЕЛА ИЛИЋ, библиотекар</w:t>
            </w:r>
          </w:p>
          <w:p w14:paraId="5BFBA789"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0D23D1D" w14:textId="77777777" w:rsidTr="00FF50EF">
        <w:tc>
          <w:tcPr>
            <w:tcW w:w="1705" w:type="dxa"/>
            <w:gridSpan w:val="2"/>
            <w:shd w:val="clear" w:color="auto" w:fill="FBE4D5" w:themeFill="accent2" w:themeFillTint="33"/>
            <w:vAlign w:val="center"/>
          </w:tcPr>
          <w:p w14:paraId="064C513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8D385C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5BF763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25DBF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07371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7D5801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30</w:t>
            </w:r>
            <w:r w:rsidRPr="00FF50EF">
              <w:rPr>
                <w:rFonts w:ascii="Times New Roman" w:eastAsia="Times New Roman" w:hAnsi="Times New Roman" w:cs="Times New Roman"/>
                <w:b/>
                <w:bCs/>
                <w:sz w:val="24"/>
                <w:szCs w:val="24"/>
                <w:lang w:val="sr-Cyrl-RS"/>
              </w:rPr>
              <w:t>. 11.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tc>
        <w:tc>
          <w:tcPr>
            <w:tcW w:w="7645" w:type="dxa"/>
            <w:vAlign w:val="center"/>
          </w:tcPr>
          <w:p w14:paraId="749F7DF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5B072D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,,РУКА КОЈА ДАЈЕ НИКАДА НИЈЕ ПРАЗНА'' ЗА МИЛАНА РАБРЕНОВИЋА</w:t>
            </w:r>
          </w:p>
          <w:p w14:paraId="7D32F46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6D7F4A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Продужени боравак наше школе, укључујући и продужени боравак у издвојеном одељењу наше школе у Буковици, у периоду од 4. децембра до 8. децембра, организоваће хуманитарну акцију под називом ..Рука која даје никад није празна'' за нашег суграђанина МИЛАНА РАБРЕНОВИЋА. Кутија за прикупљање новчане помоћи биће изложена у холу школе код улаза за ученике млађих разреда.</w:t>
            </w:r>
          </w:p>
          <w:p w14:paraId="45D0A838"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51874E15" w14:textId="77777777" w:rsidTr="00FF50EF">
        <w:tc>
          <w:tcPr>
            <w:tcW w:w="9350" w:type="dxa"/>
            <w:gridSpan w:val="3"/>
            <w:shd w:val="clear" w:color="auto" w:fill="C45911" w:themeFill="accent2" w:themeFillShade="BF"/>
            <w:vAlign w:val="center"/>
          </w:tcPr>
          <w:p w14:paraId="4C7F7A6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b/>
                <w:bCs/>
                <w:sz w:val="24"/>
                <w:szCs w:val="24"/>
                <w:lang w:val="sr-Cyrl-RS"/>
              </w:rPr>
              <w:t>ДЕЦЕМБАР</w:t>
            </w:r>
          </w:p>
        </w:tc>
      </w:tr>
      <w:tr w:rsidR="00FF50EF" w:rsidRPr="00FF50EF" w14:paraId="1349F43B" w14:textId="77777777" w:rsidTr="00FF50EF">
        <w:tc>
          <w:tcPr>
            <w:tcW w:w="1705" w:type="dxa"/>
            <w:gridSpan w:val="2"/>
            <w:shd w:val="clear" w:color="auto" w:fill="FBE4D5" w:themeFill="accent2" w:themeFillTint="33"/>
            <w:vAlign w:val="center"/>
          </w:tcPr>
          <w:p w14:paraId="4ECB49D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DD224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7A230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D9F178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B55F77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03B29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4E7891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183650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C80C1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D85D2C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1F4347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08DDC6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D4E0C9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64659F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10</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w:t>
            </w:r>
          </w:p>
        </w:tc>
        <w:tc>
          <w:tcPr>
            <w:tcW w:w="7645" w:type="dxa"/>
            <w:vAlign w:val="center"/>
          </w:tcPr>
          <w:p w14:paraId="73F659C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CDE391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190 ГОДИНА ОД РОЂЕЊА ЈОВАНА ЈОВАНОВИЋА ЗМАЈА ОБЕЛЕЖЕНО У НАШОЈ ШКОЛИ </w:t>
            </w:r>
          </w:p>
          <w:p w14:paraId="0440606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4BF02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среду, 6. децембра 2023. године, у нашој школи, обележен је велики дан - 190 година од рођења нашег великана Јована Јовановића Змаја.</w:t>
            </w:r>
          </w:p>
          <w:p w14:paraId="1ECABD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Припремљен је богат програм који је почео песмом ,,Чика Јови у спомен'', чије су стихове саздане од наслова Змајевих песама, казивали ученици одељења IV/2.</w:t>
            </w:r>
          </w:p>
          <w:p w14:paraId="62DEFE7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 овог пута остварена је дивна сарадња са градском библиотеком ,,Светислав Вуловић'' Ивањица која нам је изашла у сусрет и поклонила 16 књига којима су награђени наши најбољи мали сликари који су приказали мотиве Змајевих песама на својим радовима.</w:t>
            </w:r>
          </w:p>
          <w:p w14:paraId="1FD400A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уводној речи обратила се и директорка градске библиотеке у </w:t>
            </w:r>
            <w:r w:rsidRPr="00FF50EF">
              <w:rPr>
                <w:rFonts w:ascii="Times New Roman" w:eastAsia="Times New Roman" w:hAnsi="Times New Roman" w:cs="Times New Roman"/>
                <w:sz w:val="24"/>
                <w:szCs w:val="24"/>
              </w:rPr>
              <w:lastRenderedPageBreak/>
              <w:t>Ивањици и наш драг гост - ЕМИЛИЈА ПЕРУНИЧИЋ.</w:t>
            </w:r>
          </w:p>
          <w:p w14:paraId="2329EB1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Уследила је и презентација коју су припремили ученици VIII/2 којa нам је омогућила да се подсетимо или нешто ново научимо о Јовану Јовановићу Змају.</w:t>
            </w:r>
          </w:p>
          <w:p w14:paraId="1A2BFA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Маја Луковић, ученица одељења IV/4, испричала је како је овај велики песник добио надимак Змај.</w:t>
            </w:r>
          </w:p>
          <w:p w14:paraId="243C1F8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Након тога, наступили су ученици млађих разреда са колажним програмом састављеним од песама и рецитала до игре и песме.</w:t>
            </w:r>
          </w:p>
          <w:p w14:paraId="31925AB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Упечатљив је био и наступ ученице Ивоне Главинић (VIII/2) која је отпевала "Песмо моја" компоноване на речи чувеног песника.</w:t>
            </w:r>
          </w:p>
          <w:p w14:paraId="56AF85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крају смо се кроз квиз подсетили шта знамо и шта смо сазнали о нашем најцењенијем и најпознатијем песнику.</w:t>
            </w:r>
          </w:p>
          <w:p w14:paraId="26AF1F2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,,Свет књига је најлепши свет који је човек створио!'' Читајте књиге, пишите и само тако можете следити пут нашег великог песника.</w:t>
            </w:r>
          </w:p>
          <w:p w14:paraId="274B6AB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Извештај припремиле учитељице: МИЛИЦА ЛУКОВИЋ и ОЛГИЦА ЦВЕТКОВИЋ.</w:t>
            </w:r>
          </w:p>
        </w:tc>
      </w:tr>
      <w:tr w:rsidR="00FF50EF" w:rsidRPr="00FF50EF" w14:paraId="0F6F8861" w14:textId="77777777" w:rsidTr="00FF50EF">
        <w:tc>
          <w:tcPr>
            <w:tcW w:w="1705" w:type="dxa"/>
            <w:gridSpan w:val="2"/>
            <w:shd w:val="clear" w:color="auto" w:fill="FBE4D5" w:themeFill="accent2" w:themeFillTint="33"/>
            <w:vAlign w:val="center"/>
          </w:tcPr>
          <w:p w14:paraId="172B37AE"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7003C32F"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5B63CC06"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1E96D607"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1B9D87D6"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rPr>
              <w:t xml:space="preserve">12. 12. 2023. </w:t>
            </w:r>
          </w:p>
        </w:tc>
        <w:tc>
          <w:tcPr>
            <w:tcW w:w="7645" w:type="dxa"/>
            <w:vAlign w:val="center"/>
          </w:tcPr>
          <w:p w14:paraId="0570E68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7495F7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ГРУПНИ РАД ОДЕЉЕЊА I/2 - ,,КАД ЗАМИРИШЕ БАКИНА ПОГАЧА'' - ПОХВАЉЕН НА МЕЂУНАРОДНОМ ЛИТЕРАРНОМ КОНКУРСУ </w:t>
            </w:r>
          </w:p>
          <w:p w14:paraId="34E0A44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 Међународном литерарном конкурсу Удружења ,,Чувари дела Вука Караџића'' - похваљен је групни рад одељења I/2, учитељице ДУШИЦЕ САВИЋ, на тему ,,Кад замирише бакина погача''. </w:t>
            </w:r>
          </w:p>
          <w:p w14:paraId="290A691F"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Честитамо ученицима одељења I/2 и њиховом ментору - учитељици ДУШИЦИ САВИЋ</w:t>
            </w:r>
            <w:r w:rsidRPr="00FF50EF">
              <w:rPr>
                <w:rFonts w:ascii="Times New Roman" w:eastAsia="Times New Roman" w:hAnsi="Times New Roman" w:cs="Times New Roman"/>
                <w:sz w:val="24"/>
                <w:szCs w:val="24"/>
                <w:lang w:val="sr-Cyrl-RS"/>
              </w:rPr>
              <w:t>!</w:t>
            </w:r>
          </w:p>
        </w:tc>
      </w:tr>
      <w:tr w:rsidR="00FF50EF" w:rsidRPr="00FF50EF" w14:paraId="5520496A" w14:textId="77777777" w:rsidTr="00FF50EF">
        <w:tc>
          <w:tcPr>
            <w:tcW w:w="1705" w:type="dxa"/>
            <w:gridSpan w:val="2"/>
            <w:shd w:val="clear" w:color="auto" w:fill="FBE4D5" w:themeFill="accent2" w:themeFillTint="33"/>
            <w:vAlign w:val="center"/>
          </w:tcPr>
          <w:p w14:paraId="44CFBAF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0448BB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0B1D51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15</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w:t>
            </w:r>
          </w:p>
        </w:tc>
        <w:tc>
          <w:tcPr>
            <w:tcW w:w="7645" w:type="dxa"/>
            <w:vAlign w:val="center"/>
          </w:tcPr>
          <w:p w14:paraId="1148778D"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241F056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КОЛЕГИНИЦА ДУШИЦА САВИЋ НОСИЛАЦ ЗАХВАЛНИЦЕ ,,ЗАДУЖБИНАР ГОДИНЕ'' - ЗА ЗАЛАГАЊЕ И ПРОМОЦИЈУ УДРУЖЕЊА ,,ЧУВАРИ ДЕЛА ВУКА КАРАЏИЋА''</w:t>
            </w:r>
          </w:p>
        </w:tc>
      </w:tr>
      <w:tr w:rsidR="00FF50EF" w:rsidRPr="00FF50EF" w14:paraId="5C418072" w14:textId="77777777" w:rsidTr="00FF50EF">
        <w:tc>
          <w:tcPr>
            <w:tcW w:w="1705" w:type="dxa"/>
            <w:gridSpan w:val="2"/>
            <w:shd w:val="clear" w:color="auto" w:fill="FBE4D5" w:themeFill="accent2" w:themeFillTint="33"/>
            <w:vAlign w:val="center"/>
          </w:tcPr>
          <w:p w14:paraId="52AD5C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FBE765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CDE34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D95238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D812B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2</w:t>
            </w:r>
            <w:r w:rsidRPr="00FF50EF">
              <w:rPr>
                <w:rFonts w:ascii="Times New Roman" w:eastAsia="Times New Roman" w:hAnsi="Times New Roman" w:cs="Times New Roman"/>
                <w:b/>
                <w:bCs/>
                <w:sz w:val="24"/>
                <w:szCs w:val="24"/>
                <w:lang w:val="sr-Cyrl-RS"/>
              </w:rPr>
              <w:t>5. 12. 202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tc>
        <w:tc>
          <w:tcPr>
            <w:tcW w:w="7645" w:type="dxa"/>
            <w:vAlign w:val="center"/>
          </w:tcPr>
          <w:p w14:paraId="3F7129A0"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p w14:paraId="7356B1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ПРОДУЖЕНИ БОРАВАК НАШЕ ШКОЛЕ НА НОВОГОДИШЊЕМ БАЗАРУ - 29. ДЕЦЕМБРА 2023. ГОДИНЕ - У ЦЕНТРУ ГРАДА</w:t>
            </w:r>
          </w:p>
          <w:p w14:paraId="5FEBD9F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615027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који похађају продужени боравак наше школе - заједно са својим учитељима - желе свим људима да се у новој, 2024. години, више поштују и воле, а прикупљањем новогодишњих капа и наочара као и израдом новогодишњих рамова и радова узеће учешће у Новогодишњем базару 29. децембра 2023. године у центру града. </w:t>
            </w:r>
          </w:p>
          <w:p w14:paraId="1F0D4CA1"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017CE66F" w14:textId="77777777" w:rsidTr="00FF50EF">
        <w:tc>
          <w:tcPr>
            <w:tcW w:w="1705" w:type="dxa"/>
            <w:gridSpan w:val="2"/>
            <w:shd w:val="clear" w:color="auto" w:fill="FBE4D5" w:themeFill="accent2" w:themeFillTint="33"/>
            <w:vAlign w:val="center"/>
          </w:tcPr>
          <w:p w14:paraId="57E98BF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5AAD0C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517500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A662D8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ED802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E5AA93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7</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p w14:paraId="171A9AA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72AB62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СУСРЕТ НОВОЈ ГОДИНИ У ИЗДВОЈЕНОМ ОДЕЉЕЊУ НАШЕ ШКОЛЕ У БУКОВИЦИ</w:t>
            </w:r>
          </w:p>
          <w:p w14:paraId="33EE383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4F06C7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у издвојеном одељењу у Буковици који похађају продужени боравак, заједно са својом учитељицом МИЛКОМ РАДИВОЈЕВИЋ, и овог децембра уредили су свој зимски пано - разговарали о предстојећим празницима и окитили своју новогодишњу јелку! </w:t>
            </w:r>
          </w:p>
          <w:p w14:paraId="267E68E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Нека прослава новогодишњих и божићних празника почне!</w:t>
            </w:r>
          </w:p>
          <w:p w14:paraId="5A8A2A12"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4383EBA" w14:textId="77777777" w:rsidTr="00FF50EF">
        <w:tc>
          <w:tcPr>
            <w:tcW w:w="1705" w:type="dxa"/>
            <w:gridSpan w:val="2"/>
            <w:shd w:val="clear" w:color="auto" w:fill="FBE4D5" w:themeFill="accent2" w:themeFillTint="33"/>
            <w:vAlign w:val="center"/>
          </w:tcPr>
          <w:p w14:paraId="2FA0E76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AD9FAF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77CA81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4491C8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3D813E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3813D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01F09CC"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 xml:space="preserve">8. 12. 2023. </w:t>
            </w:r>
          </w:p>
        </w:tc>
        <w:tc>
          <w:tcPr>
            <w:tcW w:w="7645" w:type="dxa"/>
            <w:vAlign w:val="center"/>
          </w:tcPr>
          <w:p w14:paraId="11C7804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D8FC00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НАУЧНЕ ЈЕЛКЕ - НОВОГОДИШЊИ УКРАС НАШЕ ШКОЛЕ</w:t>
            </w:r>
          </w:p>
          <w:p w14:paraId="7EC605B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DD6E48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сусрет предстојећим празницима, а у циљу промоције хемије и </w:t>
            </w:r>
            <w:r w:rsidRPr="00FF50EF">
              <w:rPr>
                <w:rFonts w:ascii="Times New Roman" w:eastAsia="Times New Roman" w:hAnsi="Times New Roman" w:cs="Times New Roman"/>
                <w:sz w:val="24"/>
                <w:szCs w:val="24"/>
              </w:rPr>
              <w:lastRenderedPageBreak/>
              <w:t>физике хол наше школе ових дана украшавају јелке окићене украсима са научним мотивима.</w:t>
            </w:r>
          </w:p>
          <w:p w14:paraId="080AB46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Уколико приђете и мало боље загледате, приметићете несвакидашње украсе који вам могу помоћи да обновите знања из хемије и физике. Припремајући такве украсе, ученици су се подсетили физичких величина, њихових ознака и мерних јединица које уче на часовима физике. </w:t>
            </w:r>
          </w:p>
          <w:p w14:paraId="1DB7188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Друга јелка је подсетник на хемијске формуле оксида, киселина, база и соли исписаних на моделима лабораторијског посуђа које су ученици и поред многобројних обавеза пред крај 1. полугодишта стигли да припреме.</w:t>
            </w:r>
          </w:p>
          <w:p w14:paraId="1434AF5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Ова изложба научних јелки резултат је сарадње наставника физике и хемије: МИЛКЕ ПОЛЕДИЦЕ и МИРЈАНЕ ОЦОКОЉИЋ и ученика: Уне Луковић, Сузане Бабић, Маје Недељковић, Нађе Луковић, Дуње Вељовић, Антонине Савић, Иване Комадинић, Кристине Муњић, Исидоре Ковачевић, Кристине Ђокић, Дуње Алексић, Ане Топаловић, Ане Мићић, Маје Ћериман, Милице (Милош) Оцокољић и Анђелке Поледице.</w:t>
            </w:r>
          </w:p>
        </w:tc>
      </w:tr>
      <w:tr w:rsidR="00FF50EF" w:rsidRPr="00FF50EF" w14:paraId="109E044C" w14:textId="77777777" w:rsidTr="00FF50EF">
        <w:tc>
          <w:tcPr>
            <w:tcW w:w="1705" w:type="dxa"/>
            <w:gridSpan w:val="2"/>
            <w:shd w:val="clear" w:color="auto" w:fill="FBE4D5" w:themeFill="accent2" w:themeFillTint="33"/>
            <w:vAlign w:val="center"/>
          </w:tcPr>
          <w:p w14:paraId="3CCB4B6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E185C1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9309D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ECA11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6ECED7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A5E963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9B6A23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E79DBB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EEDD1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DA56F1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EA378C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05C752F" w14:textId="77777777" w:rsidR="00FF50EF" w:rsidRPr="00FF50EF" w:rsidRDefault="00FF50EF" w:rsidP="00FF50EF">
            <w:pPr>
              <w:spacing w:after="0" w:line="240" w:lineRule="auto"/>
              <w:rPr>
                <w:rFonts w:ascii="Times New Roman" w:eastAsia="Times New Roman" w:hAnsi="Times New Roman" w:cs="Times New Roman"/>
                <w:b/>
                <w:bCs/>
                <w:sz w:val="24"/>
                <w:szCs w:val="24"/>
                <w:lang w:val="sr-Latn-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8</w:t>
            </w:r>
            <w:r w:rsidRPr="00FF50EF">
              <w:rPr>
                <w:rFonts w:ascii="Times New Roman" w:eastAsia="Times New Roman" w:hAnsi="Times New Roman" w:cs="Times New Roman"/>
                <w:b/>
                <w:bCs/>
                <w:sz w:val="24"/>
                <w:szCs w:val="24"/>
                <w:lang w:val="sr-Latn-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Latn-RS"/>
              </w:rPr>
              <w:t xml:space="preserve">. </w:t>
            </w:r>
          </w:p>
        </w:tc>
        <w:tc>
          <w:tcPr>
            <w:tcW w:w="7645" w:type="dxa"/>
            <w:vAlign w:val="center"/>
          </w:tcPr>
          <w:p w14:paraId="4608434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60A8F6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РАДИОНИЦЕ ЗА ИЗРАДУ НАРОДНЕ НОШЊЕ ОДРЖАНЕ У ИЗДВОЈЕНОМ ОДЕЉЕЊУ НАШЕ ШКОЛЕ У БУКОВИЦИ </w:t>
            </w:r>
          </w:p>
          <w:p w14:paraId="1E2D3A1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81B4B7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који похађају продужени боравак у издвојеном одељењу наше школе у Буковици, у периоду од 14. децембра до 27. децембра 2023. године, учествовали су у радионицама које су биле везане за израду народне ношње. </w:t>
            </w:r>
          </w:p>
          <w:p w14:paraId="5A2BFC4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организацији радионица за израду народне ношње учешће су узели: "Вез мајке Храброст" Ивањица, Удружење "Страцимиров запис'' Чачак и Народни музеј Чачак, а под покровитељством Министарства културе Републике Србије.</w:t>
            </w:r>
          </w:p>
          <w:p w14:paraId="647967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Посебно бисмо издвојили гостовање ЕТНОЛОГА Народног музеја у Чачку, госпође СНЕЖАНЕ ШАПОЊИЋ-АШАНИН са којом је обрађена тема "Шта су музеји и зашто их треба посећивати". Била нам је част и задовољство! </w:t>
            </w:r>
          </w:p>
          <w:p w14:paraId="209254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оквиру дружења, биле су заступљене приче из традиционалног живота: печење ракије, косидба, пластење, жетва, вршај, традиционална обрада млека, куће брвнаре и чатмаре, орање, итд. </w:t>
            </w:r>
          </w:p>
          <w:p w14:paraId="28C9AD2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Деца су имала прилику да виде технике веза и златовеза, приближена им је израда народне ношње, и уз помоћ ментора ЗОРИЦЕ ЈОВИЋЕВИЋ, успешно су савладали технику шивења и прошивања крпица.</w:t>
            </w:r>
          </w:p>
          <w:p w14:paraId="5C0395F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Захвалност је упућена школи али и родитељима ученика који су препознали аутентичност часова овог типа.</w:t>
            </w:r>
          </w:p>
        </w:tc>
      </w:tr>
      <w:tr w:rsidR="00FF50EF" w:rsidRPr="00FF50EF" w14:paraId="5D9C01D0" w14:textId="77777777" w:rsidTr="00FF50EF">
        <w:tc>
          <w:tcPr>
            <w:tcW w:w="1705" w:type="dxa"/>
            <w:gridSpan w:val="2"/>
            <w:shd w:val="clear" w:color="auto" w:fill="FBE4D5" w:themeFill="accent2" w:themeFillTint="33"/>
            <w:vAlign w:val="center"/>
          </w:tcPr>
          <w:p w14:paraId="191794F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8BB0B9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AB898B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6C77DC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E31C25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FA600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14291F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9</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p w14:paraId="71E549C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044D1E5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D92693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ИЗМЕЂУ ЧЕТИРИ ВАТРЕ - НОВОГОДИШЊИ ТУРНИР У НАШОЈ ШКОЛИ</w:t>
            </w:r>
          </w:p>
          <w:p w14:paraId="14DA585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77CC0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нашој школи је - у периоду од 27. децембра до 29. децембра 2023. године - одржан новогодишњи турнир у игри Између четири ватре за ученике петог и шестог разреда. </w:t>
            </w:r>
          </w:p>
          <w:p w14:paraId="27E92B2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728417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Сва одељења су учествовала. Ангажовање је било на високом нивоу, па је било очигледно да им победа у овој игри много значи. Атмосфера је </w:t>
            </w:r>
            <w:r w:rsidRPr="00FF50EF">
              <w:rPr>
                <w:rFonts w:ascii="Times New Roman" w:eastAsia="Times New Roman" w:hAnsi="Times New Roman" w:cs="Times New Roman"/>
                <w:sz w:val="24"/>
                <w:szCs w:val="24"/>
              </w:rPr>
              <w:lastRenderedPageBreak/>
              <w:t xml:space="preserve">била одлична. Ученици су се лепо забавили, дружили, сарађивали и очекивања турнира су у потпуности испуњена. На крају турнира додељене су дипломе за прва три места у обе категорије. </w:t>
            </w:r>
          </w:p>
          <w:p w14:paraId="1E64601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BC69DA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Организатори турнира биле су наставнице физичког васпитања ЈАДРАНКА ПЕРУНИЧИЋ и ЈАСМИНА МИЋИЋ.</w:t>
            </w:r>
          </w:p>
        </w:tc>
      </w:tr>
      <w:tr w:rsidR="00FF50EF" w:rsidRPr="00FF50EF" w14:paraId="36D49B4D" w14:textId="77777777" w:rsidTr="00FF50EF">
        <w:tc>
          <w:tcPr>
            <w:tcW w:w="1705" w:type="dxa"/>
            <w:gridSpan w:val="2"/>
            <w:shd w:val="clear" w:color="auto" w:fill="FBE4D5" w:themeFill="accent2" w:themeFillTint="33"/>
            <w:vAlign w:val="center"/>
          </w:tcPr>
          <w:p w14:paraId="44FE6E1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D246E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0F761B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D6B7F5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00334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9</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p w14:paraId="22BCC18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3E59267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D269E3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ОДЕЉЕЊЕ I/1 ОБЕЛЕЖИЛО КРАЈ ПРВОГ ПОЛУГОДИШТА ШКОЛСКЕ 2023 / 2024. ГОДИНЕ</w:t>
            </w:r>
          </w:p>
          <w:p w14:paraId="4D909A2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F76422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петак, 29. децембра 2023. године, ученици одељења I/1 су - заједно са својом учитељицом ВЕРИЦОМ ЛУКОВИЋ - свечано обележили крај првог полугодишта првог разреда. Поред родитеља ученика одељења I/1, приредби су присуствовале МИЛКА КАРАКЛАЈИЋ, школски психолог, и ВЕРИЦА КАПЛАНОВИЋ БЕШЕВИЋ, школски педагог. </w:t>
            </w:r>
          </w:p>
        </w:tc>
      </w:tr>
      <w:tr w:rsidR="00FF50EF" w:rsidRPr="00FF50EF" w14:paraId="2299354A" w14:textId="77777777" w:rsidTr="00FF50EF">
        <w:tc>
          <w:tcPr>
            <w:tcW w:w="1705" w:type="dxa"/>
            <w:gridSpan w:val="2"/>
            <w:shd w:val="clear" w:color="auto" w:fill="FBE4D5" w:themeFill="accent2" w:themeFillTint="33"/>
            <w:vAlign w:val="center"/>
          </w:tcPr>
          <w:p w14:paraId="1556973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5F4D6D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CE24A6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04DEF0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D862B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9</w:t>
            </w:r>
            <w:r w:rsidRPr="00FF50EF">
              <w:rPr>
                <w:rFonts w:ascii="Times New Roman" w:eastAsia="Times New Roman" w:hAnsi="Times New Roman" w:cs="Times New Roman"/>
                <w:b/>
                <w:bCs/>
                <w:sz w:val="24"/>
                <w:szCs w:val="24"/>
                <w:lang w:val="sr-Cyrl-RS"/>
              </w:rPr>
              <w:t>. 12. 202</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xml:space="preserve">. </w:t>
            </w:r>
          </w:p>
          <w:p w14:paraId="1050120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6ACF45B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CB274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НОВОГОДИШЊА ПРИРЕДБА У ИЗДВОЈЕНОМ ОДЕЉЕЊУ НАШЕ ШКОЛЕ У ЛИСИ</w:t>
            </w:r>
          </w:p>
          <w:p w14:paraId="553663A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у издвојеном одељењу наше школе у Лиси - заједно су са својом учитељицом ЈАСМИНОМ ДРАМИЋАНИН и својим родитељима - обележили крај првог полугодишта школске 2023 / 2024. године свечаном новогодишњом приредбом. </w:t>
            </w:r>
          </w:p>
        </w:tc>
      </w:tr>
      <w:tr w:rsidR="00FF50EF" w:rsidRPr="00FF50EF" w14:paraId="4F3A36A8" w14:textId="77777777" w:rsidTr="00FF50EF">
        <w:tc>
          <w:tcPr>
            <w:tcW w:w="9350" w:type="dxa"/>
            <w:gridSpan w:val="3"/>
            <w:shd w:val="clear" w:color="auto" w:fill="C45911" w:themeFill="accent2" w:themeFillShade="BF"/>
            <w:vAlign w:val="center"/>
          </w:tcPr>
          <w:p w14:paraId="6A9E1FE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ЈАНУАР</w:t>
            </w:r>
          </w:p>
        </w:tc>
      </w:tr>
      <w:tr w:rsidR="00FF50EF" w:rsidRPr="00FF50EF" w14:paraId="717E8E8C" w14:textId="77777777" w:rsidTr="00FF50EF">
        <w:tc>
          <w:tcPr>
            <w:tcW w:w="1705" w:type="dxa"/>
            <w:gridSpan w:val="2"/>
            <w:shd w:val="clear" w:color="auto" w:fill="FBE4D5" w:themeFill="accent2" w:themeFillTint="33"/>
            <w:vAlign w:val="center"/>
          </w:tcPr>
          <w:p w14:paraId="074FBA2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8A52BF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941BE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17</w:t>
            </w:r>
            <w:r w:rsidRPr="00FF50EF">
              <w:rPr>
                <w:rFonts w:ascii="Times New Roman" w:eastAsia="Times New Roman" w:hAnsi="Times New Roman" w:cs="Times New Roman"/>
                <w:b/>
                <w:bCs/>
                <w:sz w:val="24"/>
                <w:szCs w:val="24"/>
                <w:lang w:val="sr-Cyrl-RS"/>
              </w:rPr>
              <w:t xml:space="preserve">. </w:t>
            </w:r>
            <w:r w:rsidRPr="00FF50EF">
              <w:rPr>
                <w:rFonts w:ascii="Times New Roman" w:eastAsia="Times New Roman" w:hAnsi="Times New Roman" w:cs="Times New Roman"/>
                <w:b/>
                <w:bCs/>
                <w:sz w:val="24"/>
                <w:szCs w:val="24"/>
              </w:rPr>
              <w:t>0</w:t>
            </w:r>
            <w:r w:rsidRPr="00FF50EF">
              <w:rPr>
                <w:rFonts w:ascii="Times New Roman" w:eastAsia="Times New Roman" w:hAnsi="Times New Roman" w:cs="Times New Roman"/>
                <w:b/>
                <w:bCs/>
                <w:sz w:val="24"/>
                <w:szCs w:val="24"/>
                <w:lang w:val="sr-Cyrl-RS"/>
              </w:rPr>
              <w:t>1. 202</w:t>
            </w:r>
            <w:r w:rsidRPr="00FF50EF">
              <w:rPr>
                <w:rFonts w:ascii="Times New Roman" w:eastAsia="Times New Roman" w:hAnsi="Times New Roman" w:cs="Times New Roman"/>
                <w:b/>
                <w:bCs/>
                <w:sz w:val="24"/>
                <w:szCs w:val="24"/>
              </w:rPr>
              <w:t>4</w:t>
            </w:r>
            <w:r w:rsidRPr="00FF50EF">
              <w:rPr>
                <w:rFonts w:ascii="Times New Roman" w:eastAsia="Times New Roman" w:hAnsi="Times New Roman" w:cs="Times New Roman"/>
                <w:b/>
                <w:bCs/>
                <w:sz w:val="24"/>
                <w:szCs w:val="24"/>
                <w:lang w:val="sr-Cyrl-RS"/>
              </w:rPr>
              <w:t xml:space="preserve">. </w:t>
            </w:r>
          </w:p>
        </w:tc>
        <w:tc>
          <w:tcPr>
            <w:tcW w:w="7645" w:type="dxa"/>
            <w:vAlign w:val="center"/>
          </w:tcPr>
          <w:p w14:paraId="33FFA58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Завршни програм Удружења за 2023. годину одиграо се у ОШ „Милинко Кушић” у Ивањици, где су сви ученици у одељењу Душице Савић, професора разредне наставе и члана</w:t>
            </w:r>
            <w:r w:rsidRPr="00FF50EF">
              <w:rPr>
                <w:rFonts w:ascii="Times New Roman" w:eastAsia="Times New Roman" w:hAnsi="Times New Roman" w:cs="Times New Roman"/>
                <w:sz w:val="24"/>
                <w:szCs w:val="24"/>
                <w:lang w:val="sr-Cyrl-RS"/>
              </w:rPr>
              <w:t xml:space="preserve"> У</w:t>
            </w:r>
            <w:r w:rsidRPr="00FF50EF">
              <w:rPr>
                <w:rFonts w:ascii="Times New Roman" w:eastAsia="Times New Roman" w:hAnsi="Times New Roman" w:cs="Times New Roman"/>
                <w:sz w:val="24"/>
                <w:szCs w:val="24"/>
              </w:rPr>
              <w:t xml:space="preserve">дружења, захваљујући донацији Шпедиције Калајановић, добили по примерак „Данице за младе”. </w:t>
            </w:r>
          </w:p>
        </w:tc>
      </w:tr>
      <w:tr w:rsidR="00FF50EF" w:rsidRPr="00FF50EF" w14:paraId="425C2136" w14:textId="77777777" w:rsidTr="00FF50EF">
        <w:tc>
          <w:tcPr>
            <w:tcW w:w="1705" w:type="dxa"/>
            <w:gridSpan w:val="2"/>
            <w:shd w:val="clear" w:color="auto" w:fill="FBE4D5" w:themeFill="accent2" w:themeFillTint="33"/>
            <w:vAlign w:val="center"/>
          </w:tcPr>
          <w:p w14:paraId="1F2F94E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F6F7E0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431A9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0605F2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3074C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FDB78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575EAA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7B85FF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7454E6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5</w:t>
            </w:r>
            <w:r w:rsidRPr="00FF50EF">
              <w:rPr>
                <w:rFonts w:ascii="Times New Roman" w:eastAsia="Times New Roman" w:hAnsi="Times New Roman" w:cs="Times New Roman"/>
                <w:b/>
                <w:bCs/>
                <w:sz w:val="24"/>
                <w:szCs w:val="24"/>
                <w:lang w:val="sr-Cyrl-RS"/>
              </w:rPr>
              <w:t xml:space="preserve">. 01. 2024. </w:t>
            </w:r>
          </w:p>
        </w:tc>
        <w:tc>
          <w:tcPr>
            <w:tcW w:w="7645" w:type="dxa"/>
            <w:vAlign w:val="center"/>
          </w:tcPr>
          <w:p w14:paraId="58DDCBE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FE4AB9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НАУКЕ И ДАН ПРОНАЛАЗАЧА ОБЕЛЕЖЕНИ У НАШОЈ ШКОЛИ</w:t>
            </w:r>
          </w:p>
          <w:p w14:paraId="1296D88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FFDA0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Светски дан науке се обележава 10. новембра. Овај датум је предложен на Светској научној конференцији у Будимпешти 1999, са циљем да се скрене пажња на потребу за новом везом између науке и друштва.</w:t>
            </w:r>
          </w:p>
          <w:p w14:paraId="000C498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Тим поводом Унеско је установио Светски дан науке за мир и развој, који је први пут обележен 2002. године.</w:t>
            </w:r>
          </w:p>
          <w:p w14:paraId="726CA15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Србији је овај дан први пут прослављен 2011. године, на иницијативу Центра за промоцију науке.</w:t>
            </w:r>
          </w:p>
          <w:p w14:paraId="4C7691C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проналазача је Међународни празник проналазача који се прославља у Европи 9. новембра.</w:t>
            </w:r>
          </w:p>
          <w:p w14:paraId="7BC23FB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нашој школи је такође науци и проналазачима посвећен час али и припремљен у падлету подсетник на неке од веома познатих научника али и на оне о којима пуно не знамо. На часу је представљена страница у падлету на којој можете научити нешто о: Дмитрију Иванович Мендељејевом, Сими Лозанић, Анрију Бекерел, Вилхелму Конрад Рендгену, Џон Вену, Ератостену, Алфреду Нобелу, Александру Флемингу, Роберту Хуку, Луису Пастеру.</w:t>
            </w:r>
          </w:p>
          <w:p w14:paraId="6612A4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Страницу су припремили и уредили ученици VI/2: Тина Петковић, Дарија Филиповић и Никола Симончевић; V/3: Петар Богдановић и Андреа Велисављевић; VII/3: Лука Јовановић и Никола Танкосић; VII/5: Павле Мојовић; VIII/3: Јана Обрадовић и Дуња Радосављевић; VIII/5: Јана Благојевић и Ема Стефановић.</w:t>
            </w:r>
          </w:p>
          <w:p w14:paraId="7448056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Циљ ове активности је стварање и јачање вере и наде у сопствене проналазачке идеје и промене, подсећање на велике проналазаче који су побољшали наш свакодневни живот али и позив на заједнички иновативни рад за нашу будућност.</w:t>
            </w:r>
          </w:p>
          <w:p w14:paraId="0A038F6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Очекивани исходи:</w:t>
            </w:r>
          </w:p>
          <w:p w14:paraId="45A1B77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Ученик објашњава и излаже о значају развоја науке и поштовања проналазача који су унапредили човечанство;</w:t>
            </w:r>
          </w:p>
          <w:p w14:paraId="68072D0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Ученици користе податке из различитих извора и процењују њихову поузданост уз помоћ наставника;</w:t>
            </w:r>
          </w:p>
          <w:p w14:paraId="76579AF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Ученици користе знања стечена из информатике за израду падлета.</w:t>
            </w:r>
          </w:p>
          <w:p w14:paraId="19E0063D"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079CCC38" w14:textId="77777777" w:rsidTr="00FF50EF">
        <w:tc>
          <w:tcPr>
            <w:tcW w:w="1705" w:type="dxa"/>
            <w:gridSpan w:val="2"/>
            <w:shd w:val="clear" w:color="auto" w:fill="FBE4D5" w:themeFill="accent2" w:themeFillTint="33"/>
            <w:vAlign w:val="center"/>
          </w:tcPr>
          <w:p w14:paraId="6372E04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913889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D6CFA6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CF15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B7B0E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w:t>
            </w:r>
            <w:r w:rsidRPr="00FF50EF">
              <w:rPr>
                <w:rFonts w:ascii="Times New Roman" w:eastAsia="Times New Roman" w:hAnsi="Times New Roman" w:cs="Times New Roman"/>
                <w:b/>
                <w:bCs/>
                <w:sz w:val="24"/>
                <w:szCs w:val="24"/>
              </w:rPr>
              <w:t>7</w:t>
            </w:r>
            <w:r w:rsidRPr="00FF50EF">
              <w:rPr>
                <w:rFonts w:ascii="Times New Roman" w:eastAsia="Times New Roman" w:hAnsi="Times New Roman" w:cs="Times New Roman"/>
                <w:b/>
                <w:bCs/>
                <w:sz w:val="24"/>
                <w:szCs w:val="24"/>
                <w:lang w:val="sr-Cyrl-RS"/>
              </w:rPr>
              <w:t xml:space="preserve">. 1. 2024. </w:t>
            </w:r>
          </w:p>
        </w:tc>
        <w:tc>
          <w:tcPr>
            <w:tcW w:w="7645" w:type="dxa"/>
            <w:vAlign w:val="center"/>
          </w:tcPr>
          <w:p w14:paraId="2AE73E0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ШКОЛСКА СЛАВА - САВИНДАН </w:t>
            </w:r>
          </w:p>
          <w:p w14:paraId="0442847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6E12D8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ОШ ,,Милинко Кушић " у Ивањици школска слава је свечано прослављена са свештенством, бројним гостима, ученицима и радницима школе. </w:t>
            </w:r>
          </w:p>
        </w:tc>
      </w:tr>
      <w:tr w:rsidR="00FF50EF" w:rsidRPr="00FF50EF" w14:paraId="14EAD213" w14:textId="77777777" w:rsidTr="00FF50EF">
        <w:tc>
          <w:tcPr>
            <w:tcW w:w="1705" w:type="dxa"/>
            <w:gridSpan w:val="2"/>
            <w:shd w:val="clear" w:color="auto" w:fill="FBE4D5" w:themeFill="accent2" w:themeFillTint="33"/>
            <w:vAlign w:val="center"/>
          </w:tcPr>
          <w:p w14:paraId="255345F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6AF71A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A8604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831F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A66B27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29. 01. 2024.</w:t>
            </w:r>
          </w:p>
        </w:tc>
        <w:tc>
          <w:tcPr>
            <w:tcW w:w="7645" w:type="dxa"/>
            <w:vAlign w:val="center"/>
          </w:tcPr>
          <w:p w14:paraId="00D865C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ПРОДУЖЕНИ БОРАВАК - ПРВИ И ДРУГИ РАЗРЕД - ОБЕЛЕЖИЛИ САВИНДАН ПОСЕТИВШИ ИВАЊИЧКУ ЦРКВУ</w:t>
            </w:r>
          </w:p>
          <w:p w14:paraId="08C55D2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92B30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првог и другог разреда наше школе који похађају продужени боравак, заједно су са својим учитељицама: ЧЕГАЊАЦ НАТАШОМ, СИМЕУНОВИЋ БОЈАНОМ, ЧЕКЕРЕВАЦ ТИЈАНОМ и ДРАМИЋАНИН ЈАСМИНОМ - посетили Цркву Светог цара Константина и царице Јелене у Ивањици - и на тај начин обележили школску славу - Светог Саву.</w:t>
            </w:r>
          </w:p>
        </w:tc>
      </w:tr>
      <w:tr w:rsidR="00FF50EF" w:rsidRPr="00FF50EF" w14:paraId="366683AC" w14:textId="77777777" w:rsidTr="00FF50EF">
        <w:tc>
          <w:tcPr>
            <w:tcW w:w="9350" w:type="dxa"/>
            <w:gridSpan w:val="3"/>
            <w:shd w:val="clear" w:color="auto" w:fill="C45911" w:themeFill="accent2" w:themeFillShade="BF"/>
            <w:vAlign w:val="center"/>
          </w:tcPr>
          <w:p w14:paraId="0F89D9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b/>
                <w:bCs/>
                <w:sz w:val="24"/>
                <w:szCs w:val="24"/>
                <w:lang w:val="sr-Cyrl-RS"/>
              </w:rPr>
              <w:t>ФЕБРУАР</w:t>
            </w:r>
          </w:p>
        </w:tc>
      </w:tr>
      <w:tr w:rsidR="00FF50EF" w:rsidRPr="00FF50EF" w14:paraId="7D24D6BE" w14:textId="77777777" w:rsidTr="00FF50EF">
        <w:tc>
          <w:tcPr>
            <w:tcW w:w="1705" w:type="dxa"/>
            <w:gridSpan w:val="2"/>
            <w:shd w:val="clear" w:color="auto" w:fill="FBE4D5" w:themeFill="accent2" w:themeFillTint="33"/>
            <w:vAlign w:val="center"/>
          </w:tcPr>
          <w:p w14:paraId="15D63C9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6DFE3A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62DFD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03. 02. 2024. </w:t>
            </w:r>
          </w:p>
        </w:tc>
        <w:tc>
          <w:tcPr>
            <w:tcW w:w="7645" w:type="dxa"/>
            <w:vAlign w:val="center"/>
          </w:tcPr>
          <w:p w14:paraId="0D5F099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УЧЕНИЦЕ СЕДМОГ РАЗРЕДА НАШЕ ШКОЛЕ - ВАЊЕ ШУЛУБУРИЋ (VII/4) - НА ОКРУЖНО ТАКМИЧЕЊЕ ИЗ ,,КЊИЖЕВНЕ ОЛИМПИЈАДЕ''</w:t>
            </w:r>
          </w:p>
          <w:p w14:paraId="11FF05E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F91220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3. фебруара 2024. године, одржано је Општинско такмичење из српског језика ,,Kњижевна олимпијада" у ОШ ,,Сретен Лазаревић" у Приликама. </w:t>
            </w:r>
          </w:p>
          <w:p w14:paraId="7DD4A8C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25C134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Испред наше школе учествовале су: ДУЊА ДРАМИЋАНИН (VIII/3), ХЕЛЕНА КУВЕКАЛОВИЋ (VII/5) и ВАЊА ШУЛУБУРИЋ (VII/4).</w:t>
            </w:r>
          </w:p>
          <w:p w14:paraId="015CE9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Ученица ВАЊА ШУЛУБУРИЋ (VII/4) освојила је ТРЕЋЕ место и пласирала се на окружни ниво. </w:t>
            </w:r>
          </w:p>
          <w:p w14:paraId="6484469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Вањи и њеној предметној наставници СУНЧИЦИ БОЈОВИЋ. </w:t>
            </w:r>
          </w:p>
          <w:p w14:paraId="41949B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Свака част!</w:t>
            </w:r>
          </w:p>
        </w:tc>
      </w:tr>
      <w:tr w:rsidR="00FF50EF" w:rsidRPr="00FF50EF" w14:paraId="6C8163E5" w14:textId="77777777" w:rsidTr="00FF50EF">
        <w:tc>
          <w:tcPr>
            <w:tcW w:w="1705" w:type="dxa"/>
            <w:gridSpan w:val="2"/>
            <w:shd w:val="clear" w:color="auto" w:fill="FBE4D5" w:themeFill="accent2" w:themeFillTint="33"/>
            <w:vAlign w:val="center"/>
          </w:tcPr>
          <w:p w14:paraId="094F3F3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03A100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86BD7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21EF93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94B5FF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BAC536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D09633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31623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08. 02. 2024.</w:t>
            </w:r>
          </w:p>
        </w:tc>
        <w:tc>
          <w:tcPr>
            <w:tcW w:w="7645" w:type="dxa"/>
            <w:vAlign w:val="center"/>
          </w:tcPr>
          <w:p w14:paraId="1D92D61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УПИС ПРВАКА ОД 1. АПРИЛА ДО 31. МАЈА 2024. ГОДИНЕ</w:t>
            </w:r>
          </w:p>
          <w:p w14:paraId="252CFE7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A2ACC3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Поштовани родитељи,</w:t>
            </w:r>
          </w:p>
          <w:p w14:paraId="66E9EBB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703D39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Обавештавамо Вас да ће се упис деце у први разред ОШ „Милинко Кушић“, односно ТЕСТИРАЊЕ ДЕЦЕ, за школску 2024/2025. годину обавити у периоду од 1. априла 2024. до 31. маја 2024. године.</w:t>
            </w:r>
          </w:p>
          <w:p w14:paraId="28D9567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Педагог и психолог ће извршити тестирање ученика у заказаном термину применом стандардизованих поступака и инструмената.</w:t>
            </w:r>
          </w:p>
          <w:p w14:paraId="34D6204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Према члану 18, Закона о основама система обарзовања и васпитања ( Сл.гласник РС бр. 88/17,129/21): У први разред се уписује свако дете које до почетка школске године има најмање шест и по, а највише </w:t>
            </w:r>
            <w:r w:rsidRPr="00FF50EF">
              <w:rPr>
                <w:rFonts w:ascii="Times New Roman" w:eastAsia="Times New Roman" w:hAnsi="Times New Roman" w:cs="Times New Roman"/>
                <w:sz w:val="24"/>
                <w:szCs w:val="24"/>
              </w:rPr>
              <w:lastRenderedPageBreak/>
              <w:t>седам година. У први разред може се уписати и дете које има од шест до шест и по година, након провере спремности за полазак у школу. 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14:paraId="15A19EA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Родитељи/другиу законски заступници који су грађани Републике Србије могу електронским путем на еУправа (</w:t>
            </w:r>
            <w:hyperlink r:id="rId16" w:tgtFrame="_blank" w:history="1">
              <w:r w:rsidRPr="00FF50EF">
                <w:rPr>
                  <w:rFonts w:ascii="Times New Roman" w:eastAsia="Times New Roman" w:hAnsi="Times New Roman" w:cs="Times New Roman"/>
                  <w:color w:val="0000FF"/>
                  <w:sz w:val="24"/>
                  <w:szCs w:val="24"/>
                  <w:u w:val="single"/>
                </w:rPr>
                <w:t>https://euprava.gov.rs</w:t>
              </w:r>
            </w:hyperlink>
            <w:r w:rsidRPr="00FF50EF">
              <w:rPr>
                <w:rFonts w:ascii="Times New Roman" w:eastAsia="Times New Roman" w:hAnsi="Times New Roman" w:cs="Times New Roman"/>
                <w:sz w:val="24"/>
                <w:szCs w:val="24"/>
              </w:rPr>
              <w:t>) да закажу термин за упис и тестирање детета покретањем услуге еЗаказивање термина за упис и тестирање детета. Да би се пријавили на портал, потребно је да се родитељи региструју на Порталу, ако већ немају креиран налог. Покренути услугу на Порталу, еЗаказивање термина. Термин можете да откажете 24 часа раније. Уколико не откажете термин и не дођете у заказаном термину у школу, систем Вам неће дозволити да у наредних 14 дана закажете нови термин за тестирање детета.</w:t>
            </w:r>
          </w:p>
          <w:p w14:paraId="745082D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Уколико, родитељи нису у могућности да закажу термин електронским путем, имају могућност да позову овлашћено лице школе које ће у име родитеља заказати термин за тестирање кроз апликацију.</w:t>
            </w:r>
          </w:p>
          <w:p w14:paraId="4FB7B2C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Школа, у складу са својим просторним и кадровским могућностима, може да упише дете са подручја друге школе, на захтев родитеља. Захтев за упис у први разред детета које не припада територији школе подноси се секретару школе до 1. фебруара 2024. године.</w:t>
            </w:r>
          </w:p>
          <w:p w14:paraId="5552DD0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Након завршетка тестирања добићете информације о даљим активностима уписа.</w:t>
            </w:r>
          </w:p>
          <w:p w14:paraId="66F53F3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 свако питање или недоумицу у вези са тестирањем за полазак у први разред и активностима уписа, стојимо Вам на располагању, сваког радног дана од 8 до 13 часова.</w:t>
            </w:r>
          </w:p>
          <w:p w14:paraId="6987D2C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Радујемо се сарадњи!</w:t>
            </w:r>
          </w:p>
          <w:p w14:paraId="1AAD673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95E9EA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 поштовањем,</w:t>
            </w:r>
          </w:p>
          <w:p w14:paraId="0DF91A1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Педагог, Верица Бешевић</w:t>
            </w:r>
          </w:p>
          <w:p w14:paraId="286A279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Психолог, Милка Караклајић</w:t>
            </w:r>
          </w:p>
          <w:p w14:paraId="0B7D99C9"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30F32F17" w14:textId="77777777" w:rsidTr="00FF50EF">
        <w:tc>
          <w:tcPr>
            <w:tcW w:w="1705" w:type="dxa"/>
            <w:gridSpan w:val="2"/>
            <w:shd w:val="clear" w:color="auto" w:fill="FBE4D5" w:themeFill="accent2" w:themeFillTint="33"/>
            <w:vAlign w:val="center"/>
          </w:tcPr>
          <w:p w14:paraId="3AE24B0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lastRenderedPageBreak/>
              <w:t>22. 02. 2024.</w:t>
            </w:r>
          </w:p>
        </w:tc>
        <w:tc>
          <w:tcPr>
            <w:tcW w:w="7645" w:type="dxa"/>
            <w:vAlign w:val="center"/>
          </w:tcPr>
          <w:p w14:paraId="1664B7F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ПРВО МЕСТО НА ОПШТИНСКОМ ТАКМИЧЕЊУ У МАЛОМ ФУДБАЛУ (БЕЗ ИЈЕДНОГ ПРИМЉЕНОГ ГОЛА) ЗА ЕКИПУ ДЕЧАКА НАШЕ ШКОЛЕ И ПЛАСМАН НА ОКРУЖНО ТАКМИЧЕЊЕ</w:t>
            </w:r>
          </w:p>
        </w:tc>
      </w:tr>
      <w:tr w:rsidR="00FF50EF" w:rsidRPr="00FF50EF" w14:paraId="4675663A" w14:textId="77777777" w:rsidTr="00FF50EF">
        <w:trPr>
          <w:trHeight w:val="2195"/>
        </w:trPr>
        <w:tc>
          <w:tcPr>
            <w:tcW w:w="1705" w:type="dxa"/>
            <w:gridSpan w:val="2"/>
            <w:shd w:val="clear" w:color="auto" w:fill="FBE4D5" w:themeFill="accent2" w:themeFillTint="33"/>
            <w:vAlign w:val="center"/>
          </w:tcPr>
          <w:p w14:paraId="7C6258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24. 02. 2024.</w:t>
            </w:r>
          </w:p>
        </w:tc>
        <w:tc>
          <w:tcPr>
            <w:tcW w:w="7645" w:type="dxa"/>
            <w:vAlign w:val="center"/>
          </w:tcPr>
          <w:p w14:paraId="63E81E7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ПРЕЛИМИНАРНИ РЕЗУЛТАТИ ОПШТИНСКОГ ТАКМИЧЕЊА ИЗ ФИЗИКЕ ОБЈАВЉЕНИ СУ НА САЈТУ НАШЕ ШКОЛЕ</w:t>
            </w:r>
          </w:p>
          <w:p w14:paraId="5AE5FAF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3D9F55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Прелиминарни резултати општинског такмичења из физике, које је данас одржано у нашој школи, објављени су на сајту наше школе.</w:t>
            </w:r>
          </w:p>
          <w:p w14:paraId="1BA56D5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свим ученицима и њиховим наставницима како на учешћу тако и на пласману на наредни ниво такмичења! </w:t>
            </w:r>
          </w:p>
          <w:p w14:paraId="345F48B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C617D5E" w14:textId="77777777" w:rsidTr="00FF50EF">
        <w:tc>
          <w:tcPr>
            <w:tcW w:w="1705" w:type="dxa"/>
            <w:gridSpan w:val="2"/>
            <w:shd w:val="clear" w:color="auto" w:fill="FBE4D5" w:themeFill="accent2" w:themeFillTint="33"/>
            <w:vAlign w:val="center"/>
          </w:tcPr>
          <w:p w14:paraId="20DF9F6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F4091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60C9D4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FB81C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7AF150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2C65D9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F00946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44B63D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B419F7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F8EB3A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25. 02. 2024. </w:t>
            </w:r>
          </w:p>
          <w:p w14:paraId="308FD6F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19371A9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 xml:space="preserve">ПЛАСМАН УЧЕНИКА НАШЕ ШКОЛЕ НА РЕГИОНАЛНО ТАКМИЧЕЊЕ ИЗ СРПСКОГ ЈЕЗИКА И ЈЕЗИЧКЕ КУЛТУРЕ </w:t>
            </w:r>
          </w:p>
          <w:p w14:paraId="7203468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2B4992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25. фебруара 2024. године, у ОШ ,,Кирило Савић'' у Црњеву, одржано је Општинско такмичење из српског језика и језичке културе. </w:t>
            </w:r>
          </w:p>
          <w:p w14:paraId="65655D2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остварили су запажене резултате и пласман на регионално такмичење. </w:t>
            </w:r>
          </w:p>
          <w:p w14:paraId="7CB3095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B7A489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ПЕТИ разред</w:t>
            </w:r>
          </w:p>
          <w:p w14:paraId="1D3F979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МИЋИЋ Милица – 1. место (предметни наставник: Маслаковић Маријана)</w:t>
            </w:r>
          </w:p>
          <w:p w14:paraId="2BA7EB8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БУЈОШЕВИЋ Теодора – 2. место (предметни наставник: Маслаковић Маријана)</w:t>
            </w:r>
          </w:p>
          <w:p w14:paraId="64045CA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БОГИЋЕВИЋ Никола – 2. место (предметни наставник: Роговић Ана)</w:t>
            </w:r>
          </w:p>
          <w:p w14:paraId="166484F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НИЏОВИЋ Нина - 2. место (предметни наставник: Роговић Ана)</w:t>
            </w:r>
          </w:p>
          <w:p w14:paraId="294D8D9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БУРОЈЕВИЋ Иван - 3. место (предметни наставник: Роговић Ана)</w:t>
            </w:r>
          </w:p>
          <w:p w14:paraId="1F3E750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МИЛОШЕВИЋ Ена - 3. место (предметни наставник: Маслаковић Маријана)</w:t>
            </w:r>
          </w:p>
          <w:p w14:paraId="3A1BB7A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7. БОГДАНОВИЋ Петар – 3. место (предметни наставник: Куч Светлана)</w:t>
            </w:r>
          </w:p>
          <w:p w14:paraId="54623B8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8. РАДОВАНОВИЋ НАТАЛИЈА - 3. место (предметни наставник: Куч Светлана)</w:t>
            </w:r>
          </w:p>
          <w:p w14:paraId="5793193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9. ТАНКОСИЋ ЛЕНА - 3. место (предметни наставник: Роговић Ана)</w:t>
            </w:r>
          </w:p>
          <w:p w14:paraId="413B250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50853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7B74C32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ЛУКОВИЋ Нађа - 3. место (предметни наставник: Роговић Ана)</w:t>
            </w:r>
          </w:p>
          <w:p w14:paraId="496E969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ШУЛУБУРИЋ Виктор - 3. место (предметни наставник: Роговић Ана)</w:t>
            </w:r>
          </w:p>
          <w:p w14:paraId="3294E5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РАДИШИЋ Никола - 3. место (предметни наставник: Куч Светлана)</w:t>
            </w:r>
          </w:p>
          <w:p w14:paraId="153F7D2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ВЕЉОВИЋ Дуња - 3. место (предметни наставник: Маслаковић Маријана)</w:t>
            </w:r>
          </w:p>
          <w:p w14:paraId="3FB0F8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БОЈОВИЋ Лена - 3. место (предметни наставник: Куч Светлана)</w:t>
            </w:r>
          </w:p>
          <w:p w14:paraId="034168A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САВИЋ Антонина - 3. место (предметни наставник: Маслаковић Маријана)</w:t>
            </w:r>
          </w:p>
          <w:p w14:paraId="7F57C98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5DAD5C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СЕДМИ разред</w:t>
            </w:r>
          </w:p>
          <w:p w14:paraId="1747F16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ЛУКОВИЋ Дуња – 2. место (предметни наставник: Бојовић Сунчица)</w:t>
            </w:r>
          </w:p>
          <w:p w14:paraId="3E0512E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ПАНТЕЛИЋ Доротеја - 3. место (предметни наставник: Куч Светлана)</w:t>
            </w:r>
          </w:p>
          <w:p w14:paraId="63B1EB0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ВРАТОЊИЋ Ђорђе – 3. место (предметни наставник: Бојовић Сунчица)</w:t>
            </w:r>
          </w:p>
          <w:p w14:paraId="3B92223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0386EE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ОСМИ разред </w:t>
            </w:r>
          </w:p>
          <w:p w14:paraId="4004621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БОГДАНОВИЋ Сара - 3. место (предметни наставник: Пантелић Светлана) </w:t>
            </w:r>
          </w:p>
          <w:p w14:paraId="0334376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53ED1A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свим ученицима и њиховим предметним наставницима на учешћу и постигнутим изванредним резултатима! </w:t>
            </w:r>
          </w:p>
          <w:p w14:paraId="55FD959D"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0538CF3C" w14:textId="77777777" w:rsidTr="00FF50EF">
        <w:tc>
          <w:tcPr>
            <w:tcW w:w="1705" w:type="dxa"/>
            <w:gridSpan w:val="2"/>
            <w:shd w:val="clear" w:color="auto" w:fill="FBE4D5" w:themeFill="accent2" w:themeFillTint="33"/>
            <w:vAlign w:val="center"/>
          </w:tcPr>
          <w:p w14:paraId="43136BC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B1B334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8AC6D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FFA173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28. 02. 2024. </w:t>
            </w:r>
          </w:p>
        </w:tc>
        <w:tc>
          <w:tcPr>
            <w:tcW w:w="7645" w:type="dxa"/>
            <w:vAlign w:val="center"/>
          </w:tcPr>
          <w:p w14:paraId="08598A4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E1A6B7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РОЗЕ МАЈИЦА ОБЕЛЕЖЕН У НАШОЈ ШКОЛИ</w:t>
            </w:r>
          </w:p>
          <w:p w14:paraId="069A358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504995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Основној школи „Милинко Кушић”, 28. фебруара 2024. године, низом активности обележен је „Дан розе мајица” под називом „Друг – другу”.</w:t>
            </w:r>
          </w:p>
          <w:p w14:paraId="7C7A9C6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6CE1AE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почетку радионице учитељице одељења I/2 (САВИЋ ДУШИЦА) и I/3 (ПАРЕЗАНОВИЋ МИРЈАНА</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упознале су ученике са разлогом обележавања Међународног дана борбе против вршњачког насиља.</w:t>
            </w:r>
          </w:p>
          <w:p w14:paraId="2BEB6F9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 личним примерима ученици су на креативан начин долазили до решења конфликтних ситуација. </w:t>
            </w:r>
          </w:p>
          <w:p w14:paraId="0224622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8D710E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Исписали су поруке љубави, другарства, толеранције, сарадње, поштовања на симболично изрезаним розе мајицама. </w:t>
            </w:r>
          </w:p>
          <w:p w14:paraId="7DB0E68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688D41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Део радионице провели су уживајући у друштвеним играма. Кроз игру су показали радост, разумевање, поштовање и љубав према другу.</w:t>
            </w:r>
          </w:p>
          <w:p w14:paraId="4A3E14C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Осмеси задовољства на лицима деце показали су да је циљ радионице остварен!</w:t>
            </w:r>
          </w:p>
          <w:p w14:paraId="4AB10C7C"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27866DC4" w14:textId="77777777" w:rsidTr="00FF50EF">
        <w:tc>
          <w:tcPr>
            <w:tcW w:w="9350" w:type="dxa"/>
            <w:gridSpan w:val="3"/>
            <w:shd w:val="clear" w:color="auto" w:fill="C45911" w:themeFill="accent2" w:themeFillShade="BF"/>
            <w:vAlign w:val="center"/>
          </w:tcPr>
          <w:p w14:paraId="6F72F0A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lastRenderedPageBreak/>
              <w:t>МАРТ</w:t>
            </w:r>
          </w:p>
        </w:tc>
      </w:tr>
      <w:tr w:rsidR="00FF50EF" w:rsidRPr="00FF50EF" w14:paraId="5D2150F7" w14:textId="77777777" w:rsidTr="00FF50EF">
        <w:tc>
          <w:tcPr>
            <w:tcW w:w="1705" w:type="dxa"/>
            <w:gridSpan w:val="2"/>
            <w:shd w:val="clear" w:color="auto" w:fill="FBE4D5" w:themeFill="accent2" w:themeFillTint="33"/>
            <w:vAlign w:val="center"/>
          </w:tcPr>
          <w:p w14:paraId="6B2DB5D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3A6F24B"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46AA0FC5"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052BE15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01. 03. 2024. </w:t>
            </w:r>
          </w:p>
        </w:tc>
        <w:tc>
          <w:tcPr>
            <w:tcW w:w="7645" w:type="dxa"/>
            <w:vAlign w:val="center"/>
          </w:tcPr>
          <w:p w14:paraId="7F6FB7B7"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p w14:paraId="7BE7D8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ДРУГО МЕСТО НА ОКРУЖНОМ ТАКМИЧЕЊУ У ОДБОЈЦИ У ЧАЧКУ ЗА УЧЕНИКЕ НАШЕ ШКОЛЕ </w:t>
            </w:r>
          </w:p>
          <w:p w14:paraId="0873EFF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2CA581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1. марта 2024. године, у Чачку, одржано је окружно такмичење у одбојци. </w:t>
            </w:r>
          </w:p>
          <w:p w14:paraId="07A3018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37EDD0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освојили су ДРУГО место. </w:t>
            </w:r>
          </w:p>
          <w:p w14:paraId="04F243D7"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73FC817E" w14:textId="77777777" w:rsidTr="00FF50EF">
        <w:tc>
          <w:tcPr>
            <w:tcW w:w="1705" w:type="dxa"/>
            <w:gridSpan w:val="2"/>
            <w:shd w:val="clear" w:color="auto" w:fill="FBE4D5" w:themeFill="accent2" w:themeFillTint="33"/>
            <w:vAlign w:val="center"/>
          </w:tcPr>
          <w:p w14:paraId="622C06F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143FD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9E3177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807243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504330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D27965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2BEB9C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9E9059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B8861F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A2276E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01. 03. 2024. </w:t>
            </w:r>
          </w:p>
        </w:tc>
        <w:tc>
          <w:tcPr>
            <w:tcW w:w="7645" w:type="dxa"/>
            <w:vAlign w:val="center"/>
          </w:tcPr>
          <w:p w14:paraId="27393F2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A38D24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ПРВА МЕСТА НА ОПШТИНСКОМ ТАКМИЧЕЊУ ИЗ ТЕХНИКЕ И ТЕХНОЛОГИЈЕ ЗА УЧЕНИКЕ НАШЕ ШКОЛЕ </w:t>
            </w:r>
          </w:p>
          <w:p w14:paraId="50E8959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5C0600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1. марта 2024. године, у Основној школи ,,Мићо Матовић'' у Катићима одржано је општинско такмичење из Технике и технологије на коме су ученици наше школе остварили запажене резултате. </w:t>
            </w:r>
          </w:p>
          <w:p w14:paraId="402FFA8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ПЕТИ разред</w:t>
            </w:r>
          </w:p>
          <w:p w14:paraId="0BA9EF2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МИЋИЋ Милица - 1. место (предметни наставник: Грујовић Данијела)</w:t>
            </w:r>
          </w:p>
          <w:p w14:paraId="1149295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ТАНКОСИЋ Богдан - 1. место (предметни наставник: Грујовић Данијела)</w:t>
            </w:r>
          </w:p>
          <w:p w14:paraId="3EC333C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СТАМЕНИЋ Марко - 2. место (предметни наставник: Радишић Радица)</w:t>
            </w:r>
          </w:p>
          <w:p w14:paraId="61A68FA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DE2714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0321A38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БАКОВИЋ Анђелина - 1. место (предметни наставник: Радишић Радица)</w:t>
            </w:r>
          </w:p>
          <w:p w14:paraId="3C8BB5A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2. ПОПОВИЋ ВУК - 2. место (предметни наставник: Јовићевић Зорица) </w:t>
            </w:r>
          </w:p>
          <w:p w14:paraId="56C5B82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3. ПЕРИШИЋ Виктор - 2. место (предметни наставник: Јовићевић Зорица) </w:t>
            </w:r>
          </w:p>
          <w:p w14:paraId="7A371FE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РАДИШИЋ Никола - 3. место (предметни наставник: Јовићевић Зорица)</w:t>
            </w:r>
          </w:p>
          <w:p w14:paraId="2FD11D9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РАДОЊИЋ Лена - 3. место (предметни наставник: Јовићевић Зорица)</w:t>
            </w:r>
          </w:p>
          <w:p w14:paraId="046A11B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437433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СЕДМИ разред</w:t>
            </w:r>
          </w:p>
          <w:p w14:paraId="071B9B9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ЂОКИЋ Кристина - 3. место (предметни наставник: Јовићевић Зорица)</w:t>
            </w:r>
          </w:p>
          <w:p w14:paraId="492C78E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4336D7E" w14:textId="0CCE2B7E"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свим ученицима и њиховим предметним наставницима на учешћу и оствареним изузетним резултатима. </w:t>
            </w:r>
          </w:p>
        </w:tc>
      </w:tr>
      <w:tr w:rsidR="00FF50EF" w:rsidRPr="00FF50EF" w14:paraId="273EB51C" w14:textId="77777777" w:rsidTr="00FF50EF">
        <w:tc>
          <w:tcPr>
            <w:tcW w:w="1705" w:type="dxa"/>
            <w:gridSpan w:val="2"/>
            <w:shd w:val="clear" w:color="auto" w:fill="FBE4D5" w:themeFill="accent2" w:themeFillTint="33"/>
            <w:vAlign w:val="center"/>
          </w:tcPr>
          <w:p w14:paraId="3900AF6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A55697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9BBE7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8B7863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3A4224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AC2D54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F7CF17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08. 03. 2024.</w:t>
            </w:r>
          </w:p>
        </w:tc>
        <w:tc>
          <w:tcPr>
            <w:tcW w:w="7645" w:type="dxa"/>
            <w:vAlign w:val="center"/>
          </w:tcPr>
          <w:p w14:paraId="47473E1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324C6A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МЕЂУНАРОДНИ ДАН ЖЕНА, 8. МАРТ, ОБЕЛЕЖЕН У НАШОЈ ШКОЛИ</w:t>
            </w:r>
          </w:p>
          <w:p w14:paraId="04E4C7A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7CC689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другог разреда наше школе који похађају продужени боравак заједно су са својим учитељицама БОЈАНОМ СИМЕУНОВИЋ</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ЈАСМИНОМ ДРАМИЋАНИН</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обележили Међународни дан жена - 8. март.</w:t>
            </w:r>
          </w:p>
          <w:p w14:paraId="57D4A27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36ACCD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МЕЂУНАРОДНИ ДАН ЖЕНА, 8. МАРТ, ОБЕЛЕЖЕН У ИЗДВОЈЕНОМ ОДЕЉЕЊУ НАШЕ ШКОЛЕ У БУКОВИЦИ </w:t>
            </w:r>
          </w:p>
          <w:p w14:paraId="0340FA6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који похађају продужени боравак наше школе у Буковици заједно су са својом учитељицом МИЛКОМ РАДИВОЈЕВИЋ обележили Међународни дан жена - 8. март. </w:t>
            </w:r>
          </w:p>
          <w:p w14:paraId="6ED2C78F"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2BF2B2E2" w14:textId="77777777" w:rsidTr="00FF50EF">
        <w:tc>
          <w:tcPr>
            <w:tcW w:w="1705" w:type="dxa"/>
            <w:gridSpan w:val="2"/>
            <w:shd w:val="clear" w:color="auto" w:fill="FBE4D5" w:themeFill="accent2" w:themeFillTint="33"/>
            <w:vAlign w:val="center"/>
          </w:tcPr>
          <w:p w14:paraId="2BB6BCD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C76D9B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68A62D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FEE8D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F382B7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8E780F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44C5C2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79044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10. 03. 2024. </w:t>
            </w:r>
          </w:p>
        </w:tc>
        <w:tc>
          <w:tcPr>
            <w:tcW w:w="7645" w:type="dxa"/>
            <w:vAlign w:val="center"/>
          </w:tcPr>
          <w:p w14:paraId="3DA556F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B06B07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НА РЕПУБЛИЧКО ТАКМИЧЕЊЕ ИЗ ЕНГЛЕСКОГ ЈЕЗИКА УЧЕНИКА СЕДМОГ И ОСМОГ РАЗРЕДА НАШЕ ШКОЛЕ</w:t>
            </w:r>
          </w:p>
          <w:p w14:paraId="1AAC2C3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10. марта 2024. године, у ОШ ,,Свети Сава'' у Горњем Милановцу, одржано је окружно такмичење из енглеског језика. Ученици наше школе остварили су запажене резултате. </w:t>
            </w:r>
          </w:p>
          <w:p w14:paraId="5A28AD7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593A19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СЕДМИ разред </w:t>
            </w:r>
          </w:p>
          <w:p w14:paraId="6BAC201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МИЛИСАВЉЕВИЋ Нађа, 3. место (предметни наставник: Милоњић Драган)</w:t>
            </w:r>
          </w:p>
          <w:p w14:paraId="4558B9B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ТАНАСИЈЕВИЋ Огњен, 3. место (предметни наставник: Милоњић Драган)</w:t>
            </w:r>
          </w:p>
          <w:p w14:paraId="77D9C93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90A43F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ОСМИ разред</w:t>
            </w:r>
          </w:p>
          <w:p w14:paraId="19DE18B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БЕШЕВИЋ ИГОР, 3. место (предметни наставник: Милоњић Ана)</w:t>
            </w:r>
          </w:p>
          <w:p w14:paraId="786646E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ДАНИЛОВИЋ Ања, 3. место (предметни наставник: Милоњић Ана)</w:t>
            </w:r>
          </w:p>
          <w:p w14:paraId="06BA9E0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МАРИЧИЋ Филип, 3. место (предметни наставник: Милоњић Драган)</w:t>
            </w:r>
          </w:p>
          <w:p w14:paraId="404E311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ТАНКОСИЋ САРА, 3. место (предметни наставник: Кимчетић Јелена)</w:t>
            </w:r>
          </w:p>
          <w:p w14:paraId="12BD129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9EE745B" w14:textId="0FB423CD" w:rsidR="007A4EA8"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ученицима и њиховим предметним наставницима на постигнутим резултатима и желимо им много успеха и среће на наредном нивоу такмичења! Браво! Свака част! </w:t>
            </w:r>
          </w:p>
        </w:tc>
      </w:tr>
      <w:tr w:rsidR="00FF50EF" w:rsidRPr="00FF50EF" w14:paraId="05974776" w14:textId="77777777" w:rsidTr="00FF50EF">
        <w:tc>
          <w:tcPr>
            <w:tcW w:w="1705" w:type="dxa"/>
            <w:gridSpan w:val="2"/>
            <w:shd w:val="clear" w:color="auto" w:fill="FBE4D5" w:themeFill="accent2" w:themeFillTint="33"/>
            <w:vAlign w:val="center"/>
          </w:tcPr>
          <w:p w14:paraId="18C54A3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3BBF53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BB40C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6B01D0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D568B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31C3E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C36378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6FE485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429C7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1D99B4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25F27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w:t>
            </w:r>
            <w:r w:rsidRPr="00FF50EF">
              <w:rPr>
                <w:rFonts w:ascii="Times New Roman" w:eastAsia="Times New Roman" w:hAnsi="Times New Roman" w:cs="Times New Roman"/>
                <w:b/>
                <w:bCs/>
                <w:sz w:val="24"/>
                <w:szCs w:val="24"/>
                <w:lang w:val="sr-Cyrl-RS"/>
              </w:rPr>
              <w:t xml:space="preserve">0. 03. 2024. </w:t>
            </w:r>
          </w:p>
        </w:tc>
        <w:tc>
          <w:tcPr>
            <w:tcW w:w="7645" w:type="dxa"/>
            <w:vAlign w:val="center"/>
          </w:tcPr>
          <w:p w14:paraId="7ED2AD3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34B305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ОКРУЖНО ТАКМИЧЕЊЕ ИЗ ФИЗИКЕ - ИЗВАНРЕДНИ РЕЗУЛТАТИ УЧЕНИКА НАШЕ ШКОЛЕ</w:t>
            </w:r>
          </w:p>
          <w:p w14:paraId="2689E65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356CA7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Данас, 10. марта 2023. године, у ОШ ,,Академик Миленко Шушић'' у Гучи, одржано је окружно такмичење из физике на коме су ученици наше школе постигли изузетне резултате.</w:t>
            </w:r>
          </w:p>
          <w:p w14:paraId="03A1DA7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3462F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6698B3B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B333D2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ПОПОВИЋ Вук - 1. награда (предметни наставник: Поледица Милка)</w:t>
            </w:r>
          </w:p>
          <w:p w14:paraId="47BD306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БАКОВИЋ Анђелина - 2. награда (предметни наставник: Оцокољић Мирјана)</w:t>
            </w:r>
          </w:p>
          <w:p w14:paraId="3FF673E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МИЛУТИНОВИЋ Ана - 2. награда (предметни наставник: Поледица Милка)</w:t>
            </w:r>
          </w:p>
          <w:p w14:paraId="6CC8226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КОМАТИНА Војин - 3. награда (предметни наставник: Поледица Милка)</w:t>
            </w:r>
          </w:p>
          <w:p w14:paraId="54DCB4F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5. ПЕРУНИЧИЋ Лазар - 3. награда (предметни наставник: Поледица Милка)</w:t>
            </w:r>
          </w:p>
          <w:p w14:paraId="32164E3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ЛИШАНИН Ања - похвала (предметни наставник: Поледица Милка)</w:t>
            </w:r>
          </w:p>
          <w:p w14:paraId="1CC2F3C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7. СИМОНЧЕВИЋ Никола - похвала (предметни наставник: Поледица Милка)</w:t>
            </w:r>
          </w:p>
          <w:p w14:paraId="7E0E55A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6F800D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СЕДМИ РАЗРЕД </w:t>
            </w:r>
          </w:p>
          <w:p w14:paraId="7346166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ВРАТОЊИЋ Ђорђе - 1. награда (предметни наставник: Поледица Милка)</w:t>
            </w:r>
          </w:p>
          <w:p w14:paraId="62D6010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РАДОСАВЉЕВИЋ Стеван - 3. награда (предметни наставник: Поледица Милка)</w:t>
            </w:r>
          </w:p>
          <w:p w14:paraId="46F319F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73865E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ОСМИ РАЗРЕД </w:t>
            </w:r>
          </w:p>
          <w:p w14:paraId="49A975A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МИЛУТИНОВИЋ Марија - 2. награда (предметни наставник: Поледица Милка)</w:t>
            </w:r>
          </w:p>
          <w:p w14:paraId="0514615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9E61060"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Честитамо ученицима и њиховим предметним наставницима на изванредним резултатима на окружном такмичењу из физике као и на пласману на наредни ниво такмичења. Браво! Свака част</w:t>
            </w:r>
            <w:r w:rsidRPr="00FF50EF">
              <w:rPr>
                <w:rFonts w:ascii="Times New Roman" w:eastAsia="Times New Roman" w:hAnsi="Times New Roman" w:cs="Times New Roman"/>
                <w:sz w:val="24"/>
                <w:szCs w:val="24"/>
                <w:lang w:val="sr-Cyrl-RS"/>
              </w:rPr>
              <w:t>!</w:t>
            </w:r>
          </w:p>
          <w:p w14:paraId="0A0F3CAC"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tc>
      </w:tr>
      <w:tr w:rsidR="00FF50EF" w:rsidRPr="00FF50EF" w14:paraId="7A827CFB" w14:textId="77777777" w:rsidTr="00FF50EF">
        <w:tc>
          <w:tcPr>
            <w:tcW w:w="1705" w:type="dxa"/>
            <w:gridSpan w:val="2"/>
            <w:shd w:val="clear" w:color="auto" w:fill="FBE4D5" w:themeFill="accent2" w:themeFillTint="33"/>
            <w:vAlign w:val="center"/>
          </w:tcPr>
          <w:p w14:paraId="179D3D7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64B5ED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4820D7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4B39E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F99BE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EDDC05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29570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8FD481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7C3874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32A72D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E852C3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FF744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1CD0B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07EC44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w:t>
            </w:r>
            <w:r w:rsidRPr="00FF50EF">
              <w:rPr>
                <w:rFonts w:ascii="Times New Roman" w:eastAsia="Times New Roman" w:hAnsi="Times New Roman" w:cs="Times New Roman"/>
                <w:b/>
                <w:bCs/>
                <w:sz w:val="24"/>
                <w:szCs w:val="24"/>
                <w:lang w:val="sr-Cyrl-RS"/>
              </w:rPr>
              <w:t xml:space="preserve">0. 03. 2024. </w:t>
            </w:r>
          </w:p>
        </w:tc>
        <w:tc>
          <w:tcPr>
            <w:tcW w:w="7645" w:type="dxa"/>
            <w:vAlign w:val="center"/>
          </w:tcPr>
          <w:p w14:paraId="3A3DD26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БЕЗБЕДНОГ ИНТЕРНЕТА ОБЕЛЕЖЕН У НАШОЈ ШКОЛИ</w:t>
            </w:r>
          </w:p>
          <w:p w14:paraId="70BDB31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88CC5B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ОШ „Милинко Кушић“ у Ивањици, 06. 03. 2024, Стручно веће наставника информатике и рачунарства и технике и технологије, заједно са ученицима, обележило је Дан безбедног интернета. </w:t>
            </w:r>
          </w:p>
          <w:p w14:paraId="0B88B14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организацији часа посвећеног овом дану, учествовао је веома велики број ученика старијих разреда наше школе. </w:t>
            </w:r>
          </w:p>
          <w:p w14:paraId="1606B1F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Чланови Стручног већа који су пратили ученике у току рада су: Милоратка Симеуновић, Владимир Мићић, Зорица Јовићевић, Радица Радишић, Наташа Лаковић и Данијела Грујовић.</w:t>
            </w:r>
          </w:p>
          <w:p w14:paraId="19E50B4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Међународни дан безбедног интернета обележава се широм света. Србија је на овом пољу активна од 2009. године са пројектом „Кликни безбедно“. </w:t>
            </w:r>
          </w:p>
          <w:p w14:paraId="02EF248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Циљ обележавања је да се укаже на значај безбедног коришћења глобалне мреже, али и на улоге и одговорност коју сви имамо како би утицали на стварање бољег интернет окружења за децу. Стручњаци истичу да се многе опасности, односи и емоције из реалног света и школе преносе на друштвене мреже.</w:t>
            </w:r>
          </w:p>
          <w:p w14:paraId="2B59E2B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Деца улазе у други свет, нестваран и нереалан, ствара се зависност од компјутера, игрица, онлајн игрица, и на крају од друштвених мрежа.</w:t>
            </w:r>
          </w:p>
          <w:p w14:paraId="325AF70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Интернет има многе предности, али и опасности са којима ученици да буду упознати да би се адекватно заштитили. Наша школа је реализовала активности активности помоћу којих је желела да помогне својим ученицима да науче како безбедно да користе интернет.</w:t>
            </w:r>
          </w:p>
          <w:p w14:paraId="66C4682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су организовали предавање уз помоћ презентација и паноа на тему безбедног коришћења интернета. Учествовали су ученици петог, шестог, седмог и осмог разреда наше</w:t>
            </w:r>
          </w:p>
          <w:p w14:paraId="17DD072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школе. Предавање је одржано у кабинету технике и технологије, у време трећег часа.</w:t>
            </w:r>
          </w:p>
          <w:p w14:paraId="1568FCC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Реализатори предавања указали су на предности интернета, али пре свега, на ризике и опасности које носи његово небезбедно коришћење. Ученици су упознати са начинима заштите, не само своје личне, већ и заштите својих рачунара. Ученици су били заинтересовани за дискусију, а неки су изнели своја лична искуства. Такође, колеге су са </w:t>
            </w:r>
            <w:r w:rsidRPr="00FF50EF">
              <w:rPr>
                <w:rFonts w:ascii="Times New Roman" w:eastAsia="Times New Roman" w:hAnsi="Times New Roman" w:cs="Times New Roman"/>
                <w:sz w:val="24"/>
                <w:szCs w:val="24"/>
              </w:rPr>
              <w:lastRenderedPageBreak/>
              <w:t>присутнима поделиле своје ставове, мишљења и искуства што је све допринело да ученици озбиљно схвате значај безбедног коришћења глобалне мреже. Такође, изложени су радови</w:t>
            </w:r>
          </w:p>
          <w:p w14:paraId="77B51C7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ученика– панои, који су едукативног карактера и који показује на које начине се најбоље можемо заштити на интернету.</w:t>
            </w:r>
          </w:p>
          <w:p w14:paraId="7A116BA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Реализоване активности:</w:t>
            </w:r>
          </w:p>
          <w:p w14:paraId="095BB38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Приказ паноа “Безбедност на интернету”.</w:t>
            </w:r>
          </w:p>
          <w:p w14:paraId="1E02C4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Приказ презентација „Безбедност на интернету“ и „Дигитално насиље“ .</w:t>
            </w:r>
          </w:p>
          <w:p w14:paraId="6B3F954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Паное „Безбедност на интернету“ израдили су следећи ученици: Дуња Мињовић, Јасмина Савићеевић и Јелена Лазаревић - V/1, Нађа Луковић, Тина Петковић и Маја Недељковић – VI/2, Дуња Палибрк – VI/1, Јефимија Свичевић и Лена Радоњић – VI/4, Ксенија Саковић и Јована Кривокућа – VI/1.</w:t>
            </w:r>
          </w:p>
          <w:p w14:paraId="014FD29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Презентације су урадили следећи ученици: Марко Стаменић - V/1, Андрија Шекарић – V/2, Вања Петровић – V/3, Наталија Радовановић – V/3, Андреа Велисављевић – V/3, Дуња Ђокић - V/3, Теодора Бујошевић - V/4, Николета Даниловић- V/4, Исидора Марић – V/5, Лена Танкосић – V/5, Нина Ниџовић – V/5, Софија Ђорђевић – V/5, Вук Поповић – VI/1, Лазар Перуничић - VI/1, Огњен Стаменић - VI/1, Виктор Шулубурић –VI/2, Дарија Филиповић – VI/2, Ива Маџаревић - VI/2, Тина Петковић - VI/2, Маја Недељковић – VI/2, Јана Совић – VI/3, Анђела Самарџић - VI/3, Николина Кушић – VI/3, Стефан Петковић - VI/3, Ива Милошевић - VIII/3, Милица Оцокољић - VIII/3.</w:t>
            </w:r>
          </w:p>
          <w:p w14:paraId="6E4EAB1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Ученички радови постављени су на платформу: </w:t>
            </w:r>
            <w:hyperlink r:id="rId17" w:tgtFrame="_blank" w:history="1">
              <w:r w:rsidRPr="00FF50EF">
                <w:rPr>
                  <w:rFonts w:ascii="Times New Roman" w:eastAsia="Times New Roman" w:hAnsi="Times New Roman" w:cs="Times New Roman"/>
                  <w:color w:val="0000FF"/>
                  <w:sz w:val="24"/>
                  <w:szCs w:val="24"/>
                  <w:u w:val="single"/>
                </w:rPr>
                <w:t>https://sr.padlet.com/radicastamenic/padlet-rxp33dnab2f0260b</w:t>
              </w:r>
            </w:hyperlink>
            <w:r w:rsidRPr="00FF50EF">
              <w:rPr>
                <w:rFonts w:ascii="Times New Roman" w:eastAsia="Times New Roman" w:hAnsi="Times New Roman" w:cs="Times New Roman"/>
                <w:sz w:val="24"/>
                <w:szCs w:val="24"/>
              </w:rPr>
              <w:t xml:space="preserve"> </w:t>
            </w:r>
          </w:p>
          <w:p w14:paraId="5B059E9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1A0FB9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Руководилац Стручног већа информатике и рачунарства и технике и технологије, Данијела Грујовић</w:t>
            </w:r>
          </w:p>
          <w:p w14:paraId="17DFA9D1"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20153CC" w14:textId="77777777" w:rsidTr="00FF50EF">
        <w:tc>
          <w:tcPr>
            <w:tcW w:w="1705" w:type="dxa"/>
            <w:gridSpan w:val="2"/>
            <w:shd w:val="clear" w:color="auto" w:fill="FBE4D5" w:themeFill="accent2" w:themeFillTint="33"/>
            <w:vAlign w:val="center"/>
          </w:tcPr>
          <w:p w14:paraId="7B01AE8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A90F3D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5E6681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356D3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3ACA04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08E1CA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6ED665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7B07B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6E4E7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690286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6ADA8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4F129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89DE2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51BBB0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rPr>
              <w:t>1</w:t>
            </w:r>
            <w:r w:rsidRPr="00FF50EF">
              <w:rPr>
                <w:rFonts w:ascii="Times New Roman" w:eastAsia="Times New Roman" w:hAnsi="Times New Roman" w:cs="Times New Roman"/>
                <w:b/>
                <w:bCs/>
                <w:sz w:val="24"/>
                <w:szCs w:val="24"/>
                <w:lang w:val="sr-Cyrl-RS"/>
              </w:rPr>
              <w:t xml:space="preserve">2. 03. 2024. </w:t>
            </w:r>
          </w:p>
        </w:tc>
        <w:tc>
          <w:tcPr>
            <w:tcW w:w="7645" w:type="dxa"/>
            <w:vAlign w:val="center"/>
          </w:tcPr>
          <w:p w14:paraId="33E3055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7508F8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УЧЕНИКА НАШЕ ШКОЛЕ НА РЕПУБЛИЧКО ТАКМИЧЕЊЕ ИЗ ПРОГРАМИРАЊА </w:t>
            </w:r>
          </w:p>
          <w:p w14:paraId="589E2AD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6DE784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Дана, 02. марта 2024. године, одржано је окружно такмичење из програмирања у ОШ „Прељина“ у Чачку. Ученици наше школе постигли су запажене резултате.</w:t>
            </w:r>
          </w:p>
          <w:p w14:paraId="5FB95DD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552BCD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КАТЕГОРИЈА 5. И 6. РАЗРЕД</w:t>
            </w:r>
          </w:p>
          <w:p w14:paraId="3223E1A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5953B3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МИЋИЋ Милица (V-4) је победила у својој категорији са 200 поена и освојила је ПРВУ награду.</w:t>
            </w:r>
          </w:p>
          <w:p w14:paraId="690E25A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КОМАТИНА Војин (VI-2) има 100 поена и освојио је ДРУГУ награду.</w:t>
            </w:r>
          </w:p>
          <w:p w14:paraId="5EC7E5C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БОГДАНОВИЋ Петар (V-3) је био трећи са 50 поена и има ТРЕЋУ награду.</w:t>
            </w:r>
          </w:p>
          <w:p w14:paraId="35C759F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државно такмичење су се пласирали: МИЋИЋ Милица и КОМАТИНА Војин.</w:t>
            </w:r>
          </w:p>
          <w:p w14:paraId="3BD31B9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CD564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КАТЕГОРИЈА 7. РАЗРЕД</w:t>
            </w:r>
          </w:p>
          <w:p w14:paraId="117A0F1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2A11A3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МИЋИЋ Растко (VII-4) је са освојених 200 поена поделио друго место у укупном пласману у својој категорији и освојио је другу награду и стекао пласман на државно такмичење. </w:t>
            </w:r>
          </w:p>
          <w:p w14:paraId="49770F9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79EC1E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Предметни наставник: МИЋИЋ Владимир</w:t>
            </w:r>
          </w:p>
          <w:p w14:paraId="2081291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12022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њиховом предметном наставнику на постигнутом изузетном успеху и пласману на републичко такмичење из програмирања. Браво! Свака част!</w:t>
            </w:r>
          </w:p>
          <w:p w14:paraId="4BE8EE0D"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6C9C1DB4" w14:textId="77777777" w:rsidTr="00FF50EF">
        <w:tc>
          <w:tcPr>
            <w:tcW w:w="1705" w:type="dxa"/>
            <w:gridSpan w:val="2"/>
            <w:shd w:val="clear" w:color="auto" w:fill="FBE4D5" w:themeFill="accent2" w:themeFillTint="33"/>
            <w:vAlign w:val="center"/>
          </w:tcPr>
          <w:p w14:paraId="47F8823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A942C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F74170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A5152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F2870C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D7C2BD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AA6F8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85967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7EB0A6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FB1F4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2EAFAE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w:t>
            </w:r>
            <w:r w:rsidRPr="00FF50EF">
              <w:rPr>
                <w:rFonts w:ascii="Times New Roman" w:eastAsia="Times New Roman" w:hAnsi="Times New Roman" w:cs="Times New Roman"/>
                <w:b/>
                <w:bCs/>
                <w:sz w:val="24"/>
                <w:szCs w:val="24"/>
              </w:rPr>
              <w:t>3</w:t>
            </w:r>
            <w:r w:rsidRPr="00FF50EF">
              <w:rPr>
                <w:rFonts w:ascii="Times New Roman" w:eastAsia="Times New Roman" w:hAnsi="Times New Roman" w:cs="Times New Roman"/>
                <w:b/>
                <w:bCs/>
                <w:sz w:val="24"/>
                <w:szCs w:val="24"/>
                <w:lang w:val="sr-Cyrl-RS"/>
              </w:rPr>
              <w:t>. 03. 2024.</w:t>
            </w:r>
          </w:p>
        </w:tc>
        <w:tc>
          <w:tcPr>
            <w:tcW w:w="7645" w:type="dxa"/>
            <w:vAlign w:val="center"/>
          </w:tcPr>
          <w:p w14:paraId="5BA80DD0"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5926D09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НА РЕПУБЛИЧКО ТАКМИЧЕЊЕ ИЗ ФИЗИКЕ ПЕТ УЧЕНИКА НАШЕ ШКОЛЕ</w:t>
            </w:r>
          </w:p>
          <w:p w14:paraId="411DC7A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E819A2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Друштво физичара Србије позвало је на републичко такмичење из физике пет ученика наше школе: </w:t>
            </w:r>
          </w:p>
          <w:p w14:paraId="3D048CE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29DA07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242160A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ПОПОВИЋ Вук - 1. награда (предметни наставник: Поледица Милка)</w:t>
            </w:r>
          </w:p>
          <w:p w14:paraId="2F84B5E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БАКОВИЋ Анђелина - 2. награда (предметни наставник: Оцокољић Мирјана)</w:t>
            </w:r>
          </w:p>
          <w:p w14:paraId="1143990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МИЛУТИНОВИЋ Ана - 2. награда (предметни наставник: Поледица Милка)</w:t>
            </w:r>
          </w:p>
          <w:p w14:paraId="6952F5F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EB2DCB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СЕДМИ РАЗРЕД </w:t>
            </w:r>
          </w:p>
          <w:p w14:paraId="1EC97BF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ВРАТОЊИЋ Ђорђе - 1. награда (предметни наставник: Поледица Милка)</w:t>
            </w:r>
          </w:p>
          <w:p w14:paraId="32A4C03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56FCF6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ОСМИ РАЗРЕД </w:t>
            </w:r>
          </w:p>
          <w:p w14:paraId="5D73B9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МИЛУТИНОВИЋ Марија - 2. награда (предметни наставник: Поледица Милка)</w:t>
            </w:r>
          </w:p>
          <w:p w14:paraId="3BA6B1A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4FA606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њиховим предметним наставницима на изванредним резултатима и желимо им много успеха и среће на републичком такмичењу! Браво! Свака част!</w:t>
            </w:r>
          </w:p>
          <w:p w14:paraId="14506E1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3F7558A" w14:textId="77777777" w:rsidTr="00FF50EF">
        <w:tc>
          <w:tcPr>
            <w:tcW w:w="1705" w:type="dxa"/>
            <w:gridSpan w:val="2"/>
            <w:shd w:val="clear" w:color="auto" w:fill="FBE4D5" w:themeFill="accent2" w:themeFillTint="33"/>
            <w:vAlign w:val="center"/>
          </w:tcPr>
          <w:p w14:paraId="3C2C68D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BDFF7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FDE3B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C152CB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60FE1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14. 03. 2024. </w:t>
            </w:r>
          </w:p>
        </w:tc>
        <w:tc>
          <w:tcPr>
            <w:tcW w:w="7645" w:type="dxa"/>
            <w:vAlign w:val="center"/>
          </w:tcPr>
          <w:p w14:paraId="5AFF6B4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3C356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БРОЈА ПИ ОБЕЛЕЖЕН У НАШОЈ ШКОЛИ</w:t>
            </w:r>
          </w:p>
          <w:p w14:paraId="47E82E7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14C08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Данас, 14. марта 2024. године, наставник математике у нашој школи МАРИНА ГРУЈИЧИЋ</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је, заједно са својим ученицима одељења VII/1, VII/3 и VIII/4, обележила Дан броја Пи. Браво!</w:t>
            </w:r>
          </w:p>
          <w:p w14:paraId="4CEE7B27"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tc>
      </w:tr>
      <w:tr w:rsidR="00FF50EF" w:rsidRPr="00FF50EF" w14:paraId="06F109FF" w14:textId="77777777" w:rsidTr="00FF50EF">
        <w:tc>
          <w:tcPr>
            <w:tcW w:w="1705" w:type="dxa"/>
            <w:gridSpan w:val="2"/>
            <w:shd w:val="clear" w:color="auto" w:fill="FBE4D5" w:themeFill="accent2" w:themeFillTint="33"/>
            <w:vAlign w:val="center"/>
          </w:tcPr>
          <w:p w14:paraId="72998F2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816E84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1D8A18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EBAE1A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26EF94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17. 03. 2024. </w:t>
            </w:r>
          </w:p>
          <w:p w14:paraId="765D716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c>
          <w:tcPr>
            <w:tcW w:w="7645" w:type="dxa"/>
            <w:vAlign w:val="center"/>
          </w:tcPr>
          <w:p w14:paraId="79D3819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22039A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ЂАЧКОМ ЈЕДНОЧИНКОМ, ФИЛМОМ И СЛОГОМ ПРОТИВ ВРШЊАЧКОГ НАСИЉА</w:t>
            </w:r>
          </w:p>
          <w:p w14:paraId="6951935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98F37BD"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Наставници: РОГОВИЋ Ана</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МАРИЧИЋ Весна</w:t>
            </w:r>
            <w:r w:rsidRPr="00FF50EF">
              <w:rPr>
                <w:rFonts w:ascii="Times New Roman" w:eastAsia="Times New Roman" w:hAnsi="Times New Roman" w:cs="Times New Roman"/>
                <w:sz w:val="24"/>
                <w:szCs w:val="24"/>
                <w:lang w:val="sr-Cyrl-RS"/>
              </w:rPr>
              <w:t>.</w:t>
            </w:r>
          </w:p>
          <w:p w14:paraId="065A4F84"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p>
          <w:p w14:paraId="51A9263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драмске секције и школског театра: ФИЛИПОВИЋ Дарија, ПОЛЕДИЦА Катарина, ПЕРУНИЧИЋ Марко, СИМОНЧЕВИЋ Никола, ДАВИДОВИЋ Софија, ЂОРЂЕВИЋ Софија, ЛУКОВИЋ Уна, ПЕТКОВИЋ Тина, ЗЛАТИЋ Марија, СТРУГАРЕВИЋ Богдан, ГОЈКОВИЋ Дејан, МАРКОВИЋ Јанко. </w:t>
            </w:r>
          </w:p>
          <w:p w14:paraId="612AD1D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2C1B74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Једночинка по сценарију ДОРОТЕЈЕ ПАНТЕЛИЋ (VII/5) и филм </w:t>
            </w:r>
            <w:r w:rsidRPr="00FF50EF">
              <w:rPr>
                <w:rFonts w:ascii="Times New Roman" w:eastAsia="Times New Roman" w:hAnsi="Times New Roman" w:cs="Times New Roman"/>
                <w:sz w:val="24"/>
                <w:szCs w:val="24"/>
              </w:rPr>
              <w:lastRenderedPageBreak/>
              <w:t>ученика драмске секције. На розе мајицама направљеним од хамера на часовима одељењске заједнице (радионица) ученици V/5 су са одељењским старешином АНОМ РОГОВИЋ послали разноврсне поруке које говоре о томе да било који вид насиља није решење, него продубљење проблема. По завршетку манифестације сви заједно пустили су розе балоне као симболе духа ненасиља који треба да се шири светом.</w:t>
            </w:r>
          </w:p>
          <w:p w14:paraId="1CA09D7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668A0E3" w14:textId="3883AED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за наставнике и њихове ученике! Свака част!</w:t>
            </w:r>
          </w:p>
        </w:tc>
      </w:tr>
      <w:tr w:rsidR="00FF50EF" w:rsidRPr="00FF50EF" w14:paraId="4A0F9863" w14:textId="77777777" w:rsidTr="00FF50EF">
        <w:tc>
          <w:tcPr>
            <w:tcW w:w="1705" w:type="dxa"/>
            <w:gridSpan w:val="2"/>
            <w:shd w:val="clear" w:color="auto" w:fill="FBE4D5" w:themeFill="accent2" w:themeFillTint="33"/>
            <w:vAlign w:val="center"/>
          </w:tcPr>
          <w:p w14:paraId="681933D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E6551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45A02C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C288BF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A8D70A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2655F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CBC7BC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E68BF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8936AE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A79DFC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08B0C1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17. 03. 2024. </w:t>
            </w:r>
          </w:p>
        </w:tc>
        <w:tc>
          <w:tcPr>
            <w:tcW w:w="7645" w:type="dxa"/>
            <w:vAlign w:val="center"/>
          </w:tcPr>
          <w:p w14:paraId="015CBC8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НА РЕГИОНАЛНО ТАКМИЧЕЊЕ ИЗ БИОЛОГИЈЕ УЧЕНИКА НАШЕ ШКОЛЕ </w:t>
            </w:r>
          </w:p>
          <w:p w14:paraId="5DB97AE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FAC02E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17. марта 2024. године, ОШ ,,Милинко Кушић'' била је домаћин општинског такмичења из биологије. Ученици наше школе постигли су запажене резултате. </w:t>
            </w:r>
          </w:p>
          <w:p w14:paraId="74F80BD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AEB329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ПЕТИ разред </w:t>
            </w:r>
          </w:p>
          <w:p w14:paraId="5C008B8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ДАНИЛОВИЋ Теодора - 2. место (предметни наставник: Рамадани Енеса)</w:t>
            </w:r>
          </w:p>
          <w:p w14:paraId="1BF53D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БУЈОШЕВИЋ Теодора - 3. место (предметни наставник: Рамадани Енеса)</w:t>
            </w:r>
          </w:p>
          <w:p w14:paraId="2A532B3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КРИВОКУЋА Милош - похвала (предметни наставник: Рамадани Енеса)</w:t>
            </w:r>
          </w:p>
          <w:p w14:paraId="53AEA8D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E90063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ОСМИ разред</w:t>
            </w:r>
          </w:p>
          <w:p w14:paraId="264C2C9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МАРИЧИЋ Филип - 3. место (предметни наставник: Рамадани Енеса)</w:t>
            </w:r>
          </w:p>
          <w:p w14:paraId="5357CCB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ЛАЗОВИЋ Павле - похвала (предметни наставник: Рамадани Енеса)</w:t>
            </w:r>
          </w:p>
          <w:p w14:paraId="6A5547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ГЛАВИНИЋ Немања - похвала (предметни наставник: Рамадани Енеса)</w:t>
            </w:r>
          </w:p>
          <w:p w14:paraId="64B3031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28B45D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њиховом предметном наставнику ЕНЕСИ РАМАДАНИ</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на постигнутом успеху и желимо им много успеха и среће на наредном нивоу такмичења! </w:t>
            </w:r>
          </w:p>
          <w:p w14:paraId="74039F9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Свака част!</w:t>
            </w:r>
          </w:p>
        </w:tc>
      </w:tr>
      <w:tr w:rsidR="00FF50EF" w:rsidRPr="00FF50EF" w14:paraId="7FFA4381" w14:textId="77777777" w:rsidTr="00FF50EF">
        <w:tc>
          <w:tcPr>
            <w:tcW w:w="1705" w:type="dxa"/>
            <w:gridSpan w:val="2"/>
            <w:shd w:val="clear" w:color="auto" w:fill="FBE4D5" w:themeFill="accent2" w:themeFillTint="33"/>
            <w:vAlign w:val="center"/>
          </w:tcPr>
          <w:p w14:paraId="5355F11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0F0B7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37EE1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3B48BC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062C1A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7AB3F1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FA11E8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1C85C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44ABE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D83DF4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17. 03. 2024. </w:t>
            </w:r>
          </w:p>
        </w:tc>
        <w:tc>
          <w:tcPr>
            <w:tcW w:w="7645" w:type="dxa"/>
            <w:vAlign w:val="center"/>
          </w:tcPr>
          <w:p w14:paraId="7719E4F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НА РЕГИОНАЛНО ТАКМИЧЕЊЕ ИЗ ХЕМИЈЕ УЧЕНИКА НАШЕ ШКОЛЕ </w:t>
            </w:r>
          </w:p>
          <w:p w14:paraId="37718B8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A01C17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17. марта 2024. године, ОШ ,,Кирило Савић'' Црњево, била је домаћин општинског такмичења из хемије. Ученици наше школе постигли су запажене резултате. </w:t>
            </w:r>
          </w:p>
          <w:p w14:paraId="506881E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44D065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СЕДМИ разред</w:t>
            </w:r>
          </w:p>
          <w:p w14:paraId="29F8F5A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EF4A41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ВРАТОЊИЋ Ђорђе - 1. место (предметни наставник: Оцокољић Мирјана)</w:t>
            </w:r>
          </w:p>
          <w:p w14:paraId="1A46F3F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ТОПАЛОВИЋ Ана - 1. место (предметни наставник: Оцокољић Мирјана)</w:t>
            </w:r>
          </w:p>
          <w:p w14:paraId="2F09679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КУВЕКАЛОВИЋ Хелена - 2. место (предметни наставник: Оцокољић Мирјана)</w:t>
            </w:r>
          </w:p>
          <w:p w14:paraId="16D84CE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309DD4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ОСМИ разред </w:t>
            </w:r>
          </w:p>
          <w:p w14:paraId="2C79E31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B092F4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МИЛУТИНОВИЋ Марија - 1. место (предметни наставник: </w:t>
            </w:r>
            <w:r w:rsidRPr="00FF50EF">
              <w:rPr>
                <w:rFonts w:ascii="Times New Roman" w:eastAsia="Times New Roman" w:hAnsi="Times New Roman" w:cs="Times New Roman"/>
                <w:sz w:val="24"/>
                <w:szCs w:val="24"/>
              </w:rPr>
              <w:lastRenderedPageBreak/>
              <w:t>Оцокољић Мирјана)</w:t>
            </w:r>
          </w:p>
          <w:p w14:paraId="0A67FD2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266AD4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њиховом предметном наставнику ОЦОКОЉИЋ Мирјани</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на постигнутим резултатима и желимо им много успеха и среће на наредном нивоу такмичења! </w:t>
            </w:r>
          </w:p>
          <w:p w14:paraId="4811A7C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D14BF43" w14:textId="2ED750CA"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Свака част!</w:t>
            </w:r>
          </w:p>
        </w:tc>
      </w:tr>
      <w:tr w:rsidR="00FF50EF" w:rsidRPr="00FF50EF" w14:paraId="393BD024" w14:textId="77777777" w:rsidTr="00FF50EF">
        <w:tc>
          <w:tcPr>
            <w:tcW w:w="1705" w:type="dxa"/>
            <w:gridSpan w:val="2"/>
            <w:shd w:val="clear" w:color="auto" w:fill="FBE4D5" w:themeFill="accent2" w:themeFillTint="33"/>
            <w:vAlign w:val="center"/>
          </w:tcPr>
          <w:p w14:paraId="3EFCA7B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DBB216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FE157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891E1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B53246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FA76B8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4D55FD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8CB1C6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30DEFD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17. 03. 2024.</w:t>
            </w:r>
          </w:p>
        </w:tc>
        <w:tc>
          <w:tcPr>
            <w:tcW w:w="7645" w:type="dxa"/>
            <w:vAlign w:val="center"/>
          </w:tcPr>
          <w:p w14:paraId="28B6E31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B320CD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УСПЕХ УЧЕНИКА НАШЕ ШКОЛЕ НА РЕГИОНАЛНОМ ТАКМИЧЕЊУ ИЗ МАТЕМАТИКЕ </w:t>
            </w:r>
          </w:p>
          <w:p w14:paraId="1A22A19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D9EEF4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16. марта 2024. године, ОШ ,,Свети Сава'' Чачак била је домаћин регионалног такмичења из математике. Ученици наше школе постигли су запажене резултате. </w:t>
            </w:r>
          </w:p>
          <w:p w14:paraId="154D8E0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B4F186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ЧЕТВРТИ разред </w:t>
            </w:r>
          </w:p>
          <w:p w14:paraId="0467400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КАРАПЕТРОВИЋ Коста - 1. место (предметни наставник: ЦВЕТКОВИЋ Олгица) </w:t>
            </w:r>
          </w:p>
          <w:p w14:paraId="080FC02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2. ПАНТЕЛИЋ Чарна - похвала (предметни наставник: МИЛОВАНОВИЋ Мила) </w:t>
            </w:r>
          </w:p>
          <w:p w14:paraId="5F4C7FA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3. ПАРЕЗАНОВИЋ Данило - похвала (предметни наставник: ЦВЕТКОВИЋ Олгица) </w:t>
            </w:r>
          </w:p>
          <w:p w14:paraId="14CAD6F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4A536F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ПЕТИ разред </w:t>
            </w:r>
          </w:p>
          <w:p w14:paraId="11398F6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МИЋИЋ Милица - 2. место (предметни наставник: РАДОВИЋ Гојко)</w:t>
            </w:r>
          </w:p>
          <w:p w14:paraId="683EF95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2F0952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ШЕСТИ разред </w:t>
            </w:r>
          </w:p>
          <w:p w14:paraId="7296365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КОМАТИНА Војин - похвала (предметни наставник: АЛЕКСИЋ Бојана) </w:t>
            </w:r>
          </w:p>
          <w:p w14:paraId="07AF33D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763CA2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СЕДМИ разред </w:t>
            </w:r>
          </w:p>
          <w:p w14:paraId="7A4EB28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ВРАТОЊИЋ Ђорђе - 3. место (предметни наставник: ГРУЈИЧИЋ Марина) </w:t>
            </w:r>
          </w:p>
          <w:p w14:paraId="3823AAA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2. МИЋИЋ Растко - похвала (предметни наставник: АЛЕКСИЋ Бојана) </w:t>
            </w:r>
          </w:p>
          <w:p w14:paraId="4B5698C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42F77B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ОСМИ разред</w:t>
            </w:r>
          </w:p>
          <w:p w14:paraId="3C10592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МИЛУТИНОВИЋ Марија - похвала (предметни наставник: ПОПОВИЋ Милан) </w:t>
            </w:r>
          </w:p>
          <w:p w14:paraId="5A393DC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103EA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ученицима и њиховим предметним наставницима на постигнутом успеху и желимо им много успеха и среће на наредном нивоу такмичења! </w:t>
            </w:r>
          </w:p>
          <w:p w14:paraId="6E55E58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Свака част!</w:t>
            </w:r>
          </w:p>
          <w:p w14:paraId="7052F2DC"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16AC94A1" w14:textId="77777777" w:rsidTr="00FF50EF">
        <w:tc>
          <w:tcPr>
            <w:tcW w:w="1705" w:type="dxa"/>
            <w:gridSpan w:val="2"/>
            <w:shd w:val="clear" w:color="auto" w:fill="FBE4D5" w:themeFill="accent2" w:themeFillTint="33"/>
            <w:vAlign w:val="center"/>
          </w:tcPr>
          <w:p w14:paraId="46ACD66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AA52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41CDF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2B5328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60CA6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84184F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96F6B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E845F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530C4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0AC81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lastRenderedPageBreak/>
              <w:t xml:space="preserve">19. 03. 2024. </w:t>
            </w:r>
          </w:p>
        </w:tc>
        <w:tc>
          <w:tcPr>
            <w:tcW w:w="7645" w:type="dxa"/>
            <w:vAlign w:val="center"/>
          </w:tcPr>
          <w:p w14:paraId="50AB4BC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6873CA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lang w:val="sr-Cyrl-RS"/>
              </w:rPr>
              <w:t>Р</w:t>
            </w:r>
            <w:r w:rsidRPr="00FF50EF">
              <w:rPr>
                <w:rFonts w:ascii="Times New Roman" w:eastAsia="Times New Roman" w:hAnsi="Times New Roman" w:cs="Times New Roman"/>
                <w:sz w:val="24"/>
                <w:szCs w:val="24"/>
              </w:rPr>
              <w:t xml:space="preserve">ЕЗУЛТАТИ ШКОЛСКОГ ТАКМИЧЕЊА ИЗ РЕЦИТОВАЊА </w:t>
            </w:r>
          </w:p>
          <w:p w14:paraId="1D2EBC5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4FB4D9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Школско такмичење из рецитовања у ОШ „Милинко Кушић“ одржано је 18. и 19. марта 2024. године. Организовано је у неколико узрасних група. Било је много талентованих учесника, и одабир најбољих није био лак. Захваљујемо свим такмичарима на учешћу. Овом приликом желимо да их све скупа похвалимо као верне љубитеље поезије и изражајног рецитовања.</w:t>
            </w:r>
          </w:p>
          <w:p w14:paraId="57DD3FD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DE844E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Општинску смотру рецитатора пласирали су се следећи ученици:</w:t>
            </w:r>
          </w:p>
          <w:p w14:paraId="32A8F5B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E6469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МЛАЂИ разреди: </w:t>
            </w:r>
          </w:p>
          <w:p w14:paraId="1B2FE18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6EBF8D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Коста ИВАНОВИЋ 1/2</w:t>
            </w:r>
          </w:p>
          <w:p w14:paraId="75B6598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Душица Савић</w:t>
            </w:r>
          </w:p>
          <w:p w14:paraId="6F95487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„Није лако бити дете“ аутор: Драгомир Ђорђевић</w:t>
            </w:r>
          </w:p>
          <w:p w14:paraId="4D09CE8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Сара ПЕРУНИЧИЋ 1/1</w:t>
            </w:r>
          </w:p>
          <w:p w14:paraId="0C44EE0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Верица Луковић</w:t>
            </w:r>
          </w:p>
          <w:p w14:paraId="4B6C6C5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„Баш су ми мудри мама и тата“ аутор: Драгомир Ђорђевић</w:t>
            </w:r>
          </w:p>
          <w:p w14:paraId="198531B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Мина МИТРОВИЋ 2/2</w:t>
            </w:r>
          </w:p>
          <w:p w14:paraId="25D18A8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Мирјана Златић</w:t>
            </w:r>
          </w:p>
          <w:p w14:paraId="72BC54B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„Чаролија“ аутор: Марија Рувидић</w:t>
            </w:r>
          </w:p>
          <w:p w14:paraId="3E0A5A4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Вања ИЛИЋ 2/2</w:t>
            </w:r>
          </w:p>
          <w:p w14:paraId="2E371EC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„Фебруарски разговори“ аутор: Десанка Максимовић</w:t>
            </w:r>
          </w:p>
          <w:p w14:paraId="13A58EB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Дарија ЗЛАТИЋ 3/3</w:t>
            </w:r>
          </w:p>
          <w:p w14:paraId="5160E01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Радица Ђурашевић</w:t>
            </w:r>
          </w:p>
          <w:p w14:paraId="0C80C10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„Кад би јастуци проговорили“ аутор: Мирослав Антић</w:t>
            </w:r>
          </w:p>
          <w:p w14:paraId="4278C1C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Александра МИХАЉИНАЦ 3/1</w:t>
            </w:r>
          </w:p>
          <w:p w14:paraId="2DAF435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Силвана Јанковић</w:t>
            </w:r>
          </w:p>
          <w:p w14:paraId="37B73C1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„Љубавна песма“ аутор: Милован Данојлић</w:t>
            </w:r>
          </w:p>
          <w:p w14:paraId="0B89363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7. Хелена Д. ГЛАВИНИЋ 4/2</w:t>
            </w:r>
          </w:p>
          <w:p w14:paraId="29F2B3F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Олгица Цветковић</w:t>
            </w:r>
          </w:p>
          <w:p w14:paraId="5EEF544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„Колико кошта љубав“ аутор: Сања Радојковић</w:t>
            </w:r>
          </w:p>
          <w:p w14:paraId="1E8165E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8. Богдан НЕШОВИЋ 4/2</w:t>
            </w:r>
          </w:p>
          <w:p w14:paraId="652E887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Олгица Цветковић</w:t>
            </w:r>
          </w:p>
          <w:p w14:paraId="4536E0C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„Одлука“ аутор: Мирослав Антић</w:t>
            </w:r>
          </w:p>
          <w:p w14:paraId="655A031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9. Анастасија КАРАКЛАЈИЋ 4/4</w:t>
            </w:r>
          </w:p>
          <w:p w14:paraId="493475A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Милица Луковић</w:t>
            </w:r>
          </w:p>
          <w:p w14:paraId="7C9320C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„Шта је отац“ аутор: Драган Лукић</w:t>
            </w:r>
          </w:p>
          <w:p w14:paraId="335E1FB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10. Урош РЕМОВИЋ 4/3</w:t>
            </w:r>
          </w:p>
          <w:p w14:paraId="3CF418E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Мила Миловановић</w:t>
            </w:r>
          </w:p>
          <w:p w14:paraId="7B6B68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„Ја ћу са птицама склопити савез“ аутор: Љубивоје Ршмовић</w:t>
            </w:r>
          </w:p>
          <w:p w14:paraId="629B6EC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11. Сања ДРАМИЋАНИН</w:t>
            </w:r>
          </w:p>
          <w:p w14:paraId="7FF53EC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Олгица Цветковић</w:t>
            </w:r>
          </w:p>
          <w:p w14:paraId="7E762F8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„Дрхтава песма“ аутор: Мирослав Антић</w:t>
            </w:r>
          </w:p>
          <w:p w14:paraId="1709788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Чланови жирија за 1. и 2. разред: Олгица Цветковић и Бојана Симеуновић, професори разредне наставе</w:t>
            </w:r>
          </w:p>
          <w:p w14:paraId="6162897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Чланови жирија за 3. и 4. разред: Данијела Илић, професор разредне наставе и Светлана Куч, професор српског језика и књижевности</w:t>
            </w:r>
          </w:p>
          <w:p w14:paraId="1C40AF0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887E26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СТАРИЈИ разреди:</w:t>
            </w:r>
          </w:p>
          <w:p w14:paraId="100680F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48E1F8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 Општинску смотру рецитатора пласирали су се следећи ученици:</w:t>
            </w:r>
          </w:p>
          <w:p w14:paraId="3B5C66C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Дуња МИЊОВИЋ 5/1</w:t>
            </w:r>
          </w:p>
          <w:p w14:paraId="62E0510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Пантелић</w:t>
            </w:r>
          </w:p>
          <w:p w14:paraId="5291B78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„Опомена“ аутор: Десанка Максимовић</w:t>
            </w:r>
          </w:p>
          <w:p w14:paraId="3B3BDB5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Јелена ДАВИДОВИЋ 5/1</w:t>
            </w:r>
          </w:p>
          <w:p w14:paraId="025B66A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Пантелић</w:t>
            </w:r>
          </w:p>
          <w:p w14:paraId="077D4B9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„Кад би мени неко рекао“ аутор: Љубивоје Ршумовић</w:t>
            </w:r>
          </w:p>
          <w:p w14:paraId="6CCA9C0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Петра СИМЕУНОВИЋ 5/2</w:t>
            </w:r>
          </w:p>
          <w:p w14:paraId="33D1A3A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Пантелић</w:t>
            </w:r>
          </w:p>
          <w:p w14:paraId="0C7F77C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„Молим те, чувај се“ аутор: Мошо Одаловић</w:t>
            </w:r>
          </w:p>
          <w:p w14:paraId="11223BA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4. Зорана ВУКИЋЕВИЋ 6/1</w:t>
            </w:r>
          </w:p>
          <w:p w14:paraId="69561D0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Куч</w:t>
            </w:r>
          </w:p>
          <w:p w14:paraId="27A550D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„Прва љубав“ аутор: Мирослав Антић</w:t>
            </w:r>
          </w:p>
          <w:p w14:paraId="0C1B2F2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Тина ПЕТКОВИЋ 6/2</w:t>
            </w:r>
          </w:p>
          <w:p w14:paraId="09EBFBD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Ана Роговић</w:t>
            </w:r>
          </w:p>
          <w:p w14:paraId="3D28AAA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„Плава звезда“ аутор: Мирослав Антић</w:t>
            </w:r>
          </w:p>
          <w:p w14:paraId="5C27190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Тара ВУЈОВИЋ 7/3</w:t>
            </w:r>
          </w:p>
          <w:p w14:paraId="62F7743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Сунчица Бојовић</w:t>
            </w:r>
          </w:p>
          <w:p w14:paraId="4A32199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„Обичним речима речено“ аутор: Биљана Станојевић</w:t>
            </w:r>
          </w:p>
          <w:p w14:paraId="7F0C140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7. Ана МАРИЧИЋ 7/4</w:t>
            </w:r>
          </w:p>
          <w:p w14:paraId="0D6A86B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Сунчица Бојовић</w:t>
            </w:r>
          </w:p>
          <w:p w14:paraId="4ABF4A0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„Здравица за Вука Караџића“ аутор: Мира Алечковић</w:t>
            </w:r>
          </w:p>
          <w:p w14:paraId="27882B8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8. Јана РАДОВИЋ 8/2</w:t>
            </w:r>
          </w:p>
          <w:p w14:paraId="2DFA1E2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Куч</w:t>
            </w:r>
          </w:p>
          <w:p w14:paraId="6F64792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„Прва љубав“ аутор: Марко Милошевић</w:t>
            </w:r>
          </w:p>
          <w:p w14:paraId="7C8931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9. Хелена РАДОВИЋ 8/2</w:t>
            </w:r>
          </w:p>
          <w:p w14:paraId="364759F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Светлана Куч</w:t>
            </w:r>
          </w:p>
          <w:p w14:paraId="6A5314E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„Сећање на оца“ аутор: Десанка Максимовић</w:t>
            </w:r>
          </w:p>
          <w:p w14:paraId="10558FE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10. Саша МАРКОВИЋ 8/4</w:t>
            </w:r>
          </w:p>
          <w:p w14:paraId="3D7F3EC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Ментор: Сунчица Бојовић</w:t>
            </w:r>
          </w:p>
          <w:p w14:paraId="5599382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Песма „Неки те не воле људи“ аутор: Недељко Попадић</w:t>
            </w:r>
          </w:p>
          <w:p w14:paraId="720C2FC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8917F3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Чланови жирија за 5. и 6. разред: Ана Роговић и Светлана Куч, професори српског језика и књижевности</w:t>
            </w:r>
          </w:p>
          <w:p w14:paraId="60CA5B7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E24A39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Чланови жирија за 7. и 8. разред: Маријана Маслаковић и Сунчица Бојовић, професори српског језика и књижевности</w:t>
            </w:r>
          </w:p>
          <w:p w14:paraId="6EA41E1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9230A1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свим ученицима и њиховим предметним наставницима на учешћу и пласману на општински ниво такмичења! </w:t>
            </w:r>
          </w:p>
          <w:p w14:paraId="40479F0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3C8CE3F" w14:textId="77777777" w:rsidTr="00FF50EF">
        <w:tc>
          <w:tcPr>
            <w:tcW w:w="1705" w:type="dxa"/>
            <w:gridSpan w:val="2"/>
            <w:shd w:val="clear" w:color="auto" w:fill="FBE4D5" w:themeFill="accent2" w:themeFillTint="33"/>
            <w:vAlign w:val="center"/>
          </w:tcPr>
          <w:p w14:paraId="75CEAA1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46051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14525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CA7FC7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38E57A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6C548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6C149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25FBEF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E2D4A0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20. 03. 2024. </w:t>
            </w:r>
          </w:p>
        </w:tc>
        <w:tc>
          <w:tcPr>
            <w:tcW w:w="7645" w:type="dxa"/>
            <w:vAlign w:val="center"/>
          </w:tcPr>
          <w:p w14:paraId="4A7E52B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B377A8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НА РЕГИОНАЛНО ТАКМИЧЕЊЕ ИЗ ИСТОРИЈЕ УЧЕНИКА НАШЕ ШКОЛЕ </w:t>
            </w:r>
          </w:p>
          <w:p w14:paraId="4A64CDF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83F0BE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20. марта 2024. године, у ОШ ,,Мајор Илић'' у Кушићима, одржано је општинско такмичење из историје. Ученици наше школе постигли су запажене резултате. </w:t>
            </w:r>
          </w:p>
          <w:p w14:paraId="45B837B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73F4EE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ПЕТИ разред</w:t>
            </w:r>
          </w:p>
          <w:p w14:paraId="62C3272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3C1A2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БАЛМАЗОВИЋ Владислав - 2. место (предметни наставник: Станисавић Милутин)</w:t>
            </w:r>
          </w:p>
          <w:p w14:paraId="6691CBC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ДАНИЛОВИЋ Александар - 2. место (предметни наставник: Станисавић Милутин)</w:t>
            </w:r>
          </w:p>
          <w:p w14:paraId="0242927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БОГДАНОВИЋ Петар - 3. место (предметни наставник: Станисавић Милутин)</w:t>
            </w:r>
          </w:p>
          <w:p w14:paraId="4EF8BF0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ГАВРИЛОВИЋ Лука - 3. место (предметни наставник: Станисавић Милутин)</w:t>
            </w:r>
          </w:p>
          <w:p w14:paraId="37C588C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МИРКОВИЋ Душан - 3. место (предметни наставник: Лековић Неђељко)</w:t>
            </w:r>
          </w:p>
          <w:p w14:paraId="301CEF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ЈЕЛИЋ Јован - 3. место (предметни наставник: Станисавић Милутин)</w:t>
            </w:r>
          </w:p>
          <w:p w14:paraId="612AEC9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6C442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72378E1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8543D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ПЕРИШИЋ Виктор - 2. место (предметни наставник: Лековић Неђељко)</w:t>
            </w:r>
          </w:p>
          <w:p w14:paraId="32D611D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РАДИШИЋ Никола - 3. место (предметни наставник: Станисавић Милутин)</w:t>
            </w:r>
          </w:p>
          <w:p w14:paraId="597734A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КОМАТИНА Војин - 3. место (предметни наставник: Станисавић Милутин)</w:t>
            </w:r>
          </w:p>
          <w:p w14:paraId="4D2CCD4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ЋУРЧИЋ Милинко - 3. место (предметни наставник: Станисавић Милутин)</w:t>
            </w:r>
          </w:p>
          <w:p w14:paraId="4ACCF7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ПЕРУНИЧИЋ Лазар - 3. место (предметни наставник: Станисавић Милутин)</w:t>
            </w:r>
          </w:p>
          <w:p w14:paraId="344D9A8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МИЛУТИНОВИЋ Ана - 3. место (предметни наставник: Станисавић Милутин)</w:t>
            </w:r>
          </w:p>
          <w:p w14:paraId="202ECEB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7. САМАРЏИЋ Анђела - 3. место (предметни наставник: Лековић Неђељко)</w:t>
            </w:r>
          </w:p>
          <w:p w14:paraId="3EBD24D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93BF8B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СЕДМИ разред </w:t>
            </w:r>
          </w:p>
          <w:p w14:paraId="0CC17AC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590906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МОЈОВИЋ Павле - 2. место (предметни наставник: Станисавић Милутин)</w:t>
            </w:r>
          </w:p>
          <w:p w14:paraId="4600339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ПАВЛОВИЋ Вукоје - 2. место (предметни наставник: Лековић Неђељко)</w:t>
            </w:r>
          </w:p>
          <w:p w14:paraId="10C79A4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НИКОЛИЋ Лазар - 2. место (предметни наставник: Станисавић Милутин)</w:t>
            </w:r>
          </w:p>
          <w:p w14:paraId="54770DC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РАДОСАВЉЕВИЋ Стеван - 2. место (предметни наставник: Станисавић Милутин)</w:t>
            </w:r>
          </w:p>
          <w:p w14:paraId="76597A8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ГРОМОВИЋ Ђорђе - 3. место (предметни наставник: Станисавић Милутин)</w:t>
            </w:r>
          </w:p>
          <w:p w14:paraId="61BDFC4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6. МИЋИЋ Растко - 3. место (предметни наставник: Станисавић Милутин)</w:t>
            </w:r>
          </w:p>
          <w:p w14:paraId="508355C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97F93E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ОСМИ разред </w:t>
            </w:r>
          </w:p>
          <w:p w14:paraId="0E59FD7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D5E152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ГЛАВИНИЋ Немања - 1. место (предметни наставник: Станисавић Милутин)</w:t>
            </w:r>
          </w:p>
          <w:p w14:paraId="0D5D44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ДАНИЛОВИЋ Ања - 1. место (предметни наставник: Станисавић Милутин)</w:t>
            </w:r>
          </w:p>
          <w:p w14:paraId="4E14988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72C26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њиховом предметним наставницима МИЛУТИНУ СТАНИСАВИЋУ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НЕЂЕЉКУ ЛЕКОВИЋ</w:t>
            </w:r>
            <w:r w:rsidRPr="00FF50EF">
              <w:rPr>
                <w:rFonts w:ascii="Times New Roman" w:eastAsia="Times New Roman" w:hAnsi="Times New Roman" w:cs="Times New Roman"/>
                <w:sz w:val="24"/>
                <w:szCs w:val="24"/>
                <w:lang w:val="sr-Cyrl-RS"/>
              </w:rPr>
              <w:t>У н</w:t>
            </w:r>
            <w:r w:rsidRPr="00FF50EF">
              <w:rPr>
                <w:rFonts w:ascii="Times New Roman" w:eastAsia="Times New Roman" w:hAnsi="Times New Roman" w:cs="Times New Roman"/>
                <w:sz w:val="24"/>
                <w:szCs w:val="24"/>
              </w:rPr>
              <w:t xml:space="preserve">а постигнутим резултатима и желимо им много успеха и среће на наредном нивоу такмичења! </w:t>
            </w:r>
          </w:p>
        </w:tc>
      </w:tr>
      <w:tr w:rsidR="00FF50EF" w:rsidRPr="00FF50EF" w14:paraId="39558D1D" w14:textId="77777777" w:rsidTr="00FF50EF">
        <w:tc>
          <w:tcPr>
            <w:tcW w:w="1705" w:type="dxa"/>
            <w:gridSpan w:val="2"/>
            <w:shd w:val="clear" w:color="auto" w:fill="FBE4D5" w:themeFill="accent2" w:themeFillTint="33"/>
            <w:vAlign w:val="center"/>
          </w:tcPr>
          <w:p w14:paraId="099D288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D2843C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BD958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01EC4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7613AC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19715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31EBAA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EC5A2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24CA70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1B07BE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A8D336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27. 03. 2024. </w:t>
            </w:r>
          </w:p>
        </w:tc>
        <w:tc>
          <w:tcPr>
            <w:tcW w:w="7645" w:type="dxa"/>
            <w:vAlign w:val="center"/>
          </w:tcPr>
          <w:p w14:paraId="35F9564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СВЕТСКИ ДАН ШУМА И СВЕТСКИ ДАН ВОДА ОБЕЛЕЖЕНИ У НАШОЈ ШКОЛИ </w:t>
            </w:r>
          </w:p>
          <w:p w14:paraId="396F983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92E64B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Светски дан шума обележава се сваке године 21. марта а Светски дан вода 22. марта.</w:t>
            </w:r>
          </w:p>
          <w:p w14:paraId="53D9D2C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наше школе посветили су посебну пажњу овим важним ресурсима кроз многобројне активности.</w:t>
            </w:r>
          </w:p>
          <w:p w14:paraId="667845D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 важности шума и вода урађени су хамери на часовима биологије (одељења: VII/1, VII/2 и VII/5 са наставницом МИЛЕНОМ ТОПАЛОВИЋи чувара природе (V/2 са наставницом ЕНЕСОМ РАМАДАН</w:t>
            </w:r>
            <w:r w:rsidRPr="00FF50EF">
              <w:rPr>
                <w:rFonts w:ascii="Times New Roman" w:eastAsia="Times New Roman" w:hAnsi="Times New Roman" w:cs="Times New Roman"/>
                <w:sz w:val="24"/>
                <w:szCs w:val="24"/>
                <w:lang w:val="sr-Cyrl-RS"/>
              </w:rPr>
              <w:t>И</w:t>
            </w:r>
            <w:r w:rsidRPr="00FF50EF">
              <w:rPr>
                <w:rFonts w:ascii="Times New Roman" w:eastAsia="Times New Roman" w:hAnsi="Times New Roman" w:cs="Times New Roman"/>
                <w:sz w:val="24"/>
                <w:szCs w:val="24"/>
              </w:rPr>
              <w:t xml:space="preserve">. </w:t>
            </w:r>
          </w:p>
          <w:p w14:paraId="2F1CBE6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Наставници физике и хемије су припремили изложбу едукативних </w:t>
            </w:r>
            <w:r w:rsidRPr="00FF50EF">
              <w:rPr>
                <w:rFonts w:ascii="Times New Roman" w:eastAsia="Times New Roman" w:hAnsi="Times New Roman" w:cs="Times New Roman"/>
                <w:sz w:val="24"/>
                <w:szCs w:val="24"/>
              </w:rPr>
              <w:lastRenderedPageBreak/>
              <w:t>капљица, које приказују многе познате чињенице о води али и оне које можда нису толико познате (Мпемба ефекат, аномалија воде, итд).</w:t>
            </w:r>
          </w:p>
          <w:p w14:paraId="7CC2033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A02F20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Такође је организован час на којем су о значају воде за живи свет причале Ива Стефановић (VIII/5) и Јана Благојевић (VIII/5) (наставник ЕНЕСА РАМАДАНИ) и о особинама ове важне супстанце Теодора Бешевић (VIII/3) и Ива Милошевић (VIII/3) (наставник КАТАРИНА САВИЋЕВИ</w:t>
            </w:r>
            <w:r w:rsidRPr="00FF50EF">
              <w:rPr>
                <w:rFonts w:ascii="Times New Roman" w:eastAsia="Times New Roman" w:hAnsi="Times New Roman" w:cs="Times New Roman"/>
                <w:sz w:val="24"/>
                <w:szCs w:val="24"/>
                <w:lang w:val="sr-Cyrl-RS"/>
              </w:rPr>
              <w:t>Ћ</w:t>
            </w:r>
            <w:r w:rsidRPr="00FF50EF">
              <w:rPr>
                <w:rFonts w:ascii="Times New Roman" w:eastAsia="Times New Roman" w:hAnsi="Times New Roman" w:cs="Times New Roman"/>
                <w:sz w:val="24"/>
                <w:szCs w:val="24"/>
              </w:rPr>
              <w:t>).</w:t>
            </w:r>
          </w:p>
          <w:p w14:paraId="1E0B0F1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94DDEF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Занимљив квиз у програму Кахут, показао је колико ученици знају о води и колико су пажљиво слушали предавања. Квиз су припремиле наставнице: МИРЈАНА ОЦОКОЉИЋ</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и МИЛКА ПОЛЕДИЦА. </w:t>
            </w:r>
          </w:p>
          <w:p w14:paraId="2B6E55E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2E2926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за ученике и њихове наставнике!</w:t>
            </w:r>
          </w:p>
          <w:p w14:paraId="091658B3"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01C890F7" w14:textId="77777777" w:rsidTr="00FF50EF">
        <w:tc>
          <w:tcPr>
            <w:tcW w:w="1705" w:type="dxa"/>
            <w:gridSpan w:val="2"/>
            <w:shd w:val="clear" w:color="auto" w:fill="FBE4D5" w:themeFill="accent2" w:themeFillTint="33"/>
            <w:vAlign w:val="center"/>
          </w:tcPr>
          <w:p w14:paraId="2213735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F3BC5D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28. 03. 2024. </w:t>
            </w:r>
          </w:p>
        </w:tc>
        <w:tc>
          <w:tcPr>
            <w:tcW w:w="7645" w:type="dxa"/>
            <w:vAlign w:val="center"/>
          </w:tcPr>
          <w:p w14:paraId="132193A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A2A89F9"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ПРОМОЦИЈА ТЕХНИЧКЕ ШКОЛЕ ,,РАДОЈЕ ЉУБИЧИЋ" ИЗ УЖИЦА ОДРЖАНА ДАНАС У НАШОЈ ШКОЛИ</w:t>
            </w:r>
            <w:r w:rsidRPr="00FF50EF">
              <w:rPr>
                <w:rFonts w:ascii="Times New Roman" w:eastAsia="Times New Roman" w:hAnsi="Times New Roman" w:cs="Times New Roman"/>
                <w:sz w:val="24"/>
                <w:szCs w:val="24"/>
                <w:lang w:val="sr-Cyrl-RS"/>
              </w:rPr>
              <w:t>.</w:t>
            </w:r>
          </w:p>
          <w:p w14:paraId="1CFBC530"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8283622" w14:textId="77777777" w:rsidTr="00FF50EF">
        <w:tc>
          <w:tcPr>
            <w:tcW w:w="9350" w:type="dxa"/>
            <w:gridSpan w:val="3"/>
            <w:shd w:val="clear" w:color="auto" w:fill="C45911" w:themeFill="accent2" w:themeFillShade="BF"/>
            <w:vAlign w:val="center"/>
          </w:tcPr>
          <w:p w14:paraId="066E14F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АПРИЛ</w:t>
            </w:r>
          </w:p>
        </w:tc>
      </w:tr>
      <w:tr w:rsidR="00FF50EF" w:rsidRPr="00FF50EF" w14:paraId="62CCD1E4" w14:textId="77777777" w:rsidTr="00FF50EF">
        <w:tc>
          <w:tcPr>
            <w:tcW w:w="1705" w:type="dxa"/>
            <w:gridSpan w:val="2"/>
            <w:shd w:val="clear" w:color="auto" w:fill="FBE4D5" w:themeFill="accent2" w:themeFillTint="33"/>
            <w:vAlign w:val="center"/>
          </w:tcPr>
          <w:p w14:paraId="49B1895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AEF893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2706B1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DC9E05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B1762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0D8CC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02. 04. 2024.</w:t>
            </w:r>
          </w:p>
          <w:p w14:paraId="0DDDADD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 </w:t>
            </w:r>
          </w:p>
        </w:tc>
        <w:tc>
          <w:tcPr>
            <w:tcW w:w="7645" w:type="dxa"/>
            <w:vAlign w:val="center"/>
          </w:tcPr>
          <w:p w14:paraId="0C63EAC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0319E1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„ИГРЕ ЗА НЕЗАБОРАВ“</w:t>
            </w:r>
          </w:p>
          <w:p w14:paraId="3A89D59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4D476A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Међународни дан дечје књиге, 2. април, обележен је у нашој школи уз присуство песника Владана Савићевића. </w:t>
            </w:r>
          </w:p>
          <w:p w14:paraId="75D881E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DFBDB8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малој сали школе дружење је почело рецитовањем стихова ученика који су учествовали на Општинској смотри рецитатора. </w:t>
            </w:r>
          </w:p>
          <w:p w14:paraId="1221797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93DEFF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Уз представљање, песник се најпре осврнуо на значај дружења, игре и боравка у природи за правилан раст и развој деце. Потом је казивао стихове из збирке ,,Игре за незаборав“. </w:t>
            </w:r>
          </w:p>
          <w:p w14:paraId="482BF53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96AAC3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су радо учествовали у комуникацији са песником и показали своју креативност. Ученицима млађих разреда придружили су се и другари из Издвојеног одељења Рашчићи са својим учитељима.</w:t>
            </w:r>
          </w:p>
          <w:p w14:paraId="6C5EDD5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E5EB83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Посета песника остварена је у сарадњи Удружења „Чувари дела Вука Караџића“ из Чачка и Библиотеке „Светислав Вуловић“.</w:t>
            </w:r>
          </w:p>
        </w:tc>
      </w:tr>
      <w:tr w:rsidR="00FF50EF" w:rsidRPr="00FF50EF" w14:paraId="44DD7C4D" w14:textId="77777777" w:rsidTr="00FF50EF">
        <w:tc>
          <w:tcPr>
            <w:tcW w:w="1705" w:type="dxa"/>
            <w:gridSpan w:val="2"/>
            <w:shd w:val="clear" w:color="auto" w:fill="FBE4D5" w:themeFill="accent2" w:themeFillTint="33"/>
            <w:vAlign w:val="center"/>
          </w:tcPr>
          <w:p w14:paraId="669D0A7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1A773F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1974F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BA83F0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087DF7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793D42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D3DED4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BC476D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B10CD5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A30A6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FD3E6D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08. 04. 2024. </w:t>
            </w:r>
          </w:p>
        </w:tc>
        <w:tc>
          <w:tcPr>
            <w:tcW w:w="7645" w:type="dxa"/>
            <w:vAlign w:val="center"/>
          </w:tcPr>
          <w:p w14:paraId="5F4CA25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9FDFA8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НА РЕПУБЛИЧКО ТАКМИЧЕЊЕ ИЗ ТЕХНИКЕ И ТЕХНОЛОГИЈЕ УЧЕНИКА НАШЕ ШКОЛЕ </w:t>
            </w:r>
          </w:p>
          <w:p w14:paraId="3F816CC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336F6A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недељу, 7. априла 2024. године, ОШ ,,Милинко Кушић'' била је домаћин регионалног такмичења из технике и технологије. </w:t>
            </w:r>
          </w:p>
          <w:p w14:paraId="4EA1D8E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наше школе остварили су запажене резултате и остварили пласман на републичко такмичење.</w:t>
            </w:r>
          </w:p>
          <w:p w14:paraId="320C285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ПЕТИ разред</w:t>
            </w:r>
          </w:p>
          <w:p w14:paraId="17751B9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ТАНКОСИЋ Богдан - 1. место - предметни наставник: Мутавџић Данијела</w:t>
            </w:r>
          </w:p>
          <w:p w14:paraId="02B0B60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МИЋИЋ Милица - 3. место - предметни наставник: Мутавџић Данијела</w:t>
            </w:r>
          </w:p>
          <w:p w14:paraId="5044885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ШЕСТИ разред </w:t>
            </w:r>
          </w:p>
          <w:p w14:paraId="702EF18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2. БАКОВИЋ Анђелина - 1. место - предметни наставник: Радишић Радица</w:t>
            </w:r>
          </w:p>
          <w:p w14:paraId="53F4D84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РАДИШИЋ Никола - 2. место - предметни наставник: Јовићевић Зорица</w:t>
            </w:r>
          </w:p>
          <w:p w14:paraId="731A0EF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664D21C" w14:textId="15431154"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ученицима и њиховим предметним наставницима на одличним резултатима и желимо им много успеха и среће на републичком нивоу такмичења! </w:t>
            </w:r>
          </w:p>
        </w:tc>
      </w:tr>
      <w:tr w:rsidR="00FF50EF" w:rsidRPr="00FF50EF" w14:paraId="1CC42269" w14:textId="77777777" w:rsidTr="00FF50EF">
        <w:tc>
          <w:tcPr>
            <w:tcW w:w="1705" w:type="dxa"/>
            <w:gridSpan w:val="2"/>
            <w:shd w:val="clear" w:color="auto" w:fill="FBE4D5" w:themeFill="accent2" w:themeFillTint="33"/>
            <w:vAlign w:val="center"/>
          </w:tcPr>
          <w:p w14:paraId="7FF660A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E7AA5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77F594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B90A1B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69856F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D4D6D7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E6D545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08. 04. 2024.</w:t>
            </w:r>
          </w:p>
        </w:tc>
        <w:tc>
          <w:tcPr>
            <w:tcW w:w="7645" w:type="dxa"/>
            <w:vAlign w:val="center"/>
          </w:tcPr>
          <w:p w14:paraId="634A171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C6422F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РЕЗУЛТАТИ РЕГИОНАЛНОГ ТАКМИЧЕЊА ИЗ СРПСКОГ ЈЕЗИКА И ЈЕЗИЧКЕ КУЛТУРЕ</w:t>
            </w:r>
          </w:p>
          <w:p w14:paraId="189D7F1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D21AC1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6. априла 2024. године, ОШ ,,Вук Караџић'' у Чачку била је домаћин регионалног такмичења из српског језика и језичке културе. </w:t>
            </w:r>
          </w:p>
          <w:p w14:paraId="3FD499B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остварили су запажене резултате. </w:t>
            </w:r>
          </w:p>
          <w:p w14:paraId="5A190E5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E470C4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ПЕТИ разред</w:t>
            </w:r>
          </w:p>
          <w:p w14:paraId="56AF956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МИЋИЋ Милица - 3. место - предметни наставник: Маслаковић Маријана</w:t>
            </w:r>
          </w:p>
          <w:p w14:paraId="2903696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2. ТАНКОСИЋ Лена - 3. место - предметни наставник: Роговић Ана </w:t>
            </w:r>
          </w:p>
          <w:p w14:paraId="02F0991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32D27E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ШЕСТИ разред </w:t>
            </w:r>
          </w:p>
          <w:p w14:paraId="56606CA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ЛУКОВИЋ Нађа - 1. место - предметни наставник: Роговић Ана</w:t>
            </w:r>
          </w:p>
          <w:p w14:paraId="4C35728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ШУЛУБУРИЋ Виктор - 2. место - предметни наставник: Роговић Ана</w:t>
            </w:r>
          </w:p>
          <w:p w14:paraId="3977646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ВЕЉОВИЋ Дуња - 2. место - предметни наставник: Маслаковић Маријана</w:t>
            </w:r>
          </w:p>
          <w:p w14:paraId="3454C36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САВИЋ Антонина - 2. место - предметни наставник: Маслаковић Маријана</w:t>
            </w:r>
          </w:p>
          <w:p w14:paraId="32DA02E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5. РАДИШИЋ Никола - 3. место - предметни наставник: Куч Светлана </w:t>
            </w:r>
          </w:p>
          <w:p w14:paraId="70AEAE6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866D9F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њиховим предметним наставницима на одличним резултатима!</w:t>
            </w:r>
          </w:p>
        </w:tc>
      </w:tr>
      <w:tr w:rsidR="00FF50EF" w:rsidRPr="00FF50EF" w14:paraId="1B6FFB08" w14:textId="77777777" w:rsidTr="00FF50EF">
        <w:tc>
          <w:tcPr>
            <w:tcW w:w="1705" w:type="dxa"/>
            <w:gridSpan w:val="2"/>
            <w:shd w:val="clear" w:color="auto" w:fill="FBE4D5" w:themeFill="accent2" w:themeFillTint="33"/>
            <w:vAlign w:val="center"/>
          </w:tcPr>
          <w:p w14:paraId="2B68D59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D795B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C986C3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E7C843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9E95D6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8B19C2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0BF51B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6ADB38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CC9C0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48B9B7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09. 04. 2024. </w:t>
            </w:r>
          </w:p>
        </w:tc>
        <w:tc>
          <w:tcPr>
            <w:tcW w:w="7645" w:type="dxa"/>
            <w:vAlign w:val="center"/>
          </w:tcPr>
          <w:p w14:paraId="3AD881B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ПЛАСМАН НА РЕПУБЛИЧКО ТАКМИЧЕЊЕ ИЗ РЕЦИТОВАЊА УЧЕНИКА НАШЕ ШКОЛЕ </w:t>
            </w:r>
          </w:p>
          <w:p w14:paraId="1EF5527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468E11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6. априла 2024. године, у Културном центру у Горњем Милановцу одржано је Регионално такмичење из рецитовања. </w:t>
            </w:r>
          </w:p>
          <w:p w14:paraId="0690FF7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Ученици наше школе остварили су запажене резултате. </w:t>
            </w:r>
          </w:p>
          <w:p w14:paraId="03A60BB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41D4DB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МЛАЂИ разреди </w:t>
            </w:r>
          </w:p>
          <w:p w14:paraId="433C441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ДРАМИЋАНИН Сања (IV/2) - 1. место - предметни наставник: Цветковић Олгица</w:t>
            </w:r>
          </w:p>
          <w:p w14:paraId="7A0C3C6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НЕШОВИЋ Богдан (IV/2) - 3. место - предметни наставник: Цветковић Олгица</w:t>
            </w:r>
          </w:p>
          <w:p w14:paraId="427641C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DC5C9E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СТАРИЈИ разреди </w:t>
            </w:r>
          </w:p>
          <w:p w14:paraId="37DF8A9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МИЊОВИЋ Дуња (V/1) - похвала - предметни наставник: Пантелић Светлана </w:t>
            </w:r>
          </w:p>
          <w:p w14:paraId="15D5B83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30940F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Представник у жирију испред ивањичких школа била је професор српског језика и књижевности Куч Светлана.</w:t>
            </w:r>
          </w:p>
          <w:p w14:paraId="550E30E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C76DA5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Честитамо ученицима и њиховим предметним наставницима на одличним резултатима и желимо им много успеха и среће на републичком такмичењу!</w:t>
            </w:r>
          </w:p>
          <w:p w14:paraId="16A3464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0CCB3C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Браво! Свака част! </w:t>
            </w:r>
          </w:p>
          <w:p w14:paraId="18193E19"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13ECCD63" w14:textId="77777777" w:rsidTr="00FF50EF">
        <w:tc>
          <w:tcPr>
            <w:tcW w:w="1705" w:type="dxa"/>
            <w:gridSpan w:val="2"/>
            <w:shd w:val="clear" w:color="auto" w:fill="FBE4D5" w:themeFill="accent2" w:themeFillTint="33"/>
            <w:vAlign w:val="center"/>
          </w:tcPr>
          <w:p w14:paraId="31FE335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04EE8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840251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10. 04. 2024.</w:t>
            </w:r>
          </w:p>
        </w:tc>
        <w:tc>
          <w:tcPr>
            <w:tcW w:w="7645" w:type="dxa"/>
            <w:vAlign w:val="center"/>
          </w:tcPr>
          <w:p w14:paraId="13EEC32B"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ПРВО МЕСТО НА ОКРУЖНОМ ТАКМИЧЕЊУ У ФУДБАЛУ ЗА МУШКУ ЕКИПУ НАШЕ ШКОЛЕ </w:t>
            </w:r>
          </w:p>
          <w:p w14:paraId="49C20B6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43B82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Мушка екипа наше школе освојила је ПРВО место на окружном такмичењу у фудбалу и остварила пласман на међуокружно такмичење! </w:t>
            </w:r>
          </w:p>
          <w:p w14:paraId="6A05533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њиховим предметним наставницима и желимо им много среће и успеха на међуокружном такмичењу!</w:t>
            </w:r>
          </w:p>
          <w:p w14:paraId="69559973"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12FDD56" w14:textId="77777777" w:rsidTr="00FF50EF">
        <w:tc>
          <w:tcPr>
            <w:tcW w:w="1705" w:type="dxa"/>
            <w:gridSpan w:val="2"/>
            <w:shd w:val="clear" w:color="auto" w:fill="FBE4D5" w:themeFill="accent2" w:themeFillTint="33"/>
            <w:vAlign w:val="center"/>
          </w:tcPr>
          <w:p w14:paraId="7E90050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61F163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1A35ED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7A66D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9C87FA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BD5136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11. 04. 2024.</w:t>
            </w:r>
          </w:p>
        </w:tc>
        <w:tc>
          <w:tcPr>
            <w:tcW w:w="7645" w:type="dxa"/>
            <w:vAlign w:val="center"/>
          </w:tcPr>
          <w:p w14:paraId="3857824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02CFE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ЧЕТВРТО МЕСТО НА РЕПУБЛИЧКОМ ТАКМИЧЕЊУ ИЗ ЕНГЛЕСКОГ ЈЕЗИКА</w:t>
            </w:r>
          </w:p>
          <w:p w14:paraId="2928D33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E3BD35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 Републичком такмичењу из енглеског језика, одржаном 7. априла 2024. године, на Филолошком факултету Универзитета у Београду, ученик седмог разреда наше школе ТАНАСИЈЕВИЋ ОГЊЕН (VII/3) освојио је ЧЕТВРТО место. </w:t>
            </w:r>
          </w:p>
          <w:p w14:paraId="7827EC8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EA9BFC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ученику и његовом предметном наставнику на овом великом успеху! </w:t>
            </w:r>
          </w:p>
        </w:tc>
      </w:tr>
      <w:tr w:rsidR="00FF50EF" w:rsidRPr="00FF50EF" w14:paraId="4FCC5DA8" w14:textId="77777777" w:rsidTr="00FF50EF">
        <w:tc>
          <w:tcPr>
            <w:tcW w:w="1705" w:type="dxa"/>
            <w:gridSpan w:val="2"/>
            <w:shd w:val="clear" w:color="auto" w:fill="FBE4D5" w:themeFill="accent2" w:themeFillTint="33"/>
            <w:vAlign w:val="center"/>
          </w:tcPr>
          <w:p w14:paraId="644AF91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B43DBA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54F454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D218EE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B752E0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972CBA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3FAD5A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8E32C4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15. 04. 2024.</w:t>
            </w:r>
          </w:p>
        </w:tc>
        <w:tc>
          <w:tcPr>
            <w:tcW w:w="7645" w:type="dxa"/>
            <w:vAlign w:val="center"/>
          </w:tcPr>
          <w:p w14:paraId="6E276E7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9C6E6E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НА РЕПУБЛИЧКО ТАКМИЧЕЊЕ ИЗ БИОЛОГИЈЕ</w:t>
            </w:r>
          </w:p>
          <w:p w14:paraId="5E9469E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EAFC23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 14. априла 2024. године, у ОШ ,,Милица Павловић'' у Чачку, одржано је Окружно такмичење из биологије. </w:t>
            </w:r>
          </w:p>
          <w:p w14:paraId="37BACF7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4B6ACA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Ученик осмог разреда наше школе МАРИЧИЋ ФИЛИП (VIII/4) освојио је 3. место и тиме стекао пласман на Републичко такмичење из биологије. </w:t>
            </w:r>
          </w:p>
          <w:p w14:paraId="3F0B408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DB6CF5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Ученица петог разреда наше школе, БУЈОШЕВИЋ ТЕОДОРА (V/4) освојила је 3. место. </w:t>
            </w:r>
          </w:p>
          <w:p w14:paraId="593DDA3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4E9F32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њиховој предметној наставници РАМАДАНИ ЕНЕСИ</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на успеху и желимо им много успеха и среће на републичком такмичењу!</w:t>
            </w:r>
          </w:p>
          <w:p w14:paraId="0E222AB0"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160A229" w14:textId="77777777" w:rsidTr="00FF50EF">
        <w:tc>
          <w:tcPr>
            <w:tcW w:w="1705" w:type="dxa"/>
            <w:gridSpan w:val="2"/>
            <w:shd w:val="clear" w:color="auto" w:fill="FBE4D5" w:themeFill="accent2" w:themeFillTint="33"/>
            <w:vAlign w:val="center"/>
          </w:tcPr>
          <w:p w14:paraId="6E31C6F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6AA5F1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10E2D0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7E31AB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8409B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A7660C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21. 04. 2024.</w:t>
            </w:r>
          </w:p>
        </w:tc>
        <w:tc>
          <w:tcPr>
            <w:tcW w:w="7645" w:type="dxa"/>
            <w:vAlign w:val="center"/>
          </w:tcPr>
          <w:p w14:paraId="6A6C0A0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DC8ECC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ТРЕЋЕ МЕСТО НА ДРЖАВНОМ ТАКМИЧЕЊУ ИЗ ФИЗИКЕ</w:t>
            </w:r>
          </w:p>
          <w:p w14:paraId="302F95E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C95DCE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и недељу, 20. и 21. априла 2024. године, Основна школа ,,Милан Илић Чича'' Аранђеловац била је школа домаћин државног такмичења из физике. </w:t>
            </w:r>
          </w:p>
          <w:p w14:paraId="0C48C05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Ученица осмог разреда наше школе МИЛУТИНОВИЋ Марија (VIII/2)</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освојила је треће место.</w:t>
            </w:r>
          </w:p>
          <w:p w14:paraId="5E08BB4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0065B0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Честитамо Марији и њеној предметној наставници ПОЛЕДИЦА Милки! </w:t>
            </w:r>
          </w:p>
          <w:p w14:paraId="5EDFF902"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F32C9B9" w14:textId="77777777" w:rsidTr="00FF50EF">
        <w:tc>
          <w:tcPr>
            <w:tcW w:w="1705" w:type="dxa"/>
            <w:gridSpan w:val="2"/>
            <w:shd w:val="clear" w:color="auto" w:fill="FBE4D5" w:themeFill="accent2" w:themeFillTint="33"/>
            <w:vAlign w:val="center"/>
          </w:tcPr>
          <w:p w14:paraId="0339CFF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BEC251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D581F4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8B4C68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A31EE4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890136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A464EC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64937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1D3E89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98EC44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50C559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53D845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21. 04. 2024.</w:t>
            </w:r>
          </w:p>
        </w:tc>
        <w:tc>
          <w:tcPr>
            <w:tcW w:w="7645" w:type="dxa"/>
            <w:vAlign w:val="center"/>
          </w:tcPr>
          <w:p w14:paraId="240AAD5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8A88AC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НА РЕПУБЛИЧКО ТАКМИЧЕЊЕ ИЗ ИСТОРИЈЕ</w:t>
            </w:r>
          </w:p>
          <w:p w14:paraId="04E068D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0226EE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Данас, 21. априла 2024. године, у Основној школи ,,Таковски устанак'' у Такову, Горњи Милановац, одржано је окружно такмичење из историје. </w:t>
            </w:r>
          </w:p>
          <w:p w14:paraId="3404436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Пет ученика наше школе пласирало се на државни ниво такмичења. </w:t>
            </w:r>
          </w:p>
          <w:p w14:paraId="229A402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29ADB9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ШЕСТИ разред</w:t>
            </w:r>
          </w:p>
          <w:p w14:paraId="59E668F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755F8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1. КОМАТИНА Војин - 1. место - предметни наставник: Станисавић Милутин </w:t>
            </w:r>
          </w:p>
          <w:p w14:paraId="3834542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2. РАДИШИЋ Никола - 2. место - предметни наставник: Станисавић Милутин </w:t>
            </w:r>
          </w:p>
          <w:p w14:paraId="4A8D792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3. САМАРЏИЋ Анђела - 2. место - предметни наставник: Лековић Неђељко </w:t>
            </w:r>
          </w:p>
          <w:p w14:paraId="306D488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B840C7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СЕДМИ разред</w:t>
            </w:r>
          </w:p>
          <w:p w14:paraId="43DF8F5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289FEF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РАДОСАВЉЕВИЋ Стеван - 2. место - предметни наставник: Станисавић Милутин - пласман на државно такмичење</w:t>
            </w:r>
          </w:p>
          <w:p w14:paraId="3306990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МОЈОВИЋ Павле - 3. место - предметни наставник: Станисавић Милутин - пласман на државно такмичење</w:t>
            </w:r>
          </w:p>
          <w:p w14:paraId="1F2978F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3. ПАВЛОВИЋ Вукоје - 3. место - предметни наставник: Лековић Неђељко - пласман на државно такмичење</w:t>
            </w:r>
          </w:p>
          <w:p w14:paraId="151334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4. ГРОМОВИЋ Ђорђе - 3. место - предметни наставник: Станисавић Милутин - пласман на државно такмичење</w:t>
            </w:r>
          </w:p>
          <w:p w14:paraId="1CCE8A5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5. НИКОЛИЋ Лазар - 3. место - предметни наставник: Станисавић Милутин - пласман на државно такмичење</w:t>
            </w:r>
          </w:p>
          <w:p w14:paraId="3A9D2E0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њиховим предметним наставницима СТАНИСАВИЋ МИЛУТИНУ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ЛЕКОВИЋ НЕЂЕЉКУ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на постигнутом успеху и желимо им много успеха и среће на државном такмичењу!</w:t>
            </w:r>
          </w:p>
          <w:p w14:paraId="3AFB8BE6"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35769BB6" w14:textId="77777777" w:rsidTr="00FF50EF">
        <w:tc>
          <w:tcPr>
            <w:tcW w:w="1705" w:type="dxa"/>
            <w:gridSpan w:val="2"/>
            <w:shd w:val="clear" w:color="auto" w:fill="FBE4D5" w:themeFill="accent2" w:themeFillTint="33"/>
            <w:vAlign w:val="center"/>
          </w:tcPr>
          <w:p w14:paraId="3A71AFE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674ECE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EB1538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3DE345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E89CBD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23. 04. 2024.</w:t>
            </w:r>
          </w:p>
        </w:tc>
        <w:tc>
          <w:tcPr>
            <w:tcW w:w="7645" w:type="dxa"/>
            <w:vAlign w:val="center"/>
          </w:tcPr>
          <w:p w14:paraId="375DA45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E77528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ОДЕЉЕЊЕ I/1 ОБЕЛЕЖИЛО ДАН ПЛАНЕТЕ ЗЕМЉЕ</w:t>
            </w:r>
          </w:p>
          <w:p w14:paraId="62A627E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B56F7A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одељења I/1 су, заједно са својом учитељицом ЛУКОВИЋ Верицо</w:t>
            </w:r>
            <w:r w:rsidRPr="00FF50EF">
              <w:rPr>
                <w:rFonts w:ascii="Times New Roman" w:eastAsia="Times New Roman" w:hAnsi="Times New Roman" w:cs="Times New Roman"/>
                <w:sz w:val="24"/>
                <w:szCs w:val="24"/>
                <w:lang w:val="sr-Cyrl-RS"/>
              </w:rPr>
              <w:t>м</w:t>
            </w:r>
            <w:r w:rsidRPr="00FF50EF">
              <w:rPr>
                <w:rFonts w:ascii="Times New Roman" w:eastAsia="Times New Roman" w:hAnsi="Times New Roman" w:cs="Times New Roman"/>
                <w:sz w:val="24"/>
                <w:szCs w:val="24"/>
              </w:rPr>
              <w:t xml:space="preserve">, обележили 22. април - Дан планете Земље. </w:t>
            </w:r>
          </w:p>
          <w:p w14:paraId="7268B1B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Обележавање Дана планете Земље има за циљ да подигне свест људи о угрожености животне средине.</w:t>
            </w:r>
          </w:p>
        </w:tc>
      </w:tr>
      <w:tr w:rsidR="00FF50EF" w:rsidRPr="00FF50EF" w14:paraId="3E1E14B8" w14:textId="77777777" w:rsidTr="00FF50EF">
        <w:tc>
          <w:tcPr>
            <w:tcW w:w="1705" w:type="dxa"/>
            <w:gridSpan w:val="2"/>
            <w:shd w:val="clear" w:color="auto" w:fill="FBE4D5" w:themeFill="accent2" w:themeFillTint="33"/>
            <w:vAlign w:val="center"/>
          </w:tcPr>
          <w:p w14:paraId="2240740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DB0F5E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D5ACC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8531C2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76CACD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F2E5F7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110F8A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23. 04. 2024.</w:t>
            </w:r>
          </w:p>
        </w:tc>
        <w:tc>
          <w:tcPr>
            <w:tcW w:w="7645" w:type="dxa"/>
            <w:vAlign w:val="center"/>
          </w:tcPr>
          <w:p w14:paraId="3320D14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D094EC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ОДЕЉЕЊЕ I/3 ОБЕЛЕЖИЛО ДАН ПЛАНЕТЕ ЗЕМЉЕ </w:t>
            </w:r>
          </w:p>
          <w:p w14:paraId="391F4AA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07F00B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Дан планете Земље - 22. април - ученици одељења I/ 3 су, заједно са својом учитељицом ПАРЕЗАНОВИЋ Мирјано</w:t>
            </w:r>
            <w:r w:rsidRPr="00FF50EF">
              <w:rPr>
                <w:rFonts w:ascii="Times New Roman" w:eastAsia="Times New Roman" w:hAnsi="Times New Roman" w:cs="Times New Roman"/>
                <w:sz w:val="24"/>
                <w:szCs w:val="24"/>
                <w:lang w:val="sr-Cyrl-RS"/>
              </w:rPr>
              <w:t>м</w:t>
            </w:r>
            <w:r w:rsidRPr="00FF50EF">
              <w:rPr>
                <w:rFonts w:ascii="Times New Roman" w:eastAsia="Times New Roman" w:hAnsi="Times New Roman" w:cs="Times New Roman"/>
                <w:sz w:val="24"/>
                <w:szCs w:val="24"/>
              </w:rPr>
              <w:t>, обележили активностима кроз Обогаћени једносменски рад из екологије.</w:t>
            </w:r>
          </w:p>
          <w:p w14:paraId="234C555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Акцијом скупљања пластичних кеса, папира и лименки у школском дворишту ученици су се потрудили да улепшају школски простор и скрену пажњу старијим ђацима да се одговорније односе према околини.</w:t>
            </w:r>
          </w:p>
          <w:p w14:paraId="427295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Држећи се овогодишње теме ,,Планета против пластике“ разговарали смо и указали на штету коју пластика чини за здравље људи и планете.</w:t>
            </w:r>
          </w:p>
          <w:p w14:paraId="40E5774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lastRenderedPageBreak/>
              <w:t>Као продукт рада прваци су направили пано на коме су порукама, цртежима и заставом планете Земље допринели развоју еколошке свести и указали на значај очувања наше планете.</w:t>
            </w:r>
          </w:p>
        </w:tc>
      </w:tr>
      <w:tr w:rsidR="00FF50EF" w:rsidRPr="00FF50EF" w14:paraId="27983974" w14:textId="77777777" w:rsidTr="00FF50EF">
        <w:tc>
          <w:tcPr>
            <w:tcW w:w="1705" w:type="dxa"/>
            <w:gridSpan w:val="2"/>
            <w:shd w:val="clear" w:color="auto" w:fill="FBE4D5" w:themeFill="accent2" w:themeFillTint="33"/>
            <w:vAlign w:val="center"/>
          </w:tcPr>
          <w:p w14:paraId="230DB19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F6279B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FE36FF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34B297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5820EF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9862DE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23. 04. 2024.</w:t>
            </w:r>
          </w:p>
        </w:tc>
        <w:tc>
          <w:tcPr>
            <w:tcW w:w="7645" w:type="dxa"/>
            <w:vAlign w:val="center"/>
          </w:tcPr>
          <w:p w14:paraId="3B9B7B3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ПОХВАЛА ЗА МИЋИЋ РАСТКА (VII/4) НА ДРЖАВНОМ ТАКМИЧЕЊУ ИЗ ПРОГРАМИРАЊА</w:t>
            </w:r>
          </w:p>
          <w:p w14:paraId="56D1C7D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8EC500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13. априла 2024. године, одржано је Државно такмичење из програмирања у Рачунарској гимназији у Београду. </w:t>
            </w:r>
          </w:p>
          <w:p w14:paraId="2CC817D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Ученик седмог разреда наше школе МИЋИЋ Растко (VII/4) освојио је ПОХВАЛУ.</w:t>
            </w:r>
          </w:p>
          <w:p w14:paraId="13470B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Браво за Растка и његовог предметног наставника, МИЋИЋ Владимира! </w:t>
            </w:r>
          </w:p>
        </w:tc>
      </w:tr>
      <w:tr w:rsidR="00FF50EF" w:rsidRPr="00FF50EF" w14:paraId="4B765110" w14:textId="77777777" w:rsidTr="00FF50EF">
        <w:tc>
          <w:tcPr>
            <w:tcW w:w="1705" w:type="dxa"/>
            <w:gridSpan w:val="2"/>
            <w:shd w:val="clear" w:color="auto" w:fill="FBE4D5" w:themeFill="accent2" w:themeFillTint="33"/>
            <w:vAlign w:val="center"/>
          </w:tcPr>
          <w:p w14:paraId="15E0DAC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E36C52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635A15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27A4C9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D7E34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D366EF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C4BA35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23. 04. 2024.</w:t>
            </w:r>
          </w:p>
        </w:tc>
        <w:tc>
          <w:tcPr>
            <w:tcW w:w="7645" w:type="dxa"/>
            <w:vAlign w:val="center"/>
          </w:tcPr>
          <w:p w14:paraId="7CC52CF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35C131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ПЛАСМАН УЧЕНИКА ТАНАСИЈЕВИЋ ОГЊЕНА (VII/3) НА РЕПУБЛИЧКО ТАКМИЧЕЊЕ ИЗ БИОЛОГИЈЕ РЕГИОНАЛНОГ ЦЕНТРА ЗА ТАЛЕНТЕ ЧАЧАК</w:t>
            </w:r>
          </w:p>
          <w:p w14:paraId="6E546AA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78DB0E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суботу, 20. априла 2024. године, на Агрономском факултету у Чачку, одржано је Окружно такмичење из биологије Регионалног центра Чачак. </w:t>
            </w:r>
          </w:p>
          <w:p w14:paraId="51C8C5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Ученик седмог разреда наше школе ТАНАСИЈЕВИЋ Огњен (VII/3) освојио је ДРУГО место и стекао пласман на републичко такмичење. </w:t>
            </w:r>
          </w:p>
          <w:p w14:paraId="1E5BACB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Огњену и његовом предметном наставнику ПЕРУНИЧИЋ Раду на успеху и желимо им много успеха и среће на републичком такмичењу!</w:t>
            </w:r>
          </w:p>
          <w:p w14:paraId="3DFDC4DE"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6A416AB0" w14:textId="77777777" w:rsidTr="00FF50EF">
        <w:tc>
          <w:tcPr>
            <w:tcW w:w="1705" w:type="dxa"/>
            <w:gridSpan w:val="2"/>
            <w:shd w:val="clear" w:color="auto" w:fill="FBE4D5" w:themeFill="accent2" w:themeFillTint="33"/>
            <w:vAlign w:val="center"/>
          </w:tcPr>
          <w:p w14:paraId="1510B98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AABE1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A4B8C3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F4DF5B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CD9278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1CD638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F6FAF1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A9E0EE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ADBDA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052A44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D7569D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C698D4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24. 04. 2024.</w:t>
            </w:r>
          </w:p>
        </w:tc>
        <w:tc>
          <w:tcPr>
            <w:tcW w:w="7645" w:type="dxa"/>
            <w:vAlign w:val="center"/>
          </w:tcPr>
          <w:p w14:paraId="25BE134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НАГРАДЕ ЗА НАШЕ МЛАДЕ ПЕСНИКЕ - ,,ПУПОЉЦИ" 2024.</w:t>
            </w:r>
          </w:p>
          <w:p w14:paraId="07F5DCD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E26D6D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 конкурсу за најлепшу дечју песму, који је организовао Дом културе Ивањица, ученици II/4 били су веома успешни. </w:t>
            </w:r>
          </w:p>
          <w:p w14:paraId="330DA83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DFA136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За најлепшу дечју песму од првог до четвртог разреда изабрана је песма ,,Избор за мис", аутора МИЛОШЕВИЋ Хелене, којој припада прва награда. </w:t>
            </w:r>
          </w:p>
          <w:p w14:paraId="6DC81C3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0EEEE6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Зборник ,,Пупољци" ушле су и песме аутора СТАНИЋ Калине и ДУКИЋ Огњена.</w:t>
            </w:r>
          </w:p>
          <w:p w14:paraId="593CB47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8E42B4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Браво за ученике и њихову учитељицу СЕКУЛИЋ Биљану! Свака част!</w:t>
            </w:r>
          </w:p>
          <w:p w14:paraId="345CE171"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1E63DA95" w14:textId="77777777" w:rsidTr="00FF50EF">
        <w:tc>
          <w:tcPr>
            <w:tcW w:w="9350" w:type="dxa"/>
            <w:gridSpan w:val="3"/>
            <w:shd w:val="clear" w:color="auto" w:fill="C45911" w:themeFill="accent2" w:themeFillShade="BF"/>
            <w:vAlign w:val="center"/>
          </w:tcPr>
          <w:p w14:paraId="6AA6DC71"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rPr>
              <w:t>MAJ</w:t>
            </w:r>
          </w:p>
        </w:tc>
      </w:tr>
      <w:tr w:rsidR="00FF50EF" w:rsidRPr="00FF50EF" w14:paraId="0C937AC8" w14:textId="77777777" w:rsidTr="00FF50EF">
        <w:tc>
          <w:tcPr>
            <w:tcW w:w="1705" w:type="dxa"/>
            <w:gridSpan w:val="2"/>
            <w:shd w:val="clear" w:color="auto" w:fill="FBE4D5" w:themeFill="accent2" w:themeFillTint="33"/>
            <w:vAlign w:val="center"/>
          </w:tcPr>
          <w:p w14:paraId="77C53F72"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651FF6E4"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164F7A0C"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0209E373"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50675206" w14:textId="77777777" w:rsidR="00FF50EF" w:rsidRPr="00FF50EF" w:rsidRDefault="00FF50EF" w:rsidP="00FF50EF">
            <w:pPr>
              <w:spacing w:after="0" w:line="240" w:lineRule="auto"/>
              <w:rPr>
                <w:rFonts w:ascii="Times New Roman" w:eastAsia="Times New Roman" w:hAnsi="Times New Roman" w:cs="Times New Roman"/>
                <w:b/>
                <w:bCs/>
                <w:sz w:val="24"/>
                <w:szCs w:val="24"/>
              </w:rPr>
            </w:pPr>
          </w:p>
          <w:p w14:paraId="26C28035"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lang w:val="sr-Cyrl-RS"/>
              </w:rPr>
              <w:t>01</w:t>
            </w:r>
            <w:r w:rsidRPr="00FF50EF">
              <w:rPr>
                <w:rFonts w:ascii="Times New Roman" w:eastAsia="Times New Roman" w:hAnsi="Times New Roman" w:cs="Times New Roman"/>
                <w:b/>
                <w:bCs/>
                <w:sz w:val="24"/>
                <w:szCs w:val="24"/>
              </w:rPr>
              <w:t xml:space="preserve">. </w:t>
            </w:r>
            <w:r w:rsidRPr="00FF50EF">
              <w:rPr>
                <w:rFonts w:ascii="Times New Roman" w:eastAsia="Times New Roman" w:hAnsi="Times New Roman" w:cs="Times New Roman"/>
                <w:b/>
                <w:bCs/>
                <w:sz w:val="24"/>
                <w:szCs w:val="24"/>
                <w:lang w:val="sr-Cyrl-RS"/>
              </w:rPr>
              <w:t>0</w:t>
            </w:r>
            <w:r w:rsidRPr="00FF50EF">
              <w:rPr>
                <w:rFonts w:ascii="Times New Roman" w:eastAsia="Times New Roman" w:hAnsi="Times New Roman" w:cs="Times New Roman"/>
                <w:b/>
                <w:bCs/>
                <w:sz w:val="24"/>
                <w:szCs w:val="24"/>
              </w:rPr>
              <w:t>5. 202</w:t>
            </w:r>
            <w:r w:rsidRPr="00FF50EF">
              <w:rPr>
                <w:rFonts w:ascii="Times New Roman" w:eastAsia="Times New Roman" w:hAnsi="Times New Roman" w:cs="Times New Roman"/>
                <w:b/>
                <w:bCs/>
                <w:sz w:val="24"/>
                <w:szCs w:val="24"/>
                <w:lang w:val="sr-Cyrl-RS"/>
              </w:rPr>
              <w:t>4</w:t>
            </w:r>
            <w:r w:rsidRPr="00FF50EF">
              <w:rPr>
                <w:rFonts w:ascii="Times New Roman" w:eastAsia="Times New Roman" w:hAnsi="Times New Roman" w:cs="Times New Roman"/>
                <w:b/>
                <w:bCs/>
                <w:sz w:val="24"/>
                <w:szCs w:val="24"/>
              </w:rPr>
              <w:t>.</w:t>
            </w:r>
          </w:p>
        </w:tc>
        <w:tc>
          <w:tcPr>
            <w:tcW w:w="7645" w:type="dxa"/>
            <w:vAlign w:val="center"/>
          </w:tcPr>
          <w:p w14:paraId="0EBD3B7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C9DE46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ОБЕЛЕЖЕН ДАН ШКОЛЕ </w:t>
            </w:r>
          </w:p>
          <w:p w14:paraId="2050C79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604F8B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Основна школа ,,Милинко Кушић" обележила је Дан школе у петак, 26. априла. Чланови драмско-рецитаторске секције и школски хор извели су пригодан програм чија тема је била развој старе вароши Ивањице, као и образовања у њој. Након извођења драмског дела програма, уследила је додела награда поводом традиционалног школског литерарног конкурса расписаном поводом Дана школе. У завршном делу приредбе наступио је и школски клуб гимнастике који је публику забавио занимљивим акробацијама.</w:t>
            </w:r>
          </w:p>
          <w:p w14:paraId="17C5712D"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12BF67D4" w14:textId="77777777" w:rsidTr="00FF50EF">
        <w:tc>
          <w:tcPr>
            <w:tcW w:w="1705" w:type="dxa"/>
            <w:gridSpan w:val="2"/>
            <w:shd w:val="clear" w:color="auto" w:fill="FBE4D5" w:themeFill="accent2" w:themeFillTint="33"/>
            <w:vAlign w:val="center"/>
          </w:tcPr>
          <w:p w14:paraId="10D9FD5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5D7917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9F3A2C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2B8500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3E335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84528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55E37DE" w14:textId="77777777" w:rsidR="00FF50EF" w:rsidRPr="00FF50EF" w:rsidRDefault="00FF50EF" w:rsidP="00FF50EF">
            <w:pPr>
              <w:spacing w:after="0" w:line="240" w:lineRule="auto"/>
              <w:rPr>
                <w:rFonts w:ascii="Times New Roman" w:eastAsia="Times New Roman" w:hAnsi="Times New Roman" w:cs="Times New Roman"/>
                <w:b/>
                <w:bCs/>
                <w:sz w:val="24"/>
                <w:szCs w:val="24"/>
              </w:rPr>
            </w:pPr>
            <w:r w:rsidRPr="00FF50EF">
              <w:rPr>
                <w:rFonts w:ascii="Times New Roman" w:eastAsia="Times New Roman" w:hAnsi="Times New Roman" w:cs="Times New Roman"/>
                <w:b/>
                <w:bCs/>
                <w:sz w:val="24"/>
                <w:szCs w:val="24"/>
                <w:lang w:val="sr-Cyrl-RS"/>
              </w:rPr>
              <w:t>11</w:t>
            </w:r>
            <w:r w:rsidRPr="00FF50EF">
              <w:rPr>
                <w:rFonts w:ascii="Times New Roman" w:eastAsia="Times New Roman" w:hAnsi="Times New Roman" w:cs="Times New Roman"/>
                <w:b/>
                <w:bCs/>
                <w:sz w:val="24"/>
                <w:szCs w:val="24"/>
              </w:rPr>
              <w:t xml:space="preserve">. </w:t>
            </w:r>
            <w:r w:rsidRPr="00FF50EF">
              <w:rPr>
                <w:rFonts w:ascii="Times New Roman" w:eastAsia="Times New Roman" w:hAnsi="Times New Roman" w:cs="Times New Roman"/>
                <w:b/>
                <w:bCs/>
                <w:sz w:val="24"/>
                <w:szCs w:val="24"/>
                <w:lang w:val="sr-Cyrl-RS"/>
              </w:rPr>
              <w:t>0</w:t>
            </w:r>
            <w:r w:rsidRPr="00FF50EF">
              <w:rPr>
                <w:rFonts w:ascii="Times New Roman" w:eastAsia="Times New Roman" w:hAnsi="Times New Roman" w:cs="Times New Roman"/>
                <w:b/>
                <w:bCs/>
                <w:sz w:val="24"/>
                <w:szCs w:val="24"/>
              </w:rPr>
              <w:t>5. 202</w:t>
            </w:r>
            <w:r w:rsidRPr="00FF50EF">
              <w:rPr>
                <w:rFonts w:ascii="Times New Roman" w:eastAsia="Times New Roman" w:hAnsi="Times New Roman" w:cs="Times New Roman"/>
                <w:b/>
                <w:bCs/>
                <w:sz w:val="24"/>
                <w:szCs w:val="24"/>
                <w:lang w:val="sr-Cyrl-RS"/>
              </w:rPr>
              <w:t>4</w:t>
            </w:r>
            <w:r w:rsidRPr="00FF50EF">
              <w:rPr>
                <w:rFonts w:ascii="Times New Roman" w:eastAsia="Times New Roman" w:hAnsi="Times New Roman" w:cs="Times New Roman"/>
                <w:b/>
                <w:bCs/>
                <w:sz w:val="24"/>
                <w:szCs w:val="24"/>
              </w:rPr>
              <w:t>.</w:t>
            </w:r>
          </w:p>
        </w:tc>
        <w:tc>
          <w:tcPr>
            <w:tcW w:w="7645" w:type="dxa"/>
            <w:vAlign w:val="center"/>
          </w:tcPr>
          <w:p w14:paraId="4A92160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164680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ЗАХВАЛНОСТ ЗА ХУМАНОСТ</w:t>
            </w:r>
          </w:p>
          <w:p w14:paraId="63F7D20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,,Крв живот значи"</w:t>
            </w:r>
          </w:p>
          <w:p w14:paraId="3541F9B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F15B5C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Међу најуспешнијим ученицима на конкурсу Црвеног крста Србије ,,Крв живот значи " су и ученици ОШ ,,Милинко Кушић". </w:t>
            </w:r>
          </w:p>
          <w:p w14:paraId="3EEB540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5038E5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Својим ликовним радовима, награде су освојили: МИЛУТИНОВИЋ Ена (III разред, Буковица) са учитељицом МИЛИЋЕВИЋ Наташом, ЈОВАНОВИЋ Николија (II/4 ) и ДУКИЋ Огњен (II/4) са учитељицом СЕКУЛИЋ Биљаном.</w:t>
            </w:r>
          </w:p>
          <w:p w14:paraId="5478C53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831F957"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Награђеним ученицима уручене су награде и захвалнице у Дому културе у Ивањици, 8. маја 2024. године, на Светски дан Црвеног крста.</w:t>
            </w:r>
          </w:p>
          <w:p w14:paraId="703740D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BC7B9AF" w14:textId="77777777" w:rsidTr="00FF50EF">
        <w:tc>
          <w:tcPr>
            <w:tcW w:w="1705" w:type="dxa"/>
            <w:gridSpan w:val="2"/>
            <w:shd w:val="clear" w:color="auto" w:fill="FBE4D5" w:themeFill="accent2" w:themeFillTint="33"/>
            <w:vAlign w:val="center"/>
          </w:tcPr>
          <w:p w14:paraId="53FEDCE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6D35D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FB6CA6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2808B4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6C91F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82882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52DE23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C4CFED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D8B52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4A9699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2456F7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CD2463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DC98A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D81AA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13833B0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C7D5F6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0C0D72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10B58A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B55A65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DB01A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FDAC69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701A32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11. 05. 2024. </w:t>
            </w:r>
          </w:p>
        </w:tc>
        <w:tc>
          <w:tcPr>
            <w:tcW w:w="7645" w:type="dxa"/>
            <w:vAlign w:val="center"/>
          </w:tcPr>
          <w:p w14:paraId="24DC617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593CD5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НЕДЕЉА СЕЋАЊА И ЗАЈЕДНИШТВА У ОСНОВНОЈ ШКОЛИ „МИЛИНКО КУШИЋ”</w:t>
            </w:r>
          </w:p>
          <w:p w14:paraId="0239B53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AEA99D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Низом различитих активности ученици првог разреда Основне школе „Милинко Кушић” обележили су Недељу сећања и заједништва. </w:t>
            </w:r>
          </w:p>
          <w:p w14:paraId="151C74D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Имајући у виду узраст ученика базирали смо се на дружење, спортске, хуманитарне и еколошке активности.</w:t>
            </w:r>
          </w:p>
          <w:p w14:paraId="7FBA712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E94EA32"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Недељу смо започели радионицама о другарству, доброти и емпатији на часовима одељењског старешине. </w:t>
            </w:r>
          </w:p>
          <w:p w14:paraId="21E95D0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0A1A4D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Сви смо се подсетили речи Доситеја Обрадовића који је говорио: „Учите децу доброти, од тога зависи свет!” </w:t>
            </w:r>
          </w:p>
          <w:p w14:paraId="243E804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CCC4DB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На часовима слободних активности настали су радови који представљају игру, дружење, смех, радост, љубав, тимски рад. Радови су уклопљени у заједничку целину и настао је пано Недеља сећања и заједништва. </w:t>
            </w:r>
          </w:p>
          <w:p w14:paraId="14CED74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E25783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Да наше мало некоме може бити много, показали су наши ученици учешћем у хуманитарној акцији Помоћ оболелом суграђанину. Оваквим акцијама учимо их доброчинству и важности да некоме улепшамо дан. </w:t>
            </w:r>
          </w:p>
          <w:p w14:paraId="5E80A88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8CDE36A"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Заједничким играма лоптом и полигоном спретности обележили смо Међународни дан физичке активности. Подсетили смо децу колико је важна физичка активност и да се најбоље остварује кроз игру са другарима боравком у природи.</w:t>
            </w:r>
          </w:p>
          <w:p w14:paraId="5D9A1EF7"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CA2D22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Игре у природи нуде више могућности али је неопходно да се бринемо и чувамо нашу околину. </w:t>
            </w:r>
          </w:p>
          <w:p w14:paraId="0D66107F"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F938D4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Управо о томе говорили су нам ученици I/3 одељења, који су нас својим игроказом позвали у акцију чишћења. </w:t>
            </w:r>
          </w:p>
          <w:p w14:paraId="7A9F14D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3F02DB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Потом је уследило заједничко сређивање школског дворишта. У духу наше традиције, симболично, засадили смо чуваркућу и поставили на прозоре учионица, да нам чува ученике!</w:t>
            </w:r>
          </w:p>
          <w:p w14:paraId="7017823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0EAD6DD"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годинама које следе развијаћемо код ученика културу сећања, поштовања и дијалога и да се више никада не понове немили догађаји.</w:t>
            </w:r>
          </w:p>
          <w:p w14:paraId="5C41AB5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Фотографијама смо забележили реализоване активности.</w:t>
            </w:r>
          </w:p>
          <w:p w14:paraId="5E56CDE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3269BB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Одељењско веће првог разреда</w:t>
            </w:r>
          </w:p>
          <w:p w14:paraId="3B31AD07"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50C2C1B" w14:textId="77777777" w:rsidTr="00FF50EF">
        <w:tc>
          <w:tcPr>
            <w:tcW w:w="1705" w:type="dxa"/>
            <w:gridSpan w:val="2"/>
            <w:shd w:val="clear" w:color="auto" w:fill="FBE4D5" w:themeFill="accent2" w:themeFillTint="33"/>
            <w:vAlign w:val="center"/>
          </w:tcPr>
          <w:p w14:paraId="382B6E1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52BBB4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9BC78D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E74DF9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4B29DF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63CF9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71FEE8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F0DC77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EAA230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15. 05. 2024. </w:t>
            </w:r>
          </w:p>
        </w:tc>
        <w:tc>
          <w:tcPr>
            <w:tcW w:w="7645" w:type="dxa"/>
            <w:vAlign w:val="center"/>
          </w:tcPr>
          <w:p w14:paraId="700FAF9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4D130F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ТРЕЋА НАГРАДА НА РЕПУБЛИЧКОМ ТАКМИЧЕЊУ ИЗ ТЕХНИКЕ И ТЕХНОЛОГИЈЕ ЗА УЧЕНИКЕ НАШЕ ШКОЛЕ </w:t>
            </w:r>
          </w:p>
          <w:p w14:paraId="084F60C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841446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петак и суботу, 10. и 11. маја 2024. године, на Алфа БК универзитету у Београду, одржано је Републичко такмичење из технике и технологије на коме су ученици наше школе остварили запажене резултате. </w:t>
            </w:r>
          </w:p>
          <w:p w14:paraId="2AE9280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DB0CEB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1. БАКОВИЋ Анђелина (VI/3) - 3. награда (предметни наставник: Радишић Радица)</w:t>
            </w:r>
          </w:p>
          <w:p w14:paraId="12F6EADF"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2. РАДИШИЋ Никола (VI/1) - 3. награда (предметни наставник: Јовићевић Зорица)</w:t>
            </w:r>
          </w:p>
          <w:p w14:paraId="259D1CD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767536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ученицима и њиховим предметним наставницима! Браво! Свака част!</w:t>
            </w:r>
          </w:p>
          <w:p w14:paraId="71F81360"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711A1BB7" w14:textId="77777777" w:rsidTr="00FF50EF">
        <w:tc>
          <w:tcPr>
            <w:tcW w:w="1705" w:type="dxa"/>
            <w:gridSpan w:val="2"/>
            <w:shd w:val="clear" w:color="auto" w:fill="FBE4D5" w:themeFill="accent2" w:themeFillTint="33"/>
            <w:vAlign w:val="center"/>
          </w:tcPr>
          <w:p w14:paraId="4F04E6BE"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A14E63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ECF66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5A6A1A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493864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A94895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F64FC1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028988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16. 05. 2024. </w:t>
            </w:r>
          </w:p>
        </w:tc>
        <w:tc>
          <w:tcPr>
            <w:tcW w:w="7645" w:type="dxa"/>
            <w:vAlign w:val="center"/>
          </w:tcPr>
          <w:p w14:paraId="0349BD1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ПРЕДШКОЛЦИ НА ЧАСУ ХЕМИЈЕ - ,,ИСТРАЖИВАЧИ - ТО ЈЕ НЕКА ЧУДЕСНА СТВАР''</w:t>
            </w:r>
          </w:p>
          <w:p w14:paraId="3EE781BB"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268B821"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Предшколска група из Предшколске установе ,,Бајка'', објекат ,,Звончица'' - заједно са својим васпитачицама ВУЈОВИЋ Бојаном</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ЗЕЧЕВИЋ Милицом, а у оквиру свог пројекта ,,Истраживачи - то је нека чудесна ствар" - посетила је нашу школу - кабинет хемије и наставницу хемије у нашој школи ОЦОКОЉИЋ Мирјану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која је децу упутила у основе хемије, евентуалне опасности од хемикалија и са децом извела прилагођене експерименте.</w:t>
            </w:r>
          </w:p>
          <w:p w14:paraId="166CA8A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18DC56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Била је ово једна дивна сарадња и дружење Предшколске установе ,,Бајка'' и ОШ ,,Милинко Кушић'' Ивањица. </w:t>
            </w:r>
          </w:p>
          <w:p w14:paraId="16DB2B55"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17B12570" w14:textId="77777777" w:rsidTr="00FF50EF">
        <w:tc>
          <w:tcPr>
            <w:tcW w:w="1705" w:type="dxa"/>
            <w:gridSpan w:val="2"/>
            <w:shd w:val="clear" w:color="auto" w:fill="FBE4D5" w:themeFill="accent2" w:themeFillTint="33"/>
            <w:vAlign w:val="center"/>
          </w:tcPr>
          <w:p w14:paraId="11A6326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FE80A5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E231B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799AEC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DD2701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D2308D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417A5F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20. 05. 2024. </w:t>
            </w:r>
          </w:p>
        </w:tc>
        <w:tc>
          <w:tcPr>
            <w:tcW w:w="7645" w:type="dxa"/>
            <w:vAlign w:val="center"/>
          </w:tcPr>
          <w:p w14:paraId="1A4761A8"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F7A2AD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ТРЕЋЕ МЕСТО НА РЕПУБЛИЧКОМ ТАКМИЧЕЊУ ИЗ БИОЛОГИЈЕ ЗА ФИЛИПА МАРИЧИЋА</w:t>
            </w:r>
          </w:p>
          <w:p w14:paraId="4CCA7EE1"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F72527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 недељу, 19. маја 2024. године, на Биолошком факултету Универзитета у Београду, одржано је Републичко такмичење из биологије.</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Ученик осмог разреда наше школе МАРИЧИЋ Филип (VIII/4) - са 98 / 100 поена - освојио је високо ТРЕЋЕ место!</w:t>
            </w:r>
          </w:p>
          <w:p w14:paraId="2FD3233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1FB738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Филипу и његовој предметној наставници РАМАДАНИ Енеси</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на овом изванредном успеху!</w:t>
            </w:r>
          </w:p>
          <w:p w14:paraId="368B43B4"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2F05EA20" w14:textId="77777777" w:rsidTr="00FF50EF">
        <w:tc>
          <w:tcPr>
            <w:tcW w:w="1705" w:type="dxa"/>
            <w:gridSpan w:val="2"/>
            <w:shd w:val="clear" w:color="auto" w:fill="FBE4D5" w:themeFill="accent2" w:themeFillTint="33"/>
            <w:vAlign w:val="center"/>
          </w:tcPr>
          <w:p w14:paraId="01F5F36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386CB3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52E19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49FC542"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05F201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C5DCA4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27. 05. 2024. </w:t>
            </w:r>
          </w:p>
        </w:tc>
        <w:tc>
          <w:tcPr>
            <w:tcW w:w="7645" w:type="dxa"/>
            <w:vAlign w:val="center"/>
          </w:tcPr>
          <w:p w14:paraId="1526A03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5DC9D8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ПРЕДСТАВНИЦИ ДОМА ЗДРАВЉА ИВАЊИЦА У ПОСЕТИ ПРОДУЖЕНОМ БОРАВКУ НАШЕ ШКОЛЕ </w:t>
            </w:r>
          </w:p>
          <w:p w14:paraId="7B94AF3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A68515C" w14:textId="0C31813A" w:rsidR="00FF50EF" w:rsidRPr="00FF50EF" w:rsidRDefault="00FF50EF" w:rsidP="00FF50EF">
            <w:pPr>
              <w:spacing w:after="0" w:line="240" w:lineRule="auto"/>
              <w:rPr>
                <w:rFonts w:ascii="Times New Roman" w:eastAsia="Times New Roman" w:hAnsi="Times New Roman" w:cs="Times New Roman"/>
                <w:sz w:val="24"/>
                <w:szCs w:val="24"/>
                <w:lang w:val="sr-Latn-RS"/>
              </w:rPr>
            </w:pPr>
            <w:r w:rsidRPr="00FF50EF">
              <w:rPr>
                <w:rFonts w:ascii="Times New Roman" w:eastAsia="Times New Roman" w:hAnsi="Times New Roman" w:cs="Times New Roman"/>
                <w:sz w:val="24"/>
                <w:szCs w:val="24"/>
              </w:rPr>
              <w:lastRenderedPageBreak/>
              <w:t>У петак, 24. маја 2024. године, представници Дома здравља Ивањица: ТОДОРОВИЋ ТОМАНИЋ Ружица (патронажна сестра), ЋИРОВИЋ Рацо (медицински техничар) и ЛУКАЧЕВИЋ Марика (главна сестра Службе за одрасло становништво) посетили су продужени боравак наше школе и одржали предавање о здравој храни - а у оквиру пројекта који ученици продуженог боравка наше школе раде са својом учитељицом ДРАМИЋАНИН Јасмином</w:t>
            </w:r>
            <w:r w:rsidRPr="00FF50EF">
              <w:rPr>
                <w:rFonts w:ascii="Times New Roman" w:eastAsia="Times New Roman" w:hAnsi="Times New Roman" w:cs="Times New Roman"/>
                <w:sz w:val="24"/>
                <w:szCs w:val="24"/>
                <w:lang w:val="sr-Cyrl-RS"/>
              </w:rPr>
              <w:t>.</w:t>
            </w:r>
          </w:p>
        </w:tc>
      </w:tr>
      <w:tr w:rsidR="00FF50EF" w:rsidRPr="00FF50EF" w14:paraId="5F64172E" w14:textId="77777777" w:rsidTr="00FF50EF">
        <w:tc>
          <w:tcPr>
            <w:tcW w:w="1705" w:type="dxa"/>
            <w:gridSpan w:val="2"/>
            <w:shd w:val="clear" w:color="auto" w:fill="FBE4D5" w:themeFill="accent2" w:themeFillTint="33"/>
            <w:vAlign w:val="center"/>
          </w:tcPr>
          <w:p w14:paraId="10F38DD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A953E2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A7D6DB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8E65394"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7212FC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F33BFE9"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31. 05. 2024. </w:t>
            </w:r>
          </w:p>
        </w:tc>
        <w:tc>
          <w:tcPr>
            <w:tcW w:w="7645" w:type="dxa"/>
            <w:vAlign w:val="center"/>
          </w:tcPr>
          <w:p w14:paraId="0F5631F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8C7FF9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ОБЕЛЕЖЕН СВЕТСКИ ДАН БОРБЕ ПРОТИВ ПУШЕЊА</w:t>
            </w:r>
          </w:p>
          <w:p w14:paraId="2BA601E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AA4BD7D"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3D061676"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Светски дан без дуванског дима се сваке године обележава 31. маја с циљем да се јавности скрене пажња на штетност дуванских производа, а посебно најмлађој популацији како би се на време упознали с здраственим ризицима и опасностима које ова штетна навика изазива. </w:t>
            </w:r>
          </w:p>
          <w:p w14:paraId="2D98939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Тим поводом ученици петог и седмог разреда су - уз подршку наставница биологије РАМАДАНИ Енесе</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ТОПАЛОВИЋ Милене</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припремили постер презентације и паное и исте изложили у школском холу.</w:t>
            </w:r>
          </w:p>
          <w:p w14:paraId="5163092E"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553DCEEF" w14:textId="77777777" w:rsidTr="00FF50EF">
        <w:tc>
          <w:tcPr>
            <w:tcW w:w="9350" w:type="dxa"/>
            <w:gridSpan w:val="3"/>
            <w:shd w:val="clear" w:color="auto" w:fill="C45911" w:themeFill="accent2" w:themeFillShade="BF"/>
            <w:vAlign w:val="center"/>
          </w:tcPr>
          <w:p w14:paraId="1DDA280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ЈУН</w:t>
            </w:r>
          </w:p>
        </w:tc>
      </w:tr>
      <w:tr w:rsidR="00FF50EF" w:rsidRPr="00FF50EF" w14:paraId="7717595B" w14:textId="77777777" w:rsidTr="00FF50EF">
        <w:tc>
          <w:tcPr>
            <w:tcW w:w="1670" w:type="dxa"/>
            <w:shd w:val="clear" w:color="auto" w:fill="FBE4D5" w:themeFill="accent2" w:themeFillTint="33"/>
            <w:vAlign w:val="center"/>
          </w:tcPr>
          <w:p w14:paraId="3F388A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7255A7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F0D440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AF7997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7C7F4E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D0B0715"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B1B56D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62DF685F"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FB3DE80"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26BB4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02. 06. 2024.</w:t>
            </w:r>
          </w:p>
        </w:tc>
        <w:tc>
          <w:tcPr>
            <w:tcW w:w="7680" w:type="dxa"/>
            <w:gridSpan w:val="2"/>
            <w:shd w:val="clear" w:color="auto" w:fill="FFFFFF" w:themeFill="background1"/>
            <w:vAlign w:val="center"/>
          </w:tcPr>
          <w:p w14:paraId="18E9675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4D2D83C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ПЕСНИК НА УГЛЕДНОМ ЧАСУ </w:t>
            </w:r>
          </w:p>
          <w:p w14:paraId="6624BAE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четвртак, 30. маја 2024. године, реализован је угледни час у одељењу I/2, из српског језика уз присуство песника ВУКАШИНОВИЋ Верољуба. </w:t>
            </w:r>
          </w:p>
          <w:p w14:paraId="2A236C2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BF85F5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Ученици су низом разноврсних активности дошли до сазнања који су мотиви инспирисали песника да напише збирку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песама „Шумски буквар”. Драмским методом представили су песму „Медена журка”.</w:t>
            </w:r>
          </w:p>
          <w:p w14:paraId="726E8AA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5C956A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Групним обликом рада решавали су задатке у вези са песмом. Иако малени, опробали су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се и у дебати. Уследило је рецитовање и читање одабраних песама: „Вук”, „Јеж”, „Печурке”, „Пуж”, „Шумар Аца”, итд. </w:t>
            </w:r>
          </w:p>
          <w:p w14:paraId="680CEFA5"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Радознали и знатижељни прваци постављали су занимљива питања песнику.</w:t>
            </w:r>
          </w:p>
          <w:p w14:paraId="53527DA2"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1EAA90E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Песник је један школски час провео са ученицима старијих разреда у школској библиотеци. </w:t>
            </w:r>
          </w:p>
          <w:p w14:paraId="10851090"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BD90B59"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Из наше школе изашао је препун лепих утисака о ученицима и часу!</w:t>
            </w:r>
          </w:p>
          <w:p w14:paraId="3095478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9E5B2A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Учитељица САВИЋ Душица</w:t>
            </w:r>
          </w:p>
          <w:p w14:paraId="2C0280E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tc>
      </w:tr>
      <w:tr w:rsidR="00FF50EF" w:rsidRPr="00FF50EF" w14:paraId="498537A7" w14:textId="77777777" w:rsidTr="00FF50EF">
        <w:tc>
          <w:tcPr>
            <w:tcW w:w="1670" w:type="dxa"/>
            <w:shd w:val="clear" w:color="auto" w:fill="FBE4D5" w:themeFill="accent2" w:themeFillTint="33"/>
            <w:vAlign w:val="center"/>
          </w:tcPr>
          <w:p w14:paraId="55CBF08B"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BD7E15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73EC55BD"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4CA2280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3E64B7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4E9F38A"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E30D0C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1C5F50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255D0C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02. 06. 2024. </w:t>
            </w:r>
          </w:p>
        </w:tc>
        <w:tc>
          <w:tcPr>
            <w:tcW w:w="7680" w:type="dxa"/>
            <w:gridSpan w:val="2"/>
            <w:shd w:val="clear" w:color="auto" w:fill="FFFFFF" w:themeFill="background1"/>
            <w:vAlign w:val="center"/>
          </w:tcPr>
          <w:p w14:paraId="51365355"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C27BED8"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БЕШЕВИЋ КАПЛАНОВИЋ ВЕРИЦА, КОСТИЋ СЛАВИЦА И ДРАМИЋАНИН ЈАСМИНА - ПРОГЛАШЕНЕ ЗА ПРВУ КЛАСУ ЕДУ-ЛИДЕРА ЗА 2024. ГОДИНУ</w:t>
            </w:r>
          </w:p>
          <w:p w14:paraId="0BD12B94"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2818EB3"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F4C633C"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Програм за педагошке иновације – ЕДУ4С, који је Фондације „Образовање за Србију” покренула уз подршку Универзитета у Кембриџу, прогласила је запослене у нашој школи: БЕШЕВИЋ </w:t>
            </w:r>
            <w:r w:rsidRPr="00FF50EF">
              <w:rPr>
                <w:rFonts w:ascii="Times New Roman" w:eastAsia="Times New Roman" w:hAnsi="Times New Roman" w:cs="Times New Roman"/>
                <w:sz w:val="24"/>
                <w:szCs w:val="24"/>
              </w:rPr>
              <w:lastRenderedPageBreak/>
              <w:t>КАПЛАНОВИЋ Верицу, КОСТИЋ Славицу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и ДРАМИЋАНИН Јасмину</w:t>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првом класом еду-лидера за 2024. годину. </w:t>
            </w:r>
          </w:p>
          <w:p w14:paraId="6087D886"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68A83E4"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Ова номинација је дошла на крају вишемесечног процеса селекције, где су изабрани најбољи од најбољих. </w:t>
            </w:r>
          </w:p>
          <w:p w14:paraId="1AF29B4C"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683C6170"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Ова номинација је такође и почетак динамичног двогодишњег развојног програма, који пред еду-лидере ставља нове изазове. </w:t>
            </w:r>
          </w:p>
          <w:p w14:paraId="6F72F3AE"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27FB4CE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Честитамо нашим драгим колегиницама на овом изузетном успеху и желимо им много успеха, истрајности и среће на њиховом путу развоја, истраживања, повезивања и усавршавања!</w:t>
            </w:r>
          </w:p>
          <w:p w14:paraId="6EC2FD88"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r w:rsidR="00FF50EF" w:rsidRPr="00FF50EF" w14:paraId="4CE00C88" w14:textId="77777777" w:rsidTr="00FF50EF">
        <w:tc>
          <w:tcPr>
            <w:tcW w:w="1670" w:type="dxa"/>
            <w:shd w:val="clear" w:color="auto" w:fill="FBE4D5" w:themeFill="accent2" w:themeFillTint="33"/>
            <w:vAlign w:val="center"/>
          </w:tcPr>
          <w:p w14:paraId="16B4D537"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326466C3"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50C72121"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024EC41C"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2C626D6"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p>
          <w:p w14:paraId="26CCB038" w14:textId="77777777" w:rsidR="00FF50EF" w:rsidRPr="00FF50EF" w:rsidRDefault="00FF50EF" w:rsidP="00FF50EF">
            <w:pPr>
              <w:spacing w:after="0" w:line="240" w:lineRule="auto"/>
              <w:rPr>
                <w:rFonts w:ascii="Times New Roman" w:eastAsia="Times New Roman" w:hAnsi="Times New Roman" w:cs="Times New Roman"/>
                <w:b/>
                <w:bCs/>
                <w:sz w:val="24"/>
                <w:szCs w:val="24"/>
                <w:lang w:val="sr-Cyrl-RS"/>
              </w:rPr>
            </w:pPr>
            <w:r w:rsidRPr="00FF50EF">
              <w:rPr>
                <w:rFonts w:ascii="Times New Roman" w:eastAsia="Times New Roman" w:hAnsi="Times New Roman" w:cs="Times New Roman"/>
                <w:b/>
                <w:bCs/>
                <w:sz w:val="24"/>
                <w:szCs w:val="24"/>
                <w:lang w:val="sr-Cyrl-RS"/>
              </w:rPr>
              <w:t xml:space="preserve">15. 06. 2024. </w:t>
            </w:r>
          </w:p>
        </w:tc>
        <w:tc>
          <w:tcPr>
            <w:tcW w:w="7680" w:type="dxa"/>
            <w:gridSpan w:val="2"/>
            <w:shd w:val="clear" w:color="auto" w:fill="FFFFFF" w:themeFill="background1"/>
            <w:vAlign w:val="center"/>
          </w:tcPr>
          <w:p w14:paraId="159121F9"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7BD107D3"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VII/5 </w:t>
            </w:r>
            <w:r w:rsidRPr="00FF50EF">
              <w:rPr>
                <w:rFonts w:ascii="Times New Roman" w:eastAsia="Times New Roman" w:hAnsi="Times New Roman" w:cs="Times New Roman"/>
                <w:noProof/>
                <w:sz w:val="24"/>
                <w:szCs w:val="24"/>
              </w:rPr>
              <w:drawing>
                <wp:inline distT="0" distB="0" distL="0" distR="0" wp14:anchorId="1922BDDA" wp14:editId="64DA1B00">
                  <wp:extent cx="151130" cy="151130"/>
                  <wp:effectExtent l="0" t="0" r="1270" b="127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FF50EF">
              <w:rPr>
                <w:rFonts w:ascii="Times New Roman" w:eastAsia="Times New Roman" w:hAnsi="Times New Roman" w:cs="Times New Roman"/>
                <w:sz w:val="24"/>
                <w:szCs w:val="24"/>
                <w:lang w:val="sr-Cyrl-RS"/>
              </w:rPr>
              <w:t xml:space="preserve"> </w:t>
            </w:r>
            <w:r w:rsidRPr="00FF50EF">
              <w:rPr>
                <w:rFonts w:ascii="Times New Roman" w:eastAsia="Times New Roman" w:hAnsi="Times New Roman" w:cs="Times New Roman"/>
                <w:sz w:val="24"/>
                <w:szCs w:val="24"/>
              </w:rPr>
              <w:t xml:space="preserve">ХЕМИЈА </w:t>
            </w:r>
          </w:p>
          <w:p w14:paraId="1D26169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593DC99E" w14:textId="77777777" w:rsidR="00FF50EF" w:rsidRPr="00FF50EF" w:rsidRDefault="00FF50EF" w:rsidP="00FF50EF">
            <w:pPr>
              <w:spacing w:after="0" w:line="240" w:lineRule="auto"/>
              <w:rPr>
                <w:rFonts w:ascii="Times New Roman" w:eastAsia="Times New Roman" w:hAnsi="Times New Roman" w:cs="Times New Roman"/>
                <w:sz w:val="24"/>
                <w:szCs w:val="24"/>
              </w:rPr>
            </w:pPr>
            <w:r w:rsidRPr="00FF50EF">
              <w:rPr>
                <w:rFonts w:ascii="Times New Roman" w:eastAsia="Times New Roman" w:hAnsi="Times New Roman" w:cs="Times New Roman"/>
                <w:sz w:val="24"/>
                <w:szCs w:val="24"/>
              </w:rPr>
              <w:t xml:space="preserve">У свескама наших ученица одељења VII/5 - у мноштву корисних и научних информација везаних за хемију - могу се наћи и веома креативни и занимљиви записи ученичких лекција. </w:t>
            </w:r>
          </w:p>
          <w:p w14:paraId="326C8AAA" w14:textId="77777777" w:rsidR="00FF50EF" w:rsidRPr="00FF50EF" w:rsidRDefault="00FF50EF" w:rsidP="00FF50EF">
            <w:pPr>
              <w:spacing w:after="0" w:line="240" w:lineRule="auto"/>
              <w:rPr>
                <w:rFonts w:ascii="Times New Roman" w:eastAsia="Times New Roman" w:hAnsi="Times New Roman" w:cs="Times New Roman"/>
                <w:sz w:val="24"/>
                <w:szCs w:val="24"/>
              </w:rPr>
            </w:pPr>
          </w:p>
          <w:p w14:paraId="0910748D" w14:textId="77777777" w:rsidR="00FF50EF" w:rsidRPr="00FF50EF" w:rsidRDefault="00FF50EF" w:rsidP="00FF50EF">
            <w:pPr>
              <w:spacing w:after="0" w:line="240" w:lineRule="auto"/>
              <w:rPr>
                <w:rFonts w:ascii="Times New Roman" w:eastAsia="Times New Roman" w:hAnsi="Times New Roman" w:cs="Times New Roman"/>
                <w:sz w:val="24"/>
                <w:szCs w:val="24"/>
                <w:lang w:val="sr-Cyrl-RS"/>
              </w:rPr>
            </w:pPr>
            <w:r w:rsidRPr="00FF50EF">
              <w:rPr>
                <w:rFonts w:ascii="Times New Roman" w:eastAsia="Times New Roman" w:hAnsi="Times New Roman" w:cs="Times New Roman"/>
                <w:sz w:val="24"/>
                <w:szCs w:val="24"/>
              </w:rPr>
              <w:t>Браво за ученице и њихову предметну наставницу МИРЈАНУ ОЦОКОЉИЋ</w:t>
            </w:r>
            <w:r w:rsidRPr="00FF50EF">
              <w:rPr>
                <w:rFonts w:ascii="Times New Roman" w:eastAsia="Times New Roman" w:hAnsi="Times New Roman" w:cs="Times New Roman"/>
                <w:sz w:val="24"/>
                <w:szCs w:val="24"/>
                <w:lang w:val="sr-Cyrl-RS"/>
              </w:rPr>
              <w:t>.</w:t>
            </w:r>
          </w:p>
          <w:p w14:paraId="57540210" w14:textId="77777777" w:rsidR="00FF50EF" w:rsidRPr="00FF50EF" w:rsidRDefault="00FF50EF" w:rsidP="00FF50EF">
            <w:pPr>
              <w:spacing w:after="0" w:line="240" w:lineRule="auto"/>
              <w:rPr>
                <w:rFonts w:ascii="Times New Roman" w:eastAsia="Times New Roman" w:hAnsi="Times New Roman" w:cs="Times New Roman"/>
                <w:sz w:val="24"/>
                <w:szCs w:val="24"/>
              </w:rPr>
            </w:pPr>
          </w:p>
        </w:tc>
      </w:tr>
    </w:tbl>
    <w:p w14:paraId="4A4DACC0" w14:textId="77777777" w:rsidR="00FF50EF" w:rsidRPr="00FF50EF" w:rsidRDefault="00FF50EF" w:rsidP="00FF50EF">
      <w:pPr>
        <w:spacing w:after="0" w:line="240" w:lineRule="auto"/>
        <w:rPr>
          <w:lang w:val="sr-Cyrl-RS"/>
        </w:rPr>
      </w:pPr>
    </w:p>
    <w:p w14:paraId="20E91872" w14:textId="77777777" w:rsidR="00FF50EF" w:rsidRPr="00FF50EF" w:rsidRDefault="00FF50EF" w:rsidP="00FF50EF">
      <w:pPr>
        <w:spacing w:after="0" w:line="240" w:lineRule="auto"/>
        <w:rPr>
          <w:lang w:val="sr-Cyrl-RS"/>
        </w:rPr>
      </w:pPr>
    </w:p>
    <w:p w14:paraId="295B86F6" w14:textId="77777777" w:rsidR="00FF50EF" w:rsidRPr="00FF50EF" w:rsidRDefault="00FF50EF" w:rsidP="00FF50EF">
      <w:pPr>
        <w:spacing w:after="0" w:line="240" w:lineRule="auto"/>
        <w:rPr>
          <w:rFonts w:ascii="Times New Roman" w:hAnsi="Times New Roman" w:cs="Times New Roman"/>
          <w:b/>
          <w:bCs/>
          <w:sz w:val="24"/>
          <w:szCs w:val="24"/>
        </w:rPr>
      </w:pPr>
      <w:r w:rsidRPr="00FF50EF">
        <w:rPr>
          <w:rFonts w:ascii="Times New Roman" w:hAnsi="Times New Roman" w:cs="Times New Roman"/>
          <w:b/>
          <w:bCs/>
          <w:sz w:val="24"/>
          <w:szCs w:val="24"/>
          <w:lang w:val="sr-Cyrl-RS"/>
        </w:rPr>
        <w:t>у</w:t>
      </w:r>
      <w:r w:rsidRPr="00FF50EF">
        <w:rPr>
          <w:rFonts w:ascii="Times New Roman" w:hAnsi="Times New Roman" w:cs="Times New Roman"/>
          <w:b/>
          <w:bCs/>
          <w:sz w:val="24"/>
          <w:szCs w:val="24"/>
        </w:rPr>
        <w:t xml:space="preserve"> Ивањици,</w:t>
      </w:r>
    </w:p>
    <w:p w14:paraId="5F389508" w14:textId="62373555" w:rsidR="00FF50EF" w:rsidRPr="00FF50EF" w:rsidRDefault="00FF50EF" w:rsidP="00FF50EF">
      <w:pPr>
        <w:spacing w:after="0" w:line="240" w:lineRule="auto"/>
        <w:rPr>
          <w:rFonts w:ascii="Times New Roman" w:hAnsi="Times New Roman" w:cs="Times New Roman"/>
          <w:b/>
          <w:bCs/>
          <w:sz w:val="24"/>
          <w:szCs w:val="24"/>
        </w:rPr>
      </w:pPr>
      <w:r w:rsidRPr="00FF50EF">
        <w:rPr>
          <w:rFonts w:ascii="Times New Roman" w:hAnsi="Times New Roman" w:cs="Times New Roman"/>
          <w:b/>
          <w:bCs/>
          <w:sz w:val="24"/>
          <w:szCs w:val="24"/>
          <w:lang w:val="sr-Cyrl-RS"/>
        </w:rPr>
        <w:t>21</w:t>
      </w:r>
      <w:r w:rsidRPr="00FF50EF">
        <w:rPr>
          <w:rFonts w:ascii="Times New Roman" w:hAnsi="Times New Roman" w:cs="Times New Roman"/>
          <w:b/>
          <w:bCs/>
          <w:sz w:val="24"/>
          <w:szCs w:val="24"/>
        </w:rPr>
        <w:t>.</w:t>
      </w:r>
      <w:r w:rsidRPr="00FF50EF">
        <w:rPr>
          <w:rFonts w:ascii="Times New Roman" w:hAnsi="Times New Roman" w:cs="Times New Roman"/>
          <w:b/>
          <w:bCs/>
          <w:sz w:val="24"/>
          <w:szCs w:val="24"/>
          <w:lang w:val="sr-Cyrl-RS"/>
        </w:rPr>
        <w:t xml:space="preserve"> јун 2024. године</w:t>
      </w:r>
      <w:r w:rsidRPr="00FF50EF">
        <w:rPr>
          <w:rFonts w:ascii="Times New Roman" w:hAnsi="Times New Roman" w:cs="Times New Roman"/>
          <w:b/>
          <w:bCs/>
          <w:sz w:val="24"/>
          <w:szCs w:val="24"/>
        </w:rPr>
        <w:t xml:space="preserve"> </w:t>
      </w:r>
    </w:p>
    <w:p w14:paraId="18BA407B" w14:textId="77777777" w:rsidR="00FF50EF" w:rsidRPr="00FF50EF" w:rsidRDefault="00FF50EF" w:rsidP="00FF50EF">
      <w:pPr>
        <w:spacing w:after="0" w:line="240" w:lineRule="auto"/>
        <w:rPr>
          <w:rFonts w:ascii="Times New Roman" w:hAnsi="Times New Roman" w:cs="Times New Roman"/>
          <w:b/>
          <w:bCs/>
          <w:sz w:val="24"/>
          <w:szCs w:val="24"/>
          <w:lang w:val="sr-Cyrl-RS"/>
        </w:rPr>
      </w:pPr>
    </w:p>
    <w:p w14:paraId="3C4869BA" w14:textId="77777777" w:rsidR="00FF50EF" w:rsidRPr="00FF50EF" w:rsidRDefault="00FF50EF" w:rsidP="00FF50EF">
      <w:pPr>
        <w:spacing w:after="0" w:line="240" w:lineRule="auto"/>
        <w:jc w:val="right"/>
        <w:rPr>
          <w:rFonts w:ascii="Times New Roman" w:hAnsi="Times New Roman" w:cs="Times New Roman"/>
          <w:sz w:val="20"/>
          <w:szCs w:val="20"/>
        </w:rPr>
      </w:pPr>
      <w:r w:rsidRPr="00FF50EF">
        <w:rPr>
          <w:rFonts w:ascii="Times New Roman" w:hAnsi="Times New Roman" w:cs="Times New Roman"/>
          <w:sz w:val="20"/>
          <w:szCs w:val="20"/>
        </w:rPr>
        <w:t>Извештај поднео</w:t>
      </w:r>
      <w:r w:rsidRPr="00FF50EF">
        <w:rPr>
          <w:rFonts w:ascii="Times New Roman" w:hAnsi="Times New Roman" w:cs="Times New Roman"/>
          <w:sz w:val="20"/>
          <w:szCs w:val="20"/>
          <w:lang w:val="sr-Cyrl-RS"/>
        </w:rPr>
        <w:t>:</w:t>
      </w:r>
      <w:r w:rsidRPr="00FF50EF">
        <w:rPr>
          <w:rFonts w:ascii="Times New Roman" w:hAnsi="Times New Roman" w:cs="Times New Roman"/>
          <w:sz w:val="20"/>
          <w:szCs w:val="20"/>
        </w:rPr>
        <w:t xml:space="preserve"> </w:t>
      </w:r>
    </w:p>
    <w:p w14:paraId="410CE381" w14:textId="77777777" w:rsidR="00FF50EF" w:rsidRPr="00FF50EF" w:rsidRDefault="00FF50EF" w:rsidP="00FF50EF">
      <w:pPr>
        <w:spacing w:after="0" w:line="240" w:lineRule="auto"/>
        <w:jc w:val="right"/>
        <w:rPr>
          <w:rFonts w:ascii="Times New Roman" w:hAnsi="Times New Roman" w:cs="Times New Roman"/>
          <w:sz w:val="20"/>
          <w:szCs w:val="20"/>
        </w:rPr>
      </w:pPr>
    </w:p>
    <w:p w14:paraId="2680AB06" w14:textId="77777777" w:rsidR="00FF50EF" w:rsidRPr="00FF50EF" w:rsidRDefault="00FF50EF" w:rsidP="00FF50EF">
      <w:pPr>
        <w:spacing w:after="0" w:line="240" w:lineRule="auto"/>
        <w:jc w:val="right"/>
        <w:rPr>
          <w:rFonts w:ascii="Times New Roman" w:hAnsi="Times New Roman" w:cs="Times New Roman"/>
          <w:sz w:val="24"/>
          <w:szCs w:val="24"/>
        </w:rPr>
      </w:pPr>
      <w:r w:rsidRPr="00FF50EF">
        <w:rPr>
          <w:rFonts w:ascii="Times New Roman" w:hAnsi="Times New Roman" w:cs="Times New Roman"/>
          <w:b/>
          <w:bCs/>
          <w:sz w:val="24"/>
          <w:szCs w:val="24"/>
        </w:rPr>
        <w:t>Драган Милоњић</w:t>
      </w:r>
      <w:r w:rsidRPr="00FF50EF">
        <w:rPr>
          <w:rFonts w:ascii="Times New Roman" w:hAnsi="Times New Roman" w:cs="Times New Roman"/>
          <w:sz w:val="24"/>
          <w:szCs w:val="24"/>
        </w:rPr>
        <w:t xml:space="preserve">, </w:t>
      </w:r>
    </w:p>
    <w:p w14:paraId="312DD2E2" w14:textId="77777777" w:rsidR="00FF50EF" w:rsidRPr="00FF50EF" w:rsidRDefault="00FF50EF" w:rsidP="00FF50EF">
      <w:pPr>
        <w:spacing w:after="0" w:line="240" w:lineRule="auto"/>
        <w:jc w:val="right"/>
        <w:rPr>
          <w:rFonts w:ascii="Times New Roman" w:hAnsi="Times New Roman" w:cs="Times New Roman"/>
          <w:sz w:val="20"/>
          <w:szCs w:val="20"/>
        </w:rPr>
      </w:pPr>
      <w:r w:rsidRPr="00FF50EF">
        <w:rPr>
          <w:rFonts w:ascii="Times New Roman" w:hAnsi="Times New Roman" w:cs="Times New Roman"/>
          <w:sz w:val="20"/>
          <w:szCs w:val="20"/>
        </w:rPr>
        <w:t>руководилац Тима за презентацију школе школске 202</w:t>
      </w:r>
      <w:r w:rsidRPr="00FF50EF">
        <w:rPr>
          <w:rFonts w:ascii="Times New Roman" w:hAnsi="Times New Roman" w:cs="Times New Roman"/>
          <w:sz w:val="20"/>
          <w:szCs w:val="20"/>
          <w:lang w:val="sr-Cyrl-RS"/>
        </w:rPr>
        <w:t>2</w:t>
      </w:r>
      <w:r w:rsidRPr="00FF50EF">
        <w:rPr>
          <w:rFonts w:ascii="Times New Roman" w:hAnsi="Times New Roman" w:cs="Times New Roman"/>
          <w:sz w:val="20"/>
          <w:szCs w:val="20"/>
        </w:rPr>
        <w:t xml:space="preserve"> / 202</w:t>
      </w:r>
      <w:r w:rsidRPr="00FF50EF">
        <w:rPr>
          <w:rFonts w:ascii="Times New Roman" w:hAnsi="Times New Roman" w:cs="Times New Roman"/>
          <w:sz w:val="20"/>
          <w:szCs w:val="20"/>
          <w:lang w:val="sr-Cyrl-RS"/>
        </w:rPr>
        <w:t>3</w:t>
      </w:r>
      <w:r w:rsidRPr="00FF50EF">
        <w:rPr>
          <w:rFonts w:ascii="Times New Roman" w:hAnsi="Times New Roman" w:cs="Times New Roman"/>
          <w:sz w:val="20"/>
          <w:szCs w:val="20"/>
        </w:rPr>
        <w:t xml:space="preserve">. године </w:t>
      </w:r>
    </w:p>
    <w:p w14:paraId="62FAD877" w14:textId="77777777" w:rsidR="00DF51C5" w:rsidRPr="001E512E" w:rsidRDefault="00DF51C5" w:rsidP="00CA5755">
      <w:pPr>
        <w:spacing w:after="0" w:line="240" w:lineRule="auto"/>
        <w:rPr>
          <w:rFonts w:ascii="Times New Roman" w:hAnsi="Times New Roman" w:cs="Times New Roman"/>
          <w:b/>
          <w:bCs/>
          <w:sz w:val="24"/>
          <w:szCs w:val="24"/>
        </w:rPr>
      </w:pPr>
    </w:p>
    <w:p w14:paraId="4BAC92D8" w14:textId="6E987625" w:rsidR="00750864" w:rsidRPr="001E512E" w:rsidRDefault="00F77DE6" w:rsidP="008B7553">
      <w:pPr>
        <w:pStyle w:val="Heading1"/>
        <w:spacing w:before="0" w:after="0"/>
        <w:rPr>
          <w:rFonts w:ascii="Times New Roman" w:hAnsi="Times New Roman"/>
          <w:color w:val="FF0000"/>
        </w:rPr>
      </w:pPr>
      <w:bookmarkStart w:id="269" w:name="_Toc177970657"/>
      <w:r w:rsidRPr="001E512E">
        <w:rPr>
          <w:rFonts w:ascii="Times New Roman" w:hAnsi="Times New Roman"/>
        </w:rPr>
        <w:t>18</w:t>
      </w:r>
      <w:r w:rsidR="00750864" w:rsidRPr="001E512E">
        <w:rPr>
          <w:rFonts w:ascii="Times New Roman" w:hAnsi="Times New Roman"/>
        </w:rPr>
        <w:t xml:space="preserve"> . АНАЛИЗА ПОСТИГНУЋА ДЕЦЕ И УЧЕНИКА НА КРАЈУ ШКОЛСКЕ 20</w:t>
      </w:r>
      <w:r w:rsidR="00DF71D5" w:rsidRPr="001E512E">
        <w:rPr>
          <w:rFonts w:ascii="Times New Roman" w:hAnsi="Times New Roman"/>
          <w:lang w:val="sr-Latn-RS"/>
        </w:rPr>
        <w:t>2</w:t>
      </w:r>
      <w:r w:rsidR="00FF50EF">
        <w:rPr>
          <w:rFonts w:ascii="Times New Roman" w:hAnsi="Times New Roman"/>
          <w:lang w:val="sr-Latn-RS"/>
        </w:rPr>
        <w:t>3</w:t>
      </w:r>
      <w:r w:rsidR="00750864" w:rsidRPr="001E512E">
        <w:rPr>
          <w:rFonts w:ascii="Times New Roman" w:hAnsi="Times New Roman"/>
        </w:rPr>
        <w:t>/</w:t>
      </w:r>
      <w:r w:rsidR="00DF71D5" w:rsidRPr="001E512E">
        <w:rPr>
          <w:rFonts w:ascii="Times New Roman" w:hAnsi="Times New Roman"/>
          <w:lang w:val="sr-Latn-RS"/>
        </w:rPr>
        <w:t>2</w:t>
      </w:r>
      <w:r w:rsidR="00FF50EF">
        <w:rPr>
          <w:rFonts w:ascii="Times New Roman" w:hAnsi="Times New Roman"/>
          <w:lang w:val="sr-Latn-RS"/>
        </w:rPr>
        <w:t>4</w:t>
      </w:r>
      <w:r w:rsidR="00750864" w:rsidRPr="001E512E">
        <w:rPr>
          <w:rFonts w:ascii="Times New Roman" w:hAnsi="Times New Roman"/>
        </w:rPr>
        <w:t>.</w:t>
      </w:r>
      <w:bookmarkEnd w:id="269"/>
    </w:p>
    <w:p w14:paraId="1B10D55E" w14:textId="77777777" w:rsidR="00750864" w:rsidRPr="001E512E" w:rsidRDefault="00750864" w:rsidP="00750864">
      <w:pPr>
        <w:spacing w:after="0" w:line="240" w:lineRule="auto"/>
        <w:jc w:val="both"/>
        <w:rPr>
          <w:rFonts w:ascii="Times New Roman" w:eastAsia="Times New Roman" w:hAnsi="Times New Roman" w:cs="Times New Roman"/>
          <w:b/>
          <w:sz w:val="24"/>
          <w:szCs w:val="24"/>
          <w:lang w:val="sr-Cyrl-CS"/>
        </w:rPr>
      </w:pPr>
    </w:p>
    <w:p w14:paraId="10162976" w14:textId="7126AC46"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Први разред</w:t>
      </w:r>
      <w:r w:rsidRPr="001E512E">
        <w:rPr>
          <w:rFonts w:ascii="Times New Roman" w:hAnsi="Times New Roman" w:cs="Times New Roman"/>
          <w:sz w:val="24"/>
          <w:szCs w:val="24"/>
        </w:rPr>
        <w:t xml:space="preserve"> похађало је 11</w:t>
      </w:r>
      <w:r w:rsidR="00C25FD4" w:rsidRPr="001E512E">
        <w:rPr>
          <w:rFonts w:ascii="Times New Roman" w:hAnsi="Times New Roman" w:cs="Times New Roman"/>
          <w:sz w:val="24"/>
          <w:szCs w:val="24"/>
          <w:lang w:val="sr-Cyrl-RS"/>
        </w:rPr>
        <w:t>4</w:t>
      </w:r>
      <w:r w:rsidRPr="001E512E">
        <w:rPr>
          <w:rFonts w:ascii="Times New Roman" w:hAnsi="Times New Roman" w:cs="Times New Roman"/>
          <w:sz w:val="24"/>
          <w:szCs w:val="24"/>
        </w:rPr>
        <w:t xml:space="preserve"> ученика, </w:t>
      </w:r>
      <w:r w:rsidR="00C25FD4" w:rsidRPr="001E512E">
        <w:rPr>
          <w:rFonts w:ascii="Times New Roman" w:hAnsi="Times New Roman" w:cs="Times New Roman"/>
          <w:sz w:val="24"/>
          <w:szCs w:val="24"/>
          <w:lang w:val="sr-Cyrl-RS"/>
        </w:rPr>
        <w:t>7</w:t>
      </w:r>
      <w:r w:rsidR="00224595" w:rsidRPr="001E512E">
        <w:rPr>
          <w:rFonts w:ascii="Times New Roman" w:hAnsi="Times New Roman" w:cs="Times New Roman"/>
          <w:sz w:val="24"/>
          <w:szCs w:val="24"/>
          <w:lang w:val="sr-Cyrl-RS"/>
        </w:rPr>
        <w:t>3</w:t>
      </w:r>
      <w:r w:rsidRPr="001E512E">
        <w:rPr>
          <w:rFonts w:ascii="Times New Roman" w:hAnsi="Times New Roman" w:cs="Times New Roman"/>
          <w:sz w:val="24"/>
          <w:szCs w:val="24"/>
        </w:rPr>
        <w:t xml:space="preserve"> дечака и </w:t>
      </w:r>
      <w:r w:rsidR="00A10CC0" w:rsidRPr="001E512E">
        <w:rPr>
          <w:rFonts w:ascii="Times New Roman" w:hAnsi="Times New Roman" w:cs="Times New Roman"/>
          <w:sz w:val="24"/>
          <w:szCs w:val="24"/>
          <w:lang w:val="sr-Cyrl-RS"/>
        </w:rPr>
        <w:t>4</w:t>
      </w:r>
      <w:r w:rsidR="00224595" w:rsidRPr="001E512E">
        <w:rPr>
          <w:rFonts w:ascii="Times New Roman" w:hAnsi="Times New Roman" w:cs="Times New Roman"/>
          <w:sz w:val="24"/>
          <w:szCs w:val="24"/>
          <w:lang w:val="sr-Cyrl-RS"/>
        </w:rPr>
        <w:t>1</w:t>
      </w:r>
      <w:r w:rsidRPr="001E512E">
        <w:rPr>
          <w:rFonts w:ascii="Times New Roman" w:hAnsi="Times New Roman" w:cs="Times New Roman"/>
          <w:sz w:val="24"/>
          <w:szCs w:val="24"/>
        </w:rPr>
        <w:t xml:space="preserve"> девојчица.</w:t>
      </w:r>
      <w:r w:rsidRPr="001E512E">
        <w:rPr>
          <w:rFonts w:ascii="Times New Roman" w:eastAsia="Times New Roman" w:hAnsi="Times New Roman" w:cs="Times New Roman"/>
          <w:sz w:val="24"/>
          <w:szCs w:val="24"/>
        </w:rPr>
        <w:t xml:space="preserve"> Од тог броја 9</w:t>
      </w:r>
      <w:r w:rsidR="00A10CC0" w:rsidRPr="001E512E">
        <w:rPr>
          <w:rFonts w:ascii="Times New Roman" w:eastAsia="Times New Roman" w:hAnsi="Times New Roman" w:cs="Times New Roman"/>
          <w:sz w:val="24"/>
          <w:szCs w:val="24"/>
          <w:lang w:val="sr-Cyrl-RS"/>
        </w:rPr>
        <w:t>1</w:t>
      </w:r>
      <w:r w:rsidRPr="001E512E">
        <w:rPr>
          <w:rFonts w:ascii="Times New Roman" w:eastAsia="Times New Roman" w:hAnsi="Times New Roman" w:cs="Times New Roman"/>
          <w:sz w:val="24"/>
          <w:szCs w:val="24"/>
        </w:rPr>
        <w:t xml:space="preserve"> ученика је у матичној школи, а у издвојеним одељењима Лиса, Рашчићи и Буковица је </w:t>
      </w:r>
      <w:r w:rsidR="00A10CC0" w:rsidRPr="001E512E">
        <w:rPr>
          <w:rFonts w:ascii="Times New Roman" w:eastAsia="Times New Roman" w:hAnsi="Times New Roman" w:cs="Times New Roman"/>
          <w:sz w:val="24"/>
          <w:szCs w:val="24"/>
          <w:lang w:val="sr-Cyrl-RS"/>
        </w:rPr>
        <w:t>21</w:t>
      </w:r>
      <w:r w:rsidRPr="001E512E">
        <w:rPr>
          <w:rFonts w:ascii="Times New Roman" w:eastAsia="Times New Roman" w:hAnsi="Times New Roman" w:cs="Times New Roman"/>
          <w:sz w:val="24"/>
          <w:szCs w:val="24"/>
        </w:rPr>
        <w:t xml:space="preserve"> ученик. </w:t>
      </w:r>
      <w:r w:rsidRPr="001E512E">
        <w:rPr>
          <w:rFonts w:ascii="Times New Roman" w:hAnsi="Times New Roman" w:cs="Times New Roman"/>
          <w:sz w:val="24"/>
          <w:szCs w:val="24"/>
        </w:rPr>
        <w:t xml:space="preserve">Постигнути су очекивани исходи. Оправданих изостанака је </w:t>
      </w:r>
      <w:r w:rsidR="00A10CC0" w:rsidRPr="001E512E">
        <w:rPr>
          <w:rFonts w:ascii="Times New Roman" w:hAnsi="Times New Roman" w:cs="Times New Roman"/>
          <w:sz w:val="24"/>
          <w:szCs w:val="24"/>
          <w:lang w:val="sr-Cyrl-RS"/>
        </w:rPr>
        <w:t>32</w:t>
      </w:r>
      <w:r w:rsidRPr="001E512E">
        <w:rPr>
          <w:rFonts w:ascii="Times New Roman" w:hAnsi="Times New Roman" w:cs="Times New Roman"/>
          <w:sz w:val="24"/>
          <w:szCs w:val="24"/>
        </w:rPr>
        <w:t>86. Сви ученици првог разреда имају примерно владање.</w:t>
      </w:r>
    </w:p>
    <w:p w14:paraId="3D41555B" w14:textId="02084639"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Други  разред</w:t>
      </w:r>
      <w:r w:rsidRPr="001E512E">
        <w:rPr>
          <w:rFonts w:ascii="Times New Roman" w:hAnsi="Times New Roman" w:cs="Times New Roman"/>
          <w:sz w:val="24"/>
          <w:szCs w:val="24"/>
        </w:rPr>
        <w:t xml:space="preserve"> похађало је   </w:t>
      </w:r>
      <w:r w:rsidR="00A10CC0" w:rsidRPr="001E512E">
        <w:rPr>
          <w:rFonts w:ascii="Times New Roman" w:hAnsi="Times New Roman" w:cs="Times New Roman"/>
          <w:sz w:val="24"/>
          <w:szCs w:val="24"/>
          <w:lang w:val="sr-Cyrl-RS"/>
        </w:rPr>
        <w:t>55</w:t>
      </w:r>
      <w:r w:rsidRPr="001E512E">
        <w:rPr>
          <w:rFonts w:ascii="Times New Roman" w:hAnsi="Times New Roman" w:cs="Times New Roman"/>
          <w:sz w:val="24"/>
          <w:szCs w:val="24"/>
        </w:rPr>
        <w:t xml:space="preserve"> дечака и 5</w:t>
      </w:r>
      <w:r w:rsidR="00224595" w:rsidRPr="001E512E">
        <w:rPr>
          <w:rFonts w:ascii="Times New Roman" w:hAnsi="Times New Roman" w:cs="Times New Roman"/>
          <w:sz w:val="24"/>
          <w:szCs w:val="24"/>
          <w:lang w:val="sr-Cyrl-RS"/>
        </w:rPr>
        <w:t>7</w:t>
      </w:r>
      <w:r w:rsidRPr="001E512E">
        <w:rPr>
          <w:rFonts w:ascii="Times New Roman" w:hAnsi="Times New Roman" w:cs="Times New Roman"/>
          <w:sz w:val="24"/>
          <w:szCs w:val="24"/>
        </w:rPr>
        <w:t xml:space="preserve"> девојчица </w:t>
      </w:r>
      <w:r w:rsidRPr="001E512E">
        <w:rPr>
          <w:rFonts w:ascii="Times New Roman" w:hAnsi="Times New Roman" w:cs="Times New Roman"/>
          <w:color w:val="FF0000"/>
          <w:sz w:val="24"/>
          <w:szCs w:val="24"/>
        </w:rPr>
        <w:t>–</w:t>
      </w:r>
      <w:r w:rsidRPr="001E512E">
        <w:rPr>
          <w:rFonts w:ascii="Times New Roman" w:hAnsi="Times New Roman" w:cs="Times New Roman"/>
          <w:color w:val="000000" w:themeColor="text1"/>
          <w:sz w:val="24"/>
          <w:szCs w:val="24"/>
        </w:rPr>
        <w:t xml:space="preserve"> </w:t>
      </w:r>
      <w:r w:rsidR="00A10CC0" w:rsidRPr="001E512E">
        <w:rPr>
          <w:rFonts w:ascii="Times New Roman" w:hAnsi="Times New Roman" w:cs="Times New Roman"/>
          <w:color w:val="000000" w:themeColor="text1"/>
          <w:sz w:val="24"/>
          <w:szCs w:val="24"/>
          <w:lang w:val="sr-Cyrl-RS"/>
        </w:rPr>
        <w:t>11</w:t>
      </w:r>
      <w:r w:rsidR="00224595" w:rsidRPr="001E512E">
        <w:rPr>
          <w:rFonts w:ascii="Times New Roman" w:hAnsi="Times New Roman" w:cs="Times New Roman"/>
          <w:color w:val="000000" w:themeColor="text1"/>
          <w:sz w:val="24"/>
          <w:szCs w:val="24"/>
          <w:lang w:val="sr-Cyrl-RS"/>
        </w:rPr>
        <w:t>2</w:t>
      </w:r>
      <w:r w:rsidRPr="001E512E">
        <w:rPr>
          <w:rFonts w:ascii="Times New Roman" w:hAnsi="Times New Roman" w:cs="Times New Roman"/>
          <w:color w:val="000000" w:themeColor="text1"/>
          <w:sz w:val="24"/>
          <w:szCs w:val="24"/>
        </w:rPr>
        <w:t xml:space="preserve"> </w:t>
      </w:r>
      <w:r w:rsidRPr="001E512E">
        <w:rPr>
          <w:rFonts w:ascii="Times New Roman" w:hAnsi="Times New Roman" w:cs="Times New Roman"/>
          <w:sz w:val="24"/>
          <w:szCs w:val="24"/>
        </w:rPr>
        <w:t>ученика укупно.</w:t>
      </w:r>
      <w:r w:rsidRPr="001E512E">
        <w:rPr>
          <w:rFonts w:ascii="Times New Roman" w:eastAsia="Times New Roman" w:hAnsi="Times New Roman" w:cs="Times New Roman"/>
          <w:sz w:val="24"/>
          <w:szCs w:val="24"/>
        </w:rPr>
        <w:t xml:space="preserve"> У издвојеним одељењима </w:t>
      </w:r>
      <w:r w:rsidR="00A10CC0" w:rsidRPr="001E512E">
        <w:rPr>
          <w:rFonts w:ascii="Times New Roman" w:eastAsia="Times New Roman" w:hAnsi="Times New Roman" w:cs="Times New Roman"/>
          <w:sz w:val="24"/>
          <w:szCs w:val="24"/>
          <w:lang w:val="sr-Cyrl-RS"/>
        </w:rPr>
        <w:t xml:space="preserve">Лиси, </w:t>
      </w:r>
      <w:r w:rsidRPr="001E512E">
        <w:rPr>
          <w:rFonts w:ascii="Times New Roman" w:eastAsia="Times New Roman" w:hAnsi="Times New Roman" w:cs="Times New Roman"/>
          <w:sz w:val="24"/>
          <w:szCs w:val="24"/>
        </w:rPr>
        <w:t>Рашчићи</w:t>
      </w:r>
      <w:r w:rsidR="00A10CC0" w:rsidRPr="001E512E">
        <w:rPr>
          <w:rFonts w:ascii="Times New Roman" w:eastAsia="Times New Roman" w:hAnsi="Times New Roman" w:cs="Times New Roman"/>
          <w:sz w:val="24"/>
          <w:szCs w:val="24"/>
          <w:lang w:val="sr-Cyrl-RS"/>
        </w:rPr>
        <w:t>ма</w:t>
      </w:r>
      <w:r w:rsidRPr="001E512E">
        <w:rPr>
          <w:rFonts w:ascii="Times New Roman" w:eastAsia="Times New Roman" w:hAnsi="Times New Roman" w:cs="Times New Roman"/>
          <w:sz w:val="24"/>
          <w:szCs w:val="24"/>
        </w:rPr>
        <w:t xml:space="preserve"> и Буковица је 1</w:t>
      </w:r>
      <w:r w:rsidR="00A10CC0" w:rsidRPr="001E512E">
        <w:rPr>
          <w:rFonts w:ascii="Times New Roman" w:eastAsia="Times New Roman" w:hAnsi="Times New Roman" w:cs="Times New Roman"/>
          <w:sz w:val="24"/>
          <w:szCs w:val="24"/>
          <w:lang w:val="sr-Cyrl-RS"/>
        </w:rPr>
        <w:t>6</w:t>
      </w:r>
      <w:r w:rsidRPr="001E512E">
        <w:rPr>
          <w:rFonts w:ascii="Times New Roman" w:eastAsia="Times New Roman" w:hAnsi="Times New Roman" w:cs="Times New Roman"/>
          <w:sz w:val="24"/>
          <w:szCs w:val="24"/>
        </w:rPr>
        <w:t xml:space="preserve"> ученика. </w:t>
      </w:r>
      <w:r w:rsidRPr="001E512E">
        <w:rPr>
          <w:rFonts w:ascii="Times New Roman" w:hAnsi="Times New Roman" w:cs="Times New Roman"/>
          <w:sz w:val="24"/>
          <w:szCs w:val="24"/>
        </w:rPr>
        <w:t xml:space="preserve"> </w:t>
      </w:r>
      <w:r w:rsidR="00A10CC0" w:rsidRPr="001E512E">
        <w:rPr>
          <w:rFonts w:ascii="Times New Roman" w:hAnsi="Times New Roman" w:cs="Times New Roman"/>
          <w:sz w:val="24"/>
          <w:szCs w:val="24"/>
          <w:lang w:val="sr-Cyrl-RS"/>
        </w:rPr>
        <w:t>83</w:t>
      </w:r>
      <w:r w:rsidRPr="001E512E">
        <w:rPr>
          <w:rFonts w:ascii="Times New Roman" w:hAnsi="Times New Roman" w:cs="Times New Roman"/>
          <w:sz w:val="24"/>
          <w:szCs w:val="24"/>
        </w:rPr>
        <w:t xml:space="preserve">  ученика ( 7</w:t>
      </w:r>
      <w:r w:rsidR="00A10CC0" w:rsidRPr="001E512E">
        <w:rPr>
          <w:rFonts w:ascii="Times New Roman" w:hAnsi="Times New Roman" w:cs="Times New Roman"/>
          <w:sz w:val="24"/>
          <w:szCs w:val="24"/>
          <w:lang w:val="sr-Cyrl-RS"/>
        </w:rPr>
        <w:t>4</w:t>
      </w:r>
      <w:r w:rsidRPr="001E512E">
        <w:rPr>
          <w:rFonts w:ascii="Times New Roman" w:hAnsi="Times New Roman" w:cs="Times New Roman"/>
          <w:sz w:val="24"/>
          <w:szCs w:val="24"/>
        </w:rPr>
        <w:t>,</w:t>
      </w:r>
      <w:r w:rsidR="00A10CC0" w:rsidRPr="001E512E">
        <w:rPr>
          <w:rFonts w:ascii="Times New Roman" w:hAnsi="Times New Roman" w:cs="Times New Roman"/>
          <w:sz w:val="24"/>
          <w:szCs w:val="24"/>
          <w:lang w:val="sr-Cyrl-RS"/>
        </w:rPr>
        <w:t>10</w:t>
      </w:r>
      <w:r w:rsidRPr="001E512E">
        <w:rPr>
          <w:rFonts w:ascii="Times New Roman" w:hAnsi="Times New Roman" w:cs="Times New Roman"/>
          <w:sz w:val="24"/>
          <w:szCs w:val="24"/>
        </w:rPr>
        <w:t xml:space="preserve">  %)  има одличан успех,  2</w:t>
      </w:r>
      <w:r w:rsidR="00A10CC0" w:rsidRPr="001E512E">
        <w:rPr>
          <w:rFonts w:ascii="Times New Roman" w:hAnsi="Times New Roman" w:cs="Times New Roman"/>
          <w:sz w:val="24"/>
          <w:szCs w:val="24"/>
          <w:lang w:val="sr-Cyrl-RS"/>
        </w:rPr>
        <w:t>1</w:t>
      </w:r>
      <w:r w:rsidRPr="001E512E">
        <w:rPr>
          <w:rFonts w:ascii="Times New Roman" w:hAnsi="Times New Roman" w:cs="Times New Roman"/>
          <w:sz w:val="24"/>
          <w:szCs w:val="24"/>
        </w:rPr>
        <w:t xml:space="preserve"> ученика   ( </w:t>
      </w:r>
      <w:r w:rsidR="00A10CC0" w:rsidRPr="001E512E">
        <w:rPr>
          <w:rFonts w:ascii="Times New Roman" w:hAnsi="Times New Roman" w:cs="Times New Roman"/>
          <w:sz w:val="24"/>
          <w:szCs w:val="24"/>
          <w:lang w:val="sr-Cyrl-RS"/>
        </w:rPr>
        <w:t>18</w:t>
      </w:r>
      <w:r w:rsidRPr="001E512E">
        <w:rPr>
          <w:rFonts w:ascii="Times New Roman" w:hAnsi="Times New Roman" w:cs="Times New Roman"/>
          <w:sz w:val="24"/>
          <w:szCs w:val="24"/>
        </w:rPr>
        <w:t>,</w:t>
      </w:r>
      <w:r w:rsidR="00A10CC0" w:rsidRPr="001E512E">
        <w:rPr>
          <w:rFonts w:ascii="Times New Roman" w:hAnsi="Times New Roman" w:cs="Times New Roman"/>
          <w:sz w:val="24"/>
          <w:szCs w:val="24"/>
          <w:lang w:val="sr-Cyrl-RS"/>
        </w:rPr>
        <w:t>75</w:t>
      </w:r>
      <w:r w:rsidRPr="001E512E">
        <w:rPr>
          <w:rFonts w:ascii="Times New Roman" w:hAnsi="Times New Roman" w:cs="Times New Roman"/>
          <w:sz w:val="24"/>
          <w:szCs w:val="24"/>
        </w:rPr>
        <w:t xml:space="preserve"> %) врло добар  и  </w:t>
      </w:r>
      <w:r w:rsidR="00A10CC0" w:rsidRPr="001E512E">
        <w:rPr>
          <w:rFonts w:ascii="Times New Roman" w:hAnsi="Times New Roman" w:cs="Times New Roman"/>
          <w:sz w:val="24"/>
          <w:szCs w:val="24"/>
          <w:lang w:val="sr-Cyrl-RS"/>
        </w:rPr>
        <w:t>8</w:t>
      </w:r>
      <w:r w:rsidRPr="001E512E">
        <w:rPr>
          <w:rFonts w:ascii="Times New Roman" w:hAnsi="Times New Roman" w:cs="Times New Roman"/>
          <w:sz w:val="24"/>
          <w:szCs w:val="24"/>
        </w:rPr>
        <w:t xml:space="preserve"> (</w:t>
      </w:r>
      <w:r w:rsidR="00A10CC0" w:rsidRPr="001E512E">
        <w:rPr>
          <w:rFonts w:ascii="Times New Roman" w:hAnsi="Times New Roman" w:cs="Times New Roman"/>
          <w:sz w:val="24"/>
          <w:szCs w:val="24"/>
          <w:lang w:val="sr-Cyrl-RS"/>
        </w:rPr>
        <w:t>7</w:t>
      </w:r>
      <w:r w:rsidRPr="001E512E">
        <w:rPr>
          <w:rFonts w:ascii="Times New Roman" w:hAnsi="Times New Roman" w:cs="Times New Roman"/>
          <w:sz w:val="24"/>
          <w:szCs w:val="24"/>
        </w:rPr>
        <w:t>,</w:t>
      </w:r>
      <w:r w:rsidR="00A10CC0" w:rsidRPr="001E512E">
        <w:rPr>
          <w:rFonts w:ascii="Times New Roman" w:hAnsi="Times New Roman" w:cs="Times New Roman"/>
          <w:sz w:val="24"/>
          <w:szCs w:val="24"/>
          <w:lang w:val="sr-Cyrl-RS"/>
        </w:rPr>
        <w:t>14</w:t>
      </w:r>
      <w:r w:rsidRPr="001E512E">
        <w:rPr>
          <w:rFonts w:ascii="Times New Roman" w:hAnsi="Times New Roman" w:cs="Times New Roman"/>
          <w:sz w:val="24"/>
          <w:szCs w:val="24"/>
        </w:rPr>
        <w:t xml:space="preserve">  %) ученика добар успех. Један ученик наставу прати по ИОП-у </w:t>
      </w:r>
      <w:r w:rsidR="00A10CC0" w:rsidRPr="001E512E">
        <w:rPr>
          <w:rFonts w:ascii="Times New Roman" w:hAnsi="Times New Roman" w:cs="Times New Roman"/>
          <w:sz w:val="24"/>
          <w:szCs w:val="24"/>
          <w:lang w:val="sr-Cyrl-RS"/>
        </w:rPr>
        <w:t>1</w:t>
      </w:r>
      <w:r w:rsidRPr="001E512E">
        <w:rPr>
          <w:rFonts w:ascii="Times New Roman" w:hAnsi="Times New Roman" w:cs="Times New Roman"/>
          <w:sz w:val="24"/>
          <w:szCs w:val="24"/>
        </w:rPr>
        <w:t xml:space="preserve">. Оправданих изостанака је </w:t>
      </w:r>
      <w:r w:rsidR="00A10CC0" w:rsidRPr="001E512E">
        <w:rPr>
          <w:rFonts w:ascii="Times New Roman" w:hAnsi="Times New Roman" w:cs="Times New Roman"/>
          <w:sz w:val="24"/>
          <w:szCs w:val="24"/>
          <w:lang w:val="sr-Cyrl-RS"/>
        </w:rPr>
        <w:t>3028</w:t>
      </w:r>
      <w:r w:rsidRPr="001E512E">
        <w:rPr>
          <w:rFonts w:ascii="Times New Roman" w:hAnsi="Times New Roman" w:cs="Times New Roman"/>
          <w:sz w:val="24"/>
          <w:szCs w:val="24"/>
        </w:rPr>
        <w:t>. Сви ученици другог разреда имају примерно владање.</w:t>
      </w:r>
    </w:p>
    <w:p w14:paraId="0E745476" w14:textId="45917B38"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Трећи разред</w:t>
      </w:r>
      <w:r w:rsidRPr="001E512E">
        <w:rPr>
          <w:rFonts w:ascii="Times New Roman" w:hAnsi="Times New Roman" w:cs="Times New Roman"/>
          <w:sz w:val="24"/>
          <w:szCs w:val="24"/>
        </w:rPr>
        <w:t xml:space="preserve"> похађало је 1</w:t>
      </w:r>
      <w:r w:rsidR="00224595" w:rsidRPr="001E512E">
        <w:rPr>
          <w:rFonts w:ascii="Times New Roman" w:hAnsi="Times New Roman" w:cs="Times New Roman"/>
          <w:sz w:val="24"/>
          <w:szCs w:val="24"/>
          <w:lang w:val="sr-Cyrl-RS"/>
        </w:rPr>
        <w:t>05</w:t>
      </w:r>
      <w:r w:rsidRPr="001E512E">
        <w:rPr>
          <w:rFonts w:ascii="Times New Roman" w:hAnsi="Times New Roman" w:cs="Times New Roman"/>
          <w:sz w:val="24"/>
          <w:szCs w:val="24"/>
        </w:rPr>
        <w:t xml:space="preserve"> ученика, </w:t>
      </w:r>
      <w:r w:rsidR="00224595" w:rsidRPr="001E512E">
        <w:rPr>
          <w:rFonts w:ascii="Times New Roman" w:hAnsi="Times New Roman" w:cs="Times New Roman"/>
          <w:sz w:val="24"/>
          <w:szCs w:val="24"/>
          <w:lang w:val="sr-Cyrl-RS"/>
        </w:rPr>
        <w:t>57</w:t>
      </w:r>
      <w:r w:rsidRPr="001E512E">
        <w:rPr>
          <w:rFonts w:ascii="Times New Roman" w:hAnsi="Times New Roman" w:cs="Times New Roman"/>
          <w:sz w:val="24"/>
          <w:szCs w:val="24"/>
        </w:rPr>
        <w:t xml:space="preserve"> дечака и 4</w:t>
      </w:r>
      <w:r w:rsidR="00224595" w:rsidRPr="001E512E">
        <w:rPr>
          <w:rFonts w:ascii="Times New Roman" w:hAnsi="Times New Roman" w:cs="Times New Roman"/>
          <w:sz w:val="24"/>
          <w:szCs w:val="24"/>
          <w:lang w:val="sr-Cyrl-RS"/>
        </w:rPr>
        <w:t>8</w:t>
      </w:r>
      <w:r w:rsidRPr="001E512E">
        <w:rPr>
          <w:rFonts w:ascii="Times New Roman" w:hAnsi="Times New Roman" w:cs="Times New Roman"/>
          <w:sz w:val="24"/>
          <w:szCs w:val="24"/>
        </w:rPr>
        <w:t xml:space="preserve"> девојчице. </w:t>
      </w:r>
      <w:r w:rsidRPr="001E512E">
        <w:rPr>
          <w:rFonts w:ascii="Times New Roman" w:eastAsia="Times New Roman" w:hAnsi="Times New Roman" w:cs="Times New Roman"/>
          <w:sz w:val="24"/>
          <w:szCs w:val="24"/>
        </w:rPr>
        <w:t xml:space="preserve">У издвојеним одељењима Лиса, Рашчићи и Буковица је </w:t>
      </w:r>
      <w:r w:rsidR="00224595" w:rsidRPr="001E512E">
        <w:rPr>
          <w:rFonts w:ascii="Times New Roman" w:eastAsia="Times New Roman" w:hAnsi="Times New Roman" w:cs="Times New Roman"/>
          <w:sz w:val="24"/>
          <w:szCs w:val="24"/>
          <w:lang w:val="sr-Cyrl-RS"/>
        </w:rPr>
        <w:t>17</w:t>
      </w:r>
      <w:r w:rsidRPr="001E512E">
        <w:rPr>
          <w:rFonts w:ascii="Times New Roman" w:eastAsia="Times New Roman" w:hAnsi="Times New Roman" w:cs="Times New Roman"/>
          <w:sz w:val="24"/>
          <w:szCs w:val="24"/>
        </w:rPr>
        <w:t xml:space="preserve"> ученика.</w:t>
      </w:r>
      <w:r w:rsidRPr="001E512E">
        <w:rPr>
          <w:rFonts w:ascii="Times New Roman" w:hAnsi="Times New Roman" w:cs="Times New Roman"/>
          <w:sz w:val="24"/>
          <w:szCs w:val="24"/>
        </w:rPr>
        <w:t xml:space="preserve">Одличан успех има </w:t>
      </w:r>
      <w:r w:rsidR="00224595" w:rsidRPr="001E512E">
        <w:rPr>
          <w:rFonts w:ascii="Times New Roman" w:hAnsi="Times New Roman" w:cs="Times New Roman"/>
          <w:sz w:val="24"/>
          <w:szCs w:val="24"/>
          <w:lang w:val="sr-Cyrl-RS"/>
        </w:rPr>
        <w:t>72</w:t>
      </w:r>
      <w:r w:rsidRPr="001E512E">
        <w:rPr>
          <w:rFonts w:ascii="Times New Roman" w:hAnsi="Times New Roman" w:cs="Times New Roman"/>
          <w:sz w:val="24"/>
          <w:szCs w:val="24"/>
        </w:rPr>
        <w:t xml:space="preserve"> ( </w:t>
      </w:r>
      <w:r w:rsidR="00224595" w:rsidRPr="001E512E">
        <w:rPr>
          <w:rFonts w:ascii="Times New Roman" w:hAnsi="Times New Roman" w:cs="Times New Roman"/>
          <w:sz w:val="24"/>
          <w:szCs w:val="24"/>
          <w:lang w:val="sr-Cyrl-RS"/>
        </w:rPr>
        <w:t>68</w:t>
      </w:r>
      <w:r w:rsidRPr="001E512E">
        <w:rPr>
          <w:rFonts w:ascii="Times New Roman" w:hAnsi="Times New Roman" w:cs="Times New Roman"/>
          <w:sz w:val="24"/>
          <w:szCs w:val="24"/>
        </w:rPr>
        <w:t>,</w:t>
      </w:r>
      <w:r w:rsidR="00224595" w:rsidRPr="001E512E">
        <w:rPr>
          <w:rFonts w:ascii="Times New Roman" w:hAnsi="Times New Roman" w:cs="Times New Roman"/>
          <w:sz w:val="24"/>
          <w:szCs w:val="24"/>
          <w:lang w:val="sr-Cyrl-RS"/>
        </w:rPr>
        <w:t>57</w:t>
      </w:r>
      <w:r w:rsidRPr="001E512E">
        <w:rPr>
          <w:rFonts w:ascii="Times New Roman" w:hAnsi="Times New Roman" w:cs="Times New Roman"/>
          <w:sz w:val="24"/>
          <w:szCs w:val="24"/>
        </w:rPr>
        <w:t>%) ученика , врло добар успех 2</w:t>
      </w:r>
      <w:r w:rsidR="00224595" w:rsidRPr="001E512E">
        <w:rPr>
          <w:rFonts w:ascii="Times New Roman" w:hAnsi="Times New Roman" w:cs="Times New Roman"/>
          <w:sz w:val="24"/>
          <w:szCs w:val="24"/>
          <w:lang w:val="sr-Cyrl-RS"/>
        </w:rPr>
        <w:t>7</w:t>
      </w:r>
      <w:r w:rsidRPr="001E512E">
        <w:rPr>
          <w:rFonts w:ascii="Times New Roman" w:hAnsi="Times New Roman" w:cs="Times New Roman"/>
          <w:sz w:val="24"/>
          <w:szCs w:val="24"/>
        </w:rPr>
        <w:t xml:space="preserve"> (2</w:t>
      </w:r>
      <w:r w:rsidR="00224595" w:rsidRPr="001E512E">
        <w:rPr>
          <w:rFonts w:ascii="Times New Roman" w:hAnsi="Times New Roman" w:cs="Times New Roman"/>
          <w:sz w:val="24"/>
          <w:szCs w:val="24"/>
          <w:lang w:val="sr-Cyrl-RS"/>
        </w:rPr>
        <w:t>5</w:t>
      </w:r>
      <w:r w:rsidRPr="001E512E">
        <w:rPr>
          <w:rFonts w:ascii="Times New Roman" w:hAnsi="Times New Roman" w:cs="Times New Roman"/>
          <w:sz w:val="24"/>
          <w:szCs w:val="24"/>
        </w:rPr>
        <w:t>,</w:t>
      </w:r>
      <w:r w:rsidR="00224595" w:rsidRPr="001E512E">
        <w:rPr>
          <w:rFonts w:ascii="Times New Roman" w:hAnsi="Times New Roman" w:cs="Times New Roman"/>
          <w:sz w:val="24"/>
          <w:szCs w:val="24"/>
          <w:lang w:val="sr-Cyrl-RS"/>
        </w:rPr>
        <w:t>71</w:t>
      </w:r>
      <w:r w:rsidRPr="001E512E">
        <w:rPr>
          <w:rFonts w:ascii="Times New Roman" w:hAnsi="Times New Roman" w:cs="Times New Roman"/>
          <w:sz w:val="24"/>
          <w:szCs w:val="24"/>
        </w:rPr>
        <w:t xml:space="preserve">%) и добар успех </w:t>
      </w:r>
      <w:r w:rsidR="00224595" w:rsidRPr="001E512E">
        <w:rPr>
          <w:rFonts w:ascii="Times New Roman" w:hAnsi="Times New Roman" w:cs="Times New Roman"/>
          <w:sz w:val="24"/>
          <w:szCs w:val="24"/>
          <w:lang w:val="sr-Cyrl-RS"/>
        </w:rPr>
        <w:t>6</w:t>
      </w:r>
      <w:r w:rsidRPr="001E512E">
        <w:rPr>
          <w:rFonts w:ascii="Times New Roman" w:hAnsi="Times New Roman" w:cs="Times New Roman"/>
          <w:sz w:val="24"/>
          <w:szCs w:val="24"/>
        </w:rPr>
        <w:t xml:space="preserve"> (</w:t>
      </w:r>
      <w:r w:rsidR="00224595" w:rsidRPr="001E512E">
        <w:rPr>
          <w:rFonts w:ascii="Times New Roman" w:hAnsi="Times New Roman" w:cs="Times New Roman"/>
          <w:sz w:val="24"/>
          <w:szCs w:val="24"/>
          <w:lang w:val="sr-Cyrl-RS"/>
        </w:rPr>
        <w:t>6,71</w:t>
      </w:r>
      <w:r w:rsidRPr="001E512E">
        <w:rPr>
          <w:rFonts w:ascii="Times New Roman" w:hAnsi="Times New Roman" w:cs="Times New Roman"/>
          <w:sz w:val="24"/>
          <w:szCs w:val="24"/>
        </w:rPr>
        <w:t xml:space="preserve">%) ученика. </w:t>
      </w:r>
      <w:r w:rsidR="00224595" w:rsidRPr="001E512E">
        <w:rPr>
          <w:rFonts w:ascii="Times New Roman" w:hAnsi="Times New Roman" w:cs="Times New Roman"/>
          <w:sz w:val="24"/>
          <w:szCs w:val="24"/>
          <w:lang w:val="sr-Cyrl-RS"/>
        </w:rPr>
        <w:t>Један</w:t>
      </w:r>
      <w:r w:rsidRPr="001E512E">
        <w:rPr>
          <w:rFonts w:ascii="Times New Roman" w:hAnsi="Times New Roman" w:cs="Times New Roman"/>
          <w:sz w:val="24"/>
          <w:szCs w:val="24"/>
        </w:rPr>
        <w:t xml:space="preserve"> ученик наставу похађа по ИОП-у 2. Оправданих изостанака је </w:t>
      </w:r>
      <w:r w:rsidR="00224595" w:rsidRPr="001E512E">
        <w:rPr>
          <w:rFonts w:ascii="Times New Roman" w:hAnsi="Times New Roman" w:cs="Times New Roman"/>
          <w:sz w:val="24"/>
          <w:szCs w:val="24"/>
          <w:lang w:val="sr-Cyrl-RS"/>
        </w:rPr>
        <w:t>3182</w:t>
      </w:r>
      <w:r w:rsidRPr="001E512E">
        <w:rPr>
          <w:rFonts w:ascii="Times New Roman" w:hAnsi="Times New Roman" w:cs="Times New Roman"/>
          <w:sz w:val="24"/>
          <w:szCs w:val="24"/>
        </w:rPr>
        <w:t>. Сви ученици трећег разреда имају примерно владање.</w:t>
      </w:r>
    </w:p>
    <w:p w14:paraId="1FD8E286" w14:textId="7C873D61"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Четврти разред</w:t>
      </w:r>
      <w:r w:rsidRPr="001E512E">
        <w:rPr>
          <w:rFonts w:ascii="Times New Roman" w:hAnsi="Times New Roman" w:cs="Times New Roman"/>
          <w:sz w:val="24"/>
          <w:szCs w:val="24"/>
        </w:rPr>
        <w:t xml:space="preserve"> похађало је </w:t>
      </w:r>
      <w:r w:rsidR="00224595" w:rsidRPr="001E512E">
        <w:rPr>
          <w:rFonts w:ascii="Times New Roman" w:hAnsi="Times New Roman" w:cs="Times New Roman"/>
          <w:sz w:val="24"/>
          <w:szCs w:val="24"/>
          <w:lang w:val="sr-Cyrl-RS"/>
        </w:rPr>
        <w:t>114</w:t>
      </w:r>
      <w:r w:rsidRPr="001E512E">
        <w:rPr>
          <w:rFonts w:ascii="Times New Roman" w:hAnsi="Times New Roman" w:cs="Times New Roman"/>
          <w:sz w:val="24"/>
          <w:szCs w:val="24"/>
        </w:rPr>
        <w:t xml:space="preserve"> ученика, </w:t>
      </w:r>
      <w:r w:rsidR="00224595" w:rsidRPr="001E512E">
        <w:rPr>
          <w:rFonts w:ascii="Times New Roman" w:hAnsi="Times New Roman" w:cs="Times New Roman"/>
          <w:sz w:val="24"/>
          <w:szCs w:val="24"/>
          <w:lang w:val="sr-Cyrl-RS"/>
        </w:rPr>
        <w:t>7</w:t>
      </w:r>
      <w:r w:rsidRPr="001E512E">
        <w:rPr>
          <w:rFonts w:ascii="Times New Roman" w:hAnsi="Times New Roman" w:cs="Times New Roman"/>
          <w:sz w:val="24"/>
          <w:szCs w:val="24"/>
        </w:rPr>
        <w:t xml:space="preserve">1 дечак и </w:t>
      </w:r>
      <w:r w:rsidR="00224595" w:rsidRPr="001E512E">
        <w:rPr>
          <w:rFonts w:ascii="Times New Roman" w:hAnsi="Times New Roman" w:cs="Times New Roman"/>
          <w:sz w:val="24"/>
          <w:szCs w:val="24"/>
          <w:lang w:val="sr-Cyrl-RS"/>
        </w:rPr>
        <w:t>43</w:t>
      </w:r>
      <w:r w:rsidRPr="001E512E">
        <w:rPr>
          <w:rFonts w:ascii="Times New Roman" w:hAnsi="Times New Roman" w:cs="Times New Roman"/>
          <w:sz w:val="24"/>
          <w:szCs w:val="24"/>
        </w:rPr>
        <w:t xml:space="preserve"> девојчица. </w:t>
      </w:r>
      <w:r w:rsidRPr="001E512E">
        <w:rPr>
          <w:rFonts w:ascii="Times New Roman" w:eastAsia="Times New Roman" w:hAnsi="Times New Roman" w:cs="Times New Roman"/>
          <w:sz w:val="24"/>
          <w:szCs w:val="24"/>
        </w:rPr>
        <w:t xml:space="preserve">Укупан број ученика у издвојеним одељењима </w:t>
      </w:r>
      <w:r w:rsidR="00224595" w:rsidRPr="001E512E">
        <w:rPr>
          <w:rFonts w:ascii="Times New Roman" w:eastAsia="Times New Roman" w:hAnsi="Times New Roman" w:cs="Times New Roman"/>
          <w:sz w:val="24"/>
          <w:szCs w:val="24"/>
          <w:lang w:val="sr-Cyrl-RS"/>
        </w:rPr>
        <w:t xml:space="preserve">Лиси, </w:t>
      </w:r>
      <w:r w:rsidRPr="001E512E">
        <w:rPr>
          <w:rFonts w:ascii="Times New Roman" w:eastAsia="Times New Roman" w:hAnsi="Times New Roman" w:cs="Times New Roman"/>
          <w:sz w:val="24"/>
          <w:szCs w:val="24"/>
        </w:rPr>
        <w:t>Рашчићи и Буковица је 2</w:t>
      </w:r>
      <w:r w:rsidR="00224595" w:rsidRPr="001E512E">
        <w:rPr>
          <w:rFonts w:ascii="Times New Roman" w:eastAsia="Times New Roman" w:hAnsi="Times New Roman" w:cs="Times New Roman"/>
          <w:sz w:val="24"/>
          <w:szCs w:val="24"/>
          <w:lang w:val="sr-Cyrl-RS"/>
        </w:rPr>
        <w:t>5</w:t>
      </w:r>
      <w:r w:rsidRPr="001E512E">
        <w:rPr>
          <w:rFonts w:ascii="Times New Roman" w:eastAsia="Times New Roman" w:hAnsi="Times New Roman" w:cs="Times New Roman"/>
          <w:sz w:val="24"/>
          <w:szCs w:val="24"/>
        </w:rPr>
        <w:t xml:space="preserve"> </w:t>
      </w:r>
      <w:r w:rsidRPr="001E512E">
        <w:rPr>
          <w:rFonts w:ascii="Times New Roman" w:hAnsi="Times New Roman" w:cs="Times New Roman"/>
          <w:sz w:val="24"/>
          <w:szCs w:val="24"/>
        </w:rPr>
        <w:t>Одличан успех има 68 (</w:t>
      </w:r>
      <w:r w:rsidR="00224595" w:rsidRPr="001E512E">
        <w:rPr>
          <w:rFonts w:ascii="Times New Roman" w:hAnsi="Times New Roman" w:cs="Times New Roman"/>
          <w:sz w:val="24"/>
          <w:szCs w:val="24"/>
          <w:lang w:val="sr-Cyrl-RS"/>
        </w:rPr>
        <w:t>59</w:t>
      </w:r>
      <w:r w:rsidRPr="001E512E">
        <w:rPr>
          <w:rFonts w:ascii="Times New Roman" w:hAnsi="Times New Roman" w:cs="Times New Roman"/>
          <w:sz w:val="24"/>
          <w:szCs w:val="24"/>
        </w:rPr>
        <w:t>,</w:t>
      </w:r>
      <w:r w:rsidR="00224595" w:rsidRPr="001E512E">
        <w:rPr>
          <w:rFonts w:ascii="Times New Roman" w:hAnsi="Times New Roman" w:cs="Times New Roman"/>
          <w:sz w:val="24"/>
          <w:szCs w:val="24"/>
          <w:lang w:val="sr-Cyrl-RS"/>
        </w:rPr>
        <w:t>64</w:t>
      </w:r>
      <w:r w:rsidRPr="001E512E">
        <w:rPr>
          <w:rFonts w:ascii="Times New Roman" w:hAnsi="Times New Roman" w:cs="Times New Roman"/>
          <w:sz w:val="24"/>
          <w:szCs w:val="24"/>
        </w:rPr>
        <w:t xml:space="preserve"> % ) ученика,  врло добар </w:t>
      </w:r>
      <w:r w:rsidR="00224595" w:rsidRPr="001E512E">
        <w:rPr>
          <w:rFonts w:ascii="Times New Roman" w:hAnsi="Times New Roman" w:cs="Times New Roman"/>
          <w:sz w:val="24"/>
          <w:szCs w:val="24"/>
          <w:lang w:val="sr-Cyrl-RS"/>
        </w:rPr>
        <w:t>26</w:t>
      </w:r>
      <w:r w:rsidRPr="001E512E">
        <w:rPr>
          <w:rFonts w:ascii="Times New Roman" w:hAnsi="Times New Roman" w:cs="Times New Roman"/>
          <w:sz w:val="24"/>
          <w:szCs w:val="24"/>
        </w:rPr>
        <w:t xml:space="preserve"> (</w:t>
      </w:r>
      <w:r w:rsidR="0020682B" w:rsidRPr="001E512E">
        <w:rPr>
          <w:rFonts w:ascii="Times New Roman" w:hAnsi="Times New Roman" w:cs="Times New Roman"/>
          <w:sz w:val="24"/>
          <w:szCs w:val="24"/>
          <w:lang w:val="sr-Cyrl-RS"/>
        </w:rPr>
        <w:t>22</w:t>
      </w:r>
      <w:r w:rsidRPr="001E512E">
        <w:rPr>
          <w:rFonts w:ascii="Times New Roman" w:hAnsi="Times New Roman" w:cs="Times New Roman"/>
          <w:sz w:val="24"/>
          <w:szCs w:val="24"/>
        </w:rPr>
        <w:t>,</w:t>
      </w:r>
      <w:r w:rsidR="0020682B" w:rsidRPr="001E512E">
        <w:rPr>
          <w:rFonts w:ascii="Times New Roman" w:hAnsi="Times New Roman" w:cs="Times New Roman"/>
          <w:sz w:val="24"/>
          <w:szCs w:val="24"/>
          <w:lang w:val="sr-Cyrl-RS"/>
        </w:rPr>
        <w:t>80</w:t>
      </w:r>
      <w:r w:rsidRPr="001E512E">
        <w:rPr>
          <w:rFonts w:ascii="Times New Roman" w:hAnsi="Times New Roman" w:cs="Times New Roman"/>
          <w:sz w:val="24"/>
          <w:szCs w:val="24"/>
        </w:rPr>
        <w:t xml:space="preserve"> % ),  добар </w:t>
      </w:r>
      <w:r w:rsidR="0020682B" w:rsidRPr="001E512E">
        <w:rPr>
          <w:rFonts w:ascii="Times New Roman" w:hAnsi="Times New Roman" w:cs="Times New Roman"/>
          <w:sz w:val="24"/>
          <w:szCs w:val="24"/>
          <w:lang w:val="sr-Cyrl-RS"/>
        </w:rPr>
        <w:t>20</w:t>
      </w:r>
      <w:r w:rsidRPr="001E512E">
        <w:rPr>
          <w:rFonts w:ascii="Times New Roman" w:hAnsi="Times New Roman" w:cs="Times New Roman"/>
          <w:sz w:val="24"/>
          <w:szCs w:val="24"/>
        </w:rPr>
        <w:t xml:space="preserve"> (</w:t>
      </w:r>
      <w:r w:rsidR="0020682B" w:rsidRPr="001E512E">
        <w:rPr>
          <w:rFonts w:ascii="Times New Roman" w:hAnsi="Times New Roman" w:cs="Times New Roman"/>
          <w:sz w:val="24"/>
          <w:szCs w:val="24"/>
          <w:lang w:val="sr-Cyrl-RS"/>
        </w:rPr>
        <w:t>17</w:t>
      </w:r>
      <w:r w:rsidRPr="001E512E">
        <w:rPr>
          <w:rFonts w:ascii="Times New Roman" w:hAnsi="Times New Roman" w:cs="Times New Roman"/>
          <w:sz w:val="24"/>
          <w:szCs w:val="24"/>
        </w:rPr>
        <w:t>,</w:t>
      </w:r>
      <w:r w:rsidR="0020682B" w:rsidRPr="001E512E">
        <w:rPr>
          <w:rFonts w:ascii="Times New Roman" w:hAnsi="Times New Roman" w:cs="Times New Roman"/>
          <w:sz w:val="24"/>
          <w:szCs w:val="24"/>
          <w:lang w:val="sr-Cyrl-RS"/>
        </w:rPr>
        <w:t>54</w:t>
      </w:r>
      <w:r w:rsidRPr="001E512E">
        <w:rPr>
          <w:rFonts w:ascii="Times New Roman" w:hAnsi="Times New Roman" w:cs="Times New Roman"/>
          <w:sz w:val="24"/>
          <w:szCs w:val="24"/>
        </w:rPr>
        <w:t xml:space="preserve"> %).</w:t>
      </w:r>
      <w:r w:rsidR="0020682B" w:rsidRPr="001E512E">
        <w:rPr>
          <w:rFonts w:ascii="Times New Roman" w:hAnsi="Times New Roman" w:cs="Times New Roman"/>
          <w:sz w:val="24"/>
          <w:szCs w:val="24"/>
          <w:lang w:val="sr-Cyrl-RS"/>
        </w:rPr>
        <w:t xml:space="preserve"> Два</w:t>
      </w:r>
      <w:r w:rsidRPr="001E512E">
        <w:rPr>
          <w:rFonts w:ascii="Times New Roman" w:hAnsi="Times New Roman" w:cs="Times New Roman"/>
          <w:sz w:val="24"/>
          <w:szCs w:val="24"/>
        </w:rPr>
        <w:t xml:space="preserve"> ученик по</w:t>
      </w:r>
      <w:r w:rsidR="0020682B" w:rsidRPr="001E512E">
        <w:rPr>
          <w:rFonts w:ascii="Times New Roman" w:hAnsi="Times New Roman" w:cs="Times New Roman"/>
          <w:sz w:val="24"/>
          <w:szCs w:val="24"/>
          <w:lang w:val="sr-Cyrl-RS"/>
        </w:rPr>
        <w:t>хађају наставу по</w:t>
      </w:r>
      <w:r w:rsidRPr="001E512E">
        <w:rPr>
          <w:rFonts w:ascii="Times New Roman" w:hAnsi="Times New Roman" w:cs="Times New Roman"/>
          <w:sz w:val="24"/>
          <w:szCs w:val="24"/>
        </w:rPr>
        <w:t xml:space="preserve"> </w:t>
      </w:r>
      <w:r w:rsidRPr="001E512E">
        <w:rPr>
          <w:rFonts w:ascii="Times New Roman" w:hAnsi="Times New Roman" w:cs="Times New Roman"/>
          <w:sz w:val="24"/>
          <w:szCs w:val="24"/>
        </w:rPr>
        <w:lastRenderedPageBreak/>
        <w:t xml:space="preserve">ИОП-у 2. Оправданих изостанака је </w:t>
      </w:r>
      <w:r w:rsidR="00224595" w:rsidRPr="001E512E">
        <w:rPr>
          <w:rFonts w:ascii="Times New Roman" w:hAnsi="Times New Roman" w:cs="Times New Roman"/>
          <w:sz w:val="24"/>
          <w:szCs w:val="24"/>
          <w:lang w:val="sr-Cyrl-RS"/>
        </w:rPr>
        <w:t>3701</w:t>
      </w:r>
      <w:r w:rsidRPr="001E512E">
        <w:rPr>
          <w:rFonts w:ascii="Times New Roman" w:hAnsi="Times New Roman" w:cs="Times New Roman"/>
          <w:sz w:val="24"/>
          <w:szCs w:val="24"/>
        </w:rPr>
        <w:t>. Сви ученици четвртог разреда имају примерно владање.</w:t>
      </w:r>
    </w:p>
    <w:p w14:paraId="5E76F63C" w14:textId="07842479"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Од другог до четвртог разреда</w:t>
      </w:r>
      <w:r w:rsidRPr="001E512E">
        <w:rPr>
          <w:rFonts w:ascii="Times New Roman" w:hAnsi="Times New Roman" w:cs="Times New Roman"/>
          <w:sz w:val="24"/>
          <w:szCs w:val="24"/>
        </w:rPr>
        <w:t xml:space="preserve"> наставу је похађало </w:t>
      </w:r>
      <w:r w:rsidR="001242AE" w:rsidRPr="001E512E">
        <w:rPr>
          <w:rFonts w:ascii="Times New Roman" w:hAnsi="Times New Roman" w:cs="Times New Roman"/>
          <w:sz w:val="24"/>
          <w:szCs w:val="24"/>
          <w:lang w:val="sr-Cyrl-RS"/>
        </w:rPr>
        <w:t>331</w:t>
      </w:r>
      <w:r w:rsidRPr="001E512E">
        <w:rPr>
          <w:rFonts w:ascii="Times New Roman" w:hAnsi="Times New Roman" w:cs="Times New Roman"/>
          <w:sz w:val="24"/>
          <w:szCs w:val="24"/>
        </w:rPr>
        <w:t xml:space="preserve"> ученика, </w:t>
      </w:r>
      <w:r w:rsidR="001242AE" w:rsidRPr="001E512E">
        <w:rPr>
          <w:rFonts w:ascii="Times New Roman" w:hAnsi="Times New Roman" w:cs="Times New Roman"/>
          <w:sz w:val="24"/>
          <w:szCs w:val="24"/>
          <w:lang w:val="sr-Cyrl-RS"/>
        </w:rPr>
        <w:t>183</w:t>
      </w:r>
      <w:r w:rsidRPr="001E512E">
        <w:rPr>
          <w:rFonts w:ascii="Times New Roman" w:hAnsi="Times New Roman" w:cs="Times New Roman"/>
          <w:sz w:val="24"/>
          <w:szCs w:val="24"/>
        </w:rPr>
        <w:t xml:space="preserve"> дечака и 1</w:t>
      </w:r>
      <w:r w:rsidR="001242AE" w:rsidRPr="001E512E">
        <w:rPr>
          <w:rFonts w:ascii="Times New Roman" w:hAnsi="Times New Roman" w:cs="Times New Roman"/>
          <w:sz w:val="24"/>
          <w:szCs w:val="24"/>
          <w:lang w:val="sr-Cyrl-RS"/>
        </w:rPr>
        <w:t>48</w:t>
      </w:r>
      <w:r w:rsidRPr="001E512E">
        <w:rPr>
          <w:rFonts w:ascii="Times New Roman" w:hAnsi="Times New Roman" w:cs="Times New Roman"/>
          <w:sz w:val="24"/>
          <w:szCs w:val="24"/>
        </w:rPr>
        <w:t xml:space="preserve"> девојчица. Позитиван успех има </w:t>
      </w:r>
      <w:r w:rsidR="001242AE" w:rsidRPr="001E512E">
        <w:rPr>
          <w:rFonts w:ascii="Times New Roman" w:hAnsi="Times New Roman" w:cs="Times New Roman"/>
          <w:sz w:val="24"/>
          <w:szCs w:val="24"/>
          <w:lang w:val="sr-Cyrl-RS"/>
        </w:rPr>
        <w:t>445</w:t>
      </w:r>
      <w:r w:rsidRPr="001E512E">
        <w:rPr>
          <w:rFonts w:ascii="Times New Roman" w:hAnsi="Times New Roman" w:cs="Times New Roman"/>
          <w:sz w:val="24"/>
          <w:szCs w:val="24"/>
        </w:rPr>
        <w:t xml:space="preserve"> ученика ( сви ученици).  Одличан успех има 2</w:t>
      </w:r>
      <w:r w:rsidR="001242AE" w:rsidRPr="001E512E">
        <w:rPr>
          <w:rFonts w:ascii="Times New Roman" w:hAnsi="Times New Roman" w:cs="Times New Roman"/>
          <w:sz w:val="24"/>
          <w:szCs w:val="24"/>
          <w:lang w:val="sr-Cyrl-RS"/>
        </w:rPr>
        <w:t>23</w:t>
      </w:r>
      <w:r w:rsidRPr="001E512E">
        <w:rPr>
          <w:rFonts w:ascii="Times New Roman" w:hAnsi="Times New Roman" w:cs="Times New Roman"/>
          <w:sz w:val="24"/>
          <w:szCs w:val="24"/>
        </w:rPr>
        <w:t xml:space="preserve"> ученика ( </w:t>
      </w:r>
      <w:r w:rsidR="001242AE" w:rsidRPr="001E512E">
        <w:rPr>
          <w:rFonts w:ascii="Times New Roman" w:hAnsi="Times New Roman" w:cs="Times New Roman"/>
          <w:sz w:val="24"/>
          <w:szCs w:val="24"/>
          <w:lang w:val="sr-Cyrl-RS"/>
        </w:rPr>
        <w:t>50</w:t>
      </w:r>
      <w:r w:rsidRPr="001E512E">
        <w:rPr>
          <w:rFonts w:ascii="Times New Roman" w:hAnsi="Times New Roman" w:cs="Times New Roman"/>
          <w:sz w:val="24"/>
          <w:szCs w:val="24"/>
        </w:rPr>
        <w:t>,</w:t>
      </w:r>
      <w:r w:rsidR="001242AE" w:rsidRPr="001E512E">
        <w:rPr>
          <w:rFonts w:ascii="Times New Roman" w:hAnsi="Times New Roman" w:cs="Times New Roman"/>
          <w:sz w:val="24"/>
          <w:szCs w:val="24"/>
          <w:lang w:val="sr-Cyrl-RS"/>
        </w:rPr>
        <w:t>11</w:t>
      </w:r>
      <w:r w:rsidRPr="001E512E">
        <w:rPr>
          <w:rFonts w:ascii="Times New Roman" w:hAnsi="Times New Roman" w:cs="Times New Roman"/>
          <w:sz w:val="24"/>
          <w:szCs w:val="24"/>
        </w:rPr>
        <w:t xml:space="preserve"> %  ), врло добар </w:t>
      </w:r>
      <w:r w:rsidR="001242AE" w:rsidRPr="001E512E">
        <w:rPr>
          <w:rFonts w:ascii="Times New Roman" w:hAnsi="Times New Roman" w:cs="Times New Roman"/>
          <w:sz w:val="24"/>
          <w:szCs w:val="24"/>
          <w:lang w:val="sr-Cyrl-RS"/>
        </w:rPr>
        <w:t>74</w:t>
      </w:r>
      <w:r w:rsidRPr="001E512E">
        <w:rPr>
          <w:rFonts w:ascii="Times New Roman" w:hAnsi="Times New Roman" w:cs="Times New Roman"/>
          <w:sz w:val="24"/>
          <w:szCs w:val="24"/>
        </w:rPr>
        <w:t xml:space="preserve">   (</w:t>
      </w:r>
      <w:r w:rsidR="001242AE" w:rsidRPr="001E512E">
        <w:rPr>
          <w:rFonts w:ascii="Times New Roman" w:hAnsi="Times New Roman" w:cs="Times New Roman"/>
          <w:sz w:val="24"/>
          <w:szCs w:val="24"/>
          <w:lang w:val="sr-Cyrl-RS"/>
        </w:rPr>
        <w:t>13</w:t>
      </w:r>
      <w:r w:rsidRPr="001E512E">
        <w:rPr>
          <w:rFonts w:ascii="Times New Roman" w:hAnsi="Times New Roman" w:cs="Times New Roman"/>
          <w:sz w:val="24"/>
          <w:szCs w:val="24"/>
        </w:rPr>
        <w:t>,6</w:t>
      </w:r>
      <w:r w:rsidR="001242AE" w:rsidRPr="001E512E">
        <w:rPr>
          <w:rFonts w:ascii="Times New Roman" w:hAnsi="Times New Roman" w:cs="Times New Roman"/>
          <w:sz w:val="24"/>
          <w:szCs w:val="24"/>
          <w:lang w:val="sr-Cyrl-RS"/>
        </w:rPr>
        <w:t>2</w:t>
      </w:r>
      <w:r w:rsidRPr="001E512E">
        <w:rPr>
          <w:rFonts w:ascii="Times New Roman" w:hAnsi="Times New Roman" w:cs="Times New Roman"/>
          <w:sz w:val="24"/>
          <w:szCs w:val="24"/>
        </w:rPr>
        <w:t xml:space="preserve"> %  ), добар успех 3</w:t>
      </w:r>
      <w:r w:rsidR="001242AE" w:rsidRPr="001E512E">
        <w:rPr>
          <w:rFonts w:ascii="Times New Roman" w:hAnsi="Times New Roman" w:cs="Times New Roman"/>
          <w:sz w:val="24"/>
          <w:szCs w:val="24"/>
          <w:lang w:val="sr-Cyrl-RS"/>
        </w:rPr>
        <w:t>4</w:t>
      </w:r>
      <w:r w:rsidRPr="001E512E">
        <w:rPr>
          <w:rFonts w:ascii="Times New Roman" w:hAnsi="Times New Roman" w:cs="Times New Roman"/>
          <w:sz w:val="24"/>
          <w:szCs w:val="24"/>
        </w:rPr>
        <w:t xml:space="preserve"> ( </w:t>
      </w:r>
      <w:r w:rsidR="001242AE" w:rsidRPr="001E512E">
        <w:rPr>
          <w:rFonts w:ascii="Times New Roman" w:hAnsi="Times New Roman" w:cs="Times New Roman"/>
          <w:sz w:val="24"/>
          <w:szCs w:val="24"/>
          <w:lang w:val="sr-Cyrl-RS"/>
        </w:rPr>
        <w:t>7</w:t>
      </w:r>
      <w:r w:rsidRPr="001E512E">
        <w:rPr>
          <w:rFonts w:ascii="Times New Roman" w:hAnsi="Times New Roman" w:cs="Times New Roman"/>
          <w:sz w:val="24"/>
          <w:szCs w:val="24"/>
        </w:rPr>
        <w:t>,</w:t>
      </w:r>
      <w:r w:rsidR="001242AE" w:rsidRPr="001E512E">
        <w:rPr>
          <w:rFonts w:ascii="Times New Roman" w:hAnsi="Times New Roman" w:cs="Times New Roman"/>
          <w:sz w:val="24"/>
          <w:szCs w:val="24"/>
          <w:lang w:val="sr-Cyrl-RS"/>
        </w:rPr>
        <w:t>64</w:t>
      </w:r>
      <w:r w:rsidRPr="001E512E">
        <w:rPr>
          <w:rFonts w:ascii="Times New Roman" w:hAnsi="Times New Roman" w:cs="Times New Roman"/>
          <w:sz w:val="24"/>
          <w:szCs w:val="24"/>
        </w:rPr>
        <w:t xml:space="preserve"> %) ученик. </w:t>
      </w:r>
      <w:bookmarkStart w:id="270" w:name="_Hlk107422093"/>
      <w:r w:rsidR="001242AE" w:rsidRPr="001E512E">
        <w:rPr>
          <w:rFonts w:ascii="Times New Roman" w:hAnsi="Times New Roman" w:cs="Times New Roman"/>
          <w:sz w:val="24"/>
          <w:szCs w:val="24"/>
          <w:lang w:val="sr-Cyrl-RS"/>
        </w:rPr>
        <w:t>Четири</w:t>
      </w:r>
      <w:r w:rsidRPr="001E512E">
        <w:rPr>
          <w:rFonts w:ascii="Times New Roman" w:hAnsi="Times New Roman" w:cs="Times New Roman"/>
          <w:sz w:val="24"/>
          <w:szCs w:val="24"/>
        </w:rPr>
        <w:t xml:space="preserve"> ученик наставу похађа по ИОП-у 1 и </w:t>
      </w:r>
      <w:r w:rsidR="001242AE" w:rsidRPr="001E512E">
        <w:rPr>
          <w:rFonts w:ascii="Times New Roman" w:hAnsi="Times New Roman" w:cs="Times New Roman"/>
          <w:sz w:val="24"/>
          <w:szCs w:val="24"/>
          <w:lang w:val="sr-Cyrl-RS"/>
        </w:rPr>
        <w:t>седам</w:t>
      </w:r>
      <w:r w:rsidRPr="001E512E">
        <w:rPr>
          <w:rFonts w:ascii="Times New Roman" w:hAnsi="Times New Roman" w:cs="Times New Roman"/>
          <w:sz w:val="24"/>
          <w:szCs w:val="24"/>
        </w:rPr>
        <w:t xml:space="preserve"> ученика по ИОП-у 2</w:t>
      </w:r>
      <w:bookmarkEnd w:id="270"/>
      <w:r w:rsidRPr="001E512E">
        <w:rPr>
          <w:rFonts w:ascii="Times New Roman" w:hAnsi="Times New Roman" w:cs="Times New Roman"/>
          <w:sz w:val="24"/>
          <w:szCs w:val="24"/>
        </w:rPr>
        <w:t xml:space="preserve">. Оправданих изостанака је </w:t>
      </w:r>
      <w:r w:rsidR="001242AE" w:rsidRPr="001E512E">
        <w:rPr>
          <w:rFonts w:ascii="Times New Roman" w:hAnsi="Times New Roman" w:cs="Times New Roman"/>
          <w:sz w:val="24"/>
          <w:szCs w:val="24"/>
          <w:lang w:val="sr-Cyrl-RS"/>
        </w:rPr>
        <w:t>9911</w:t>
      </w:r>
      <w:r w:rsidRPr="001E512E">
        <w:rPr>
          <w:rFonts w:ascii="Times New Roman" w:hAnsi="Times New Roman" w:cs="Times New Roman"/>
          <w:sz w:val="24"/>
          <w:szCs w:val="24"/>
        </w:rPr>
        <w:t>. Сви ученици од другог до четвртог  разреда имају примерно владање.</w:t>
      </w:r>
    </w:p>
    <w:p w14:paraId="14D1478C" w14:textId="24CEE0C9" w:rsidR="00867D29" w:rsidRPr="001E512E" w:rsidRDefault="00867D29" w:rsidP="00867D29">
      <w:pPr>
        <w:tabs>
          <w:tab w:val="left" w:pos="90"/>
        </w:tabs>
        <w:spacing w:after="0" w:line="240" w:lineRule="auto"/>
        <w:rPr>
          <w:rFonts w:ascii="Times New Roman" w:hAnsi="Times New Roman" w:cs="Times New Roman"/>
          <w:sz w:val="24"/>
          <w:szCs w:val="24"/>
        </w:rPr>
      </w:pPr>
      <w:r w:rsidRPr="001E512E">
        <w:rPr>
          <w:rFonts w:ascii="Times New Roman" w:hAnsi="Times New Roman" w:cs="Times New Roman"/>
          <w:sz w:val="24"/>
          <w:szCs w:val="24"/>
        </w:rPr>
        <w:t xml:space="preserve">Број ученика </w:t>
      </w:r>
      <w:r w:rsidRPr="001E512E">
        <w:rPr>
          <w:rFonts w:ascii="Times New Roman" w:hAnsi="Times New Roman" w:cs="Times New Roman"/>
          <w:b/>
          <w:bCs/>
          <w:sz w:val="24"/>
          <w:szCs w:val="24"/>
        </w:rPr>
        <w:t>од првог до четвртог разреда</w:t>
      </w:r>
      <w:r w:rsidRPr="001E512E">
        <w:rPr>
          <w:rFonts w:ascii="Times New Roman" w:hAnsi="Times New Roman" w:cs="Times New Roman"/>
          <w:sz w:val="24"/>
          <w:szCs w:val="24"/>
        </w:rPr>
        <w:t xml:space="preserve"> је </w:t>
      </w:r>
      <w:r w:rsidR="001242AE" w:rsidRPr="001E512E">
        <w:rPr>
          <w:rFonts w:ascii="Times New Roman" w:hAnsi="Times New Roman" w:cs="Times New Roman"/>
          <w:sz w:val="24"/>
          <w:szCs w:val="24"/>
          <w:lang w:val="sr-Cyrl-RS"/>
        </w:rPr>
        <w:t>445</w:t>
      </w:r>
      <w:r w:rsidRPr="001E512E">
        <w:rPr>
          <w:rFonts w:ascii="Times New Roman" w:hAnsi="Times New Roman" w:cs="Times New Roman"/>
          <w:sz w:val="24"/>
          <w:szCs w:val="24"/>
        </w:rPr>
        <w:t>,  2</w:t>
      </w:r>
      <w:r w:rsidR="001242AE" w:rsidRPr="001E512E">
        <w:rPr>
          <w:rFonts w:ascii="Times New Roman" w:hAnsi="Times New Roman" w:cs="Times New Roman"/>
          <w:sz w:val="24"/>
          <w:szCs w:val="24"/>
          <w:lang w:val="sr-Cyrl-RS"/>
        </w:rPr>
        <w:t>56</w:t>
      </w:r>
      <w:r w:rsidRPr="001E512E">
        <w:rPr>
          <w:rFonts w:ascii="Times New Roman" w:hAnsi="Times New Roman" w:cs="Times New Roman"/>
          <w:sz w:val="24"/>
          <w:szCs w:val="24"/>
        </w:rPr>
        <w:t xml:space="preserve"> дечака и девојчица и </w:t>
      </w:r>
      <w:r w:rsidR="001242AE" w:rsidRPr="001E512E">
        <w:rPr>
          <w:rFonts w:ascii="Times New Roman" w:hAnsi="Times New Roman" w:cs="Times New Roman"/>
          <w:sz w:val="24"/>
          <w:szCs w:val="24"/>
          <w:lang w:val="sr-Cyrl-RS"/>
        </w:rPr>
        <w:t xml:space="preserve">189 </w:t>
      </w:r>
      <w:r w:rsidRPr="001E512E">
        <w:rPr>
          <w:rFonts w:ascii="Times New Roman" w:hAnsi="Times New Roman" w:cs="Times New Roman"/>
          <w:sz w:val="24"/>
          <w:szCs w:val="24"/>
        </w:rPr>
        <w:t xml:space="preserve">девојчица. Оправданих изостанака је </w:t>
      </w:r>
      <w:r w:rsidR="001242AE" w:rsidRPr="001E512E">
        <w:rPr>
          <w:rFonts w:ascii="Times New Roman" w:hAnsi="Times New Roman" w:cs="Times New Roman"/>
          <w:sz w:val="24"/>
          <w:szCs w:val="24"/>
          <w:lang w:val="sr-Cyrl-RS"/>
        </w:rPr>
        <w:t>13197</w:t>
      </w:r>
      <w:r w:rsidRPr="001E512E">
        <w:rPr>
          <w:rFonts w:ascii="Times New Roman" w:hAnsi="Times New Roman" w:cs="Times New Roman"/>
          <w:sz w:val="24"/>
          <w:szCs w:val="24"/>
        </w:rPr>
        <w:t>.</w:t>
      </w:r>
    </w:p>
    <w:p w14:paraId="3BB280FA" w14:textId="77777777" w:rsidR="00867D29" w:rsidRPr="001E512E" w:rsidRDefault="00867D29" w:rsidP="00867D29">
      <w:pPr>
        <w:tabs>
          <w:tab w:val="left" w:pos="90"/>
        </w:tabs>
        <w:spacing w:after="0" w:line="240" w:lineRule="auto"/>
        <w:jc w:val="both"/>
        <w:rPr>
          <w:rFonts w:ascii="Times New Roman" w:eastAsia="Times New Roman" w:hAnsi="Times New Roman" w:cs="Times New Roman"/>
          <w:sz w:val="24"/>
          <w:szCs w:val="24"/>
        </w:rPr>
      </w:pPr>
      <w:bookmarkStart w:id="271" w:name="_Hlk107417245"/>
      <w:r w:rsidRPr="001E512E">
        <w:rPr>
          <w:rFonts w:ascii="Times New Roman" w:eastAsia="Times New Roman" w:hAnsi="Times New Roman" w:cs="Times New Roman"/>
          <w:sz w:val="24"/>
          <w:szCs w:val="24"/>
        </w:rPr>
        <w:t>Збирна табела млађи  разреди – број ученика који наставу похађају по ИОП-у</w:t>
      </w:r>
    </w:p>
    <w:p w14:paraId="4A0ADCB9" w14:textId="77777777" w:rsidR="00867D29" w:rsidRPr="001E512E" w:rsidRDefault="00867D29" w:rsidP="00867D29">
      <w:pPr>
        <w:tabs>
          <w:tab w:val="left" w:pos="90"/>
        </w:tabs>
        <w:spacing w:after="0" w:line="240" w:lineRule="auto"/>
        <w:jc w:val="both"/>
        <w:rPr>
          <w:rFonts w:ascii="Times New Roman" w:eastAsia="Times New Roman" w:hAnsi="Times New Roman" w:cs="Times New Roman"/>
          <w:sz w:val="24"/>
          <w:szCs w:val="24"/>
        </w:rPr>
      </w:pPr>
    </w:p>
    <w:tbl>
      <w:tblPr>
        <w:tblW w:w="4140" w:type="dxa"/>
        <w:tblInd w:w="982" w:type="dxa"/>
        <w:tblCellMar>
          <w:left w:w="0" w:type="dxa"/>
          <w:right w:w="0" w:type="dxa"/>
        </w:tblCellMar>
        <w:tblLook w:val="04A0" w:firstRow="1" w:lastRow="0" w:firstColumn="1" w:lastColumn="0" w:noHBand="0" w:noVBand="1"/>
      </w:tblPr>
      <w:tblGrid>
        <w:gridCol w:w="774"/>
        <w:gridCol w:w="1084"/>
        <w:gridCol w:w="1016"/>
        <w:gridCol w:w="1266"/>
      </w:tblGrid>
      <w:tr w:rsidR="00867D29" w:rsidRPr="001E512E" w14:paraId="1EC95167" w14:textId="77777777" w:rsidTr="00790650">
        <w:trPr>
          <w:trHeight w:val="323"/>
        </w:trPr>
        <w:tc>
          <w:tcPr>
            <w:tcW w:w="0" w:type="auto"/>
            <w:tcBorders>
              <w:top w:val="single" w:sz="6" w:space="0" w:color="000000"/>
              <w:left w:val="single" w:sz="6" w:space="0" w:color="000000"/>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1DC2803F"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Разред</w:t>
            </w:r>
          </w:p>
        </w:tc>
        <w:tc>
          <w:tcPr>
            <w:tcW w:w="1084"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49BEBEF6"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ИОП1</w:t>
            </w:r>
          </w:p>
        </w:tc>
        <w:tc>
          <w:tcPr>
            <w:tcW w:w="1016"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35B0C78C"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 2</w:t>
            </w:r>
          </w:p>
        </w:tc>
        <w:tc>
          <w:tcPr>
            <w:tcW w:w="1266"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59E41A14"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ИОП3</w:t>
            </w:r>
          </w:p>
        </w:tc>
      </w:tr>
      <w:tr w:rsidR="00867D29" w:rsidRPr="001E512E" w14:paraId="59C64537" w14:textId="77777777" w:rsidTr="00790650">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44919E" w14:textId="050DD967" w:rsidR="00867D29" w:rsidRPr="001E512E" w:rsidRDefault="00867D29" w:rsidP="00621851">
            <w:pPr>
              <w:tabs>
                <w:tab w:val="left" w:pos="90"/>
              </w:tabs>
              <w:spacing w:after="0" w:line="240" w:lineRule="auto"/>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rPr>
              <w:t>I</w:t>
            </w:r>
            <w:r w:rsidR="001242AE" w:rsidRPr="001E512E">
              <w:rPr>
                <w:rFonts w:ascii="Times New Roman" w:eastAsia="Times New Roman" w:hAnsi="Times New Roman" w:cs="Times New Roman"/>
                <w:sz w:val="24"/>
                <w:szCs w:val="24"/>
                <w:lang w:val="sr-Cyrl-RS"/>
              </w:rPr>
              <w:t>Р</w:t>
            </w:r>
          </w:p>
        </w:tc>
        <w:tc>
          <w:tcPr>
            <w:tcW w:w="10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9332E3" w14:textId="39FAD8B1" w:rsidR="00867D29" w:rsidRPr="001E512E" w:rsidRDefault="001242AE" w:rsidP="00621851">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1</w:t>
            </w:r>
          </w:p>
        </w:tc>
        <w:tc>
          <w:tcPr>
            <w:tcW w:w="10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141C28" w14:textId="09C820D7" w:rsidR="00867D29" w:rsidRPr="001E512E" w:rsidRDefault="003D67F4" w:rsidP="00621851">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8927BC"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3D67F4" w:rsidRPr="001E512E" w14:paraId="5849E45E" w14:textId="77777777" w:rsidTr="00790650">
        <w:trPr>
          <w:trHeight w:val="135"/>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bottom"/>
          </w:tcPr>
          <w:p w14:paraId="77E8872D" w14:textId="537A6CDB" w:rsidR="003D67F4" w:rsidRPr="001E512E" w:rsidRDefault="00790650" w:rsidP="00621851">
            <w:pPr>
              <w:tabs>
                <w:tab w:val="left" w:pos="90"/>
              </w:tabs>
              <w:spacing w:after="0" w:line="240" w:lineRule="auto"/>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rPr>
              <w:t>I 8СО</w:t>
            </w:r>
          </w:p>
        </w:tc>
        <w:tc>
          <w:tcPr>
            <w:tcW w:w="108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tcPr>
          <w:p w14:paraId="2E96C9ED" w14:textId="77777777" w:rsidR="003D67F4" w:rsidRPr="001E512E" w:rsidRDefault="003D67F4" w:rsidP="00621851">
            <w:pPr>
              <w:tabs>
                <w:tab w:val="left" w:pos="90"/>
              </w:tabs>
              <w:spacing w:after="0" w:line="240" w:lineRule="auto"/>
              <w:jc w:val="center"/>
              <w:rPr>
                <w:rFonts w:ascii="Times New Roman" w:eastAsia="Times New Roman" w:hAnsi="Times New Roman" w:cs="Times New Roman"/>
                <w:sz w:val="24"/>
                <w:szCs w:val="24"/>
                <w:lang w:val="sr-Cyrl-RS"/>
              </w:rPr>
            </w:pPr>
          </w:p>
        </w:tc>
        <w:tc>
          <w:tcPr>
            <w:tcW w:w="101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tcPr>
          <w:p w14:paraId="69CD573F" w14:textId="1C09F6E6" w:rsidR="003D67F4" w:rsidRPr="001E512E" w:rsidRDefault="00641B9B" w:rsidP="00621851">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2</w:t>
            </w:r>
          </w:p>
        </w:tc>
        <w:tc>
          <w:tcPr>
            <w:tcW w:w="126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tcPr>
          <w:p w14:paraId="0598F70A" w14:textId="77777777" w:rsidR="003D67F4" w:rsidRPr="001E512E" w:rsidRDefault="003D67F4" w:rsidP="00621851">
            <w:pPr>
              <w:tabs>
                <w:tab w:val="left" w:pos="90"/>
              </w:tabs>
              <w:spacing w:after="0" w:line="240" w:lineRule="auto"/>
              <w:jc w:val="center"/>
              <w:rPr>
                <w:rFonts w:ascii="Times New Roman" w:eastAsia="Times New Roman" w:hAnsi="Times New Roman" w:cs="Times New Roman"/>
                <w:sz w:val="24"/>
                <w:szCs w:val="24"/>
              </w:rPr>
            </w:pPr>
          </w:p>
        </w:tc>
      </w:tr>
      <w:tr w:rsidR="00867D29" w:rsidRPr="001E512E" w14:paraId="19C53156" w14:textId="77777777" w:rsidTr="00790650">
        <w:trPr>
          <w:trHeight w:val="135"/>
        </w:trPr>
        <w:tc>
          <w:tcPr>
            <w:tcW w:w="0" w:type="auto"/>
            <w:tcBorders>
              <w:top w:val="single" w:sz="4" w:space="0" w:color="auto"/>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265A3ABB" w14:textId="7A90B8ED" w:rsidR="00867D29" w:rsidRPr="001E512E" w:rsidRDefault="00867D29" w:rsidP="00621851">
            <w:pPr>
              <w:tabs>
                <w:tab w:val="left" w:pos="90"/>
              </w:tabs>
              <w:spacing w:after="0" w:line="240" w:lineRule="auto"/>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rPr>
              <w:t>II</w:t>
            </w:r>
            <w:r w:rsidR="001242AE" w:rsidRPr="001E512E">
              <w:rPr>
                <w:rFonts w:ascii="Times New Roman" w:eastAsia="Times New Roman" w:hAnsi="Times New Roman" w:cs="Times New Roman"/>
                <w:sz w:val="24"/>
                <w:szCs w:val="24"/>
                <w:lang w:val="sr-Cyrl-RS"/>
              </w:rPr>
              <w:t>Р</w:t>
            </w:r>
          </w:p>
        </w:tc>
        <w:tc>
          <w:tcPr>
            <w:tcW w:w="1084"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E8BD30D" w14:textId="084AA46F" w:rsidR="00867D29" w:rsidRPr="001E512E" w:rsidRDefault="001242AE" w:rsidP="00621851">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1</w:t>
            </w:r>
          </w:p>
        </w:tc>
        <w:tc>
          <w:tcPr>
            <w:tcW w:w="1016"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052C7FA1" w14:textId="493A0DFB" w:rsidR="00867D29" w:rsidRPr="001E512E" w:rsidRDefault="001242AE" w:rsidP="00621851">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w:t>
            </w:r>
          </w:p>
        </w:tc>
        <w:tc>
          <w:tcPr>
            <w:tcW w:w="1266" w:type="dxa"/>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1728F82A"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5A4FDC4F" w14:textId="77777777" w:rsidTr="000563E2">
        <w:trPr>
          <w:trHeight w:val="315"/>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033741" w14:textId="77777777"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 xml:space="preserve">III 8СО </w:t>
            </w:r>
          </w:p>
        </w:tc>
        <w:tc>
          <w:tcPr>
            <w:tcW w:w="1084"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B8E2F" w14:textId="77777777" w:rsidR="00867D29" w:rsidRPr="001E512E" w:rsidRDefault="00867D29" w:rsidP="000563E2">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rPr>
              <w:t>/</w:t>
            </w:r>
          </w:p>
        </w:tc>
        <w:tc>
          <w:tcPr>
            <w:tcW w:w="1016"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A652F" w14:textId="5C3A4FB0" w:rsidR="00867D29" w:rsidRPr="001E512E" w:rsidRDefault="00790650" w:rsidP="000563E2">
            <w:pPr>
              <w:tabs>
                <w:tab w:val="left" w:pos="90"/>
              </w:tabs>
              <w:spacing w:after="0" w:line="240" w:lineRule="auto"/>
              <w:jc w:val="center"/>
              <w:rPr>
                <w:rFonts w:ascii="Times New Roman" w:eastAsia="Times New Roman" w:hAnsi="Times New Roman" w:cs="Times New Roman"/>
                <w:sz w:val="24"/>
                <w:szCs w:val="24"/>
                <w:lang w:val="sr-Cyrl-RS"/>
              </w:rPr>
            </w:pPr>
            <w:r w:rsidRPr="001E512E">
              <w:rPr>
                <w:rFonts w:ascii="Times New Roman" w:eastAsia="Times New Roman" w:hAnsi="Times New Roman" w:cs="Times New Roman"/>
                <w:sz w:val="24"/>
                <w:szCs w:val="24"/>
                <w:lang w:val="sr-Cyrl-RS"/>
              </w:rPr>
              <w:t>1</w:t>
            </w:r>
          </w:p>
        </w:tc>
        <w:tc>
          <w:tcPr>
            <w:tcW w:w="1266"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89A2E" w14:textId="77777777" w:rsidR="00867D29" w:rsidRPr="001E512E" w:rsidRDefault="00867D29" w:rsidP="000563E2">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766D6C" w:rsidRPr="001E512E" w14:paraId="167F4458" w14:textId="77777777" w:rsidTr="00790650">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C875AE9" w14:textId="6BA78A5F" w:rsidR="00766D6C" w:rsidRPr="001E512E" w:rsidRDefault="00766D6C"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IV</w:t>
            </w:r>
            <w:r w:rsidR="00154FC5" w:rsidRPr="001E512E">
              <w:rPr>
                <w:rFonts w:ascii="Times New Roman" w:eastAsia="Times New Roman" w:hAnsi="Times New Roman" w:cs="Times New Roman"/>
                <w:sz w:val="24"/>
                <w:szCs w:val="24"/>
              </w:rPr>
              <w:t>1</w:t>
            </w:r>
          </w:p>
        </w:tc>
        <w:tc>
          <w:tcPr>
            <w:tcW w:w="10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FB7A191" w14:textId="45D65383" w:rsidR="00766D6C" w:rsidRPr="001E512E" w:rsidRDefault="00154FC5"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c>
          <w:tcPr>
            <w:tcW w:w="10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BE1A81" w14:textId="2CCCBF5E" w:rsidR="00766D6C" w:rsidRPr="001E512E" w:rsidRDefault="00154FC5"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0BB72F" w14:textId="4A4EA4AD" w:rsidR="00766D6C" w:rsidRPr="001E512E" w:rsidRDefault="00154FC5"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7B896C44" w14:textId="77777777" w:rsidTr="00790650">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C39771" w14:textId="1574617D"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 xml:space="preserve">IV </w:t>
            </w:r>
            <w:r w:rsidR="00154FC5" w:rsidRPr="001E512E">
              <w:rPr>
                <w:rFonts w:ascii="Times New Roman" w:eastAsia="Times New Roman" w:hAnsi="Times New Roman" w:cs="Times New Roman"/>
                <w:sz w:val="24"/>
                <w:szCs w:val="24"/>
              </w:rPr>
              <w:t>2</w:t>
            </w:r>
          </w:p>
        </w:tc>
        <w:tc>
          <w:tcPr>
            <w:tcW w:w="10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95B49A" w14:textId="06F38237" w:rsidR="00867D29" w:rsidRPr="001E512E" w:rsidRDefault="00766D6C"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2</w:t>
            </w:r>
          </w:p>
        </w:tc>
        <w:tc>
          <w:tcPr>
            <w:tcW w:w="10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3E36A8"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C3CC82"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423DC3E1" w14:textId="77777777" w:rsidTr="00790650">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0B731F" w14:textId="45264C40"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 xml:space="preserve">IV </w:t>
            </w:r>
            <w:r w:rsidR="00790650" w:rsidRPr="001E512E">
              <w:rPr>
                <w:rFonts w:ascii="Times New Roman" w:eastAsia="Times New Roman" w:hAnsi="Times New Roman" w:cs="Times New Roman"/>
                <w:sz w:val="24"/>
                <w:szCs w:val="24"/>
              </w:rPr>
              <w:t>8СО</w:t>
            </w:r>
          </w:p>
        </w:tc>
        <w:tc>
          <w:tcPr>
            <w:tcW w:w="10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4C675E" w14:textId="0B2B288A" w:rsidR="00867D29" w:rsidRPr="001E512E" w:rsidRDefault="00790650"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c>
          <w:tcPr>
            <w:tcW w:w="10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66BB2" w14:textId="673C9300" w:rsidR="00867D29" w:rsidRPr="001E512E" w:rsidRDefault="00790650"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2</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FE70E4"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217DB932" w14:textId="77777777" w:rsidTr="00790650">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05B8A" w14:textId="77777777"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 xml:space="preserve">I- IV </w:t>
            </w:r>
          </w:p>
        </w:tc>
        <w:tc>
          <w:tcPr>
            <w:tcW w:w="10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B149DF0" w14:textId="7DCFB3F5" w:rsidR="00867D29" w:rsidRPr="001E512E" w:rsidRDefault="00154FC5"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4</w:t>
            </w:r>
          </w:p>
        </w:tc>
        <w:tc>
          <w:tcPr>
            <w:tcW w:w="10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0FBF41A" w14:textId="4FC1B4A0" w:rsidR="00867D29" w:rsidRPr="001E512E" w:rsidRDefault="00790650"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D06349"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2DC50A60" w14:textId="77777777" w:rsidTr="00790650">
        <w:trPr>
          <w:trHeight w:val="315"/>
        </w:trPr>
        <w:tc>
          <w:tcPr>
            <w:tcW w:w="0" w:type="auto"/>
            <w:tcBorders>
              <w:top w:val="single" w:sz="6" w:space="0" w:color="CCCCCC"/>
              <w:left w:val="single" w:sz="12" w:space="0" w:color="7F7F7F"/>
              <w:bottom w:val="single" w:sz="6" w:space="0" w:color="7F7F7F"/>
              <w:right w:val="single" w:sz="6" w:space="0" w:color="7F7F7F"/>
            </w:tcBorders>
            <w:shd w:val="clear" w:color="auto" w:fill="EA9999"/>
            <w:tcMar>
              <w:top w:w="0" w:type="dxa"/>
              <w:left w:w="45" w:type="dxa"/>
              <w:bottom w:w="0" w:type="dxa"/>
              <w:right w:w="45" w:type="dxa"/>
            </w:tcMar>
            <w:vAlign w:val="bottom"/>
            <w:hideMark/>
          </w:tcPr>
          <w:p w14:paraId="6F366630" w14:textId="77777777"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II-IV</w:t>
            </w:r>
          </w:p>
        </w:tc>
        <w:tc>
          <w:tcPr>
            <w:tcW w:w="1084"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tcPr>
          <w:p w14:paraId="14FB3407" w14:textId="097A69BA" w:rsidR="00867D29" w:rsidRPr="001E512E" w:rsidRDefault="00154FC5"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3</w:t>
            </w:r>
          </w:p>
        </w:tc>
        <w:tc>
          <w:tcPr>
            <w:tcW w:w="1016"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tcPr>
          <w:p w14:paraId="0407BC4D" w14:textId="259B9D68" w:rsidR="00867D29" w:rsidRPr="001E512E" w:rsidRDefault="00154FC5" w:rsidP="00621851">
            <w:pPr>
              <w:tabs>
                <w:tab w:val="left" w:pos="90"/>
              </w:tabs>
              <w:spacing w:after="0" w:line="240" w:lineRule="auto"/>
              <w:jc w:val="center"/>
              <w:rPr>
                <w:rFonts w:ascii="Times New Roman" w:eastAsia="Times New Roman" w:hAnsi="Times New Roman" w:cs="Times New Roman"/>
                <w:sz w:val="24"/>
                <w:szCs w:val="24"/>
                <w:lang w:val="sr-Latn-RS"/>
              </w:rPr>
            </w:pPr>
            <w:r w:rsidRPr="001E512E">
              <w:rPr>
                <w:rFonts w:ascii="Times New Roman" w:eastAsia="Times New Roman" w:hAnsi="Times New Roman" w:cs="Times New Roman"/>
                <w:sz w:val="24"/>
                <w:szCs w:val="24"/>
              </w:rPr>
              <w:t>5</w:t>
            </w:r>
          </w:p>
        </w:tc>
        <w:tc>
          <w:tcPr>
            <w:tcW w:w="1266"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hideMark/>
          </w:tcPr>
          <w:p w14:paraId="37CF7B96"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bl>
    <w:p w14:paraId="7B2BD964" w14:textId="77777777" w:rsidR="00867D29" w:rsidRPr="001E512E" w:rsidRDefault="00867D29" w:rsidP="00867D29">
      <w:pPr>
        <w:tabs>
          <w:tab w:val="left" w:pos="90"/>
        </w:tabs>
        <w:spacing w:after="0" w:line="240" w:lineRule="auto"/>
        <w:rPr>
          <w:rFonts w:ascii="Times New Roman" w:hAnsi="Times New Roman" w:cs="Times New Roman"/>
          <w:sz w:val="24"/>
          <w:szCs w:val="24"/>
        </w:rPr>
      </w:pPr>
    </w:p>
    <w:bookmarkEnd w:id="271"/>
    <w:p w14:paraId="5C3FCD55" w14:textId="47B1C22E"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b/>
          <w:bCs/>
          <w:sz w:val="24"/>
          <w:szCs w:val="24"/>
        </w:rPr>
        <w:t>Пети разред</w:t>
      </w:r>
      <w:r w:rsidRPr="001E512E">
        <w:rPr>
          <w:rFonts w:ascii="Times New Roman" w:hAnsi="Times New Roman" w:cs="Times New Roman"/>
          <w:sz w:val="24"/>
          <w:szCs w:val="24"/>
        </w:rPr>
        <w:t xml:space="preserve"> похађало је  </w:t>
      </w:r>
      <w:r w:rsidR="005114BB" w:rsidRPr="001E512E">
        <w:rPr>
          <w:rFonts w:ascii="Times New Roman" w:hAnsi="Times New Roman" w:cs="Times New Roman"/>
          <w:sz w:val="24"/>
          <w:szCs w:val="24"/>
        </w:rPr>
        <w:t>42</w:t>
      </w:r>
      <w:r w:rsidRPr="001E512E">
        <w:rPr>
          <w:rFonts w:ascii="Times New Roman" w:hAnsi="Times New Roman" w:cs="Times New Roman"/>
          <w:sz w:val="24"/>
          <w:szCs w:val="24"/>
        </w:rPr>
        <w:t xml:space="preserve"> дечака и </w:t>
      </w:r>
      <w:r w:rsidR="005114BB" w:rsidRPr="001E512E">
        <w:rPr>
          <w:rFonts w:ascii="Times New Roman" w:hAnsi="Times New Roman" w:cs="Times New Roman"/>
          <w:sz w:val="24"/>
          <w:szCs w:val="24"/>
        </w:rPr>
        <w:t>59</w:t>
      </w:r>
      <w:r w:rsidRPr="001E512E">
        <w:rPr>
          <w:rFonts w:ascii="Times New Roman" w:hAnsi="Times New Roman" w:cs="Times New Roman"/>
          <w:sz w:val="24"/>
          <w:szCs w:val="24"/>
        </w:rPr>
        <w:t xml:space="preserve"> девојчица – 1</w:t>
      </w:r>
      <w:r w:rsidR="005114BB" w:rsidRPr="001E512E">
        <w:rPr>
          <w:rFonts w:ascii="Times New Roman" w:hAnsi="Times New Roman" w:cs="Times New Roman"/>
          <w:sz w:val="24"/>
          <w:szCs w:val="24"/>
        </w:rPr>
        <w:t>0</w:t>
      </w:r>
      <w:r w:rsidRPr="001E512E">
        <w:rPr>
          <w:rFonts w:ascii="Times New Roman" w:hAnsi="Times New Roman" w:cs="Times New Roman"/>
          <w:sz w:val="24"/>
          <w:szCs w:val="24"/>
        </w:rPr>
        <w:t>1 ученик укупно</w:t>
      </w:r>
      <w:r w:rsidR="00794776" w:rsidRPr="001E512E">
        <w:rPr>
          <w:rFonts w:ascii="Times New Roman" w:hAnsi="Times New Roman" w:cs="Times New Roman"/>
          <w:sz w:val="24"/>
          <w:szCs w:val="24"/>
        </w:rPr>
        <w:t>,</w:t>
      </w:r>
      <w:r w:rsidRPr="001E512E">
        <w:rPr>
          <w:rFonts w:ascii="Times New Roman" w:hAnsi="Times New Roman" w:cs="Times New Roman"/>
          <w:sz w:val="24"/>
          <w:szCs w:val="24"/>
        </w:rPr>
        <w:t xml:space="preserve">  одличан успех, </w:t>
      </w:r>
      <w:r w:rsidR="005114BB" w:rsidRPr="001E512E">
        <w:rPr>
          <w:rFonts w:ascii="Times New Roman" w:hAnsi="Times New Roman" w:cs="Times New Roman"/>
          <w:sz w:val="24"/>
          <w:szCs w:val="24"/>
        </w:rPr>
        <w:t>58</w:t>
      </w:r>
      <w:r w:rsidRPr="001E512E">
        <w:rPr>
          <w:rFonts w:ascii="Times New Roman" w:hAnsi="Times New Roman" w:cs="Times New Roman"/>
          <w:sz w:val="24"/>
          <w:szCs w:val="24"/>
        </w:rPr>
        <w:t xml:space="preserve"> (</w:t>
      </w:r>
      <w:r w:rsidR="005114BB" w:rsidRPr="001E512E">
        <w:rPr>
          <w:rFonts w:ascii="Times New Roman" w:hAnsi="Times New Roman" w:cs="Times New Roman"/>
          <w:sz w:val="24"/>
          <w:szCs w:val="24"/>
        </w:rPr>
        <w:t>57</w:t>
      </w:r>
      <w:r w:rsidRPr="001E512E">
        <w:rPr>
          <w:rFonts w:ascii="Times New Roman" w:hAnsi="Times New Roman" w:cs="Times New Roman"/>
          <w:sz w:val="24"/>
          <w:szCs w:val="24"/>
        </w:rPr>
        <w:t>,</w:t>
      </w:r>
      <w:r w:rsidR="005114BB" w:rsidRPr="001E512E">
        <w:rPr>
          <w:rFonts w:ascii="Times New Roman" w:hAnsi="Times New Roman" w:cs="Times New Roman"/>
          <w:sz w:val="24"/>
          <w:szCs w:val="24"/>
        </w:rPr>
        <w:t>42</w:t>
      </w:r>
      <w:r w:rsidRPr="001E512E">
        <w:rPr>
          <w:rFonts w:ascii="Times New Roman" w:hAnsi="Times New Roman" w:cs="Times New Roman"/>
          <w:sz w:val="24"/>
          <w:szCs w:val="24"/>
        </w:rPr>
        <w:t>%)</w:t>
      </w:r>
      <w:r w:rsidR="00794776" w:rsidRPr="001E512E">
        <w:rPr>
          <w:rFonts w:ascii="Times New Roman" w:hAnsi="Times New Roman" w:cs="Times New Roman"/>
          <w:sz w:val="24"/>
          <w:szCs w:val="24"/>
        </w:rPr>
        <w:t>,</w:t>
      </w:r>
      <w:r w:rsidRPr="001E512E">
        <w:rPr>
          <w:rFonts w:ascii="Times New Roman" w:hAnsi="Times New Roman" w:cs="Times New Roman"/>
          <w:sz w:val="24"/>
          <w:szCs w:val="24"/>
        </w:rPr>
        <w:t xml:space="preserve"> врло добар </w:t>
      </w:r>
      <w:r w:rsidR="00794776" w:rsidRPr="001E512E">
        <w:rPr>
          <w:rFonts w:ascii="Times New Roman" w:hAnsi="Times New Roman" w:cs="Times New Roman"/>
          <w:sz w:val="24"/>
          <w:szCs w:val="24"/>
        </w:rPr>
        <w:t>29</w:t>
      </w:r>
      <w:r w:rsidRPr="001E512E">
        <w:rPr>
          <w:rFonts w:ascii="Times New Roman" w:hAnsi="Times New Roman" w:cs="Times New Roman"/>
          <w:sz w:val="24"/>
          <w:szCs w:val="24"/>
        </w:rPr>
        <w:t xml:space="preserve"> (</w:t>
      </w:r>
      <w:r w:rsidR="00794776" w:rsidRPr="001E512E">
        <w:rPr>
          <w:rFonts w:ascii="Times New Roman" w:hAnsi="Times New Roman" w:cs="Times New Roman"/>
          <w:sz w:val="24"/>
          <w:szCs w:val="24"/>
        </w:rPr>
        <w:t>28</w:t>
      </w:r>
      <w:r w:rsidRPr="001E512E">
        <w:rPr>
          <w:rFonts w:ascii="Times New Roman" w:hAnsi="Times New Roman" w:cs="Times New Roman"/>
          <w:sz w:val="24"/>
          <w:szCs w:val="24"/>
        </w:rPr>
        <w:t>,</w:t>
      </w:r>
      <w:r w:rsidR="00794776" w:rsidRPr="001E512E">
        <w:rPr>
          <w:rFonts w:ascii="Times New Roman" w:hAnsi="Times New Roman" w:cs="Times New Roman"/>
          <w:sz w:val="24"/>
          <w:szCs w:val="24"/>
        </w:rPr>
        <w:t>71</w:t>
      </w:r>
      <w:r w:rsidRPr="001E512E">
        <w:rPr>
          <w:rFonts w:ascii="Times New Roman" w:hAnsi="Times New Roman" w:cs="Times New Roman"/>
          <w:sz w:val="24"/>
          <w:szCs w:val="24"/>
        </w:rPr>
        <w:t>%) ученика</w:t>
      </w:r>
      <w:r w:rsidR="00794776" w:rsidRPr="001E512E">
        <w:rPr>
          <w:rFonts w:ascii="Times New Roman" w:hAnsi="Times New Roman" w:cs="Times New Roman"/>
          <w:sz w:val="24"/>
          <w:szCs w:val="24"/>
        </w:rPr>
        <w:t>,</w:t>
      </w:r>
      <w:r w:rsidRPr="001E512E">
        <w:rPr>
          <w:rFonts w:ascii="Times New Roman" w:hAnsi="Times New Roman" w:cs="Times New Roman"/>
          <w:sz w:val="24"/>
          <w:szCs w:val="24"/>
        </w:rPr>
        <w:t xml:space="preserve"> добар  </w:t>
      </w:r>
      <w:r w:rsidR="00794776" w:rsidRPr="001E512E">
        <w:rPr>
          <w:rFonts w:ascii="Times New Roman" w:hAnsi="Times New Roman" w:cs="Times New Roman"/>
          <w:sz w:val="24"/>
          <w:szCs w:val="24"/>
        </w:rPr>
        <w:t xml:space="preserve">14 (13,86) </w:t>
      </w:r>
      <w:r w:rsidRPr="001E512E">
        <w:rPr>
          <w:rFonts w:ascii="Times New Roman" w:hAnsi="Times New Roman" w:cs="Times New Roman"/>
          <w:sz w:val="24"/>
          <w:szCs w:val="24"/>
        </w:rPr>
        <w:t xml:space="preserve">.  Оправданих изостанака је </w:t>
      </w:r>
      <w:r w:rsidR="00794776" w:rsidRPr="001E512E">
        <w:rPr>
          <w:rFonts w:ascii="Times New Roman" w:hAnsi="Times New Roman" w:cs="Times New Roman"/>
          <w:sz w:val="24"/>
          <w:szCs w:val="24"/>
        </w:rPr>
        <w:t>3913</w:t>
      </w:r>
      <w:r w:rsidRPr="001E512E">
        <w:rPr>
          <w:rFonts w:ascii="Times New Roman" w:hAnsi="Times New Roman" w:cs="Times New Roman"/>
          <w:sz w:val="24"/>
          <w:szCs w:val="24"/>
        </w:rPr>
        <w:t xml:space="preserve">,  а неоправданих </w:t>
      </w:r>
      <w:r w:rsidR="00794776" w:rsidRPr="001E512E">
        <w:rPr>
          <w:rFonts w:ascii="Times New Roman" w:hAnsi="Times New Roman" w:cs="Times New Roman"/>
          <w:sz w:val="24"/>
          <w:szCs w:val="24"/>
        </w:rPr>
        <w:t>5</w:t>
      </w:r>
      <w:r w:rsidRPr="001E512E">
        <w:rPr>
          <w:rFonts w:ascii="Times New Roman" w:hAnsi="Times New Roman" w:cs="Times New Roman"/>
          <w:sz w:val="24"/>
          <w:szCs w:val="24"/>
        </w:rPr>
        <w:t xml:space="preserve">.  Примерно владање има </w:t>
      </w:r>
      <w:r w:rsidR="00794776" w:rsidRPr="001E512E">
        <w:rPr>
          <w:rFonts w:ascii="Times New Roman" w:hAnsi="Times New Roman" w:cs="Times New Roman"/>
          <w:color w:val="002060"/>
          <w:sz w:val="24"/>
          <w:szCs w:val="24"/>
        </w:rPr>
        <w:t>101</w:t>
      </w:r>
      <w:r w:rsidRPr="001E512E">
        <w:rPr>
          <w:rFonts w:ascii="Times New Roman" w:hAnsi="Times New Roman" w:cs="Times New Roman"/>
          <w:sz w:val="24"/>
          <w:szCs w:val="24"/>
        </w:rPr>
        <w:t xml:space="preserve"> ученика петог разреда.</w:t>
      </w:r>
    </w:p>
    <w:p w14:paraId="16B52766" w14:textId="1BA3CD07" w:rsidR="00867D29" w:rsidRPr="001E512E" w:rsidRDefault="00867D29" w:rsidP="00867D29">
      <w:pPr>
        <w:tabs>
          <w:tab w:val="left" w:pos="90"/>
        </w:tabs>
        <w:spacing w:after="0" w:line="240" w:lineRule="auto"/>
        <w:jc w:val="both"/>
        <w:rPr>
          <w:rFonts w:ascii="Times New Roman" w:hAnsi="Times New Roman" w:cs="Times New Roman"/>
          <w:color w:val="000000" w:themeColor="text1"/>
          <w:sz w:val="24"/>
          <w:szCs w:val="24"/>
        </w:rPr>
      </w:pPr>
      <w:r w:rsidRPr="001E512E">
        <w:rPr>
          <w:rFonts w:ascii="Times New Roman" w:hAnsi="Times New Roman" w:cs="Times New Roman"/>
          <w:color w:val="000000" w:themeColor="text1"/>
          <w:sz w:val="24"/>
          <w:szCs w:val="24"/>
        </w:rPr>
        <w:t xml:space="preserve">Број ученика у </w:t>
      </w:r>
      <w:r w:rsidRPr="001E512E">
        <w:rPr>
          <w:rFonts w:ascii="Times New Roman" w:hAnsi="Times New Roman" w:cs="Times New Roman"/>
          <w:b/>
          <w:bCs/>
          <w:color w:val="000000" w:themeColor="text1"/>
          <w:sz w:val="24"/>
          <w:szCs w:val="24"/>
        </w:rPr>
        <w:t>шестом разреду</w:t>
      </w:r>
      <w:r w:rsidRPr="001E512E">
        <w:rPr>
          <w:rFonts w:ascii="Times New Roman" w:hAnsi="Times New Roman" w:cs="Times New Roman"/>
          <w:color w:val="000000" w:themeColor="text1"/>
          <w:sz w:val="24"/>
          <w:szCs w:val="24"/>
        </w:rPr>
        <w:t xml:space="preserve"> је 12</w:t>
      </w:r>
      <w:r w:rsidR="00794776" w:rsidRPr="001E512E">
        <w:rPr>
          <w:rFonts w:ascii="Times New Roman" w:hAnsi="Times New Roman" w:cs="Times New Roman"/>
          <w:color w:val="000000" w:themeColor="text1"/>
          <w:sz w:val="24"/>
          <w:szCs w:val="24"/>
        </w:rPr>
        <w:t>0</w:t>
      </w:r>
      <w:r w:rsidRPr="001E512E">
        <w:rPr>
          <w:rFonts w:ascii="Times New Roman" w:hAnsi="Times New Roman" w:cs="Times New Roman"/>
          <w:color w:val="000000" w:themeColor="text1"/>
          <w:sz w:val="24"/>
          <w:szCs w:val="24"/>
        </w:rPr>
        <w:t xml:space="preserve"> , и то , </w:t>
      </w:r>
      <w:r w:rsidR="00794776" w:rsidRPr="001E512E">
        <w:rPr>
          <w:rFonts w:ascii="Times New Roman" w:hAnsi="Times New Roman" w:cs="Times New Roman"/>
          <w:color w:val="000000" w:themeColor="text1"/>
          <w:sz w:val="24"/>
          <w:szCs w:val="24"/>
        </w:rPr>
        <w:t>73</w:t>
      </w:r>
      <w:r w:rsidRPr="001E512E">
        <w:rPr>
          <w:rFonts w:ascii="Times New Roman" w:hAnsi="Times New Roman" w:cs="Times New Roman"/>
          <w:color w:val="000000" w:themeColor="text1"/>
          <w:sz w:val="24"/>
          <w:szCs w:val="24"/>
        </w:rPr>
        <w:t xml:space="preserve"> дечака и </w:t>
      </w:r>
      <w:r w:rsidR="00794776" w:rsidRPr="001E512E">
        <w:rPr>
          <w:rFonts w:ascii="Times New Roman" w:hAnsi="Times New Roman" w:cs="Times New Roman"/>
          <w:color w:val="000000" w:themeColor="text1"/>
          <w:sz w:val="24"/>
          <w:szCs w:val="24"/>
        </w:rPr>
        <w:t>47</w:t>
      </w:r>
      <w:r w:rsidRPr="001E512E">
        <w:rPr>
          <w:rFonts w:ascii="Times New Roman" w:hAnsi="Times New Roman" w:cs="Times New Roman"/>
          <w:color w:val="000000" w:themeColor="text1"/>
          <w:sz w:val="24"/>
          <w:szCs w:val="24"/>
        </w:rPr>
        <w:t xml:space="preserve"> девојчица. Одличан успех има </w:t>
      </w:r>
      <w:r w:rsidR="00794776" w:rsidRPr="001E512E">
        <w:rPr>
          <w:rFonts w:ascii="Times New Roman" w:hAnsi="Times New Roman" w:cs="Times New Roman"/>
          <w:color w:val="000000" w:themeColor="text1"/>
          <w:sz w:val="24"/>
          <w:szCs w:val="24"/>
        </w:rPr>
        <w:t>45</w:t>
      </w:r>
      <w:r w:rsidRPr="001E512E">
        <w:rPr>
          <w:rFonts w:ascii="Times New Roman" w:hAnsi="Times New Roman" w:cs="Times New Roman"/>
          <w:color w:val="000000" w:themeColor="text1"/>
          <w:sz w:val="24"/>
          <w:szCs w:val="24"/>
        </w:rPr>
        <w:t xml:space="preserve"> ( </w:t>
      </w:r>
      <w:r w:rsidR="00794776" w:rsidRPr="001E512E">
        <w:rPr>
          <w:rFonts w:ascii="Times New Roman" w:hAnsi="Times New Roman" w:cs="Times New Roman"/>
          <w:color w:val="000000" w:themeColor="text1"/>
          <w:sz w:val="24"/>
          <w:szCs w:val="24"/>
        </w:rPr>
        <w:t>37,5</w:t>
      </w:r>
      <w:r w:rsidRPr="001E512E">
        <w:rPr>
          <w:rFonts w:ascii="Times New Roman" w:hAnsi="Times New Roman" w:cs="Times New Roman"/>
          <w:color w:val="000000" w:themeColor="text1"/>
          <w:sz w:val="24"/>
          <w:szCs w:val="24"/>
        </w:rPr>
        <w:t>%) ученика, врло добар</w:t>
      </w:r>
      <w:r w:rsidR="00794776" w:rsidRPr="001E512E">
        <w:rPr>
          <w:rFonts w:ascii="Times New Roman" w:hAnsi="Times New Roman" w:cs="Times New Roman"/>
          <w:color w:val="000000" w:themeColor="text1"/>
          <w:sz w:val="24"/>
          <w:szCs w:val="24"/>
        </w:rPr>
        <w:t xml:space="preserve"> 46 (</w:t>
      </w:r>
      <w:r w:rsidR="00504190" w:rsidRPr="001E512E">
        <w:rPr>
          <w:rFonts w:ascii="Times New Roman" w:hAnsi="Times New Roman" w:cs="Times New Roman"/>
          <w:color w:val="000000" w:themeColor="text1"/>
          <w:sz w:val="24"/>
          <w:szCs w:val="24"/>
        </w:rPr>
        <w:t>38</w:t>
      </w:r>
      <w:r w:rsidR="00794776" w:rsidRPr="001E512E">
        <w:rPr>
          <w:rFonts w:ascii="Times New Roman" w:hAnsi="Times New Roman" w:cs="Times New Roman"/>
          <w:color w:val="000000" w:themeColor="text1"/>
          <w:sz w:val="24"/>
          <w:szCs w:val="24"/>
        </w:rPr>
        <w:t>,</w:t>
      </w:r>
      <w:r w:rsidR="00504190" w:rsidRPr="001E512E">
        <w:rPr>
          <w:rFonts w:ascii="Times New Roman" w:hAnsi="Times New Roman" w:cs="Times New Roman"/>
          <w:color w:val="000000" w:themeColor="text1"/>
          <w:sz w:val="24"/>
          <w:szCs w:val="24"/>
        </w:rPr>
        <w:t>33</w:t>
      </w:r>
      <w:r w:rsidR="00794776" w:rsidRPr="001E512E">
        <w:rPr>
          <w:rFonts w:ascii="Times New Roman" w:hAnsi="Times New Roman" w:cs="Times New Roman"/>
          <w:color w:val="000000" w:themeColor="text1"/>
          <w:sz w:val="24"/>
          <w:szCs w:val="24"/>
        </w:rPr>
        <w:t>%)</w:t>
      </w:r>
      <w:r w:rsidRPr="001E512E">
        <w:rPr>
          <w:rFonts w:ascii="Times New Roman" w:hAnsi="Times New Roman" w:cs="Times New Roman"/>
          <w:color w:val="000000" w:themeColor="text1"/>
          <w:sz w:val="24"/>
          <w:szCs w:val="24"/>
        </w:rPr>
        <w:t>, 2</w:t>
      </w:r>
      <w:r w:rsidR="00504190" w:rsidRPr="001E512E">
        <w:rPr>
          <w:rFonts w:ascii="Times New Roman" w:hAnsi="Times New Roman" w:cs="Times New Roman"/>
          <w:color w:val="000000" w:themeColor="text1"/>
          <w:sz w:val="24"/>
          <w:szCs w:val="24"/>
        </w:rPr>
        <w:t>5</w:t>
      </w:r>
      <w:r w:rsidRPr="001E512E">
        <w:rPr>
          <w:rFonts w:ascii="Times New Roman" w:hAnsi="Times New Roman" w:cs="Times New Roman"/>
          <w:color w:val="000000" w:themeColor="text1"/>
          <w:sz w:val="24"/>
          <w:szCs w:val="24"/>
        </w:rPr>
        <w:t xml:space="preserve"> (2</w:t>
      </w:r>
      <w:r w:rsidR="00504190" w:rsidRPr="001E512E">
        <w:rPr>
          <w:rFonts w:ascii="Times New Roman" w:hAnsi="Times New Roman" w:cs="Times New Roman"/>
          <w:color w:val="000000" w:themeColor="text1"/>
          <w:sz w:val="24"/>
          <w:szCs w:val="24"/>
        </w:rPr>
        <w:t>0</w:t>
      </w:r>
      <w:r w:rsidRPr="001E512E">
        <w:rPr>
          <w:rFonts w:ascii="Times New Roman" w:hAnsi="Times New Roman" w:cs="Times New Roman"/>
          <w:color w:val="000000" w:themeColor="text1"/>
          <w:sz w:val="24"/>
          <w:szCs w:val="24"/>
        </w:rPr>
        <w:t>,</w:t>
      </w:r>
      <w:r w:rsidR="00504190" w:rsidRPr="001E512E">
        <w:rPr>
          <w:rFonts w:ascii="Times New Roman" w:hAnsi="Times New Roman" w:cs="Times New Roman"/>
          <w:color w:val="000000" w:themeColor="text1"/>
          <w:sz w:val="24"/>
          <w:szCs w:val="24"/>
        </w:rPr>
        <w:t>83</w:t>
      </w:r>
      <w:r w:rsidRPr="001E512E">
        <w:rPr>
          <w:rFonts w:ascii="Times New Roman" w:hAnsi="Times New Roman" w:cs="Times New Roman"/>
          <w:color w:val="000000" w:themeColor="text1"/>
          <w:sz w:val="24"/>
          <w:szCs w:val="24"/>
        </w:rPr>
        <w:t>%) добар</w:t>
      </w:r>
      <w:r w:rsidR="00504190" w:rsidRPr="001E512E">
        <w:rPr>
          <w:rFonts w:ascii="Times New Roman" w:hAnsi="Times New Roman" w:cs="Times New Roman"/>
          <w:color w:val="000000" w:themeColor="text1"/>
          <w:sz w:val="24"/>
          <w:szCs w:val="24"/>
        </w:rPr>
        <w:t>.</w:t>
      </w:r>
      <w:r w:rsidRPr="001E512E">
        <w:rPr>
          <w:rFonts w:ascii="Times New Roman" w:hAnsi="Times New Roman" w:cs="Times New Roman"/>
          <w:color w:val="000000" w:themeColor="text1"/>
          <w:sz w:val="24"/>
          <w:szCs w:val="24"/>
        </w:rPr>
        <w:t xml:space="preserve"> </w:t>
      </w:r>
      <w:r w:rsidR="00504190" w:rsidRPr="001E512E">
        <w:rPr>
          <w:rFonts w:ascii="Times New Roman" w:hAnsi="Times New Roman" w:cs="Times New Roman"/>
          <w:color w:val="000000" w:themeColor="text1"/>
          <w:sz w:val="24"/>
          <w:szCs w:val="24"/>
          <w:lang w:val="sr-Cyrl-RS"/>
        </w:rPr>
        <w:t xml:space="preserve">Недовољан успех има 4 ученика. Са једном недовољном оценом има три ученика, са 2 недовољне оцене има један ученик. </w:t>
      </w:r>
      <w:r w:rsidRPr="001E512E">
        <w:rPr>
          <w:rFonts w:ascii="Times New Roman" w:hAnsi="Times New Roman" w:cs="Times New Roman"/>
          <w:color w:val="000000" w:themeColor="text1"/>
          <w:sz w:val="24"/>
          <w:szCs w:val="24"/>
        </w:rPr>
        <w:t xml:space="preserve">Оправданих изостанака је </w:t>
      </w:r>
      <w:r w:rsidR="00504190" w:rsidRPr="001E512E">
        <w:rPr>
          <w:rFonts w:ascii="Times New Roman" w:hAnsi="Times New Roman" w:cs="Times New Roman"/>
          <w:color w:val="000000" w:themeColor="text1"/>
          <w:sz w:val="24"/>
          <w:szCs w:val="24"/>
        </w:rPr>
        <w:t>7065</w:t>
      </w:r>
      <w:r w:rsidRPr="001E512E">
        <w:rPr>
          <w:rFonts w:ascii="Times New Roman" w:hAnsi="Times New Roman" w:cs="Times New Roman"/>
          <w:color w:val="000000" w:themeColor="text1"/>
          <w:sz w:val="24"/>
          <w:szCs w:val="24"/>
        </w:rPr>
        <w:t xml:space="preserve">, а неоправданих </w:t>
      </w:r>
      <w:r w:rsidR="00504190" w:rsidRPr="001E512E">
        <w:rPr>
          <w:rFonts w:ascii="Times New Roman" w:hAnsi="Times New Roman" w:cs="Times New Roman"/>
          <w:color w:val="000000" w:themeColor="text1"/>
          <w:sz w:val="24"/>
          <w:szCs w:val="24"/>
        </w:rPr>
        <w:t>73</w:t>
      </w:r>
      <w:r w:rsidRPr="001E512E">
        <w:rPr>
          <w:rFonts w:ascii="Times New Roman" w:hAnsi="Times New Roman" w:cs="Times New Roman"/>
          <w:color w:val="000000" w:themeColor="text1"/>
          <w:sz w:val="24"/>
          <w:szCs w:val="24"/>
        </w:rPr>
        <w:t>. Примерно владање има 1</w:t>
      </w:r>
      <w:r w:rsidR="00504190" w:rsidRPr="001E512E">
        <w:rPr>
          <w:rFonts w:ascii="Times New Roman" w:hAnsi="Times New Roman" w:cs="Times New Roman"/>
          <w:color w:val="000000" w:themeColor="text1"/>
          <w:sz w:val="24"/>
          <w:szCs w:val="24"/>
        </w:rPr>
        <w:t>14</w:t>
      </w:r>
      <w:r w:rsidRPr="001E512E">
        <w:rPr>
          <w:rFonts w:ascii="Times New Roman" w:hAnsi="Times New Roman" w:cs="Times New Roman"/>
          <w:color w:val="000000" w:themeColor="text1"/>
          <w:sz w:val="24"/>
          <w:szCs w:val="24"/>
        </w:rPr>
        <w:t xml:space="preserve"> ученика шестог разреда. </w:t>
      </w:r>
    </w:p>
    <w:p w14:paraId="3EB52EA6" w14:textId="20240DD7" w:rsidR="00867D29" w:rsidRPr="001E512E" w:rsidRDefault="00867D29" w:rsidP="00867D29">
      <w:pPr>
        <w:tabs>
          <w:tab w:val="left" w:pos="90"/>
        </w:tabs>
        <w:spacing w:after="0" w:line="240" w:lineRule="auto"/>
        <w:jc w:val="both"/>
        <w:rPr>
          <w:rFonts w:ascii="Times New Roman" w:hAnsi="Times New Roman" w:cs="Times New Roman"/>
          <w:color w:val="0D0D0D" w:themeColor="text1" w:themeTint="F2"/>
          <w:sz w:val="24"/>
          <w:szCs w:val="24"/>
        </w:rPr>
      </w:pPr>
      <w:r w:rsidRPr="001E512E">
        <w:rPr>
          <w:rFonts w:ascii="Times New Roman" w:hAnsi="Times New Roman" w:cs="Times New Roman"/>
          <w:color w:val="0D0D0D" w:themeColor="text1" w:themeTint="F2"/>
          <w:sz w:val="24"/>
          <w:szCs w:val="24"/>
        </w:rPr>
        <w:t xml:space="preserve">Број ученика у </w:t>
      </w:r>
      <w:r w:rsidRPr="001E512E">
        <w:rPr>
          <w:rFonts w:ascii="Times New Roman" w:hAnsi="Times New Roman" w:cs="Times New Roman"/>
          <w:b/>
          <w:bCs/>
          <w:color w:val="0D0D0D" w:themeColor="text1" w:themeTint="F2"/>
          <w:sz w:val="24"/>
          <w:szCs w:val="24"/>
        </w:rPr>
        <w:t>седмом разреду</w:t>
      </w:r>
      <w:r w:rsidRPr="001E512E">
        <w:rPr>
          <w:rFonts w:ascii="Times New Roman" w:hAnsi="Times New Roman" w:cs="Times New Roman"/>
          <w:color w:val="0D0D0D" w:themeColor="text1" w:themeTint="F2"/>
          <w:sz w:val="24"/>
          <w:szCs w:val="24"/>
        </w:rPr>
        <w:t xml:space="preserve"> је 12</w:t>
      </w:r>
      <w:r w:rsidR="00504190" w:rsidRPr="001E512E">
        <w:rPr>
          <w:rFonts w:ascii="Times New Roman" w:hAnsi="Times New Roman" w:cs="Times New Roman"/>
          <w:color w:val="0D0D0D" w:themeColor="text1" w:themeTint="F2"/>
          <w:sz w:val="24"/>
          <w:szCs w:val="24"/>
        </w:rPr>
        <w:t>6</w:t>
      </w:r>
      <w:r w:rsidRPr="001E512E">
        <w:rPr>
          <w:rFonts w:ascii="Times New Roman" w:hAnsi="Times New Roman" w:cs="Times New Roman"/>
          <w:color w:val="0D0D0D" w:themeColor="text1" w:themeTint="F2"/>
          <w:sz w:val="24"/>
          <w:szCs w:val="24"/>
        </w:rPr>
        <w:t>, 6</w:t>
      </w:r>
      <w:r w:rsidR="00504190" w:rsidRPr="001E512E">
        <w:rPr>
          <w:rFonts w:ascii="Times New Roman" w:hAnsi="Times New Roman" w:cs="Times New Roman"/>
          <w:color w:val="0D0D0D" w:themeColor="text1" w:themeTint="F2"/>
          <w:sz w:val="24"/>
          <w:szCs w:val="24"/>
        </w:rPr>
        <w:t>5</w:t>
      </w:r>
      <w:r w:rsidRPr="001E512E">
        <w:rPr>
          <w:rFonts w:ascii="Times New Roman" w:hAnsi="Times New Roman" w:cs="Times New Roman"/>
          <w:color w:val="0D0D0D" w:themeColor="text1" w:themeTint="F2"/>
          <w:sz w:val="24"/>
          <w:szCs w:val="24"/>
        </w:rPr>
        <w:t xml:space="preserve"> дечака и 6</w:t>
      </w:r>
      <w:r w:rsidR="00504190" w:rsidRPr="001E512E">
        <w:rPr>
          <w:rFonts w:ascii="Times New Roman" w:hAnsi="Times New Roman" w:cs="Times New Roman"/>
          <w:color w:val="0D0D0D" w:themeColor="text1" w:themeTint="F2"/>
          <w:sz w:val="24"/>
          <w:szCs w:val="24"/>
        </w:rPr>
        <w:t>1</w:t>
      </w:r>
      <w:r w:rsidRPr="001E512E">
        <w:rPr>
          <w:rFonts w:ascii="Times New Roman" w:hAnsi="Times New Roman" w:cs="Times New Roman"/>
          <w:color w:val="0D0D0D" w:themeColor="text1" w:themeTint="F2"/>
          <w:sz w:val="24"/>
          <w:szCs w:val="24"/>
        </w:rPr>
        <w:t xml:space="preserve"> девојчице. Позитиван успех има    123 ученика, а недовољан два ученика. Одличан успех има </w:t>
      </w:r>
      <w:r w:rsidRPr="001E512E">
        <w:rPr>
          <w:rFonts w:ascii="Times New Roman" w:hAnsi="Times New Roman" w:cs="Times New Roman"/>
          <w:color w:val="0D0D0D" w:themeColor="text1" w:themeTint="F2"/>
          <w:sz w:val="24"/>
          <w:szCs w:val="24"/>
          <w:lang w:val="sr-Latn-RS"/>
        </w:rPr>
        <w:t xml:space="preserve">42 </w:t>
      </w:r>
      <w:r w:rsidRPr="001E512E">
        <w:rPr>
          <w:rFonts w:ascii="Times New Roman" w:hAnsi="Times New Roman" w:cs="Times New Roman"/>
          <w:color w:val="0D0D0D" w:themeColor="text1" w:themeTint="F2"/>
          <w:sz w:val="24"/>
          <w:szCs w:val="24"/>
        </w:rPr>
        <w:t xml:space="preserve">ученика, врло добар 39 и добар успех 42 ученика. Пет ученика наставу похађа по ИОП-у 2 Оправданих изостанака је   9999 , а неоправданих  120  . Примерно владање има     121 ученик седмог разреда. </w:t>
      </w:r>
    </w:p>
    <w:p w14:paraId="47CB71CB" w14:textId="77777777" w:rsidR="00867D29" w:rsidRPr="001E512E" w:rsidRDefault="00867D29" w:rsidP="00867D29">
      <w:pPr>
        <w:tabs>
          <w:tab w:val="left" w:pos="90"/>
        </w:tabs>
        <w:spacing w:after="0" w:line="240" w:lineRule="auto"/>
        <w:jc w:val="both"/>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Збирна табела старији  разреди– број ученика који наставу похађају по ИОП-у</w:t>
      </w:r>
    </w:p>
    <w:p w14:paraId="62D94A44" w14:textId="77777777" w:rsidR="00867D29" w:rsidRPr="001E512E" w:rsidRDefault="00867D29" w:rsidP="00867D29">
      <w:pPr>
        <w:tabs>
          <w:tab w:val="left" w:pos="90"/>
        </w:tabs>
        <w:spacing w:after="0" w:line="240" w:lineRule="auto"/>
        <w:jc w:val="both"/>
        <w:rPr>
          <w:rFonts w:ascii="Times New Roman" w:eastAsia="Times New Roman" w:hAnsi="Times New Roman" w:cs="Times New Roman"/>
          <w:sz w:val="24"/>
          <w:szCs w:val="24"/>
        </w:rPr>
      </w:pPr>
    </w:p>
    <w:tbl>
      <w:tblPr>
        <w:tblW w:w="5842" w:type="dxa"/>
        <w:tblInd w:w="1522" w:type="dxa"/>
        <w:tblCellMar>
          <w:left w:w="0" w:type="dxa"/>
          <w:right w:w="0" w:type="dxa"/>
        </w:tblCellMar>
        <w:tblLook w:val="04A0" w:firstRow="1" w:lastRow="0" w:firstColumn="1" w:lastColumn="0" w:noHBand="0" w:noVBand="1"/>
      </w:tblPr>
      <w:tblGrid>
        <w:gridCol w:w="985"/>
        <w:gridCol w:w="1797"/>
        <w:gridCol w:w="1620"/>
        <w:gridCol w:w="1440"/>
      </w:tblGrid>
      <w:tr w:rsidR="00867D29" w:rsidRPr="001E512E" w14:paraId="4CD08F42" w14:textId="77777777" w:rsidTr="00621851">
        <w:trPr>
          <w:trHeight w:val="251"/>
        </w:trPr>
        <w:tc>
          <w:tcPr>
            <w:tcW w:w="985" w:type="dxa"/>
            <w:tcBorders>
              <w:top w:val="single" w:sz="6" w:space="0" w:color="000000"/>
              <w:left w:val="single" w:sz="6" w:space="0" w:color="000000"/>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45030485"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Разред</w:t>
            </w:r>
          </w:p>
        </w:tc>
        <w:tc>
          <w:tcPr>
            <w:tcW w:w="1797"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1FD138C9"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ИОП1</w:t>
            </w:r>
          </w:p>
        </w:tc>
        <w:tc>
          <w:tcPr>
            <w:tcW w:w="1620"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387C4206"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 2</w:t>
            </w:r>
          </w:p>
        </w:tc>
        <w:tc>
          <w:tcPr>
            <w:tcW w:w="1440" w:type="dxa"/>
            <w:tcBorders>
              <w:top w:val="single" w:sz="6" w:space="0" w:color="000000"/>
              <w:left w:val="single" w:sz="6" w:space="0" w:color="CCCCCC"/>
              <w:bottom w:val="single" w:sz="6" w:space="0" w:color="000000"/>
              <w:right w:val="single" w:sz="6" w:space="0" w:color="CCCCCC"/>
            </w:tcBorders>
            <w:shd w:val="clear" w:color="auto" w:fill="DBE5F1"/>
            <w:tcMar>
              <w:top w:w="0" w:type="dxa"/>
              <w:left w:w="45" w:type="dxa"/>
              <w:bottom w:w="0" w:type="dxa"/>
              <w:right w:w="45" w:type="dxa"/>
            </w:tcMar>
            <w:vAlign w:val="bottom"/>
            <w:hideMark/>
          </w:tcPr>
          <w:p w14:paraId="11FDB334"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ИОП3</w:t>
            </w:r>
          </w:p>
        </w:tc>
      </w:tr>
      <w:tr w:rsidR="00F563AF" w:rsidRPr="001E512E" w14:paraId="346BCD0D"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52487C4" w14:textId="6D4CFD75"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V3</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5793A27" w14:textId="29636FE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B8BCBD"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82D7EF1"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76402C43"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DFFA303" w14:textId="651EBE4B"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V4</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31DAAD1"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42EF02A" w14:textId="66C8C715"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7C045BE"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4A4DE553"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F4FC27E" w14:textId="062A565D"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VI1</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1E50BBB" w14:textId="2217CD43"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2</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AFFC200"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0C25544"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490F7869"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1533E78" w14:textId="56967B0C"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VI2</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9037D7" w14:textId="34988C54"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2</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BB206D" w14:textId="5B4C3E7E"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9D7DB93"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39985E84"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36C19DD" w14:textId="023133B0"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VI5</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5292540" w14:textId="17065FA9"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686ECA7"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131ABCC"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24E81074"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56ECAA4" w14:textId="7ED0FE83"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VI/SO</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660C381"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939021B" w14:textId="243ACCD6"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4</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B12A245"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F563AF" w:rsidRPr="001E512E" w14:paraId="5E753707"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80B244C" w14:textId="4AEEC0D9" w:rsidR="00F563AF" w:rsidRPr="001E512E" w:rsidRDefault="00F563AF"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VII4</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7C5BDE" w14:textId="3F0287D4"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3DD087A"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9AE5F7" w14:textId="77777777" w:rsidR="00F563AF"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p>
        </w:tc>
      </w:tr>
      <w:tr w:rsidR="00867D29" w:rsidRPr="001E512E" w14:paraId="633D5E91"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14A7BF" w14:textId="32DF63C0"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VII</w:t>
            </w:r>
            <w:r w:rsidR="00F563AF" w:rsidRPr="001E512E">
              <w:rPr>
                <w:rFonts w:ascii="Times New Roman" w:eastAsia="Times New Roman" w:hAnsi="Times New Roman" w:cs="Times New Roman"/>
                <w:sz w:val="24"/>
                <w:szCs w:val="24"/>
              </w:rPr>
              <w:t>SO</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74433F"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44A147" w14:textId="2983C7F9" w:rsidR="00867D29"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1</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EBEF04"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301BCA20" w14:textId="77777777" w:rsidTr="00621851">
        <w:trPr>
          <w:trHeight w:val="315"/>
        </w:trPr>
        <w:tc>
          <w:tcPr>
            <w:tcW w:w="98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61D304" w14:textId="59C8E58F"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VII</w:t>
            </w:r>
            <w:r w:rsidR="00F563AF" w:rsidRPr="001E512E">
              <w:rPr>
                <w:rFonts w:ascii="Times New Roman" w:eastAsia="Times New Roman" w:hAnsi="Times New Roman" w:cs="Times New Roman"/>
                <w:sz w:val="24"/>
                <w:szCs w:val="24"/>
              </w:rPr>
              <w:t>ISO</w:t>
            </w:r>
          </w:p>
        </w:tc>
        <w:tc>
          <w:tcPr>
            <w:tcW w:w="179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E92155"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B0B4C3" w14:textId="3A5713A3" w:rsidR="00867D29"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2</w:t>
            </w:r>
          </w:p>
        </w:tc>
        <w:tc>
          <w:tcPr>
            <w:tcW w:w="1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13727C"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r w:rsidR="00867D29" w:rsidRPr="001E512E" w14:paraId="3102F697" w14:textId="77777777" w:rsidTr="00621851">
        <w:trPr>
          <w:trHeight w:val="315"/>
        </w:trPr>
        <w:tc>
          <w:tcPr>
            <w:tcW w:w="985" w:type="dxa"/>
            <w:tcBorders>
              <w:top w:val="single" w:sz="6" w:space="0" w:color="CCCCCC"/>
              <w:left w:val="single" w:sz="12" w:space="0" w:color="7F7F7F"/>
              <w:bottom w:val="single" w:sz="6" w:space="0" w:color="7F7F7F"/>
              <w:right w:val="single" w:sz="6" w:space="0" w:color="7F7F7F"/>
            </w:tcBorders>
            <w:shd w:val="clear" w:color="auto" w:fill="EA9999"/>
            <w:tcMar>
              <w:top w:w="0" w:type="dxa"/>
              <w:left w:w="45" w:type="dxa"/>
              <w:bottom w:w="0" w:type="dxa"/>
              <w:right w:w="45" w:type="dxa"/>
            </w:tcMar>
            <w:vAlign w:val="bottom"/>
            <w:hideMark/>
          </w:tcPr>
          <w:p w14:paraId="3526079D" w14:textId="77777777" w:rsidR="00867D29" w:rsidRPr="001E512E" w:rsidRDefault="00867D29" w:rsidP="00621851">
            <w:pPr>
              <w:tabs>
                <w:tab w:val="left" w:pos="90"/>
              </w:tabs>
              <w:spacing w:after="0" w:line="240" w:lineRule="auto"/>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V - VII</w:t>
            </w:r>
          </w:p>
        </w:tc>
        <w:tc>
          <w:tcPr>
            <w:tcW w:w="1797"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tcPr>
          <w:p w14:paraId="0EFEF1A6" w14:textId="45C4D288" w:rsidR="00867D29" w:rsidRPr="001E512E" w:rsidRDefault="00F563AF"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7</w:t>
            </w:r>
          </w:p>
        </w:tc>
        <w:tc>
          <w:tcPr>
            <w:tcW w:w="1620"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tcPr>
          <w:p w14:paraId="65891816" w14:textId="2A7A882E" w:rsidR="00867D29" w:rsidRPr="001E512E" w:rsidRDefault="00F563AF" w:rsidP="00621851">
            <w:pPr>
              <w:tabs>
                <w:tab w:val="left" w:pos="90"/>
              </w:tabs>
              <w:spacing w:after="0" w:line="240" w:lineRule="auto"/>
              <w:jc w:val="center"/>
              <w:rPr>
                <w:rFonts w:ascii="Times New Roman" w:eastAsia="Times New Roman" w:hAnsi="Times New Roman" w:cs="Times New Roman"/>
                <w:sz w:val="24"/>
                <w:szCs w:val="24"/>
                <w:lang w:val="sr-Latn-RS"/>
              </w:rPr>
            </w:pPr>
            <w:r w:rsidRPr="001E512E">
              <w:rPr>
                <w:rFonts w:ascii="Times New Roman" w:eastAsia="Times New Roman" w:hAnsi="Times New Roman" w:cs="Times New Roman"/>
                <w:sz w:val="24"/>
                <w:szCs w:val="24"/>
              </w:rPr>
              <w:t>8</w:t>
            </w:r>
          </w:p>
        </w:tc>
        <w:tc>
          <w:tcPr>
            <w:tcW w:w="1440" w:type="dxa"/>
            <w:tcBorders>
              <w:top w:val="single" w:sz="6" w:space="0" w:color="CCCCCC"/>
              <w:left w:val="single" w:sz="6" w:space="0" w:color="CCCCCC"/>
              <w:bottom w:val="single" w:sz="6" w:space="0" w:color="7F7F7F"/>
              <w:right w:val="single" w:sz="6" w:space="0" w:color="7F7F7F"/>
            </w:tcBorders>
            <w:shd w:val="clear" w:color="auto" w:fill="EA9999"/>
            <w:tcMar>
              <w:top w:w="0" w:type="dxa"/>
              <w:left w:w="45" w:type="dxa"/>
              <w:bottom w:w="0" w:type="dxa"/>
              <w:right w:w="45" w:type="dxa"/>
            </w:tcMar>
            <w:vAlign w:val="bottom"/>
            <w:hideMark/>
          </w:tcPr>
          <w:p w14:paraId="576DF954" w14:textId="77777777" w:rsidR="00867D29" w:rsidRPr="001E512E" w:rsidRDefault="00867D29" w:rsidP="00621851">
            <w:pPr>
              <w:tabs>
                <w:tab w:val="left" w:pos="90"/>
              </w:tabs>
              <w:spacing w:after="0" w:line="240" w:lineRule="auto"/>
              <w:jc w:val="center"/>
              <w:rPr>
                <w:rFonts w:ascii="Times New Roman" w:eastAsia="Times New Roman" w:hAnsi="Times New Roman" w:cs="Times New Roman"/>
                <w:sz w:val="24"/>
                <w:szCs w:val="24"/>
              </w:rPr>
            </w:pPr>
            <w:r w:rsidRPr="001E512E">
              <w:rPr>
                <w:rFonts w:ascii="Times New Roman" w:eastAsia="Times New Roman" w:hAnsi="Times New Roman" w:cs="Times New Roman"/>
                <w:sz w:val="24"/>
                <w:szCs w:val="24"/>
              </w:rPr>
              <w:t>/</w:t>
            </w:r>
          </w:p>
        </w:tc>
      </w:tr>
    </w:tbl>
    <w:p w14:paraId="59BAC7FC" w14:textId="77777777" w:rsidR="00867D29" w:rsidRPr="001E512E" w:rsidRDefault="00867D29" w:rsidP="00867D29">
      <w:pPr>
        <w:tabs>
          <w:tab w:val="left" w:pos="90"/>
        </w:tabs>
        <w:spacing w:after="0" w:line="240" w:lineRule="auto"/>
        <w:rPr>
          <w:rFonts w:ascii="Times New Roman" w:hAnsi="Times New Roman" w:cs="Times New Roman"/>
          <w:color w:val="FF0000"/>
          <w:sz w:val="24"/>
          <w:szCs w:val="24"/>
        </w:rPr>
      </w:pPr>
    </w:p>
    <w:p w14:paraId="6D96F32C" w14:textId="5337C579" w:rsidR="00867D29" w:rsidRPr="001E512E" w:rsidRDefault="00867D29" w:rsidP="00867D29">
      <w:pPr>
        <w:tabs>
          <w:tab w:val="left" w:pos="90"/>
        </w:tabs>
        <w:spacing w:after="0" w:line="240" w:lineRule="auto"/>
        <w:jc w:val="both"/>
        <w:rPr>
          <w:rFonts w:ascii="Times New Roman" w:hAnsi="Times New Roman" w:cs="Times New Roman"/>
          <w:color w:val="000000" w:themeColor="text1"/>
          <w:sz w:val="24"/>
          <w:szCs w:val="24"/>
        </w:rPr>
      </w:pPr>
      <w:r w:rsidRPr="001E512E">
        <w:rPr>
          <w:rFonts w:ascii="Times New Roman" w:hAnsi="Times New Roman" w:cs="Times New Roman"/>
          <w:color w:val="000000" w:themeColor="text1"/>
          <w:sz w:val="24"/>
          <w:szCs w:val="24"/>
        </w:rPr>
        <w:lastRenderedPageBreak/>
        <w:t>Од петог до седмог разреда наставу је похађао 37</w:t>
      </w:r>
      <w:r w:rsidR="00054CCD" w:rsidRPr="001E512E">
        <w:rPr>
          <w:rFonts w:ascii="Times New Roman" w:hAnsi="Times New Roman" w:cs="Times New Roman"/>
          <w:color w:val="000000" w:themeColor="text1"/>
          <w:sz w:val="24"/>
          <w:szCs w:val="24"/>
        </w:rPr>
        <w:t>3</w:t>
      </w:r>
      <w:r w:rsidRPr="001E512E">
        <w:rPr>
          <w:rFonts w:ascii="Times New Roman" w:hAnsi="Times New Roman" w:cs="Times New Roman"/>
          <w:color w:val="000000" w:themeColor="text1"/>
          <w:sz w:val="24"/>
          <w:szCs w:val="24"/>
        </w:rPr>
        <w:t xml:space="preserve"> ученик, </w:t>
      </w:r>
      <w:r w:rsidR="00054CCD" w:rsidRPr="001E512E">
        <w:rPr>
          <w:rFonts w:ascii="Times New Roman" w:hAnsi="Times New Roman" w:cs="Times New Roman"/>
          <w:color w:val="000000" w:themeColor="text1"/>
          <w:sz w:val="24"/>
          <w:szCs w:val="24"/>
        </w:rPr>
        <w:t>180</w:t>
      </w:r>
      <w:r w:rsidRPr="001E512E">
        <w:rPr>
          <w:rFonts w:ascii="Times New Roman" w:hAnsi="Times New Roman" w:cs="Times New Roman"/>
          <w:color w:val="000000" w:themeColor="text1"/>
          <w:sz w:val="24"/>
          <w:szCs w:val="24"/>
        </w:rPr>
        <w:t xml:space="preserve"> девојчице и 1</w:t>
      </w:r>
      <w:r w:rsidR="00054CCD" w:rsidRPr="001E512E">
        <w:rPr>
          <w:rFonts w:ascii="Times New Roman" w:hAnsi="Times New Roman" w:cs="Times New Roman"/>
          <w:color w:val="000000" w:themeColor="text1"/>
          <w:sz w:val="24"/>
          <w:szCs w:val="24"/>
        </w:rPr>
        <w:t>93</w:t>
      </w:r>
      <w:r w:rsidRPr="001E512E">
        <w:rPr>
          <w:rFonts w:ascii="Times New Roman" w:hAnsi="Times New Roman" w:cs="Times New Roman"/>
          <w:color w:val="000000" w:themeColor="text1"/>
          <w:sz w:val="24"/>
          <w:szCs w:val="24"/>
        </w:rPr>
        <w:t xml:space="preserve"> дечака. Позитиван успех има 36</w:t>
      </w:r>
      <w:r w:rsidR="00054CCD" w:rsidRPr="001E512E">
        <w:rPr>
          <w:rFonts w:ascii="Times New Roman" w:hAnsi="Times New Roman" w:cs="Times New Roman"/>
          <w:color w:val="000000" w:themeColor="text1"/>
          <w:sz w:val="24"/>
          <w:szCs w:val="24"/>
        </w:rPr>
        <w:t>6</w:t>
      </w:r>
      <w:r w:rsidRPr="001E512E">
        <w:rPr>
          <w:rFonts w:ascii="Times New Roman" w:hAnsi="Times New Roman" w:cs="Times New Roman"/>
          <w:color w:val="000000" w:themeColor="text1"/>
          <w:sz w:val="24"/>
          <w:szCs w:val="24"/>
        </w:rPr>
        <w:t>(9</w:t>
      </w:r>
      <w:r w:rsidR="00054CCD" w:rsidRPr="001E512E">
        <w:rPr>
          <w:rFonts w:ascii="Times New Roman" w:hAnsi="Times New Roman" w:cs="Times New Roman"/>
          <w:color w:val="000000" w:themeColor="text1"/>
          <w:sz w:val="24"/>
          <w:szCs w:val="24"/>
        </w:rPr>
        <w:t>8</w:t>
      </w:r>
      <w:r w:rsidRPr="001E512E">
        <w:rPr>
          <w:rFonts w:ascii="Times New Roman" w:hAnsi="Times New Roman" w:cs="Times New Roman"/>
          <w:color w:val="000000" w:themeColor="text1"/>
          <w:sz w:val="24"/>
          <w:szCs w:val="24"/>
        </w:rPr>
        <w:t>,</w:t>
      </w:r>
      <w:r w:rsidR="00054CCD" w:rsidRPr="001E512E">
        <w:rPr>
          <w:rFonts w:ascii="Times New Roman" w:hAnsi="Times New Roman" w:cs="Times New Roman"/>
          <w:color w:val="000000" w:themeColor="text1"/>
          <w:sz w:val="24"/>
          <w:szCs w:val="24"/>
        </w:rPr>
        <w:t>12</w:t>
      </w:r>
      <w:r w:rsidRPr="001E512E">
        <w:rPr>
          <w:rFonts w:ascii="Times New Roman" w:hAnsi="Times New Roman" w:cs="Times New Roman"/>
          <w:color w:val="000000" w:themeColor="text1"/>
          <w:sz w:val="24"/>
          <w:szCs w:val="24"/>
        </w:rPr>
        <w:t xml:space="preserve">%) ученика, а </w:t>
      </w:r>
      <w:r w:rsidR="00054CCD" w:rsidRPr="001E512E">
        <w:rPr>
          <w:rFonts w:ascii="Times New Roman" w:hAnsi="Times New Roman" w:cs="Times New Roman"/>
          <w:color w:val="000000" w:themeColor="text1"/>
          <w:sz w:val="24"/>
          <w:szCs w:val="24"/>
          <w:lang w:val="sr-Cyrl-RS"/>
        </w:rPr>
        <w:t>седам</w:t>
      </w:r>
      <w:r w:rsidRPr="001E512E">
        <w:rPr>
          <w:rFonts w:ascii="Times New Roman" w:hAnsi="Times New Roman" w:cs="Times New Roman"/>
          <w:color w:val="000000" w:themeColor="text1"/>
          <w:sz w:val="24"/>
          <w:szCs w:val="24"/>
        </w:rPr>
        <w:t xml:space="preserve"> (</w:t>
      </w:r>
      <w:r w:rsidR="00054CCD" w:rsidRPr="001E512E">
        <w:rPr>
          <w:rFonts w:ascii="Times New Roman" w:hAnsi="Times New Roman" w:cs="Times New Roman"/>
          <w:color w:val="000000" w:themeColor="text1"/>
          <w:sz w:val="24"/>
          <w:szCs w:val="24"/>
          <w:lang w:val="sr-Cyrl-RS"/>
        </w:rPr>
        <w:t>1</w:t>
      </w:r>
      <w:r w:rsidRPr="001E512E">
        <w:rPr>
          <w:rFonts w:ascii="Times New Roman" w:hAnsi="Times New Roman" w:cs="Times New Roman"/>
          <w:color w:val="000000" w:themeColor="text1"/>
          <w:sz w:val="24"/>
          <w:szCs w:val="24"/>
        </w:rPr>
        <w:t>,</w:t>
      </w:r>
      <w:r w:rsidR="00054CCD" w:rsidRPr="001E512E">
        <w:rPr>
          <w:rFonts w:ascii="Times New Roman" w:hAnsi="Times New Roman" w:cs="Times New Roman"/>
          <w:color w:val="000000" w:themeColor="text1"/>
          <w:sz w:val="24"/>
          <w:szCs w:val="24"/>
          <w:lang w:val="sr-Cyrl-RS"/>
        </w:rPr>
        <w:t>87</w:t>
      </w:r>
      <w:r w:rsidRPr="001E512E">
        <w:rPr>
          <w:rFonts w:ascii="Times New Roman" w:hAnsi="Times New Roman" w:cs="Times New Roman"/>
          <w:color w:val="000000" w:themeColor="text1"/>
          <w:sz w:val="24"/>
          <w:szCs w:val="24"/>
        </w:rPr>
        <w:t xml:space="preserve">%)  ученика има недовољан успех - </w:t>
      </w:r>
      <w:r w:rsidR="00054CCD" w:rsidRPr="001E512E">
        <w:rPr>
          <w:rFonts w:ascii="Times New Roman" w:hAnsi="Times New Roman" w:cs="Times New Roman"/>
          <w:color w:val="000000" w:themeColor="text1"/>
          <w:sz w:val="24"/>
          <w:szCs w:val="24"/>
          <w:lang w:val="sr-Cyrl-RS"/>
        </w:rPr>
        <w:t>шест</w:t>
      </w:r>
      <w:r w:rsidRPr="001E512E">
        <w:rPr>
          <w:rFonts w:ascii="Times New Roman" w:hAnsi="Times New Roman" w:cs="Times New Roman"/>
          <w:color w:val="000000" w:themeColor="text1"/>
          <w:sz w:val="24"/>
          <w:szCs w:val="24"/>
        </w:rPr>
        <w:t xml:space="preserve"> са  једном недовољном и један ученик са две недовољне оцене. </w:t>
      </w:r>
      <w:r w:rsidR="00054CCD" w:rsidRPr="001E512E">
        <w:rPr>
          <w:rFonts w:ascii="Times New Roman" w:hAnsi="Times New Roman" w:cs="Times New Roman"/>
          <w:color w:val="000000" w:themeColor="text1"/>
          <w:sz w:val="24"/>
          <w:szCs w:val="24"/>
          <w:lang w:val="sr-Cyrl-RS"/>
        </w:rPr>
        <w:t>Ј</w:t>
      </w:r>
      <w:r w:rsidRPr="001E512E">
        <w:rPr>
          <w:rFonts w:ascii="Times New Roman" w:hAnsi="Times New Roman" w:cs="Times New Roman"/>
          <w:color w:val="000000" w:themeColor="text1"/>
          <w:sz w:val="24"/>
          <w:szCs w:val="24"/>
        </w:rPr>
        <w:t xml:space="preserve">една из математике, једна из историје и </w:t>
      </w:r>
      <w:r w:rsidR="00054CCD" w:rsidRPr="001E512E">
        <w:rPr>
          <w:rFonts w:ascii="Times New Roman" w:hAnsi="Times New Roman" w:cs="Times New Roman"/>
          <w:color w:val="000000" w:themeColor="text1"/>
          <w:sz w:val="24"/>
          <w:szCs w:val="24"/>
          <w:lang w:val="sr-Cyrl-RS"/>
        </w:rPr>
        <w:t>пет</w:t>
      </w:r>
      <w:r w:rsidRPr="001E512E">
        <w:rPr>
          <w:rFonts w:ascii="Times New Roman" w:hAnsi="Times New Roman" w:cs="Times New Roman"/>
          <w:color w:val="000000" w:themeColor="text1"/>
          <w:sz w:val="24"/>
          <w:szCs w:val="24"/>
        </w:rPr>
        <w:t xml:space="preserve"> недовољних оцена из физике. </w:t>
      </w:r>
    </w:p>
    <w:p w14:paraId="52FBDD03" w14:textId="009F1054" w:rsidR="00867D29" w:rsidRPr="001E512E" w:rsidRDefault="00867D29" w:rsidP="00867D29">
      <w:pPr>
        <w:tabs>
          <w:tab w:val="left" w:pos="90"/>
        </w:tabs>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Оправданих изостанака је </w:t>
      </w:r>
      <w:r w:rsidR="00054CCD" w:rsidRPr="001E512E">
        <w:rPr>
          <w:rFonts w:ascii="Times New Roman" w:hAnsi="Times New Roman" w:cs="Times New Roman"/>
          <w:sz w:val="24"/>
          <w:szCs w:val="24"/>
          <w:lang w:val="sr-Cyrl-RS"/>
        </w:rPr>
        <w:t>19948</w:t>
      </w:r>
      <w:r w:rsidRPr="001E512E">
        <w:rPr>
          <w:rFonts w:ascii="Times New Roman" w:hAnsi="Times New Roman" w:cs="Times New Roman"/>
          <w:sz w:val="24"/>
          <w:szCs w:val="24"/>
        </w:rPr>
        <w:t xml:space="preserve"> , а неоправданих </w:t>
      </w:r>
      <w:r w:rsidR="00054CCD" w:rsidRPr="001E512E">
        <w:rPr>
          <w:rFonts w:ascii="Times New Roman" w:hAnsi="Times New Roman" w:cs="Times New Roman"/>
          <w:sz w:val="24"/>
          <w:szCs w:val="24"/>
          <w:lang w:val="sr-Cyrl-RS"/>
        </w:rPr>
        <w:t>266</w:t>
      </w:r>
      <w:r w:rsidRPr="001E512E">
        <w:rPr>
          <w:rFonts w:ascii="Times New Roman" w:hAnsi="Times New Roman" w:cs="Times New Roman"/>
          <w:sz w:val="24"/>
          <w:szCs w:val="24"/>
        </w:rPr>
        <w:t xml:space="preserve"> . Примерно владање има   359 ученика. </w:t>
      </w:r>
    </w:p>
    <w:p w14:paraId="235AAA03" w14:textId="314D3818" w:rsidR="00867D29" w:rsidRPr="001E512E" w:rsidRDefault="00867D29" w:rsidP="00867D29">
      <w:pPr>
        <w:tabs>
          <w:tab w:val="left" w:pos="90"/>
        </w:tabs>
        <w:spacing w:after="0" w:line="240" w:lineRule="auto"/>
        <w:jc w:val="both"/>
        <w:rPr>
          <w:rFonts w:ascii="Times New Roman" w:hAnsi="Times New Roman" w:cs="Times New Roman"/>
          <w:sz w:val="24"/>
          <w:szCs w:val="24"/>
          <w:lang w:val="sr-Cyrl-RS"/>
        </w:rPr>
      </w:pPr>
      <w:r w:rsidRPr="001E512E">
        <w:rPr>
          <w:rFonts w:ascii="Times New Roman" w:hAnsi="Times New Roman" w:cs="Times New Roman"/>
          <w:b/>
          <w:bCs/>
          <w:sz w:val="24"/>
          <w:szCs w:val="24"/>
        </w:rPr>
        <w:t>Од првог до седмог разреда</w:t>
      </w:r>
      <w:r w:rsidRPr="001E512E">
        <w:rPr>
          <w:rFonts w:ascii="Times New Roman" w:hAnsi="Times New Roman" w:cs="Times New Roman"/>
          <w:sz w:val="24"/>
          <w:szCs w:val="24"/>
        </w:rPr>
        <w:t xml:space="preserve"> наставу је похађао </w:t>
      </w:r>
      <w:r w:rsidR="00644056" w:rsidRPr="001E512E">
        <w:rPr>
          <w:rFonts w:ascii="Times New Roman" w:hAnsi="Times New Roman" w:cs="Times New Roman"/>
          <w:sz w:val="24"/>
          <w:szCs w:val="24"/>
          <w:lang w:val="sr-Cyrl-RS"/>
        </w:rPr>
        <w:t>818</w:t>
      </w:r>
      <w:r w:rsidRPr="001E512E">
        <w:rPr>
          <w:rFonts w:ascii="Times New Roman" w:hAnsi="Times New Roman" w:cs="Times New Roman"/>
          <w:sz w:val="24"/>
          <w:szCs w:val="24"/>
        </w:rPr>
        <w:t xml:space="preserve"> ученик,  4</w:t>
      </w:r>
      <w:r w:rsidR="00644056" w:rsidRPr="001E512E">
        <w:rPr>
          <w:rFonts w:ascii="Times New Roman" w:hAnsi="Times New Roman" w:cs="Times New Roman"/>
          <w:sz w:val="24"/>
          <w:szCs w:val="24"/>
          <w:lang w:val="sr-Cyrl-RS"/>
        </w:rPr>
        <w:t>49</w:t>
      </w:r>
      <w:r w:rsidRPr="001E512E">
        <w:rPr>
          <w:rFonts w:ascii="Times New Roman" w:hAnsi="Times New Roman" w:cs="Times New Roman"/>
          <w:sz w:val="24"/>
          <w:szCs w:val="24"/>
        </w:rPr>
        <w:t xml:space="preserve"> дечака и 3</w:t>
      </w:r>
      <w:r w:rsidR="00644056" w:rsidRPr="001E512E">
        <w:rPr>
          <w:rFonts w:ascii="Times New Roman" w:hAnsi="Times New Roman" w:cs="Times New Roman"/>
          <w:sz w:val="24"/>
          <w:szCs w:val="24"/>
          <w:lang w:val="sr-Cyrl-RS"/>
        </w:rPr>
        <w:t>69</w:t>
      </w:r>
      <w:r w:rsidRPr="001E512E">
        <w:rPr>
          <w:rFonts w:ascii="Times New Roman" w:hAnsi="Times New Roman" w:cs="Times New Roman"/>
          <w:sz w:val="24"/>
          <w:szCs w:val="24"/>
        </w:rPr>
        <w:t xml:space="preserve"> девојчица. Позитиван успех има   </w:t>
      </w:r>
      <w:r w:rsidR="00644056" w:rsidRPr="001E512E">
        <w:rPr>
          <w:rFonts w:ascii="Times New Roman" w:hAnsi="Times New Roman" w:cs="Times New Roman"/>
          <w:sz w:val="24"/>
          <w:szCs w:val="24"/>
          <w:lang w:val="sr-Cyrl-RS"/>
        </w:rPr>
        <w:t>811</w:t>
      </w:r>
      <w:r w:rsidRPr="001E512E">
        <w:rPr>
          <w:rFonts w:ascii="Times New Roman" w:hAnsi="Times New Roman" w:cs="Times New Roman"/>
          <w:sz w:val="24"/>
          <w:szCs w:val="24"/>
        </w:rPr>
        <w:t xml:space="preserve"> (</w:t>
      </w:r>
      <w:r w:rsidR="00644056" w:rsidRPr="001E512E">
        <w:rPr>
          <w:rFonts w:ascii="Times New Roman" w:hAnsi="Times New Roman" w:cs="Times New Roman"/>
          <w:sz w:val="24"/>
          <w:szCs w:val="24"/>
          <w:lang w:val="sr-Cyrl-RS"/>
        </w:rPr>
        <w:t>99</w:t>
      </w:r>
      <w:r w:rsidRPr="001E512E">
        <w:rPr>
          <w:rFonts w:ascii="Times New Roman" w:hAnsi="Times New Roman" w:cs="Times New Roman"/>
          <w:sz w:val="24"/>
          <w:szCs w:val="24"/>
        </w:rPr>
        <w:t>,</w:t>
      </w:r>
      <w:r w:rsidR="00644056" w:rsidRPr="001E512E">
        <w:rPr>
          <w:rFonts w:ascii="Times New Roman" w:hAnsi="Times New Roman" w:cs="Times New Roman"/>
          <w:sz w:val="24"/>
          <w:szCs w:val="24"/>
          <w:lang w:val="sr-Cyrl-RS"/>
        </w:rPr>
        <w:t>14</w:t>
      </w:r>
      <w:r w:rsidRPr="001E512E">
        <w:rPr>
          <w:rFonts w:ascii="Times New Roman" w:hAnsi="Times New Roman" w:cs="Times New Roman"/>
          <w:sz w:val="24"/>
          <w:szCs w:val="24"/>
        </w:rPr>
        <w:t xml:space="preserve">% . </w:t>
      </w:r>
      <w:r w:rsidR="00644056" w:rsidRPr="001E512E">
        <w:rPr>
          <w:rFonts w:ascii="Times New Roman" w:hAnsi="Times New Roman" w:cs="Times New Roman"/>
          <w:sz w:val="24"/>
          <w:szCs w:val="24"/>
          <w:lang w:val="sr-Cyrl-RS"/>
        </w:rPr>
        <w:t>Седам</w:t>
      </w:r>
      <w:r w:rsidRPr="001E512E">
        <w:rPr>
          <w:rFonts w:ascii="Times New Roman" w:hAnsi="Times New Roman" w:cs="Times New Roman"/>
          <w:sz w:val="24"/>
          <w:szCs w:val="24"/>
        </w:rPr>
        <w:t xml:space="preserve"> (</w:t>
      </w:r>
      <w:r w:rsidR="00644056" w:rsidRPr="001E512E">
        <w:rPr>
          <w:rFonts w:ascii="Times New Roman" w:hAnsi="Times New Roman" w:cs="Times New Roman"/>
          <w:sz w:val="24"/>
          <w:szCs w:val="24"/>
          <w:lang w:val="sr-Cyrl-RS"/>
        </w:rPr>
        <w:t>0</w:t>
      </w:r>
      <w:r w:rsidRPr="001E512E">
        <w:rPr>
          <w:rFonts w:ascii="Times New Roman" w:hAnsi="Times New Roman" w:cs="Times New Roman"/>
          <w:sz w:val="24"/>
          <w:szCs w:val="24"/>
        </w:rPr>
        <w:t>,</w:t>
      </w:r>
      <w:r w:rsidR="00644056" w:rsidRPr="001E512E">
        <w:rPr>
          <w:rFonts w:ascii="Times New Roman" w:hAnsi="Times New Roman" w:cs="Times New Roman"/>
          <w:sz w:val="24"/>
          <w:szCs w:val="24"/>
          <w:lang w:val="sr-Cyrl-RS"/>
        </w:rPr>
        <w:t>86</w:t>
      </w:r>
      <w:r w:rsidRPr="001E512E">
        <w:rPr>
          <w:rFonts w:ascii="Times New Roman" w:hAnsi="Times New Roman" w:cs="Times New Roman"/>
          <w:sz w:val="24"/>
          <w:szCs w:val="24"/>
        </w:rPr>
        <w:t xml:space="preserve">%) ученика има недовољан успех. Недовољних оцена је </w:t>
      </w:r>
      <w:r w:rsidR="00FB25F2" w:rsidRPr="001E512E">
        <w:rPr>
          <w:rFonts w:ascii="Times New Roman" w:hAnsi="Times New Roman" w:cs="Times New Roman"/>
          <w:sz w:val="24"/>
          <w:szCs w:val="24"/>
          <w:lang w:val="sr-Cyrl-RS"/>
        </w:rPr>
        <w:t>сефам</w:t>
      </w:r>
      <w:r w:rsidRPr="001E512E">
        <w:rPr>
          <w:rFonts w:ascii="Times New Roman" w:hAnsi="Times New Roman" w:cs="Times New Roman"/>
          <w:sz w:val="24"/>
          <w:szCs w:val="24"/>
        </w:rPr>
        <w:t xml:space="preserve">.  Одличан успех има  365 (45,57%)  ученика, 186 (23,22%) врло добар успех ,  125 (15,60%)  добар и   три (0,4%) ученика довољан успех. Оправданих изостанака је   58652 , а неоправданих  341 . Примерно владање има  789 ученика од првог до седмог разреда. </w:t>
      </w:r>
    </w:p>
    <w:p w14:paraId="49151A2F" w14:textId="77777777" w:rsidR="003E1AAA" w:rsidRPr="001E512E" w:rsidRDefault="003E1AAA" w:rsidP="00750864">
      <w:pPr>
        <w:spacing w:after="0" w:line="240" w:lineRule="auto"/>
        <w:jc w:val="both"/>
        <w:rPr>
          <w:rFonts w:ascii="Times New Roman" w:eastAsia="Times New Roman" w:hAnsi="Times New Roman" w:cs="Times New Roman"/>
          <w:b/>
          <w:sz w:val="24"/>
          <w:szCs w:val="24"/>
          <w:lang w:val="sr-Cyrl-CS"/>
        </w:rPr>
      </w:pPr>
    </w:p>
    <w:p w14:paraId="3EDEB3D0" w14:textId="3E5143B0" w:rsidR="00D72008" w:rsidRPr="001E512E" w:rsidRDefault="00F77DE6" w:rsidP="00637F37">
      <w:pPr>
        <w:pStyle w:val="Heading1"/>
        <w:rPr>
          <w:rFonts w:ascii="Times New Roman" w:hAnsi="Times New Roman"/>
        </w:rPr>
      </w:pPr>
      <w:bookmarkStart w:id="272" w:name="_Toc177970658"/>
      <w:r w:rsidRPr="001E512E">
        <w:rPr>
          <w:rFonts w:ascii="Times New Roman" w:hAnsi="Times New Roman"/>
        </w:rPr>
        <w:t>19.</w:t>
      </w:r>
      <w:r w:rsidR="00750864" w:rsidRPr="001E512E">
        <w:rPr>
          <w:rFonts w:ascii="Times New Roman" w:hAnsi="Times New Roman"/>
        </w:rPr>
        <w:t>РЕАЛИЗАЦИЈА СВИХ ОБЛИКА ОБРАЗОВНО-ВАСПИТНОГ РАДА</w:t>
      </w:r>
      <w:bookmarkEnd w:id="272"/>
    </w:p>
    <w:p w14:paraId="0B57B721" w14:textId="265928FF" w:rsidR="00637F37" w:rsidRPr="001E512E" w:rsidRDefault="00637F37" w:rsidP="00637F37">
      <w:pPr>
        <w:tabs>
          <w:tab w:val="left" w:pos="284"/>
        </w:tabs>
        <w:spacing w:after="0" w:line="240" w:lineRule="auto"/>
        <w:jc w:val="both"/>
        <w:rPr>
          <w:rFonts w:ascii="Times New Roman" w:hAnsi="Times New Roman" w:cs="Times New Roman"/>
          <w:b/>
          <w:i/>
          <w:sz w:val="24"/>
          <w:szCs w:val="24"/>
        </w:rPr>
      </w:pPr>
      <w:r w:rsidRPr="001E512E">
        <w:rPr>
          <w:rFonts w:ascii="Times New Roman" w:hAnsi="Times New Roman" w:cs="Times New Roman"/>
          <w:b/>
          <w:i/>
          <w:sz w:val="24"/>
          <w:szCs w:val="24"/>
        </w:rPr>
        <w:t>РЕАЛИЗАЦИЈА НАСТАВНОГ ПЛАНА И ПРОГРАМА РАДА ШКОЛЕ  НА  КРАЈУ ШКОЛСКЕ 202</w:t>
      </w:r>
      <w:r w:rsidR="00FF50EF">
        <w:rPr>
          <w:rFonts w:ascii="Times New Roman" w:hAnsi="Times New Roman" w:cs="Times New Roman"/>
          <w:b/>
          <w:i/>
          <w:sz w:val="24"/>
          <w:szCs w:val="24"/>
          <w:lang w:val="sr-Latn-RS"/>
        </w:rPr>
        <w:t>3</w:t>
      </w:r>
      <w:r w:rsidRPr="001E512E">
        <w:rPr>
          <w:rFonts w:ascii="Times New Roman" w:hAnsi="Times New Roman" w:cs="Times New Roman"/>
          <w:b/>
          <w:i/>
          <w:sz w:val="24"/>
          <w:szCs w:val="24"/>
        </w:rPr>
        <w:t>-2</w:t>
      </w:r>
      <w:r w:rsidR="00FF50EF">
        <w:rPr>
          <w:rFonts w:ascii="Times New Roman" w:hAnsi="Times New Roman" w:cs="Times New Roman"/>
          <w:b/>
          <w:i/>
          <w:sz w:val="24"/>
          <w:szCs w:val="24"/>
          <w:lang w:val="sr-Latn-RS"/>
        </w:rPr>
        <w:t>4</w:t>
      </w:r>
      <w:r w:rsidRPr="001E512E">
        <w:rPr>
          <w:rFonts w:ascii="Times New Roman" w:hAnsi="Times New Roman" w:cs="Times New Roman"/>
          <w:b/>
          <w:i/>
          <w:sz w:val="24"/>
          <w:szCs w:val="24"/>
        </w:rPr>
        <w:t>. ГОДИНЕ</w:t>
      </w:r>
    </w:p>
    <w:p w14:paraId="3FC90061" w14:textId="77777777" w:rsidR="00637F37" w:rsidRPr="001E512E" w:rsidRDefault="00637F37" w:rsidP="00637F37">
      <w:pPr>
        <w:tabs>
          <w:tab w:val="left" w:pos="284"/>
        </w:tabs>
        <w:spacing w:after="0" w:line="240" w:lineRule="auto"/>
        <w:jc w:val="both"/>
        <w:rPr>
          <w:rFonts w:ascii="Times New Roman" w:hAnsi="Times New Roman" w:cs="Times New Roman"/>
          <w:b/>
          <w:sz w:val="24"/>
          <w:szCs w:val="24"/>
        </w:rPr>
      </w:pPr>
    </w:p>
    <w:p w14:paraId="1D2068D9" w14:textId="10F27CEC"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Према календару образовно-васпитног рада основне школе за школску  202</w:t>
      </w:r>
      <w:r w:rsidR="00FF50EF">
        <w:rPr>
          <w:rFonts w:ascii="Times New Roman" w:eastAsia="Arial" w:hAnsi="Times New Roman" w:cs="Times New Roman"/>
          <w:sz w:val="24"/>
          <w:szCs w:val="24"/>
          <w:lang w:val="sr-Latn-RS"/>
        </w:rPr>
        <w:t>3</w:t>
      </w:r>
      <w:r w:rsidRPr="001E512E">
        <w:rPr>
          <w:rFonts w:ascii="Times New Roman" w:eastAsia="Arial" w:hAnsi="Times New Roman" w:cs="Times New Roman"/>
          <w:sz w:val="24"/>
          <w:szCs w:val="24"/>
        </w:rPr>
        <w:t>-2</w:t>
      </w:r>
      <w:r w:rsidR="00FF50EF">
        <w:rPr>
          <w:rFonts w:ascii="Times New Roman" w:eastAsia="Arial" w:hAnsi="Times New Roman" w:cs="Times New Roman"/>
          <w:sz w:val="24"/>
          <w:szCs w:val="24"/>
          <w:lang w:val="sr-Latn-RS"/>
        </w:rPr>
        <w:t>4</w:t>
      </w:r>
      <w:r w:rsidRPr="001E512E">
        <w:rPr>
          <w:rFonts w:ascii="Times New Roman" w:eastAsia="Arial" w:hAnsi="Times New Roman" w:cs="Times New Roman"/>
          <w:sz w:val="24"/>
          <w:szCs w:val="24"/>
        </w:rPr>
        <w:t>.  школска година је почела у</w:t>
      </w:r>
      <w:r w:rsidRPr="001E512E">
        <w:rPr>
          <w:rFonts w:ascii="Times New Roman" w:eastAsia="Arial" w:hAnsi="Times New Roman" w:cs="Times New Roman"/>
          <w:sz w:val="24"/>
          <w:szCs w:val="24"/>
          <w:lang w:val="sr-Cyrl-RS"/>
        </w:rPr>
        <w:t xml:space="preserve"> </w:t>
      </w:r>
      <w:r w:rsidR="00721631">
        <w:rPr>
          <w:rFonts w:ascii="Times New Roman" w:eastAsia="Arial" w:hAnsi="Times New Roman" w:cs="Times New Roman"/>
          <w:sz w:val="24"/>
          <w:szCs w:val="24"/>
          <w:lang w:val="sr-Cyrl-RS"/>
        </w:rPr>
        <w:t>петак</w:t>
      </w:r>
      <w:r w:rsidRPr="001E512E">
        <w:rPr>
          <w:rFonts w:ascii="Times New Roman" w:eastAsia="Arial" w:hAnsi="Times New Roman" w:cs="Times New Roman"/>
          <w:sz w:val="24"/>
          <w:szCs w:val="24"/>
        </w:rPr>
        <w:t xml:space="preserve"> 1.9.202</w:t>
      </w:r>
      <w:r w:rsidR="00FF50EF">
        <w:rPr>
          <w:rFonts w:ascii="Times New Roman" w:eastAsia="Arial" w:hAnsi="Times New Roman" w:cs="Times New Roman"/>
          <w:sz w:val="24"/>
          <w:szCs w:val="24"/>
          <w:lang w:val="sr-Latn-RS"/>
        </w:rPr>
        <w:t>3</w:t>
      </w:r>
      <w:r w:rsidRPr="001E512E">
        <w:rPr>
          <w:rFonts w:ascii="Times New Roman" w:eastAsia="Arial" w:hAnsi="Times New Roman" w:cs="Times New Roman"/>
          <w:sz w:val="24"/>
          <w:szCs w:val="24"/>
        </w:rPr>
        <w:t>. године.</w:t>
      </w:r>
    </w:p>
    <w:p w14:paraId="7F631DFA"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p>
    <w:p w14:paraId="1881F529" w14:textId="092C6611"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 xml:space="preserve">Укупан број наставних дана реализованих до </w:t>
      </w:r>
      <w:r w:rsidRPr="001E512E">
        <w:rPr>
          <w:rFonts w:ascii="Times New Roman" w:eastAsia="Arial" w:hAnsi="Times New Roman" w:cs="Times New Roman"/>
          <w:sz w:val="24"/>
          <w:szCs w:val="24"/>
          <w:lang w:val="sr-Cyrl-RS"/>
        </w:rPr>
        <w:t xml:space="preserve">првог </w:t>
      </w:r>
      <w:r w:rsidRPr="001E512E">
        <w:rPr>
          <w:rFonts w:ascii="Times New Roman" w:eastAsia="Arial" w:hAnsi="Times New Roman" w:cs="Times New Roman"/>
          <w:sz w:val="24"/>
          <w:szCs w:val="24"/>
        </w:rPr>
        <w:t xml:space="preserve"> класификационог периода,</w:t>
      </w:r>
      <w:r w:rsidRPr="001E512E">
        <w:rPr>
          <w:rFonts w:ascii="Times New Roman" w:eastAsia="Arial" w:hAnsi="Times New Roman" w:cs="Times New Roman"/>
          <w:sz w:val="24"/>
          <w:szCs w:val="24"/>
          <w:lang w:val="sr-Cyrl-RS"/>
        </w:rPr>
        <w:t xml:space="preserve"> тачније </w:t>
      </w:r>
      <w:r w:rsidRPr="001E512E">
        <w:rPr>
          <w:rFonts w:ascii="Times New Roman" w:eastAsia="Arial" w:hAnsi="Times New Roman" w:cs="Times New Roman"/>
          <w:sz w:val="24"/>
          <w:szCs w:val="24"/>
        </w:rPr>
        <w:t xml:space="preserve">до </w:t>
      </w:r>
      <w:r w:rsidR="00721631">
        <w:rPr>
          <w:rFonts w:ascii="Times New Roman" w:eastAsia="Arial" w:hAnsi="Times New Roman" w:cs="Times New Roman"/>
          <w:sz w:val="24"/>
          <w:szCs w:val="24"/>
          <w:lang w:val="sr-Cyrl-RS"/>
        </w:rPr>
        <w:t>7</w:t>
      </w:r>
      <w:r w:rsidRPr="001E512E">
        <w:rPr>
          <w:rFonts w:ascii="Times New Roman" w:eastAsia="Arial" w:hAnsi="Times New Roman" w:cs="Times New Roman"/>
          <w:sz w:val="24"/>
          <w:szCs w:val="24"/>
        </w:rPr>
        <w:t>.</w:t>
      </w:r>
      <w:r w:rsidRPr="001E512E">
        <w:rPr>
          <w:rFonts w:ascii="Times New Roman" w:eastAsia="Arial" w:hAnsi="Times New Roman" w:cs="Times New Roman"/>
          <w:sz w:val="24"/>
          <w:szCs w:val="24"/>
          <w:lang w:val="sr-Cyrl-RS"/>
        </w:rPr>
        <w:t>1</w:t>
      </w:r>
      <w:r w:rsidRPr="001E512E">
        <w:rPr>
          <w:rFonts w:ascii="Times New Roman" w:eastAsia="Arial" w:hAnsi="Times New Roman" w:cs="Times New Roman"/>
          <w:sz w:val="24"/>
          <w:szCs w:val="24"/>
          <w:lang w:val="sr-Latn-RS"/>
        </w:rPr>
        <w:t>1</w:t>
      </w:r>
      <w:r w:rsidRPr="001E512E">
        <w:rPr>
          <w:rFonts w:ascii="Times New Roman" w:eastAsia="Arial" w:hAnsi="Times New Roman" w:cs="Times New Roman"/>
          <w:sz w:val="24"/>
          <w:szCs w:val="24"/>
        </w:rPr>
        <w:t>.202</w:t>
      </w:r>
      <w:r w:rsidR="00FF50EF">
        <w:rPr>
          <w:rFonts w:ascii="Times New Roman" w:eastAsia="Arial" w:hAnsi="Times New Roman" w:cs="Times New Roman"/>
          <w:sz w:val="24"/>
          <w:szCs w:val="24"/>
          <w:lang w:val="sr-Latn-RS"/>
        </w:rPr>
        <w:t>3</w:t>
      </w:r>
      <w:r w:rsidRPr="001E512E">
        <w:rPr>
          <w:rFonts w:ascii="Times New Roman" w:eastAsia="Arial" w:hAnsi="Times New Roman" w:cs="Times New Roman"/>
          <w:sz w:val="24"/>
          <w:szCs w:val="24"/>
        </w:rPr>
        <w:t xml:space="preserve">.  је </w:t>
      </w:r>
      <w:r w:rsidRPr="001E512E">
        <w:rPr>
          <w:rFonts w:ascii="Times New Roman" w:eastAsia="Arial" w:hAnsi="Times New Roman" w:cs="Times New Roman"/>
          <w:sz w:val="24"/>
          <w:szCs w:val="24"/>
          <w:lang w:val="sr-Cyrl-RS"/>
        </w:rPr>
        <w:t>4</w:t>
      </w:r>
      <w:r w:rsidR="00721631">
        <w:rPr>
          <w:rFonts w:ascii="Times New Roman" w:eastAsia="Arial" w:hAnsi="Times New Roman" w:cs="Times New Roman"/>
          <w:sz w:val="24"/>
          <w:szCs w:val="24"/>
          <w:lang w:val="sr-Cyrl-RS"/>
        </w:rPr>
        <w:t>8</w:t>
      </w:r>
      <w:r w:rsidRPr="001E512E">
        <w:rPr>
          <w:rFonts w:ascii="Times New Roman" w:eastAsia="Arial" w:hAnsi="Times New Roman" w:cs="Times New Roman"/>
          <w:sz w:val="24"/>
          <w:szCs w:val="24"/>
        </w:rPr>
        <w:t xml:space="preserve"> за ученике од првог до о</w:t>
      </w:r>
      <w:r w:rsidRPr="001E512E">
        <w:rPr>
          <w:rFonts w:ascii="Times New Roman" w:eastAsia="Arial" w:hAnsi="Times New Roman" w:cs="Times New Roman"/>
          <w:sz w:val="24"/>
          <w:szCs w:val="24"/>
          <w:lang w:val="sr-Cyrl-RS"/>
        </w:rPr>
        <w:t>смог</w:t>
      </w:r>
      <w:r w:rsidRPr="001E512E">
        <w:rPr>
          <w:rFonts w:ascii="Times New Roman" w:eastAsia="Arial" w:hAnsi="Times New Roman" w:cs="Times New Roman"/>
          <w:sz w:val="24"/>
          <w:szCs w:val="24"/>
        </w:rPr>
        <w:t xml:space="preserve"> разреда.</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Укупан број реализованих</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 xml:space="preserve"> наставних недеља</w:t>
      </w:r>
      <w:r w:rsidRPr="001E512E">
        <w:rPr>
          <w:rFonts w:ascii="Times New Roman" w:eastAsia="Arial" w:hAnsi="Times New Roman" w:cs="Times New Roman"/>
          <w:sz w:val="24"/>
          <w:szCs w:val="24"/>
          <w:lang w:val="sr-Cyrl-RS"/>
        </w:rPr>
        <w:t xml:space="preserve"> је 10. </w:t>
      </w:r>
    </w:p>
    <w:p w14:paraId="4CA6EAC1" w14:textId="77777777" w:rsidR="00637F37" w:rsidRPr="001E512E" w:rsidRDefault="00637F37" w:rsidP="00637F37">
      <w:pPr>
        <w:spacing w:after="0" w:line="240" w:lineRule="auto"/>
        <w:jc w:val="both"/>
        <w:rPr>
          <w:rFonts w:ascii="Times New Roman" w:eastAsia="Arial" w:hAnsi="Times New Roman" w:cs="Times New Roman"/>
          <w:sz w:val="24"/>
          <w:szCs w:val="24"/>
        </w:rPr>
      </w:pPr>
    </w:p>
    <w:p w14:paraId="3A88C52E" w14:textId="759B43C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 xml:space="preserve">У септембру  месецу </w:t>
      </w:r>
      <w:r w:rsidR="00721631">
        <w:rPr>
          <w:rFonts w:ascii="Times New Roman" w:eastAsia="Arial" w:hAnsi="Times New Roman" w:cs="Times New Roman"/>
          <w:sz w:val="24"/>
          <w:szCs w:val="24"/>
          <w:lang w:val="sr-Cyrl-RS"/>
        </w:rPr>
        <w:t>било</w:t>
      </w:r>
      <w:r w:rsidRPr="001E512E">
        <w:rPr>
          <w:rFonts w:ascii="Times New Roman" w:eastAsia="Arial" w:hAnsi="Times New Roman" w:cs="Times New Roman"/>
          <w:sz w:val="24"/>
          <w:szCs w:val="24"/>
        </w:rPr>
        <w:t xml:space="preserve"> је 2</w:t>
      </w:r>
      <w:r w:rsidR="00721631">
        <w:rPr>
          <w:rFonts w:ascii="Times New Roman" w:eastAsia="Arial" w:hAnsi="Times New Roman" w:cs="Times New Roman"/>
          <w:sz w:val="24"/>
          <w:szCs w:val="24"/>
          <w:lang w:val="sr-Cyrl-RS"/>
        </w:rPr>
        <w:t>1</w:t>
      </w:r>
      <w:r w:rsidRPr="001E512E">
        <w:rPr>
          <w:rFonts w:ascii="Times New Roman" w:eastAsia="Arial" w:hAnsi="Times New Roman" w:cs="Times New Roman"/>
          <w:sz w:val="24"/>
          <w:szCs w:val="24"/>
        </w:rPr>
        <w:t xml:space="preserve"> наставна дана, у октобру 2</w:t>
      </w:r>
      <w:r w:rsidR="00721631">
        <w:rPr>
          <w:rFonts w:ascii="Times New Roman" w:eastAsia="Arial" w:hAnsi="Times New Roman" w:cs="Times New Roman"/>
          <w:sz w:val="24"/>
          <w:szCs w:val="24"/>
          <w:lang w:val="sr-Cyrl-RS"/>
        </w:rPr>
        <w:t>2</w:t>
      </w:r>
      <w:r w:rsidRPr="001E512E">
        <w:rPr>
          <w:rFonts w:ascii="Times New Roman" w:eastAsia="Arial" w:hAnsi="Times New Roman" w:cs="Times New Roman"/>
          <w:sz w:val="24"/>
          <w:szCs w:val="24"/>
        </w:rPr>
        <w:t xml:space="preserve"> наставн</w:t>
      </w:r>
      <w:r w:rsidRPr="001E512E">
        <w:rPr>
          <w:rFonts w:ascii="Times New Roman" w:eastAsia="Arial" w:hAnsi="Times New Roman" w:cs="Times New Roman"/>
          <w:sz w:val="24"/>
          <w:szCs w:val="24"/>
          <w:lang w:val="sr-Cyrl-RS"/>
        </w:rPr>
        <w:t>и</w:t>
      </w:r>
      <w:r w:rsidRPr="001E512E">
        <w:rPr>
          <w:rFonts w:ascii="Times New Roman" w:eastAsia="Arial" w:hAnsi="Times New Roman" w:cs="Times New Roman"/>
          <w:sz w:val="24"/>
          <w:szCs w:val="24"/>
        </w:rPr>
        <w:t xml:space="preserve"> дан</w:t>
      </w:r>
      <w:r w:rsidRPr="001E512E">
        <w:rPr>
          <w:rFonts w:ascii="Times New Roman" w:eastAsia="Arial" w:hAnsi="Times New Roman" w:cs="Times New Roman"/>
          <w:sz w:val="24"/>
          <w:szCs w:val="24"/>
          <w:lang w:val="sr-Cyrl-RS"/>
        </w:rPr>
        <w:t xml:space="preserve">. </w:t>
      </w:r>
    </w:p>
    <w:p w14:paraId="2C015219" w14:textId="77777777" w:rsidR="00637F37" w:rsidRPr="001E512E" w:rsidRDefault="00637F37" w:rsidP="00637F37">
      <w:pPr>
        <w:spacing w:after="0" w:line="240" w:lineRule="auto"/>
        <w:jc w:val="both"/>
        <w:rPr>
          <w:rFonts w:ascii="Times New Roman" w:eastAsia="Arial" w:hAnsi="Times New Roman" w:cs="Times New Roman"/>
          <w:sz w:val="24"/>
          <w:szCs w:val="24"/>
        </w:rPr>
      </w:pPr>
    </w:p>
    <w:p w14:paraId="49B7617F" w14:textId="45EC5701"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 xml:space="preserve">По броју наставних дана реализовано је: </w:t>
      </w:r>
      <w:r w:rsidR="00721631">
        <w:rPr>
          <w:rFonts w:ascii="Times New Roman" w:eastAsia="Arial" w:hAnsi="Times New Roman" w:cs="Times New Roman"/>
          <w:sz w:val="24"/>
          <w:szCs w:val="24"/>
          <w:lang w:val="sr-Cyrl-RS"/>
        </w:rPr>
        <w:t>10</w:t>
      </w:r>
      <w:r w:rsidRPr="001E512E">
        <w:rPr>
          <w:rFonts w:ascii="Times New Roman" w:eastAsia="Arial" w:hAnsi="Times New Roman" w:cs="Times New Roman"/>
          <w:sz w:val="24"/>
          <w:szCs w:val="24"/>
        </w:rPr>
        <w:t xml:space="preserve"> понедељака, </w:t>
      </w:r>
      <w:r w:rsidR="00721631">
        <w:rPr>
          <w:rFonts w:ascii="Times New Roman" w:eastAsia="Arial" w:hAnsi="Times New Roman" w:cs="Times New Roman"/>
          <w:sz w:val="24"/>
          <w:szCs w:val="24"/>
          <w:lang w:val="sr-Cyrl-RS"/>
        </w:rPr>
        <w:t>10</w:t>
      </w:r>
      <w:r w:rsidRPr="001E512E">
        <w:rPr>
          <w:rFonts w:ascii="Times New Roman" w:eastAsia="Arial" w:hAnsi="Times New Roman" w:cs="Times New Roman"/>
          <w:sz w:val="24"/>
          <w:szCs w:val="24"/>
        </w:rPr>
        <w:t xml:space="preserve">  уторака, </w:t>
      </w:r>
      <w:r w:rsidR="00DC4E6C" w:rsidRPr="001E512E">
        <w:rPr>
          <w:rFonts w:ascii="Times New Roman" w:eastAsia="Arial" w:hAnsi="Times New Roman" w:cs="Times New Roman"/>
          <w:sz w:val="24"/>
          <w:szCs w:val="24"/>
          <w:lang w:val="sr-Cyrl-RS"/>
        </w:rPr>
        <w:t>9</w:t>
      </w:r>
      <w:r w:rsidRPr="001E512E">
        <w:rPr>
          <w:rFonts w:ascii="Times New Roman" w:eastAsia="Arial" w:hAnsi="Times New Roman" w:cs="Times New Roman"/>
          <w:sz w:val="24"/>
          <w:szCs w:val="24"/>
        </w:rPr>
        <w:t xml:space="preserve"> среда, </w:t>
      </w:r>
      <w:r w:rsidR="00721631">
        <w:rPr>
          <w:rFonts w:ascii="Times New Roman" w:eastAsia="Arial" w:hAnsi="Times New Roman" w:cs="Times New Roman"/>
          <w:sz w:val="24"/>
          <w:szCs w:val="24"/>
          <w:lang w:val="sr-Cyrl-RS"/>
        </w:rPr>
        <w:t>9</w:t>
      </w:r>
      <w:r w:rsidRPr="001E512E">
        <w:rPr>
          <w:rFonts w:ascii="Times New Roman" w:eastAsia="Arial" w:hAnsi="Times New Roman" w:cs="Times New Roman"/>
          <w:sz w:val="24"/>
          <w:szCs w:val="24"/>
        </w:rPr>
        <w:t xml:space="preserve"> четвртака и </w:t>
      </w:r>
      <w:r w:rsidRPr="001E512E">
        <w:rPr>
          <w:rFonts w:ascii="Times New Roman" w:eastAsia="Arial" w:hAnsi="Times New Roman" w:cs="Times New Roman"/>
          <w:sz w:val="24"/>
          <w:szCs w:val="24"/>
          <w:lang w:val="sr-Cyrl-RS"/>
        </w:rPr>
        <w:t>10</w:t>
      </w:r>
      <w:r w:rsidRPr="001E512E">
        <w:rPr>
          <w:rFonts w:ascii="Times New Roman" w:eastAsia="Arial" w:hAnsi="Times New Roman" w:cs="Times New Roman"/>
          <w:sz w:val="24"/>
          <w:szCs w:val="24"/>
        </w:rPr>
        <w:t xml:space="preserve"> петака. </w:t>
      </w:r>
    </w:p>
    <w:p w14:paraId="1B242BDE"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p>
    <w:p w14:paraId="55B3983F" w14:textId="521083AE" w:rsidR="00637F37" w:rsidRPr="00721631"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Од првих активности на почетку школске године извршено је формирање одељења првог и петог разреда, као и  пријем првака</w:t>
      </w:r>
      <w:r w:rsidR="00721631">
        <w:rPr>
          <w:rFonts w:ascii="Times New Roman" w:eastAsia="Arial" w:hAnsi="Times New Roman" w:cs="Times New Roman"/>
          <w:sz w:val="24"/>
          <w:szCs w:val="24"/>
          <w:lang w:val="sr-Cyrl-RS"/>
        </w:rPr>
        <w:t>.</w:t>
      </w:r>
    </w:p>
    <w:p w14:paraId="65E4965B"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p>
    <w:p w14:paraId="0D69095D" w14:textId="77777777" w:rsidR="00637F37" w:rsidRPr="001E512E" w:rsidRDefault="00637F37" w:rsidP="00637F37">
      <w:pPr>
        <w:spacing w:after="0" w:line="240" w:lineRule="auto"/>
        <w:jc w:val="both"/>
        <w:rPr>
          <w:rFonts w:ascii="Times New Roman" w:hAnsi="Times New Roman" w:cs="Times New Roman"/>
          <w:b/>
          <w:sz w:val="24"/>
          <w:szCs w:val="24"/>
          <w:lang w:val="sr-Cyrl-RS"/>
        </w:rPr>
      </w:pPr>
      <w:r w:rsidRPr="001E512E">
        <w:rPr>
          <w:rFonts w:ascii="Times New Roman" w:eastAsia="Arial" w:hAnsi="Times New Roman" w:cs="Times New Roman"/>
          <w:sz w:val="24"/>
          <w:szCs w:val="24"/>
        </w:rPr>
        <w:t xml:space="preserve">Према наставном плану и програму, на седницама Одељенских већа, а на основу извештаја одељенских старешина, фонд часова по предметима редовне наставе и осталих облика васпитно-образовног рада у </w:t>
      </w:r>
      <w:r w:rsidRPr="001E512E">
        <w:rPr>
          <w:rFonts w:ascii="Times New Roman" w:eastAsia="Arial" w:hAnsi="Times New Roman" w:cs="Times New Roman"/>
          <w:b/>
          <w:sz w:val="24"/>
          <w:szCs w:val="24"/>
          <w:u w:val="single"/>
        </w:rPr>
        <w:t>потпуности</w:t>
      </w:r>
      <w:r w:rsidRPr="001E512E">
        <w:rPr>
          <w:rFonts w:ascii="Times New Roman" w:eastAsia="Arial" w:hAnsi="Times New Roman" w:cs="Times New Roman"/>
          <w:sz w:val="24"/>
          <w:szCs w:val="24"/>
        </w:rPr>
        <w:t xml:space="preserve"> је реализован.</w:t>
      </w:r>
    </w:p>
    <w:p w14:paraId="1198E245" w14:textId="77777777" w:rsidR="00637F37" w:rsidRPr="001E512E" w:rsidRDefault="00637F37" w:rsidP="00637F37">
      <w:pPr>
        <w:tabs>
          <w:tab w:val="left" w:pos="284"/>
        </w:tabs>
        <w:spacing w:after="0" w:line="240" w:lineRule="auto"/>
        <w:jc w:val="both"/>
        <w:rPr>
          <w:rFonts w:ascii="Times New Roman" w:hAnsi="Times New Roman" w:cs="Times New Roman"/>
          <w:b/>
          <w:sz w:val="24"/>
          <w:szCs w:val="24"/>
          <w:lang w:val="sr-Cyrl-RS"/>
        </w:rPr>
      </w:pPr>
    </w:p>
    <w:p w14:paraId="312D2E5C"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На почетку школске године реализован</w:t>
      </w:r>
      <w:r w:rsidRPr="001E512E">
        <w:rPr>
          <w:rFonts w:ascii="Times New Roman" w:eastAsia="Arial" w:hAnsi="Times New Roman" w:cs="Times New Roman"/>
          <w:sz w:val="24"/>
          <w:szCs w:val="24"/>
          <w:lang w:val="sr-Cyrl-RS"/>
        </w:rPr>
        <w:t>а</w:t>
      </w:r>
      <w:r w:rsidRPr="001E512E">
        <w:rPr>
          <w:rFonts w:ascii="Times New Roman" w:eastAsia="Arial" w:hAnsi="Times New Roman" w:cs="Times New Roman"/>
          <w:sz w:val="24"/>
          <w:szCs w:val="24"/>
        </w:rPr>
        <w:t xml:space="preserve"> су иницијалн</w:t>
      </w:r>
      <w:r w:rsidRPr="001E512E">
        <w:rPr>
          <w:rFonts w:ascii="Times New Roman" w:eastAsia="Arial" w:hAnsi="Times New Roman" w:cs="Times New Roman"/>
          <w:sz w:val="24"/>
          <w:szCs w:val="24"/>
          <w:lang w:val="sr-Cyrl-RS"/>
        </w:rPr>
        <w:t>а</w:t>
      </w:r>
      <w:r w:rsidRPr="001E512E">
        <w:rPr>
          <w:rFonts w:ascii="Times New Roman" w:eastAsia="Arial" w:hAnsi="Times New Roman" w:cs="Times New Roman"/>
          <w:sz w:val="24"/>
          <w:szCs w:val="24"/>
        </w:rPr>
        <w:t xml:space="preserve"> тестирањ</w:t>
      </w:r>
      <w:r w:rsidRPr="001E512E">
        <w:rPr>
          <w:rFonts w:ascii="Times New Roman" w:eastAsia="Arial" w:hAnsi="Times New Roman" w:cs="Times New Roman"/>
          <w:sz w:val="24"/>
          <w:szCs w:val="24"/>
          <w:lang w:val="sr-Cyrl-RS"/>
        </w:rPr>
        <w:t xml:space="preserve">а у складу </w:t>
      </w:r>
      <w:r w:rsidRPr="001E512E">
        <w:rPr>
          <w:rFonts w:ascii="Times New Roman" w:eastAsia="Arial" w:hAnsi="Times New Roman" w:cs="Times New Roman"/>
          <w:sz w:val="24"/>
          <w:szCs w:val="24"/>
          <w:lang w:val="sr-Latn-RS"/>
        </w:rPr>
        <w:t xml:space="preserve"> </w:t>
      </w:r>
      <w:r w:rsidRPr="001E512E">
        <w:rPr>
          <w:rFonts w:ascii="Times New Roman" w:eastAsia="Arial" w:hAnsi="Times New Roman" w:cs="Times New Roman"/>
          <w:sz w:val="24"/>
          <w:szCs w:val="24"/>
          <w:lang w:val="sr-Cyrl-RS"/>
        </w:rPr>
        <w:t xml:space="preserve">са Правилником о оцењивању и наставним планом ЗУОВ-а. </w:t>
      </w:r>
      <w:r w:rsidRPr="001E512E">
        <w:rPr>
          <w:rFonts w:ascii="Times New Roman" w:eastAsia="Arial" w:hAnsi="Times New Roman" w:cs="Times New Roman"/>
          <w:sz w:val="24"/>
          <w:szCs w:val="24"/>
        </w:rPr>
        <w:t xml:space="preserve"> </w:t>
      </w:r>
    </w:p>
    <w:p w14:paraId="2D58493A"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p>
    <w:p w14:paraId="2EFE0CB0" w14:textId="2B1C549A" w:rsidR="00637F37" w:rsidRPr="001E512E" w:rsidRDefault="00637F37" w:rsidP="00637F37">
      <w:pPr>
        <w:spacing w:after="0" w:line="240" w:lineRule="auto"/>
        <w:ind w:firstLine="284"/>
        <w:jc w:val="both"/>
        <w:rPr>
          <w:rFonts w:ascii="Times New Roman" w:hAnsi="Times New Roman" w:cs="Times New Roman"/>
          <w:sz w:val="24"/>
          <w:szCs w:val="24"/>
        </w:rPr>
      </w:pPr>
      <w:r w:rsidRPr="001E512E">
        <w:rPr>
          <w:rFonts w:ascii="Times New Roman" w:hAnsi="Times New Roman" w:cs="Times New Roman"/>
          <w:sz w:val="24"/>
          <w:szCs w:val="24"/>
        </w:rPr>
        <w:t xml:space="preserve">Дечја недеља је реализована у периоду од  </w:t>
      </w:r>
      <w:r w:rsidR="00DC4E6C" w:rsidRPr="001E512E">
        <w:rPr>
          <w:rFonts w:ascii="Times New Roman" w:hAnsi="Times New Roman" w:cs="Times New Roman"/>
          <w:sz w:val="24"/>
          <w:szCs w:val="24"/>
          <w:lang w:val="sr-Cyrl-RS"/>
        </w:rPr>
        <w:t>3</w:t>
      </w:r>
      <w:r w:rsidRPr="001E512E">
        <w:rPr>
          <w:rFonts w:ascii="Times New Roman" w:hAnsi="Times New Roman" w:cs="Times New Roman"/>
          <w:sz w:val="24"/>
          <w:szCs w:val="24"/>
        </w:rPr>
        <w:t xml:space="preserve">. до </w:t>
      </w:r>
      <w:r w:rsidR="00DC4E6C" w:rsidRPr="001E512E">
        <w:rPr>
          <w:rFonts w:ascii="Times New Roman" w:hAnsi="Times New Roman" w:cs="Times New Roman"/>
          <w:sz w:val="24"/>
          <w:szCs w:val="24"/>
          <w:lang w:val="sr-Cyrl-RS"/>
        </w:rPr>
        <w:t>7</w:t>
      </w:r>
      <w:r w:rsidRPr="001E512E">
        <w:rPr>
          <w:rFonts w:ascii="Times New Roman" w:hAnsi="Times New Roman" w:cs="Times New Roman"/>
          <w:sz w:val="24"/>
          <w:szCs w:val="24"/>
        </w:rPr>
        <w:t xml:space="preserve">. </w:t>
      </w:r>
      <w:r w:rsidRPr="001E512E">
        <w:rPr>
          <w:rFonts w:ascii="Times New Roman" w:hAnsi="Times New Roman" w:cs="Times New Roman"/>
          <w:sz w:val="24"/>
          <w:szCs w:val="24"/>
          <w:lang w:val="sr-Latn-RS"/>
        </w:rPr>
        <w:t>o</w:t>
      </w:r>
      <w:r w:rsidRPr="001E512E">
        <w:rPr>
          <w:rFonts w:ascii="Times New Roman" w:hAnsi="Times New Roman" w:cs="Times New Roman"/>
          <w:sz w:val="24"/>
          <w:szCs w:val="24"/>
        </w:rPr>
        <w:t>ктобра</w:t>
      </w:r>
      <w:r w:rsidRPr="001E512E">
        <w:rPr>
          <w:rFonts w:ascii="Times New Roman" w:hAnsi="Times New Roman" w:cs="Times New Roman"/>
          <w:sz w:val="24"/>
          <w:szCs w:val="24"/>
          <w:lang w:val="sr-Cyrl-RS"/>
        </w:rPr>
        <w:t xml:space="preserve">. </w:t>
      </w:r>
      <w:r w:rsidRPr="001E512E">
        <w:rPr>
          <w:rFonts w:ascii="Times New Roman" w:hAnsi="Times New Roman" w:cs="Times New Roman"/>
          <w:sz w:val="24"/>
          <w:szCs w:val="24"/>
        </w:rPr>
        <w:t xml:space="preserve"> Допунска, додатна настава и секције реализују се према предвиђеној динамици од 1. до 8. разреда. Рад тимова, Ученичког парламента, Савета родитеља, Школског одбора, Стручних актива, Одељенских већа и Наставничког већа одвија се према предвиђеној динамици.</w:t>
      </w:r>
    </w:p>
    <w:p w14:paraId="633994E0" w14:textId="77777777" w:rsidR="00637F37" w:rsidRPr="001E512E" w:rsidRDefault="00637F37" w:rsidP="00637F37">
      <w:pPr>
        <w:spacing w:after="0" w:line="240" w:lineRule="auto"/>
        <w:ind w:firstLine="284"/>
        <w:jc w:val="both"/>
        <w:rPr>
          <w:rFonts w:ascii="Times New Roman" w:hAnsi="Times New Roman" w:cs="Times New Roman"/>
          <w:sz w:val="24"/>
          <w:szCs w:val="24"/>
        </w:rPr>
      </w:pPr>
      <w:r w:rsidRPr="001E512E">
        <w:rPr>
          <w:rFonts w:ascii="Times New Roman" w:hAnsi="Times New Roman" w:cs="Times New Roman"/>
          <w:sz w:val="24"/>
          <w:szCs w:val="24"/>
        </w:rPr>
        <w:t>Школа је, такође, наставила реализацију пројекта „Друга шанса“, као и друге пројекте који су реализовани претходне школске године.</w:t>
      </w:r>
    </w:p>
    <w:p w14:paraId="33114685" w14:textId="77777777" w:rsidR="00637F37" w:rsidRPr="001E512E" w:rsidRDefault="00637F37" w:rsidP="00637F37">
      <w:pPr>
        <w:spacing w:after="0" w:line="240" w:lineRule="auto"/>
        <w:jc w:val="both"/>
        <w:rPr>
          <w:rFonts w:ascii="Times New Roman" w:eastAsia="Arial" w:hAnsi="Times New Roman" w:cs="Times New Roman"/>
          <w:sz w:val="24"/>
          <w:szCs w:val="24"/>
          <w:lang w:val="sr-Latn-RS"/>
        </w:rPr>
      </w:pPr>
    </w:p>
    <w:p w14:paraId="38CB1A6F"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 xml:space="preserve"> </w:t>
      </w:r>
      <w:r w:rsidRPr="001E512E">
        <w:rPr>
          <w:rFonts w:ascii="Times New Roman" w:eastAsia="Arial" w:hAnsi="Times New Roman" w:cs="Times New Roman"/>
          <w:sz w:val="24"/>
          <w:szCs w:val="24"/>
          <w:lang w:val="sr-Cyrl-RS"/>
        </w:rPr>
        <w:tab/>
      </w:r>
      <w:r w:rsidRPr="001E512E">
        <w:rPr>
          <w:rFonts w:ascii="Times New Roman" w:eastAsia="Arial" w:hAnsi="Times New Roman" w:cs="Times New Roman"/>
          <w:sz w:val="24"/>
          <w:szCs w:val="24"/>
        </w:rPr>
        <w:t>У току је реализација Пилот пројекта „Обогаћени једносменски рад“ предложених програма</w:t>
      </w:r>
      <w:r w:rsidRPr="001E512E">
        <w:rPr>
          <w:rFonts w:ascii="Times New Roman" w:eastAsia="Arial" w:hAnsi="Times New Roman" w:cs="Times New Roman"/>
          <w:sz w:val="24"/>
          <w:szCs w:val="24"/>
          <w:lang w:val="sr-Cyrl-RS"/>
        </w:rPr>
        <w:t xml:space="preserve"> од стране већа у циљу</w:t>
      </w:r>
      <w:r w:rsidRPr="001E512E">
        <w:rPr>
          <w:rFonts w:ascii="Times New Roman" w:eastAsia="Arial" w:hAnsi="Times New Roman" w:cs="Times New Roman"/>
          <w:sz w:val="24"/>
          <w:szCs w:val="24"/>
        </w:rPr>
        <w:t xml:space="preserve"> образовно-васпитне подршке ученицима од првог до осмог разреда. </w:t>
      </w:r>
    </w:p>
    <w:p w14:paraId="62C1DE0D"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lang w:val="sr-Cyrl-RS"/>
        </w:rPr>
        <w:t xml:space="preserve">У оквиру Европске недеље спорта, ученици млађих разреда уживали су у разноврсним физичким активностима чији је циљ да подстакне ученике на бављење спортом и </w:t>
      </w:r>
      <w:r w:rsidRPr="001E512E">
        <w:rPr>
          <w:rFonts w:ascii="Times New Roman" w:eastAsia="Arial" w:hAnsi="Times New Roman" w:cs="Times New Roman"/>
          <w:sz w:val="24"/>
          <w:szCs w:val="24"/>
          <w:lang w:val="sr-Cyrl-RS"/>
        </w:rPr>
        <w:lastRenderedPageBreak/>
        <w:t xml:space="preserve">едукацију ученика о здравом начину живота.  Кроз игре: преношење кликера ножним прстићима, лимбо-денс, скакање у џаку, падобран, вијаче водила их је наставница физичког и здравственог васпитања, Јасмина Мићић. </w:t>
      </w:r>
    </w:p>
    <w:p w14:paraId="42708EBC" w14:textId="77777777" w:rsidR="00637F37" w:rsidRPr="001E512E" w:rsidRDefault="00637F37" w:rsidP="00637F37">
      <w:pPr>
        <w:spacing w:after="0" w:line="240" w:lineRule="auto"/>
        <w:ind w:firstLine="284"/>
        <w:jc w:val="both"/>
        <w:rPr>
          <w:rFonts w:ascii="Times New Roman" w:hAnsi="Times New Roman" w:cs="Times New Roman"/>
          <w:sz w:val="24"/>
          <w:szCs w:val="24"/>
          <w:lang w:val="sr-Cyrl-RS"/>
        </w:rPr>
      </w:pPr>
    </w:p>
    <w:p w14:paraId="73209F5B" w14:textId="77777777" w:rsidR="00637F37" w:rsidRPr="001E512E" w:rsidRDefault="00637F37" w:rsidP="00637F37">
      <w:pPr>
        <w:spacing w:after="0" w:line="240" w:lineRule="auto"/>
        <w:ind w:firstLine="284"/>
        <w:jc w:val="both"/>
        <w:rPr>
          <w:rFonts w:ascii="Times New Roman" w:hAnsi="Times New Roman" w:cs="Times New Roman"/>
          <w:sz w:val="24"/>
          <w:szCs w:val="24"/>
          <w:lang w:val="sr-Cyrl-RS"/>
        </w:rPr>
      </w:pPr>
      <w:r w:rsidRPr="001E512E">
        <w:rPr>
          <w:rFonts w:ascii="Times New Roman" w:hAnsi="Times New Roman" w:cs="Times New Roman"/>
          <w:sz w:val="24"/>
          <w:szCs w:val="24"/>
        </w:rPr>
        <w:t xml:space="preserve">Школа је обележила 23. октобра дан </w:t>
      </w:r>
      <w:r w:rsidRPr="001E512E">
        <w:rPr>
          <w:rFonts w:ascii="Times New Roman" w:hAnsi="Times New Roman" w:cs="Times New Roman"/>
          <w:sz w:val="24"/>
          <w:szCs w:val="24"/>
          <w:lang w:val="sr-Cyrl-RS"/>
        </w:rPr>
        <w:t>„</w:t>
      </w:r>
      <w:r w:rsidRPr="001E512E">
        <w:rPr>
          <w:rFonts w:ascii="Times New Roman" w:hAnsi="Times New Roman" w:cs="Times New Roman"/>
          <w:sz w:val="24"/>
          <w:szCs w:val="24"/>
        </w:rPr>
        <w:t xml:space="preserve">Здраве хране“ и дан „Мола“. </w:t>
      </w:r>
      <w:r w:rsidRPr="001E512E">
        <w:rPr>
          <w:rFonts w:ascii="Times New Roman" w:hAnsi="Times New Roman" w:cs="Times New Roman"/>
          <w:sz w:val="24"/>
          <w:szCs w:val="24"/>
          <w:lang w:val="sr-Cyrl-RS"/>
        </w:rPr>
        <w:t xml:space="preserve">Угледне часове су реализовала два </w:t>
      </w:r>
      <w:r w:rsidRPr="001E512E">
        <w:rPr>
          <w:rFonts w:ascii="Times New Roman" w:hAnsi="Times New Roman" w:cs="Times New Roman"/>
          <w:sz w:val="24"/>
          <w:szCs w:val="24"/>
        </w:rPr>
        <w:t xml:space="preserve"> наставника</w:t>
      </w:r>
      <w:r w:rsidRPr="001E512E">
        <w:rPr>
          <w:rFonts w:ascii="Times New Roman" w:hAnsi="Times New Roman" w:cs="Times New Roman"/>
          <w:sz w:val="24"/>
          <w:szCs w:val="24"/>
          <w:lang w:val="sr-Cyrl-RS"/>
        </w:rPr>
        <w:t xml:space="preserve">, Јасмина Мићић и Александар Ћурчић. </w:t>
      </w:r>
    </w:p>
    <w:p w14:paraId="458E56D3" w14:textId="77777777" w:rsidR="00637F37" w:rsidRPr="001E512E" w:rsidRDefault="00637F37" w:rsidP="00637F37">
      <w:pPr>
        <w:spacing w:after="0" w:line="240" w:lineRule="auto"/>
        <w:ind w:firstLine="284"/>
        <w:jc w:val="both"/>
        <w:rPr>
          <w:rFonts w:ascii="Times New Roman" w:hAnsi="Times New Roman" w:cs="Times New Roman"/>
          <w:sz w:val="24"/>
          <w:szCs w:val="24"/>
          <w:lang w:val="sr-Cyrl-RS"/>
        </w:rPr>
      </w:pPr>
      <w:r w:rsidRPr="001E512E">
        <w:rPr>
          <w:rFonts w:ascii="Times New Roman" w:hAnsi="Times New Roman" w:cs="Times New Roman"/>
          <w:sz w:val="24"/>
          <w:szCs w:val="24"/>
          <w:lang w:val="sr-Cyrl-RS"/>
        </w:rPr>
        <w:t>Вебинаре и семинаре које су наставници слушали:</w:t>
      </w:r>
    </w:p>
    <w:p w14:paraId="00A5C4BB" w14:textId="6E37ABF0" w:rsidR="00637F37" w:rsidRPr="001E512E" w:rsidRDefault="00637F37">
      <w:pPr>
        <w:pStyle w:val="ListParagraph"/>
        <w:numPr>
          <w:ilvl w:val="0"/>
          <w:numId w:val="19"/>
        </w:numPr>
        <w:tabs>
          <w:tab w:val="left" w:pos="450"/>
        </w:tabs>
        <w:spacing w:after="0" w:line="240" w:lineRule="auto"/>
        <w:ind w:left="0" w:firstLine="90"/>
        <w:jc w:val="both"/>
        <w:rPr>
          <w:rFonts w:ascii="Times New Roman" w:hAnsi="Times New Roman"/>
          <w:sz w:val="24"/>
          <w:szCs w:val="24"/>
          <w:lang w:val="sr-Cyrl-RS"/>
        </w:rPr>
      </w:pPr>
      <w:r w:rsidRPr="001E512E">
        <w:rPr>
          <w:rFonts w:ascii="Times New Roman" w:hAnsi="Times New Roman"/>
          <w:sz w:val="24"/>
          <w:szCs w:val="24"/>
          <w:lang w:val="sr-Cyrl-RS"/>
        </w:rPr>
        <w:t xml:space="preserve"> вебинар- Формативно оцењивање-примери из праксе за основне и средње школе-16.9.202</w:t>
      </w:r>
      <w:r w:rsidR="00FF50EF">
        <w:rPr>
          <w:rFonts w:ascii="Times New Roman" w:hAnsi="Times New Roman"/>
          <w:sz w:val="24"/>
          <w:szCs w:val="24"/>
          <w:lang w:val="sr-Latn-RS"/>
        </w:rPr>
        <w:t>3</w:t>
      </w:r>
      <w:r w:rsidRPr="001E512E">
        <w:rPr>
          <w:rFonts w:ascii="Times New Roman" w:hAnsi="Times New Roman"/>
          <w:sz w:val="24"/>
          <w:szCs w:val="24"/>
          <w:lang w:val="sr-Cyrl-RS"/>
        </w:rPr>
        <w:t>.</w:t>
      </w:r>
    </w:p>
    <w:p w14:paraId="1479CE34" w14:textId="5C92CD66" w:rsidR="00637F37" w:rsidRPr="001E512E" w:rsidRDefault="00637F37" w:rsidP="00637F37">
      <w:pPr>
        <w:spacing w:after="0" w:line="240" w:lineRule="auto"/>
        <w:jc w:val="both"/>
        <w:rPr>
          <w:rFonts w:ascii="Times New Roman" w:hAnsi="Times New Roman" w:cs="Times New Roman"/>
          <w:sz w:val="24"/>
          <w:szCs w:val="24"/>
          <w:lang w:val="sr-Cyrl-RS"/>
        </w:rPr>
      </w:pPr>
    </w:p>
    <w:p w14:paraId="1FE861A2"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 xml:space="preserve"> </w:t>
      </w:r>
      <w:r w:rsidRPr="001E512E">
        <w:rPr>
          <w:rFonts w:ascii="Times New Roman" w:eastAsia="Arial" w:hAnsi="Times New Roman" w:cs="Times New Roman"/>
          <w:sz w:val="24"/>
          <w:szCs w:val="24"/>
        </w:rPr>
        <w:tab/>
        <w:t>Школски програм се заснива на прописаним начелима за израду овог документа</w:t>
      </w:r>
    </w:p>
    <w:p w14:paraId="30F634EE"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Садржај кључних школских докумената одражава специфичности установе.</w:t>
      </w:r>
    </w:p>
    <w:p w14:paraId="70596753"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Годишњи план рада школе</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донет је у складу са  школским програмом,</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развојним планом и годишњим календаром.</w:t>
      </w:r>
    </w:p>
    <w:p w14:paraId="30DDC554"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 xml:space="preserve"> У Годишњем плану рада школе уграђен је акциони план Школског развојног плана за текућу школску годину и оперативно су разрађени структурални елементи школског програма;</w:t>
      </w:r>
    </w:p>
    <w:p w14:paraId="46E7E9D4"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У годишњим плановима рад школе предвиђена је израда педагошких профила за један број ученика у редовним одељењима и ИОП-а који за сада нису планирани.</w:t>
      </w:r>
    </w:p>
    <w:p w14:paraId="4A023A57"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p>
    <w:p w14:paraId="5284EAA7"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Факултативни програми и план ваннаставних активности сачињени су на основу интересовања ученика и они се не реализују предвиђеном динамиком због епидемиолошке ситуације.</w:t>
      </w:r>
    </w:p>
    <w:p w14:paraId="502AFAB5"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 xml:space="preserve">У реализацији Наставног плана и програма један број ученика обухваћен је допунском наставом, додатном наставом и секцијама;                           </w:t>
      </w:r>
      <w:r w:rsidRPr="001E512E">
        <w:rPr>
          <w:rFonts w:ascii="Times New Roman" w:eastAsia="Arial" w:hAnsi="Times New Roman" w:cs="Times New Roman"/>
          <w:sz w:val="24"/>
          <w:szCs w:val="24"/>
        </w:rPr>
        <w:tab/>
        <w:t xml:space="preserve">                                        </w:t>
      </w:r>
    </w:p>
    <w:p w14:paraId="1BE0DD21" w14:textId="77777777" w:rsidR="00637F37" w:rsidRPr="001E512E" w:rsidRDefault="00637F37" w:rsidP="00637F37">
      <w:pPr>
        <w:tabs>
          <w:tab w:val="left" w:pos="284"/>
        </w:tabs>
        <w:spacing w:after="0" w:line="240" w:lineRule="auto"/>
        <w:jc w:val="both"/>
        <w:rPr>
          <w:rFonts w:ascii="Times New Roman" w:hAnsi="Times New Roman" w:cs="Times New Roman"/>
          <w:sz w:val="24"/>
          <w:szCs w:val="24"/>
          <w:lang w:val="sr-Cyrl-RS"/>
        </w:rPr>
      </w:pPr>
    </w:p>
    <w:p w14:paraId="1C8FF9A1" w14:textId="57E2D1F7" w:rsidR="00637F37" w:rsidRPr="001E512E" w:rsidRDefault="00637F37" w:rsidP="00637F37">
      <w:pPr>
        <w:tabs>
          <w:tab w:val="left" w:pos="284"/>
        </w:tabs>
        <w:spacing w:after="0" w:line="240" w:lineRule="auto"/>
        <w:jc w:val="both"/>
        <w:rPr>
          <w:rFonts w:ascii="Times New Roman" w:hAnsi="Times New Roman" w:cs="Times New Roman"/>
          <w:sz w:val="24"/>
          <w:szCs w:val="24"/>
        </w:rPr>
      </w:pPr>
      <w:r w:rsidRPr="001E512E">
        <w:rPr>
          <w:rFonts w:ascii="Times New Roman" w:hAnsi="Times New Roman" w:cs="Times New Roman"/>
          <w:sz w:val="24"/>
          <w:szCs w:val="24"/>
        </w:rPr>
        <w:t xml:space="preserve">Анализирајући реализацију наставног плана и програма са становишта стандарда квалитета рада школе </w:t>
      </w:r>
      <w:r w:rsidRPr="001E512E">
        <w:rPr>
          <w:rFonts w:ascii="Times New Roman" w:hAnsi="Times New Roman" w:cs="Times New Roman"/>
          <w:sz w:val="24"/>
          <w:szCs w:val="24"/>
          <w:lang w:val="sr-Cyrl-RS"/>
        </w:rPr>
        <w:t>на крају првог класификационог периода</w:t>
      </w:r>
      <w:r w:rsidRPr="001E512E">
        <w:rPr>
          <w:rFonts w:ascii="Times New Roman" w:hAnsi="Times New Roman" w:cs="Times New Roman"/>
          <w:sz w:val="24"/>
          <w:szCs w:val="24"/>
        </w:rPr>
        <w:t xml:space="preserve"> школске 20</w:t>
      </w:r>
      <w:r w:rsidRPr="001E512E">
        <w:rPr>
          <w:rFonts w:ascii="Times New Roman" w:hAnsi="Times New Roman" w:cs="Times New Roman"/>
          <w:sz w:val="24"/>
          <w:szCs w:val="24"/>
          <w:lang w:val="sr-Cyrl-RS"/>
        </w:rPr>
        <w:t>2</w:t>
      </w:r>
      <w:r w:rsidR="00DC4E6C" w:rsidRPr="001E512E">
        <w:rPr>
          <w:rFonts w:ascii="Times New Roman" w:hAnsi="Times New Roman" w:cs="Times New Roman"/>
          <w:sz w:val="24"/>
          <w:szCs w:val="24"/>
          <w:lang w:val="sr-Cyrl-RS"/>
        </w:rPr>
        <w:t>2</w:t>
      </w:r>
      <w:r w:rsidRPr="001E512E">
        <w:rPr>
          <w:rFonts w:ascii="Times New Roman" w:hAnsi="Times New Roman" w:cs="Times New Roman"/>
          <w:sz w:val="24"/>
          <w:szCs w:val="24"/>
        </w:rPr>
        <w:t>/2</w:t>
      </w:r>
      <w:r w:rsidR="00DC4E6C" w:rsidRPr="001E512E">
        <w:rPr>
          <w:rFonts w:ascii="Times New Roman" w:hAnsi="Times New Roman" w:cs="Times New Roman"/>
          <w:sz w:val="24"/>
          <w:szCs w:val="24"/>
          <w:lang w:val="sr-Cyrl-RS"/>
        </w:rPr>
        <w:t>3</w:t>
      </w:r>
      <w:r w:rsidRPr="001E512E">
        <w:rPr>
          <w:rFonts w:ascii="Times New Roman" w:hAnsi="Times New Roman" w:cs="Times New Roman"/>
          <w:sz w:val="24"/>
          <w:szCs w:val="24"/>
        </w:rPr>
        <w:t xml:space="preserve">. године можемо констатовати следеће: </w:t>
      </w:r>
    </w:p>
    <w:p w14:paraId="5A6869A2"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 xml:space="preserve">Школски програм </w:t>
      </w:r>
      <w:r w:rsidRPr="001E512E">
        <w:rPr>
          <w:rFonts w:ascii="Times New Roman" w:hAnsi="Times New Roman" w:cs="Times New Roman"/>
          <w:sz w:val="24"/>
          <w:szCs w:val="24"/>
          <w:lang w:val="sr-Cyrl-RS"/>
        </w:rPr>
        <w:t xml:space="preserve">не </w:t>
      </w:r>
      <w:r w:rsidRPr="001E512E">
        <w:rPr>
          <w:rFonts w:ascii="Times New Roman" w:hAnsi="Times New Roman" w:cs="Times New Roman"/>
          <w:sz w:val="24"/>
          <w:szCs w:val="24"/>
        </w:rPr>
        <w:t xml:space="preserve">садржи све законом предвиђене елементе и сачињен </w:t>
      </w:r>
      <w:r w:rsidRPr="001E512E">
        <w:rPr>
          <w:rFonts w:ascii="Times New Roman" w:hAnsi="Times New Roman" w:cs="Times New Roman"/>
          <w:sz w:val="24"/>
          <w:szCs w:val="24"/>
          <w:lang w:val="sr-Cyrl-RS"/>
        </w:rPr>
        <w:t xml:space="preserve">делимично </w:t>
      </w:r>
      <w:r w:rsidRPr="001E512E">
        <w:rPr>
          <w:rFonts w:ascii="Times New Roman" w:hAnsi="Times New Roman" w:cs="Times New Roman"/>
          <w:sz w:val="24"/>
          <w:szCs w:val="24"/>
        </w:rPr>
        <w:t>је на основу Наставног плана и програма,</w:t>
      </w:r>
    </w:p>
    <w:p w14:paraId="72A94503"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Годишњи план рада школе сачињен</w:t>
      </w:r>
      <w:r w:rsidRPr="001E512E">
        <w:rPr>
          <w:rFonts w:ascii="Times New Roman" w:hAnsi="Times New Roman" w:cs="Times New Roman"/>
          <w:sz w:val="24"/>
          <w:szCs w:val="24"/>
          <w:lang w:val="sr-Cyrl-RS"/>
        </w:rPr>
        <w:t xml:space="preserve"> је делимично</w:t>
      </w:r>
      <w:r w:rsidRPr="001E512E">
        <w:rPr>
          <w:rFonts w:ascii="Times New Roman" w:hAnsi="Times New Roman" w:cs="Times New Roman"/>
          <w:sz w:val="24"/>
          <w:szCs w:val="24"/>
        </w:rPr>
        <w:t xml:space="preserve"> на основу Школског програма, а годишњи планови наставних предмета део су Годишњег плана рада школе;</w:t>
      </w:r>
    </w:p>
    <w:p w14:paraId="62C98A22"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У Годишњем плану рада школе уграђен је акциони план Школског развојног плана за текућу школску годину и оперативно су разрађени структурални елементи школског програма;</w:t>
      </w:r>
    </w:p>
    <w:p w14:paraId="68C538E7"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У годишњим плановима наставних предмета наведени су циљеви учења по разредима, образовни стандарди као и провере остварености прописаних образовних стандарда или циљева учења наставног предмета наведених у наставном програму.</w:t>
      </w:r>
    </w:p>
    <w:p w14:paraId="7124EE1A"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У оперативним плановима наставника наведено је којим садржајима ће се остваривати циљеви учења предмета у датом разреду. У наредном периоду у оперативним плановима више пажње посветити самоевалуацији (позитивне стране часа и евентуални проблеми у реализацији) као и корелацији тема или наставних јединица у оквиру истог наставног предмета;</w:t>
      </w:r>
    </w:p>
    <w:p w14:paraId="30CF42C6"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Годишњи план рад школе садржи листу изборних предмета која је сачињена на основу интересовања ученика и постојећих ресурса;</w:t>
      </w:r>
    </w:p>
    <w:p w14:paraId="1A416BFE"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У годишњим плановима рад школе предвиђена је израда педагошких профила за један број ученика у редовним одељењима и ИОП-а у специјалном одељењу;</w:t>
      </w:r>
    </w:p>
    <w:p w14:paraId="5AD89C61"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Факултативни програми и план ваннаставних активности сачињени су на основу интересовања ученика и они се реализују предвиђеном динамиком;</w:t>
      </w:r>
    </w:p>
    <w:p w14:paraId="42F41C6A"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Посебна пажња у Годишњем плану рада школе дата је реализацији Програма заштите ученика од насиља, злостављања и занемаривања;</w:t>
      </w:r>
    </w:p>
    <w:p w14:paraId="29F2ECEB"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tab/>
        <w:t>У реализацији Наставног плана и програма један број ученика обухваћен је допунском наставом, додатном наставом и секцијама;</w:t>
      </w:r>
    </w:p>
    <w:p w14:paraId="6777C81D" w14:textId="77777777" w:rsidR="00637F37" w:rsidRPr="001E512E" w:rsidRDefault="00637F37">
      <w:pPr>
        <w:numPr>
          <w:ilvl w:val="0"/>
          <w:numId w:val="18"/>
        </w:numPr>
        <w:tabs>
          <w:tab w:val="left" w:pos="270"/>
          <w:tab w:val="left" w:pos="360"/>
        </w:tabs>
        <w:spacing w:after="0" w:line="240" w:lineRule="auto"/>
        <w:ind w:left="0" w:firstLine="0"/>
        <w:jc w:val="both"/>
        <w:rPr>
          <w:rFonts w:ascii="Times New Roman" w:hAnsi="Times New Roman" w:cs="Times New Roman"/>
          <w:sz w:val="24"/>
          <w:szCs w:val="24"/>
        </w:rPr>
      </w:pPr>
      <w:r w:rsidRPr="001E512E">
        <w:rPr>
          <w:rFonts w:ascii="Times New Roman" w:hAnsi="Times New Roman" w:cs="Times New Roman"/>
          <w:sz w:val="24"/>
          <w:szCs w:val="24"/>
        </w:rPr>
        <w:lastRenderedPageBreak/>
        <w:tab/>
        <w:t>У школи функционишу тимови за подршку ученицима као и ваннаставне активности у функцији задовољавања различитих интересовања ученика и професионалног развоја ученика;</w:t>
      </w:r>
    </w:p>
    <w:p w14:paraId="7944EB14" w14:textId="77777777" w:rsidR="00637F37" w:rsidRPr="001E512E" w:rsidRDefault="00637F37" w:rsidP="00637F37">
      <w:pPr>
        <w:tabs>
          <w:tab w:val="left" w:pos="284"/>
        </w:tabs>
        <w:spacing w:after="0" w:line="240" w:lineRule="auto"/>
        <w:ind w:firstLine="720"/>
        <w:jc w:val="both"/>
        <w:rPr>
          <w:rFonts w:ascii="Times New Roman" w:hAnsi="Times New Roman" w:cs="Times New Roman"/>
          <w:sz w:val="24"/>
          <w:szCs w:val="24"/>
          <w:lang w:val="sr-Cyrl-RS"/>
        </w:rPr>
      </w:pPr>
      <w:r w:rsidRPr="001E512E">
        <w:rPr>
          <w:rFonts w:ascii="Times New Roman" w:hAnsi="Times New Roman" w:cs="Times New Roman"/>
          <w:sz w:val="24"/>
          <w:szCs w:val="24"/>
        </w:rPr>
        <w:t>Наставни план и програм реализује се прем календару образовно-васпитног рада и , није било одступања.</w:t>
      </w:r>
      <w:r w:rsidRPr="001E512E">
        <w:rPr>
          <w:rFonts w:ascii="Times New Roman" w:hAnsi="Times New Roman" w:cs="Times New Roman"/>
          <w:sz w:val="24"/>
          <w:szCs w:val="24"/>
          <w:lang w:val="sr-Cyrl-RS"/>
        </w:rPr>
        <w:t xml:space="preserve"> </w:t>
      </w:r>
    </w:p>
    <w:p w14:paraId="63FB69B5" w14:textId="3DB85EC4"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Према календару образовно-васпитног рада основне школе за школску  202</w:t>
      </w:r>
      <w:r w:rsidR="00721631">
        <w:rPr>
          <w:rFonts w:ascii="Times New Roman" w:eastAsia="Arial" w:hAnsi="Times New Roman" w:cs="Times New Roman"/>
          <w:sz w:val="24"/>
          <w:szCs w:val="24"/>
          <w:lang w:val="sr-Cyrl-RS"/>
        </w:rPr>
        <w:t>3</w:t>
      </w:r>
      <w:r w:rsidRPr="001E512E">
        <w:rPr>
          <w:rFonts w:ascii="Times New Roman" w:eastAsia="Arial" w:hAnsi="Times New Roman" w:cs="Times New Roman"/>
          <w:sz w:val="24"/>
          <w:szCs w:val="24"/>
          <w:lang w:val="sr-Cyrl-RS"/>
        </w:rPr>
        <w:t>/</w:t>
      </w:r>
      <w:r w:rsidRPr="001E512E">
        <w:rPr>
          <w:rFonts w:ascii="Times New Roman" w:eastAsia="Arial" w:hAnsi="Times New Roman" w:cs="Times New Roman"/>
          <w:sz w:val="24"/>
          <w:szCs w:val="24"/>
        </w:rPr>
        <w:t>2</w:t>
      </w:r>
      <w:r w:rsidR="00721631">
        <w:rPr>
          <w:rFonts w:ascii="Times New Roman" w:eastAsia="Arial" w:hAnsi="Times New Roman" w:cs="Times New Roman"/>
          <w:sz w:val="24"/>
          <w:szCs w:val="24"/>
          <w:lang w:val="sr-Cyrl-RS"/>
        </w:rPr>
        <w:t>4</w:t>
      </w:r>
      <w:r w:rsidRPr="001E512E">
        <w:rPr>
          <w:rFonts w:ascii="Times New Roman" w:eastAsia="Arial" w:hAnsi="Times New Roman" w:cs="Times New Roman"/>
          <w:sz w:val="24"/>
          <w:szCs w:val="24"/>
        </w:rPr>
        <w:t>.</w:t>
      </w:r>
      <w:r w:rsidRPr="001E512E">
        <w:rPr>
          <w:rFonts w:ascii="Times New Roman" w:eastAsia="Arial" w:hAnsi="Times New Roman" w:cs="Times New Roman"/>
          <w:sz w:val="24"/>
          <w:szCs w:val="24"/>
          <w:lang w:val="sr-Cyrl-RS"/>
        </w:rPr>
        <w:t xml:space="preserve"> друго полугодиште </w:t>
      </w:r>
      <w:r w:rsidRPr="001E512E">
        <w:rPr>
          <w:rFonts w:ascii="Times New Roman" w:eastAsia="Arial" w:hAnsi="Times New Roman" w:cs="Times New Roman"/>
          <w:sz w:val="24"/>
          <w:szCs w:val="24"/>
        </w:rPr>
        <w:t xml:space="preserve"> је почел</w:t>
      </w:r>
      <w:r w:rsidRPr="001E512E">
        <w:rPr>
          <w:rFonts w:ascii="Times New Roman" w:eastAsia="Arial" w:hAnsi="Times New Roman" w:cs="Times New Roman"/>
          <w:sz w:val="24"/>
          <w:szCs w:val="24"/>
          <w:lang w:val="sr-Cyrl-RS"/>
        </w:rPr>
        <w:t>о</w:t>
      </w:r>
      <w:r w:rsidRPr="001E512E">
        <w:rPr>
          <w:rFonts w:ascii="Times New Roman" w:eastAsia="Arial" w:hAnsi="Times New Roman" w:cs="Times New Roman"/>
          <w:sz w:val="24"/>
          <w:szCs w:val="24"/>
        </w:rPr>
        <w:t xml:space="preserve"> у</w:t>
      </w:r>
      <w:r w:rsidRPr="001E512E">
        <w:rPr>
          <w:rFonts w:ascii="Times New Roman" w:eastAsia="Arial" w:hAnsi="Times New Roman" w:cs="Times New Roman"/>
          <w:sz w:val="24"/>
          <w:szCs w:val="24"/>
          <w:lang w:val="sr-Cyrl-RS"/>
        </w:rPr>
        <w:t xml:space="preserve"> понедељак, 2</w:t>
      </w:r>
      <w:r w:rsidR="00FF50EF">
        <w:rPr>
          <w:rFonts w:ascii="Times New Roman" w:eastAsia="Arial" w:hAnsi="Times New Roman" w:cs="Times New Roman"/>
          <w:sz w:val="24"/>
          <w:szCs w:val="24"/>
          <w:lang w:val="sr-Latn-RS"/>
        </w:rPr>
        <w:t>2</w:t>
      </w:r>
      <w:r w:rsidRPr="001E512E">
        <w:rPr>
          <w:rFonts w:ascii="Times New Roman" w:eastAsia="Arial" w:hAnsi="Times New Roman" w:cs="Times New Roman"/>
          <w:sz w:val="24"/>
          <w:szCs w:val="24"/>
          <w:lang w:val="sr-Cyrl-RS"/>
        </w:rPr>
        <w:t xml:space="preserve">. јануара </w:t>
      </w:r>
      <w:r w:rsidRPr="001E512E">
        <w:rPr>
          <w:rFonts w:ascii="Times New Roman" w:eastAsia="Arial" w:hAnsi="Times New Roman" w:cs="Times New Roman"/>
          <w:sz w:val="24"/>
          <w:szCs w:val="24"/>
        </w:rPr>
        <w:t>202</w:t>
      </w:r>
      <w:r w:rsidR="00FF50EF">
        <w:rPr>
          <w:rFonts w:ascii="Times New Roman" w:eastAsia="Arial" w:hAnsi="Times New Roman" w:cs="Times New Roman"/>
          <w:sz w:val="24"/>
          <w:szCs w:val="24"/>
          <w:lang w:val="sr-Latn-RS"/>
        </w:rPr>
        <w:t>4</w:t>
      </w:r>
      <w:r w:rsidRPr="001E512E">
        <w:rPr>
          <w:rFonts w:ascii="Times New Roman" w:eastAsia="Arial" w:hAnsi="Times New Roman" w:cs="Times New Roman"/>
          <w:sz w:val="24"/>
          <w:szCs w:val="24"/>
        </w:rPr>
        <w:t>. године.</w:t>
      </w:r>
    </w:p>
    <w:p w14:paraId="3F131FF1" w14:textId="5C2DE058"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 xml:space="preserve">Укупан број наставних дана реализованих </w:t>
      </w:r>
      <w:r w:rsidRPr="001E512E">
        <w:rPr>
          <w:rFonts w:ascii="Times New Roman" w:eastAsia="Arial" w:hAnsi="Times New Roman" w:cs="Times New Roman"/>
          <w:sz w:val="24"/>
          <w:szCs w:val="24"/>
          <w:lang w:val="sr-Cyrl-RS"/>
        </w:rPr>
        <w:t>током другог полугодишта</w:t>
      </w:r>
      <w:r w:rsidRPr="001E512E">
        <w:rPr>
          <w:rFonts w:ascii="Times New Roman" w:eastAsia="Arial" w:hAnsi="Times New Roman" w:cs="Times New Roman"/>
          <w:sz w:val="24"/>
          <w:szCs w:val="24"/>
        </w:rPr>
        <w:t>,</w:t>
      </w:r>
      <w:r w:rsidRPr="001E512E">
        <w:rPr>
          <w:rFonts w:ascii="Times New Roman" w:eastAsia="Arial" w:hAnsi="Times New Roman" w:cs="Times New Roman"/>
          <w:sz w:val="24"/>
          <w:szCs w:val="24"/>
          <w:lang w:val="sr-Cyrl-RS"/>
        </w:rPr>
        <w:t xml:space="preserve"> тачније </w:t>
      </w:r>
      <w:r w:rsidRPr="001E512E">
        <w:rPr>
          <w:rFonts w:ascii="Times New Roman" w:eastAsia="Arial" w:hAnsi="Times New Roman" w:cs="Times New Roman"/>
          <w:sz w:val="24"/>
          <w:szCs w:val="24"/>
        </w:rPr>
        <w:t xml:space="preserve">до </w:t>
      </w:r>
      <w:r w:rsidR="00FF50EF">
        <w:rPr>
          <w:rFonts w:ascii="Times New Roman" w:eastAsia="Arial" w:hAnsi="Times New Roman" w:cs="Times New Roman"/>
          <w:sz w:val="24"/>
          <w:szCs w:val="24"/>
          <w:lang w:val="sr-Latn-RS"/>
        </w:rPr>
        <w:t>31</w:t>
      </w:r>
      <w:r w:rsidRPr="001E512E">
        <w:rPr>
          <w:rFonts w:ascii="Times New Roman" w:eastAsia="Arial" w:hAnsi="Times New Roman" w:cs="Times New Roman"/>
          <w:sz w:val="24"/>
          <w:szCs w:val="24"/>
        </w:rPr>
        <w:t>.</w:t>
      </w:r>
      <w:r w:rsidR="00DC4E6C" w:rsidRPr="001E512E">
        <w:rPr>
          <w:rFonts w:ascii="Times New Roman" w:eastAsia="Arial" w:hAnsi="Times New Roman" w:cs="Times New Roman"/>
          <w:sz w:val="24"/>
          <w:szCs w:val="24"/>
          <w:lang w:val="sr-Cyrl-RS"/>
        </w:rPr>
        <w:t>6</w:t>
      </w:r>
      <w:r w:rsidRPr="001E512E">
        <w:rPr>
          <w:rFonts w:ascii="Times New Roman" w:eastAsia="Arial" w:hAnsi="Times New Roman" w:cs="Times New Roman"/>
          <w:sz w:val="24"/>
          <w:szCs w:val="24"/>
        </w:rPr>
        <w:t>.202</w:t>
      </w:r>
      <w:r w:rsidR="00DC4E6C" w:rsidRPr="001E512E">
        <w:rPr>
          <w:rFonts w:ascii="Times New Roman" w:eastAsia="Arial" w:hAnsi="Times New Roman" w:cs="Times New Roman"/>
          <w:sz w:val="24"/>
          <w:szCs w:val="24"/>
          <w:lang w:val="sr-Cyrl-RS"/>
        </w:rPr>
        <w:t>3</w:t>
      </w:r>
      <w:r w:rsidRPr="001E512E">
        <w:rPr>
          <w:rFonts w:ascii="Times New Roman" w:eastAsia="Arial" w:hAnsi="Times New Roman" w:cs="Times New Roman"/>
          <w:sz w:val="24"/>
          <w:szCs w:val="24"/>
        </w:rPr>
        <w:t>. је</w:t>
      </w:r>
      <w:r w:rsidRPr="001E512E">
        <w:rPr>
          <w:rFonts w:ascii="Times New Roman" w:eastAsia="Arial" w:hAnsi="Times New Roman" w:cs="Times New Roman"/>
          <w:sz w:val="24"/>
          <w:szCs w:val="24"/>
          <w:lang w:val="sr-Cyrl-RS"/>
        </w:rPr>
        <w:t xml:space="preserve"> </w:t>
      </w:r>
      <w:r w:rsidR="007C33D5" w:rsidRPr="001E512E">
        <w:rPr>
          <w:rFonts w:ascii="Times New Roman" w:eastAsia="Arial" w:hAnsi="Times New Roman" w:cs="Times New Roman"/>
          <w:sz w:val="24"/>
          <w:szCs w:val="24"/>
          <w:lang w:val="sr-Cyrl-RS"/>
        </w:rPr>
        <w:t>8</w:t>
      </w:r>
      <w:r w:rsidR="00FF50EF">
        <w:rPr>
          <w:rFonts w:ascii="Times New Roman" w:eastAsia="Arial" w:hAnsi="Times New Roman" w:cs="Times New Roman"/>
          <w:sz w:val="24"/>
          <w:szCs w:val="24"/>
          <w:lang w:val="sr-Latn-RS"/>
        </w:rPr>
        <w:t>7</w:t>
      </w:r>
      <w:r w:rsidRPr="001E512E">
        <w:rPr>
          <w:rFonts w:ascii="Times New Roman" w:eastAsia="Arial" w:hAnsi="Times New Roman" w:cs="Times New Roman"/>
          <w:sz w:val="24"/>
          <w:szCs w:val="24"/>
        </w:rPr>
        <w:t>.</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Укупан број реализованих</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sz w:val="24"/>
          <w:szCs w:val="24"/>
        </w:rPr>
        <w:t xml:space="preserve"> наставних недеља</w:t>
      </w:r>
      <w:r w:rsidRPr="001E512E">
        <w:rPr>
          <w:rFonts w:ascii="Times New Roman" w:eastAsia="Arial" w:hAnsi="Times New Roman" w:cs="Times New Roman"/>
          <w:sz w:val="24"/>
          <w:szCs w:val="24"/>
          <w:lang w:val="sr-Cyrl-RS"/>
        </w:rPr>
        <w:t xml:space="preserve"> је </w:t>
      </w:r>
      <w:r w:rsidR="007C33D5" w:rsidRPr="001E512E">
        <w:rPr>
          <w:rFonts w:ascii="Times New Roman" w:eastAsia="Arial" w:hAnsi="Times New Roman" w:cs="Times New Roman"/>
          <w:sz w:val="24"/>
          <w:szCs w:val="24"/>
          <w:lang w:val="sr-Cyrl-RS"/>
        </w:rPr>
        <w:t>18</w:t>
      </w:r>
      <w:r w:rsidRPr="001E512E">
        <w:rPr>
          <w:rFonts w:ascii="Times New Roman" w:eastAsia="Arial" w:hAnsi="Times New Roman" w:cs="Times New Roman"/>
          <w:sz w:val="24"/>
          <w:szCs w:val="24"/>
          <w:lang w:val="sr-Cyrl-RS"/>
        </w:rPr>
        <w:t>.</w:t>
      </w:r>
    </w:p>
    <w:p w14:paraId="14193839" w14:textId="6C9D78C4"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Према наставном плану и програму, на седницама Одељенских већа, а на основу извештаја одељенских старешина, фонд часова по предметима редовне наставе и осталих облика васпитно-образовног рада</w:t>
      </w:r>
      <w:r w:rsidRPr="001E512E">
        <w:rPr>
          <w:rFonts w:ascii="Times New Roman" w:eastAsia="Arial" w:hAnsi="Times New Roman" w:cs="Times New Roman"/>
          <w:sz w:val="24"/>
          <w:szCs w:val="24"/>
          <w:lang w:val="sr-Cyrl-RS"/>
        </w:rPr>
        <w:t xml:space="preserve"> </w:t>
      </w:r>
      <w:r w:rsidRPr="001E512E">
        <w:rPr>
          <w:rFonts w:ascii="Times New Roman" w:eastAsia="Arial" w:hAnsi="Times New Roman" w:cs="Times New Roman"/>
          <w:b/>
          <w:sz w:val="24"/>
          <w:szCs w:val="24"/>
        </w:rPr>
        <w:t>у</w:t>
      </w:r>
      <w:r w:rsidRPr="001E512E">
        <w:rPr>
          <w:rFonts w:ascii="Times New Roman" w:eastAsia="Arial" w:hAnsi="Times New Roman" w:cs="Times New Roman"/>
          <w:sz w:val="24"/>
          <w:szCs w:val="24"/>
        </w:rPr>
        <w:t xml:space="preserve"> </w:t>
      </w:r>
      <w:r w:rsidRPr="001E512E">
        <w:rPr>
          <w:rFonts w:ascii="Times New Roman" w:eastAsia="Arial" w:hAnsi="Times New Roman" w:cs="Times New Roman"/>
          <w:b/>
          <w:sz w:val="24"/>
          <w:szCs w:val="24"/>
          <w:u w:val="single"/>
          <w:lang w:val="sr-Cyrl-RS"/>
        </w:rPr>
        <w:t xml:space="preserve">потпуности </w:t>
      </w:r>
      <w:r w:rsidR="00FF50EF">
        <w:rPr>
          <w:rFonts w:ascii="Times New Roman" w:eastAsia="Arial" w:hAnsi="Times New Roman" w:cs="Times New Roman"/>
          <w:b/>
          <w:sz w:val="24"/>
          <w:szCs w:val="24"/>
          <w:u w:val="single"/>
          <w:lang w:val="sr-Latn-RS"/>
        </w:rPr>
        <w:t xml:space="preserve">je </w:t>
      </w:r>
      <w:r w:rsidRPr="001E512E">
        <w:rPr>
          <w:rFonts w:ascii="Times New Roman" w:eastAsia="Arial" w:hAnsi="Times New Roman" w:cs="Times New Roman"/>
          <w:sz w:val="24"/>
          <w:szCs w:val="24"/>
        </w:rPr>
        <w:t>реализован.</w:t>
      </w:r>
      <w:r w:rsidRPr="001E512E">
        <w:rPr>
          <w:rFonts w:ascii="Times New Roman" w:eastAsia="Arial" w:hAnsi="Times New Roman" w:cs="Times New Roman"/>
          <w:sz w:val="24"/>
          <w:szCs w:val="24"/>
          <w:lang w:val="sr-Cyrl-RS"/>
        </w:rPr>
        <w:t xml:space="preserve"> </w:t>
      </w:r>
    </w:p>
    <w:p w14:paraId="268E956F" w14:textId="77777777" w:rsidR="00637F37" w:rsidRPr="001E512E" w:rsidRDefault="00637F37" w:rsidP="00637F37">
      <w:pPr>
        <w:spacing w:after="0" w:line="240" w:lineRule="auto"/>
        <w:jc w:val="both"/>
        <w:rPr>
          <w:rFonts w:ascii="Times New Roman" w:hAnsi="Times New Roman" w:cs="Times New Roman"/>
          <w:sz w:val="24"/>
          <w:szCs w:val="24"/>
        </w:rPr>
      </w:pPr>
      <w:r w:rsidRPr="001E512E">
        <w:rPr>
          <w:rFonts w:ascii="Times New Roman" w:eastAsia="Arial" w:hAnsi="Times New Roman" w:cs="Times New Roman"/>
          <w:sz w:val="24"/>
          <w:szCs w:val="24"/>
          <w:lang w:val="sr-Cyrl-RS"/>
        </w:rPr>
        <w:t xml:space="preserve"> </w:t>
      </w:r>
      <w:r w:rsidRPr="001E512E">
        <w:rPr>
          <w:rFonts w:ascii="Times New Roman" w:hAnsi="Times New Roman" w:cs="Times New Roman"/>
          <w:sz w:val="24"/>
          <w:szCs w:val="24"/>
        </w:rPr>
        <w:t>Допунска, додатна настава и секције реализују се према предвиђеној динамици. Рад тимова, Ученичког парламента, Савета родитеља, Школског одбора, Стручних актива, Одељенских већа и Наставничког већа одвија се према предвиђеној динамици.</w:t>
      </w:r>
    </w:p>
    <w:p w14:paraId="47079C0A" w14:textId="77777777" w:rsidR="00637F37" w:rsidRPr="001E512E" w:rsidRDefault="00637F37" w:rsidP="00637F37">
      <w:pPr>
        <w:spacing w:after="0" w:line="240" w:lineRule="auto"/>
        <w:jc w:val="both"/>
        <w:rPr>
          <w:rFonts w:ascii="Times New Roman" w:eastAsia="Arial" w:hAnsi="Times New Roman" w:cs="Times New Roman"/>
          <w:sz w:val="24"/>
          <w:szCs w:val="24"/>
        </w:rPr>
      </w:pPr>
      <w:r w:rsidRPr="001E512E">
        <w:rPr>
          <w:rFonts w:ascii="Times New Roman" w:eastAsia="Arial" w:hAnsi="Times New Roman" w:cs="Times New Roman"/>
          <w:sz w:val="24"/>
          <w:szCs w:val="24"/>
        </w:rPr>
        <w:t xml:space="preserve"> </w:t>
      </w:r>
      <w:r w:rsidRPr="001E512E">
        <w:rPr>
          <w:rFonts w:ascii="Times New Roman" w:eastAsia="Arial" w:hAnsi="Times New Roman" w:cs="Times New Roman"/>
          <w:sz w:val="24"/>
          <w:szCs w:val="24"/>
          <w:lang w:val="sr-Cyrl-RS"/>
        </w:rPr>
        <w:tab/>
      </w:r>
      <w:r w:rsidRPr="001E512E">
        <w:rPr>
          <w:rFonts w:ascii="Times New Roman" w:eastAsia="Arial" w:hAnsi="Times New Roman" w:cs="Times New Roman"/>
          <w:sz w:val="24"/>
          <w:szCs w:val="24"/>
        </w:rPr>
        <w:t>У току је реализација Пилот пројекта „Обогаћени једносменски рад“ предложених програма</w:t>
      </w:r>
      <w:r w:rsidRPr="001E512E">
        <w:rPr>
          <w:rFonts w:ascii="Times New Roman" w:eastAsia="Arial" w:hAnsi="Times New Roman" w:cs="Times New Roman"/>
          <w:sz w:val="24"/>
          <w:szCs w:val="24"/>
          <w:lang w:val="sr-Cyrl-RS"/>
        </w:rPr>
        <w:t xml:space="preserve"> од стране већа у циљу</w:t>
      </w:r>
      <w:r w:rsidRPr="001E512E">
        <w:rPr>
          <w:rFonts w:ascii="Times New Roman" w:eastAsia="Arial" w:hAnsi="Times New Roman" w:cs="Times New Roman"/>
          <w:sz w:val="24"/>
          <w:szCs w:val="24"/>
        </w:rPr>
        <w:t xml:space="preserve"> образовно-васпитне подршке ученицима од првог до осмог разреда. </w:t>
      </w:r>
    </w:p>
    <w:p w14:paraId="5124EF70"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 xml:space="preserve">Факултативни програми и план ваннаставних активности сачињени су на основу интересовања ученика и они се реализују предвиђеном динамиком </w:t>
      </w:r>
      <w:r w:rsidRPr="001E512E">
        <w:rPr>
          <w:rFonts w:ascii="Times New Roman" w:eastAsia="Arial" w:hAnsi="Times New Roman" w:cs="Times New Roman"/>
          <w:sz w:val="24"/>
          <w:szCs w:val="24"/>
          <w:lang w:val="sr-Cyrl-RS"/>
        </w:rPr>
        <w:t>.</w:t>
      </w:r>
    </w:p>
    <w:p w14:paraId="11026C77" w14:textId="77777777" w:rsidR="00637F37" w:rsidRPr="001E512E" w:rsidRDefault="00637F37" w:rsidP="00637F37">
      <w:pPr>
        <w:spacing w:after="0" w:line="240" w:lineRule="auto"/>
        <w:jc w:val="both"/>
        <w:rPr>
          <w:rFonts w:ascii="Times New Roman" w:eastAsia="Arial" w:hAnsi="Times New Roman" w:cs="Times New Roman"/>
          <w:sz w:val="24"/>
          <w:szCs w:val="24"/>
          <w:lang w:val="sr-Cyrl-RS"/>
        </w:rPr>
      </w:pPr>
      <w:r w:rsidRPr="001E512E">
        <w:rPr>
          <w:rFonts w:ascii="Times New Roman" w:eastAsia="Arial" w:hAnsi="Times New Roman" w:cs="Times New Roman"/>
          <w:sz w:val="24"/>
          <w:szCs w:val="24"/>
        </w:rPr>
        <w:t>У реализацији Наставног плана и програма један број ученика обухваћен је допунском наставом и секцијама</w:t>
      </w:r>
      <w:r w:rsidRPr="001E512E">
        <w:rPr>
          <w:rFonts w:ascii="Times New Roman" w:eastAsia="Arial" w:hAnsi="Times New Roman" w:cs="Times New Roman"/>
          <w:sz w:val="24"/>
          <w:szCs w:val="24"/>
          <w:lang w:val="sr-Cyrl-RS"/>
        </w:rPr>
        <w:t xml:space="preserve"> (драмско- рецитаторска и ликовна).</w:t>
      </w:r>
      <w:r w:rsidRPr="001E512E">
        <w:rPr>
          <w:rFonts w:ascii="Times New Roman" w:eastAsia="Arial" w:hAnsi="Times New Roman" w:cs="Times New Roman"/>
          <w:sz w:val="24"/>
          <w:szCs w:val="24"/>
        </w:rPr>
        <w:t xml:space="preserve">   </w:t>
      </w:r>
    </w:p>
    <w:p w14:paraId="2507CBC0" w14:textId="77777777" w:rsidR="00637F37" w:rsidRPr="001E512E" w:rsidRDefault="00637F37">
      <w:pPr>
        <w:pStyle w:val="ListParagraph"/>
        <w:numPr>
          <w:ilvl w:val="0"/>
          <w:numId w:val="21"/>
        </w:numPr>
        <w:tabs>
          <w:tab w:val="left" w:pos="180"/>
        </w:tabs>
        <w:spacing w:after="0" w:line="240" w:lineRule="auto"/>
        <w:ind w:left="0" w:firstLine="0"/>
        <w:jc w:val="both"/>
        <w:rPr>
          <w:rFonts w:ascii="Times New Roman" w:eastAsia="Arial" w:hAnsi="Times New Roman"/>
          <w:sz w:val="24"/>
          <w:szCs w:val="24"/>
        </w:rPr>
      </w:pPr>
      <w:r w:rsidRPr="001E512E">
        <w:rPr>
          <w:rFonts w:ascii="Times New Roman" w:eastAsia="Arial" w:hAnsi="Times New Roman"/>
          <w:sz w:val="24"/>
          <w:szCs w:val="24"/>
          <w:lang w:val="sr-Cyrl-RS"/>
        </w:rPr>
        <w:t>Извештај о раду Одељењског већа је предат помоћнику директора и педагогу школе.</w:t>
      </w:r>
    </w:p>
    <w:p w14:paraId="6232E3D6" w14:textId="119E351C" w:rsidR="00982F12" w:rsidRPr="00A3787A" w:rsidRDefault="00637F37" w:rsidP="00A3787A">
      <w:pPr>
        <w:pStyle w:val="ListParagraph"/>
        <w:spacing w:after="0" w:line="240" w:lineRule="auto"/>
        <w:ind w:left="0"/>
        <w:jc w:val="both"/>
        <w:rPr>
          <w:rFonts w:ascii="Times New Roman" w:eastAsia="Arial" w:hAnsi="Times New Roman"/>
          <w:sz w:val="24"/>
          <w:szCs w:val="24"/>
        </w:rPr>
      </w:pPr>
      <w:r w:rsidRPr="001E512E">
        <w:rPr>
          <w:rFonts w:ascii="Times New Roman" w:eastAsia="Arial" w:hAnsi="Times New Roman"/>
          <w:sz w:val="24"/>
          <w:szCs w:val="24"/>
        </w:rPr>
        <w:tab/>
        <w:t xml:space="preserve">                                        </w:t>
      </w:r>
      <w:bookmarkEnd w:id="0"/>
      <w:bookmarkEnd w:id="1"/>
    </w:p>
    <w:p w14:paraId="163A4407" w14:textId="4A8F6F79" w:rsidR="00A3787A" w:rsidRPr="007A4EA8" w:rsidRDefault="007A4EA8" w:rsidP="007A4EA8">
      <w:pPr>
        <w:pStyle w:val="Heading1"/>
        <w:rPr>
          <w:rFonts w:ascii="Times New Roman" w:hAnsi="Times New Roman"/>
          <w:lang w:val="sr-Cyrl-RS"/>
        </w:rPr>
      </w:pPr>
      <w:bookmarkStart w:id="273" w:name="_Toc177970659"/>
      <w:r>
        <w:rPr>
          <w:rFonts w:ascii="Times New Roman" w:hAnsi="Times New Roman"/>
          <w:lang w:val="sr-Latn-RS"/>
        </w:rPr>
        <w:t xml:space="preserve">20. </w:t>
      </w:r>
      <w:r w:rsidR="00A3787A" w:rsidRPr="007A4EA8">
        <w:rPr>
          <w:rFonts w:ascii="Times New Roman" w:hAnsi="Times New Roman"/>
          <w:lang w:val="sr-Cyrl-RS"/>
        </w:rPr>
        <w:t>ИЗВЕШТАЈ</w:t>
      </w:r>
      <w:r w:rsidR="00A3787A" w:rsidRPr="007A4EA8">
        <w:rPr>
          <w:rFonts w:ascii="Times New Roman" w:hAnsi="Times New Roman"/>
        </w:rPr>
        <w:t xml:space="preserve"> РАДА НАСТАВНИКА У ЗВАЊУ ПЕДАГОШКОГ САВЕТНИКА ЗА ШКОЛСКУ 2023/24. </w:t>
      </w:r>
      <w:r w:rsidR="00A3787A" w:rsidRPr="007A4EA8">
        <w:rPr>
          <w:rFonts w:ascii="Times New Roman" w:hAnsi="Times New Roman"/>
          <w:lang w:val="sr-Cyrl-RS"/>
        </w:rPr>
        <w:t>Г</w:t>
      </w:r>
      <w:r w:rsidR="00A3787A" w:rsidRPr="007A4EA8">
        <w:rPr>
          <w:rFonts w:ascii="Times New Roman" w:hAnsi="Times New Roman"/>
        </w:rPr>
        <w:t>ОДИНУ</w:t>
      </w:r>
      <w:bookmarkEnd w:id="273"/>
    </w:p>
    <w:p w14:paraId="54506AF4" w14:textId="77777777" w:rsidR="00A3787A" w:rsidRPr="008E560F" w:rsidRDefault="00A3787A" w:rsidP="00A3787A">
      <w:pPr>
        <w:spacing w:after="0" w:line="240" w:lineRule="auto"/>
        <w:jc w:val="center"/>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92"/>
        <w:gridCol w:w="3192"/>
        <w:gridCol w:w="3192"/>
      </w:tblGrid>
      <w:tr w:rsidR="00A3787A" w:rsidRPr="008E560F" w14:paraId="1F308A47" w14:textId="77777777" w:rsidTr="00AB5B43">
        <w:tc>
          <w:tcPr>
            <w:tcW w:w="3192" w:type="dxa"/>
            <w:vAlign w:val="center"/>
          </w:tcPr>
          <w:p w14:paraId="2C23F0A4" w14:textId="77777777" w:rsidR="00A3787A" w:rsidRPr="008E560F" w:rsidRDefault="00A3787A" w:rsidP="00A3787A">
            <w:pPr>
              <w:spacing w:after="0" w:line="240" w:lineRule="auto"/>
              <w:rPr>
                <w:sz w:val="24"/>
                <w:szCs w:val="24"/>
              </w:rPr>
            </w:pPr>
            <w:r w:rsidRPr="008E560F">
              <w:rPr>
                <w:b/>
                <w:bCs/>
                <w:color w:val="000000"/>
                <w:sz w:val="24"/>
                <w:szCs w:val="24"/>
              </w:rPr>
              <w:t>Активности</w:t>
            </w:r>
          </w:p>
        </w:tc>
        <w:tc>
          <w:tcPr>
            <w:tcW w:w="3192" w:type="dxa"/>
          </w:tcPr>
          <w:p w14:paraId="79D38536" w14:textId="77777777" w:rsidR="00A3787A" w:rsidRPr="008E560F" w:rsidRDefault="00A3787A" w:rsidP="00A3787A">
            <w:pPr>
              <w:spacing w:after="0" w:line="240" w:lineRule="auto"/>
              <w:rPr>
                <w:sz w:val="24"/>
                <w:szCs w:val="24"/>
              </w:rPr>
            </w:pPr>
            <w:r w:rsidRPr="008E560F">
              <w:rPr>
                <w:b/>
                <w:bCs/>
                <w:color w:val="000000"/>
                <w:sz w:val="24"/>
                <w:szCs w:val="24"/>
              </w:rPr>
              <w:t>Начин реализације</w:t>
            </w:r>
          </w:p>
        </w:tc>
        <w:tc>
          <w:tcPr>
            <w:tcW w:w="3192" w:type="dxa"/>
          </w:tcPr>
          <w:p w14:paraId="42AA6D51" w14:textId="77777777" w:rsidR="00A3787A" w:rsidRPr="008E560F" w:rsidRDefault="00A3787A" w:rsidP="00A3787A">
            <w:pPr>
              <w:spacing w:after="0" w:line="240" w:lineRule="auto"/>
              <w:rPr>
                <w:b/>
                <w:sz w:val="24"/>
                <w:szCs w:val="24"/>
                <w:lang w:val="sr-Cyrl-RS"/>
              </w:rPr>
            </w:pPr>
            <w:r w:rsidRPr="008E560F">
              <w:rPr>
                <w:b/>
                <w:sz w:val="24"/>
                <w:szCs w:val="24"/>
                <w:lang w:val="sr-Cyrl-RS"/>
              </w:rPr>
              <w:t>Доказ</w:t>
            </w:r>
          </w:p>
        </w:tc>
      </w:tr>
      <w:tr w:rsidR="00A3787A" w:rsidRPr="008E560F" w14:paraId="496DBD2D" w14:textId="77777777" w:rsidTr="00AB5B43">
        <w:tc>
          <w:tcPr>
            <w:tcW w:w="3192" w:type="dxa"/>
            <w:vAlign w:val="center"/>
          </w:tcPr>
          <w:p w14:paraId="24359512" w14:textId="77777777" w:rsidR="00A3787A" w:rsidRPr="008E560F" w:rsidRDefault="00A3787A" w:rsidP="00A3787A">
            <w:pPr>
              <w:shd w:val="clear" w:color="auto" w:fill="F3F3F1"/>
              <w:spacing w:after="0" w:line="240" w:lineRule="auto"/>
              <w:rPr>
                <w:sz w:val="24"/>
                <w:szCs w:val="24"/>
              </w:rPr>
            </w:pPr>
            <w:r w:rsidRPr="008E560F">
              <w:rPr>
                <w:bCs/>
                <w:color w:val="0F1214"/>
                <w:sz w:val="24"/>
                <w:szCs w:val="24"/>
              </w:rPr>
              <w:t>Мотивисање ученика за рад и постизање предвиђених предметних и међупреметних компетенција као и нивоа постигнућа</w:t>
            </w:r>
          </w:p>
        </w:tc>
        <w:tc>
          <w:tcPr>
            <w:tcW w:w="3192" w:type="dxa"/>
          </w:tcPr>
          <w:p w14:paraId="36A48DC2" w14:textId="77777777" w:rsidR="00A3787A" w:rsidRPr="008E560F" w:rsidRDefault="00A3787A" w:rsidP="00A3787A">
            <w:pPr>
              <w:spacing w:after="0" w:line="240" w:lineRule="auto"/>
              <w:rPr>
                <w:sz w:val="24"/>
                <w:szCs w:val="24"/>
                <w:lang w:val="sr-Cyrl-RS"/>
              </w:rPr>
            </w:pPr>
            <w:r w:rsidRPr="008E560F">
              <w:rPr>
                <w:sz w:val="24"/>
                <w:szCs w:val="24"/>
                <w:lang w:val="sr-Cyrl-RS"/>
              </w:rPr>
              <w:t>Учешће на конкурсима, такмичењима, Смотрама рецитатора, школским приредбама и програмима у оквиру локалне заједнице.</w:t>
            </w:r>
          </w:p>
        </w:tc>
        <w:tc>
          <w:tcPr>
            <w:tcW w:w="3192" w:type="dxa"/>
            <w:vAlign w:val="center"/>
          </w:tcPr>
          <w:p w14:paraId="61DF2A7C" w14:textId="77777777" w:rsidR="00A3787A" w:rsidRPr="008E560F" w:rsidRDefault="00A3787A" w:rsidP="00A3787A">
            <w:pPr>
              <w:spacing w:after="0" w:line="240" w:lineRule="auto"/>
              <w:rPr>
                <w:sz w:val="24"/>
                <w:szCs w:val="24"/>
                <w:lang w:val="sr-Cyrl-RS"/>
              </w:rPr>
            </w:pPr>
            <w:r w:rsidRPr="008E560F">
              <w:rPr>
                <w:sz w:val="24"/>
                <w:szCs w:val="24"/>
                <w:lang w:val="sr-Cyrl-RS"/>
              </w:rPr>
              <w:t>Остварене награде и похвале.</w:t>
            </w:r>
          </w:p>
        </w:tc>
      </w:tr>
      <w:tr w:rsidR="00A3787A" w:rsidRPr="008E560F" w14:paraId="49F70589" w14:textId="77777777" w:rsidTr="00AB5B43">
        <w:tc>
          <w:tcPr>
            <w:tcW w:w="3192" w:type="dxa"/>
            <w:vAlign w:val="center"/>
          </w:tcPr>
          <w:p w14:paraId="11FF30EE" w14:textId="77777777" w:rsidR="00A3787A" w:rsidRPr="008E560F" w:rsidRDefault="00A3787A" w:rsidP="00A3787A">
            <w:pPr>
              <w:spacing w:after="0" w:line="240" w:lineRule="auto"/>
              <w:rPr>
                <w:sz w:val="24"/>
                <w:szCs w:val="24"/>
              </w:rPr>
            </w:pPr>
            <w:r w:rsidRPr="008E560F">
              <w:rPr>
                <w:bCs/>
                <w:color w:val="000000"/>
                <w:sz w:val="24"/>
                <w:szCs w:val="24"/>
              </w:rPr>
              <w:t>Пружање помоћи колегама у припреми и извођењу угледних часова и активности</w:t>
            </w:r>
          </w:p>
        </w:tc>
        <w:tc>
          <w:tcPr>
            <w:tcW w:w="3192" w:type="dxa"/>
          </w:tcPr>
          <w:p w14:paraId="0604DC2D" w14:textId="77777777" w:rsidR="00A3787A" w:rsidRPr="008E560F" w:rsidRDefault="00A3787A" w:rsidP="00A3787A">
            <w:pPr>
              <w:spacing w:after="0" w:line="240" w:lineRule="auto"/>
              <w:rPr>
                <w:sz w:val="24"/>
                <w:szCs w:val="24"/>
              </w:rPr>
            </w:pPr>
            <w:r w:rsidRPr="008E560F">
              <w:rPr>
                <w:sz w:val="24"/>
                <w:szCs w:val="24"/>
                <w:lang w:val="sr-Cyrl-RS"/>
              </w:rPr>
              <w:t>Помоћ у одабиру иновативних наставних метода и међупредметних компетенција за реализацију угледног часа колегиници из ОШ „Кирило Савић</w:t>
            </w:r>
            <w:r w:rsidRPr="008E560F">
              <w:rPr>
                <w:sz w:val="24"/>
                <w:szCs w:val="24"/>
              </w:rPr>
              <w:t>”</w:t>
            </w:r>
          </w:p>
        </w:tc>
        <w:tc>
          <w:tcPr>
            <w:tcW w:w="3192" w:type="dxa"/>
            <w:vAlign w:val="center"/>
          </w:tcPr>
          <w:p w14:paraId="037F694B" w14:textId="77777777" w:rsidR="00A3787A" w:rsidRPr="008E560F" w:rsidRDefault="00A3787A" w:rsidP="00A3787A">
            <w:pPr>
              <w:spacing w:after="0" w:line="240" w:lineRule="auto"/>
              <w:rPr>
                <w:sz w:val="24"/>
                <w:szCs w:val="24"/>
                <w:lang w:val="sr-Cyrl-RS"/>
              </w:rPr>
            </w:pPr>
            <w:r w:rsidRPr="008E560F">
              <w:rPr>
                <w:sz w:val="24"/>
                <w:szCs w:val="24"/>
                <w:lang w:val="sr-Cyrl-RS"/>
              </w:rPr>
              <w:t>Успешно реализован и веома добро оцењен час од педагошко-психолошке службе.</w:t>
            </w:r>
          </w:p>
        </w:tc>
      </w:tr>
      <w:tr w:rsidR="00A3787A" w:rsidRPr="008E560F" w14:paraId="40B4C208" w14:textId="77777777" w:rsidTr="00AB5B43">
        <w:tc>
          <w:tcPr>
            <w:tcW w:w="3192" w:type="dxa"/>
            <w:vAlign w:val="center"/>
          </w:tcPr>
          <w:p w14:paraId="249C47D1" w14:textId="77777777" w:rsidR="00A3787A" w:rsidRPr="008E560F" w:rsidRDefault="00A3787A" w:rsidP="00A3787A">
            <w:pPr>
              <w:spacing w:after="0" w:line="240" w:lineRule="auto"/>
              <w:rPr>
                <w:sz w:val="24"/>
                <w:szCs w:val="24"/>
              </w:rPr>
            </w:pPr>
            <w:r w:rsidRPr="008E560F">
              <w:rPr>
                <w:bCs/>
                <w:color w:val="000000"/>
                <w:sz w:val="24"/>
                <w:szCs w:val="24"/>
              </w:rPr>
              <w:t>Присуство и анализа угледних часова</w:t>
            </w:r>
          </w:p>
        </w:tc>
        <w:tc>
          <w:tcPr>
            <w:tcW w:w="3192" w:type="dxa"/>
          </w:tcPr>
          <w:p w14:paraId="1A7BD7BF" w14:textId="77777777" w:rsidR="00A3787A" w:rsidRPr="008E560F" w:rsidRDefault="00A3787A" w:rsidP="00A3787A">
            <w:pPr>
              <w:spacing w:after="0" w:line="240" w:lineRule="auto"/>
              <w:rPr>
                <w:sz w:val="24"/>
                <w:szCs w:val="24"/>
                <w:lang w:val="sr-Cyrl-RS"/>
              </w:rPr>
            </w:pPr>
            <w:r w:rsidRPr="008E560F">
              <w:rPr>
                <w:sz w:val="24"/>
                <w:szCs w:val="24"/>
                <w:lang w:val="sr-Cyrl-RS"/>
              </w:rPr>
              <w:t>Угледни час наставника Јасмине Мићић и Александра Ћурчића у Техничкој школи. Наставна јединица: Моравац, обрада</w:t>
            </w:r>
          </w:p>
        </w:tc>
        <w:tc>
          <w:tcPr>
            <w:tcW w:w="3192" w:type="dxa"/>
            <w:vAlign w:val="center"/>
          </w:tcPr>
          <w:p w14:paraId="1C10846B" w14:textId="77777777" w:rsidR="00A3787A" w:rsidRPr="008E560F" w:rsidRDefault="00A3787A" w:rsidP="00A3787A">
            <w:pPr>
              <w:spacing w:after="0" w:line="240" w:lineRule="auto"/>
              <w:rPr>
                <w:sz w:val="24"/>
                <w:szCs w:val="24"/>
                <w:lang w:val="sr-Cyrl-RS"/>
              </w:rPr>
            </w:pPr>
            <w:r w:rsidRPr="008E560F">
              <w:rPr>
                <w:sz w:val="24"/>
                <w:szCs w:val="24"/>
                <w:lang w:val="sr-Cyrl-RS"/>
              </w:rPr>
              <w:t>Извештај</w:t>
            </w:r>
          </w:p>
        </w:tc>
      </w:tr>
      <w:tr w:rsidR="00A3787A" w:rsidRPr="008E560F" w14:paraId="52B58150" w14:textId="77777777" w:rsidTr="00AB5B43">
        <w:tc>
          <w:tcPr>
            <w:tcW w:w="3192" w:type="dxa"/>
            <w:vAlign w:val="center"/>
          </w:tcPr>
          <w:p w14:paraId="7184797B" w14:textId="77777777" w:rsidR="00A3787A" w:rsidRPr="008E560F" w:rsidRDefault="00A3787A" w:rsidP="00A3787A">
            <w:pPr>
              <w:spacing w:after="0" w:line="240" w:lineRule="auto"/>
              <w:rPr>
                <w:sz w:val="24"/>
                <w:szCs w:val="24"/>
                <w:lang w:val="sr-Cyrl-RS"/>
              </w:rPr>
            </w:pPr>
            <w:r w:rsidRPr="008E560F">
              <w:rPr>
                <w:sz w:val="24"/>
                <w:szCs w:val="24"/>
                <w:lang w:val="sr-Cyrl-RS"/>
              </w:rPr>
              <w:t>Присуство на Угледном јавном часу</w:t>
            </w:r>
          </w:p>
        </w:tc>
        <w:tc>
          <w:tcPr>
            <w:tcW w:w="3192" w:type="dxa"/>
          </w:tcPr>
          <w:p w14:paraId="023555F4" w14:textId="77777777" w:rsidR="00A3787A" w:rsidRPr="008E560F" w:rsidRDefault="00A3787A" w:rsidP="00A3787A">
            <w:pPr>
              <w:spacing w:after="0" w:line="240" w:lineRule="auto"/>
              <w:rPr>
                <w:sz w:val="24"/>
                <w:szCs w:val="24"/>
                <w:lang w:val="sr-Cyrl-RS"/>
              </w:rPr>
            </w:pPr>
            <w:r w:rsidRPr="008E560F">
              <w:rPr>
                <w:sz w:val="24"/>
                <w:szCs w:val="24"/>
                <w:lang w:val="sr-Cyrl-RS"/>
              </w:rPr>
              <w:t>Традиционална трпеза код Срба и Бошњака, ОШ „Сретен Лазаревић</w:t>
            </w:r>
            <w:r w:rsidRPr="008E560F">
              <w:rPr>
                <w:sz w:val="24"/>
                <w:szCs w:val="24"/>
              </w:rPr>
              <w:t>”</w:t>
            </w:r>
            <w:r w:rsidRPr="008E560F">
              <w:rPr>
                <w:sz w:val="24"/>
                <w:szCs w:val="24"/>
                <w:lang w:val="sr-Cyrl-RS"/>
              </w:rPr>
              <w:t xml:space="preserve"> Прилике</w:t>
            </w:r>
          </w:p>
        </w:tc>
        <w:tc>
          <w:tcPr>
            <w:tcW w:w="3192" w:type="dxa"/>
            <w:vAlign w:val="center"/>
          </w:tcPr>
          <w:p w14:paraId="532F2544" w14:textId="77777777" w:rsidR="00A3787A" w:rsidRPr="008E560F" w:rsidRDefault="00A3787A" w:rsidP="00A3787A">
            <w:pPr>
              <w:spacing w:after="0" w:line="240" w:lineRule="auto"/>
              <w:rPr>
                <w:sz w:val="24"/>
                <w:szCs w:val="24"/>
                <w:lang w:val="sr-Cyrl-RS"/>
              </w:rPr>
            </w:pPr>
            <w:r w:rsidRPr="008E560F">
              <w:rPr>
                <w:sz w:val="24"/>
                <w:szCs w:val="24"/>
                <w:lang w:val="sr-Cyrl-RS"/>
              </w:rPr>
              <w:t>Извештај</w:t>
            </w:r>
          </w:p>
        </w:tc>
      </w:tr>
      <w:tr w:rsidR="00A3787A" w:rsidRPr="008E560F" w14:paraId="5CF80DD7" w14:textId="77777777" w:rsidTr="00AB5B43">
        <w:tc>
          <w:tcPr>
            <w:tcW w:w="3192" w:type="dxa"/>
            <w:vAlign w:val="center"/>
          </w:tcPr>
          <w:p w14:paraId="182EC237" w14:textId="77777777" w:rsidR="00A3787A" w:rsidRPr="008E560F" w:rsidRDefault="00A3787A" w:rsidP="00A3787A">
            <w:pPr>
              <w:spacing w:after="0" w:line="240" w:lineRule="auto"/>
              <w:rPr>
                <w:sz w:val="24"/>
                <w:szCs w:val="24"/>
                <w:lang w:val="sr-Cyrl-RS"/>
              </w:rPr>
            </w:pPr>
            <w:r w:rsidRPr="008E560F">
              <w:rPr>
                <w:sz w:val="24"/>
                <w:szCs w:val="24"/>
                <w:lang w:val="sr-Cyrl-RS"/>
              </w:rPr>
              <w:t xml:space="preserve">Организација обележавања </w:t>
            </w:r>
            <w:r w:rsidRPr="008E560F">
              <w:rPr>
                <w:sz w:val="24"/>
                <w:szCs w:val="24"/>
                <w:lang w:val="sr-Cyrl-RS"/>
              </w:rPr>
              <w:lastRenderedPageBreak/>
              <w:t>Међународног дана дечје књиге</w:t>
            </w:r>
          </w:p>
        </w:tc>
        <w:tc>
          <w:tcPr>
            <w:tcW w:w="3192" w:type="dxa"/>
          </w:tcPr>
          <w:p w14:paraId="54DD7DE3" w14:textId="77777777" w:rsidR="00A3787A" w:rsidRPr="008E560F" w:rsidRDefault="00A3787A" w:rsidP="00A3787A">
            <w:pPr>
              <w:spacing w:after="0" w:line="240" w:lineRule="auto"/>
              <w:rPr>
                <w:sz w:val="24"/>
                <w:szCs w:val="24"/>
                <w:lang w:val="sr-Cyrl-RS"/>
              </w:rPr>
            </w:pPr>
            <w:r w:rsidRPr="008E560F">
              <w:rPr>
                <w:sz w:val="24"/>
                <w:szCs w:val="24"/>
                <w:lang w:val="sr-Cyrl-RS"/>
              </w:rPr>
              <w:lastRenderedPageBreak/>
              <w:t>„Игре за незаборав</w:t>
            </w:r>
            <w:r w:rsidRPr="008E560F">
              <w:rPr>
                <w:sz w:val="24"/>
                <w:szCs w:val="24"/>
              </w:rPr>
              <w:t>”</w:t>
            </w:r>
            <w:r w:rsidRPr="008E560F">
              <w:rPr>
                <w:sz w:val="24"/>
                <w:szCs w:val="24"/>
                <w:lang w:val="sr-Cyrl-RS"/>
              </w:rPr>
              <w:t xml:space="preserve">, сусрет </w:t>
            </w:r>
            <w:r w:rsidRPr="008E560F">
              <w:rPr>
                <w:sz w:val="24"/>
                <w:szCs w:val="24"/>
                <w:lang w:val="sr-Cyrl-RS"/>
              </w:rPr>
              <w:lastRenderedPageBreak/>
              <w:t>са песником Владаном Савићевићем</w:t>
            </w:r>
          </w:p>
        </w:tc>
        <w:tc>
          <w:tcPr>
            <w:tcW w:w="3192" w:type="dxa"/>
            <w:vAlign w:val="center"/>
          </w:tcPr>
          <w:p w14:paraId="5033595C" w14:textId="77777777" w:rsidR="00A3787A" w:rsidRPr="008E560F" w:rsidRDefault="00A3787A" w:rsidP="00A3787A">
            <w:pPr>
              <w:spacing w:after="0" w:line="240" w:lineRule="auto"/>
              <w:rPr>
                <w:sz w:val="24"/>
                <w:szCs w:val="24"/>
                <w:lang w:val="sr-Cyrl-RS"/>
              </w:rPr>
            </w:pPr>
            <w:r w:rsidRPr="008E560F">
              <w:rPr>
                <w:sz w:val="24"/>
                <w:szCs w:val="24"/>
                <w:lang w:val="sr-Cyrl-RS"/>
              </w:rPr>
              <w:lastRenderedPageBreak/>
              <w:t>Извештај</w:t>
            </w:r>
          </w:p>
        </w:tc>
      </w:tr>
      <w:tr w:rsidR="00A3787A" w:rsidRPr="008E560F" w14:paraId="327B3CAB" w14:textId="77777777" w:rsidTr="00AB5B43">
        <w:tc>
          <w:tcPr>
            <w:tcW w:w="3192" w:type="dxa"/>
            <w:vAlign w:val="center"/>
          </w:tcPr>
          <w:p w14:paraId="3337CEC4" w14:textId="77777777" w:rsidR="00A3787A" w:rsidRPr="008E560F" w:rsidRDefault="00A3787A" w:rsidP="00A3787A">
            <w:pPr>
              <w:spacing w:after="0" w:line="240" w:lineRule="auto"/>
              <w:rPr>
                <w:sz w:val="24"/>
                <w:szCs w:val="24"/>
                <w:lang w:val="sr-Cyrl-RS"/>
              </w:rPr>
            </w:pPr>
            <w:r w:rsidRPr="008E560F">
              <w:rPr>
                <w:bCs/>
                <w:color w:val="000000"/>
                <w:sz w:val="24"/>
                <w:szCs w:val="24"/>
              </w:rPr>
              <w:t>Сарадња са локалним институцијама</w:t>
            </w:r>
          </w:p>
        </w:tc>
        <w:tc>
          <w:tcPr>
            <w:tcW w:w="3192" w:type="dxa"/>
          </w:tcPr>
          <w:p w14:paraId="7F0410FD" w14:textId="77777777" w:rsidR="00A3787A" w:rsidRPr="008E560F" w:rsidRDefault="00A3787A" w:rsidP="00A3787A">
            <w:pPr>
              <w:spacing w:after="0" w:line="240" w:lineRule="auto"/>
              <w:rPr>
                <w:sz w:val="24"/>
                <w:szCs w:val="24"/>
                <w:lang w:val="sr-Cyrl-RS"/>
              </w:rPr>
            </w:pPr>
            <w:r w:rsidRPr="008E560F">
              <w:rPr>
                <w:sz w:val="24"/>
                <w:szCs w:val="24"/>
                <w:lang w:val="sr-Cyrl-RS"/>
              </w:rPr>
              <w:t>Уредник културно-образовног програма „Кошница другарства</w:t>
            </w:r>
            <w:r w:rsidRPr="008E560F">
              <w:rPr>
                <w:sz w:val="24"/>
                <w:szCs w:val="24"/>
              </w:rPr>
              <w:t>”</w:t>
            </w:r>
            <w:r w:rsidRPr="008E560F">
              <w:rPr>
                <w:sz w:val="24"/>
                <w:szCs w:val="24"/>
                <w:lang w:val="sr-Cyrl-RS"/>
              </w:rPr>
              <w:t>, Плава сала Дома културе уз подршку Библиотеке  „Светислав Вуловић</w:t>
            </w:r>
            <w:r w:rsidRPr="008E560F">
              <w:rPr>
                <w:sz w:val="24"/>
                <w:szCs w:val="24"/>
              </w:rPr>
              <w:t>”</w:t>
            </w:r>
            <w:r w:rsidRPr="008E560F">
              <w:rPr>
                <w:sz w:val="24"/>
                <w:szCs w:val="24"/>
                <w:lang w:val="sr-Cyrl-RS"/>
              </w:rPr>
              <w:t xml:space="preserve"> присуство песника Верољуба Вукашиновића</w:t>
            </w:r>
          </w:p>
        </w:tc>
        <w:tc>
          <w:tcPr>
            <w:tcW w:w="3192" w:type="dxa"/>
            <w:vAlign w:val="center"/>
          </w:tcPr>
          <w:p w14:paraId="5A0CA74E" w14:textId="77777777" w:rsidR="00A3787A" w:rsidRPr="008E560F" w:rsidRDefault="00A3787A" w:rsidP="00A3787A">
            <w:pPr>
              <w:spacing w:after="0" w:line="240" w:lineRule="auto"/>
              <w:rPr>
                <w:sz w:val="24"/>
                <w:szCs w:val="24"/>
                <w:lang w:val="sr-Cyrl-RS"/>
              </w:rPr>
            </w:pPr>
            <w:r w:rsidRPr="008E560F">
              <w:rPr>
                <w:sz w:val="24"/>
                <w:szCs w:val="24"/>
                <w:lang w:val="sr-Cyrl-RS"/>
              </w:rPr>
              <w:t>Извештај</w:t>
            </w:r>
          </w:p>
        </w:tc>
      </w:tr>
      <w:tr w:rsidR="00A3787A" w:rsidRPr="008E560F" w14:paraId="7443F455" w14:textId="77777777" w:rsidTr="00AB5B43">
        <w:tc>
          <w:tcPr>
            <w:tcW w:w="3192" w:type="dxa"/>
            <w:vAlign w:val="center"/>
          </w:tcPr>
          <w:p w14:paraId="3CD34416" w14:textId="77777777" w:rsidR="00A3787A" w:rsidRPr="008E560F" w:rsidRDefault="00A3787A" w:rsidP="00A3787A">
            <w:pPr>
              <w:spacing w:after="0" w:line="240" w:lineRule="auto"/>
              <w:rPr>
                <w:sz w:val="24"/>
                <w:szCs w:val="24"/>
              </w:rPr>
            </w:pPr>
            <w:r w:rsidRPr="008E560F">
              <w:rPr>
                <w:bCs/>
                <w:color w:val="000000"/>
                <w:sz w:val="24"/>
                <w:szCs w:val="24"/>
              </w:rPr>
              <w:t>Рад са приправником- менторски рад</w:t>
            </w:r>
          </w:p>
        </w:tc>
        <w:tc>
          <w:tcPr>
            <w:tcW w:w="3192" w:type="dxa"/>
          </w:tcPr>
          <w:p w14:paraId="0FE7E347" w14:textId="77777777" w:rsidR="00A3787A" w:rsidRPr="008E560F" w:rsidRDefault="00A3787A" w:rsidP="00A3787A">
            <w:pPr>
              <w:spacing w:after="0" w:line="240" w:lineRule="auto"/>
              <w:rPr>
                <w:sz w:val="24"/>
                <w:szCs w:val="24"/>
                <w:lang w:val="sr-Cyrl-RS"/>
              </w:rPr>
            </w:pPr>
            <w:r w:rsidRPr="008E560F">
              <w:rPr>
                <w:sz w:val="24"/>
                <w:szCs w:val="24"/>
                <w:lang w:val="sr-Cyrl-RS"/>
              </w:rPr>
              <w:t>Приправник Марина Мићић</w:t>
            </w:r>
          </w:p>
        </w:tc>
        <w:tc>
          <w:tcPr>
            <w:tcW w:w="3192" w:type="dxa"/>
            <w:vAlign w:val="center"/>
          </w:tcPr>
          <w:p w14:paraId="4E06C1C1" w14:textId="77777777" w:rsidR="00A3787A" w:rsidRPr="008E560F" w:rsidRDefault="00A3787A" w:rsidP="00A3787A">
            <w:pPr>
              <w:spacing w:after="0" w:line="240" w:lineRule="auto"/>
              <w:rPr>
                <w:sz w:val="24"/>
                <w:szCs w:val="24"/>
                <w:lang w:val="sr-Cyrl-RS"/>
              </w:rPr>
            </w:pPr>
            <w:r w:rsidRPr="008E560F">
              <w:rPr>
                <w:sz w:val="24"/>
                <w:szCs w:val="24"/>
                <w:lang w:val="sr-Cyrl-RS"/>
              </w:rPr>
              <w:t>Евиденција о раду приправника</w:t>
            </w:r>
          </w:p>
        </w:tc>
      </w:tr>
      <w:tr w:rsidR="00A3787A" w:rsidRPr="008E560F" w14:paraId="72E3A528" w14:textId="77777777" w:rsidTr="00AB5B43">
        <w:tc>
          <w:tcPr>
            <w:tcW w:w="3192" w:type="dxa"/>
            <w:vAlign w:val="center"/>
          </w:tcPr>
          <w:p w14:paraId="6E015E4E" w14:textId="77777777" w:rsidR="00A3787A" w:rsidRPr="008E560F" w:rsidRDefault="00A3787A" w:rsidP="00A3787A">
            <w:pPr>
              <w:spacing w:after="0" w:line="240" w:lineRule="auto"/>
              <w:rPr>
                <w:sz w:val="24"/>
                <w:szCs w:val="24"/>
              </w:rPr>
            </w:pPr>
            <w:r w:rsidRPr="008E560F">
              <w:rPr>
                <w:bCs/>
                <w:color w:val="000000"/>
                <w:sz w:val="24"/>
                <w:szCs w:val="24"/>
              </w:rPr>
              <w:t>Сарадња са Школском управом</w:t>
            </w:r>
          </w:p>
        </w:tc>
        <w:tc>
          <w:tcPr>
            <w:tcW w:w="3192" w:type="dxa"/>
          </w:tcPr>
          <w:p w14:paraId="458BD93C" w14:textId="77777777" w:rsidR="00A3787A" w:rsidRPr="008E560F" w:rsidRDefault="00A3787A" w:rsidP="00A3787A">
            <w:pPr>
              <w:spacing w:after="0" w:line="240" w:lineRule="auto"/>
              <w:rPr>
                <w:sz w:val="24"/>
                <w:szCs w:val="24"/>
                <w:lang w:val="sr-Cyrl-RS"/>
              </w:rPr>
            </w:pPr>
            <w:r w:rsidRPr="008E560F">
              <w:rPr>
                <w:sz w:val="24"/>
                <w:szCs w:val="24"/>
                <w:lang w:val="sr-Cyrl-RS"/>
              </w:rPr>
              <w:t>Предавање за супервизоре</w:t>
            </w:r>
          </w:p>
        </w:tc>
        <w:tc>
          <w:tcPr>
            <w:tcW w:w="3192" w:type="dxa"/>
            <w:vAlign w:val="center"/>
          </w:tcPr>
          <w:p w14:paraId="2119B93A" w14:textId="77777777" w:rsidR="00A3787A" w:rsidRPr="008E560F" w:rsidRDefault="00A3787A" w:rsidP="00A3787A">
            <w:pPr>
              <w:spacing w:after="0" w:line="240" w:lineRule="auto"/>
              <w:rPr>
                <w:sz w:val="24"/>
                <w:szCs w:val="24"/>
                <w:lang w:val="sr-Cyrl-RS"/>
              </w:rPr>
            </w:pPr>
            <w:r w:rsidRPr="008E560F">
              <w:rPr>
                <w:sz w:val="24"/>
                <w:szCs w:val="24"/>
                <w:lang w:val="sr-Cyrl-RS"/>
              </w:rPr>
              <w:t>Уверење</w:t>
            </w:r>
          </w:p>
        </w:tc>
      </w:tr>
    </w:tbl>
    <w:p w14:paraId="22FA94ED" w14:textId="77777777" w:rsidR="00A3787A" w:rsidRPr="007A4EA8" w:rsidRDefault="00A3787A" w:rsidP="00A3787A">
      <w:pPr>
        <w:spacing w:after="0" w:line="240" w:lineRule="auto"/>
        <w:rPr>
          <w:rFonts w:ascii="Times New Roman" w:hAnsi="Times New Roman" w:cs="Times New Roman"/>
          <w:sz w:val="24"/>
          <w:szCs w:val="24"/>
          <w:lang w:val="sr-Latn-RS"/>
        </w:rPr>
      </w:pPr>
    </w:p>
    <w:p w14:paraId="02300AA3" w14:textId="77777777" w:rsidR="00A3787A" w:rsidRPr="008E560F" w:rsidRDefault="00A3787A" w:rsidP="00A3787A">
      <w:pPr>
        <w:spacing w:after="0" w:line="240" w:lineRule="auto"/>
        <w:rPr>
          <w:rFonts w:ascii="Times New Roman" w:hAnsi="Times New Roman" w:cs="Times New Roman"/>
          <w:sz w:val="24"/>
          <w:szCs w:val="24"/>
          <w:lang w:val="sr-Cyrl-RS"/>
        </w:rPr>
      </w:pPr>
      <w:r w:rsidRPr="008E560F">
        <w:rPr>
          <w:rFonts w:ascii="Times New Roman" w:hAnsi="Times New Roman" w:cs="Times New Roman"/>
          <w:sz w:val="24"/>
          <w:szCs w:val="24"/>
          <w:lang w:val="sr-Cyrl-RS"/>
        </w:rPr>
        <w:t xml:space="preserve">                                                                                             Душица Савић, Педагошки саветник</w:t>
      </w:r>
    </w:p>
    <w:p w14:paraId="116FAF1A" w14:textId="77777777" w:rsidR="00EE3C50" w:rsidRDefault="00EE3C50" w:rsidP="00750864">
      <w:pPr>
        <w:tabs>
          <w:tab w:val="left" w:pos="284"/>
        </w:tabs>
        <w:spacing w:after="0"/>
        <w:jc w:val="both"/>
        <w:rPr>
          <w:rFonts w:ascii="Times New Roman" w:hAnsi="Times New Roman" w:cs="Times New Roman"/>
          <w:sz w:val="28"/>
          <w:szCs w:val="28"/>
          <w:lang w:val="sr-Latn-RS"/>
        </w:rPr>
      </w:pPr>
    </w:p>
    <w:p w14:paraId="340E65B4" w14:textId="77777777" w:rsidR="00A3787A" w:rsidRPr="00A3787A" w:rsidRDefault="00A3787A" w:rsidP="00A3787A">
      <w:pPr>
        <w:spacing w:after="0" w:line="240" w:lineRule="auto"/>
        <w:rPr>
          <w:rFonts w:ascii="Times New Roman" w:hAnsi="Times New Roman" w:cs="Times New Roman"/>
          <w:bCs/>
          <w:sz w:val="24"/>
          <w:szCs w:val="24"/>
          <w:lang w:val="sr-Cyrl-ME"/>
        </w:rPr>
      </w:pPr>
      <w:r w:rsidRPr="00A3787A">
        <w:rPr>
          <w:rFonts w:ascii="Times New Roman" w:hAnsi="Times New Roman" w:cs="Times New Roman"/>
          <w:bCs/>
          <w:sz w:val="24"/>
          <w:szCs w:val="24"/>
          <w:lang w:val="sr-Cyrl-ME"/>
        </w:rPr>
        <w:t>Извештај о раду педагошког саветника – Мирјана Парезановић</w:t>
      </w:r>
    </w:p>
    <w:tbl>
      <w:tblPr>
        <w:tblStyle w:val="TableGrid"/>
        <w:tblW w:w="9625" w:type="dxa"/>
        <w:tblLayout w:type="fixed"/>
        <w:tblLook w:val="04A0" w:firstRow="1" w:lastRow="0" w:firstColumn="1" w:lastColumn="0" w:noHBand="0" w:noVBand="1"/>
      </w:tblPr>
      <w:tblGrid>
        <w:gridCol w:w="1242"/>
        <w:gridCol w:w="1560"/>
        <w:gridCol w:w="850"/>
        <w:gridCol w:w="2552"/>
        <w:gridCol w:w="1275"/>
        <w:gridCol w:w="2146"/>
      </w:tblGrid>
      <w:tr w:rsidR="00A3787A" w:rsidRPr="00B90B54" w14:paraId="33CAC8DB" w14:textId="77777777" w:rsidTr="007A4EA8">
        <w:tc>
          <w:tcPr>
            <w:tcW w:w="1242" w:type="dxa"/>
            <w:tcBorders>
              <w:bottom w:val="single" w:sz="4" w:space="0" w:color="auto"/>
            </w:tcBorders>
            <w:shd w:val="clear" w:color="auto" w:fill="8EAADB" w:themeFill="accent1" w:themeFillTint="99"/>
            <w:vAlign w:val="center"/>
          </w:tcPr>
          <w:p w14:paraId="27607519" w14:textId="77777777" w:rsidR="00A3787A" w:rsidRPr="00BC3A63" w:rsidRDefault="00A3787A" w:rsidP="007A4EA8">
            <w:pPr>
              <w:spacing w:after="0" w:line="240" w:lineRule="auto"/>
              <w:jc w:val="center"/>
              <w:rPr>
                <w:b/>
                <w:lang w:val="sr-Cyrl-ME"/>
              </w:rPr>
            </w:pPr>
            <w:r w:rsidRPr="00BC3A63">
              <w:rPr>
                <w:b/>
                <w:lang w:val="sr-Cyrl-ME"/>
              </w:rPr>
              <w:t>АКТИВНОСТИ</w:t>
            </w:r>
          </w:p>
        </w:tc>
        <w:tc>
          <w:tcPr>
            <w:tcW w:w="1560" w:type="dxa"/>
            <w:shd w:val="clear" w:color="auto" w:fill="8EAADB" w:themeFill="accent1" w:themeFillTint="99"/>
            <w:vAlign w:val="center"/>
          </w:tcPr>
          <w:p w14:paraId="3A78F73B" w14:textId="77777777" w:rsidR="00A3787A" w:rsidRPr="00BC3A63" w:rsidRDefault="00A3787A" w:rsidP="007A4EA8">
            <w:pPr>
              <w:spacing w:after="0" w:line="240" w:lineRule="auto"/>
              <w:jc w:val="center"/>
              <w:rPr>
                <w:b/>
                <w:lang w:val="sr-Cyrl-ME"/>
              </w:rPr>
            </w:pPr>
            <w:r w:rsidRPr="00BC3A63">
              <w:rPr>
                <w:b/>
                <w:lang w:val="sr-Cyrl-ME"/>
              </w:rPr>
              <w:t>ОПИС</w:t>
            </w:r>
          </w:p>
        </w:tc>
        <w:tc>
          <w:tcPr>
            <w:tcW w:w="850" w:type="dxa"/>
            <w:shd w:val="clear" w:color="auto" w:fill="8EAADB" w:themeFill="accent1" w:themeFillTint="99"/>
            <w:vAlign w:val="center"/>
          </w:tcPr>
          <w:p w14:paraId="4DB16049" w14:textId="77777777" w:rsidR="00A3787A" w:rsidRPr="00BC3A63" w:rsidRDefault="00A3787A" w:rsidP="007A4EA8">
            <w:pPr>
              <w:spacing w:after="0" w:line="240" w:lineRule="auto"/>
              <w:jc w:val="center"/>
              <w:rPr>
                <w:b/>
                <w:sz w:val="18"/>
                <w:szCs w:val="18"/>
                <w:lang w:val="sr-Cyrl-ME"/>
              </w:rPr>
            </w:pPr>
            <w:r w:rsidRPr="00BC3A63">
              <w:rPr>
                <w:b/>
                <w:sz w:val="18"/>
                <w:szCs w:val="18"/>
                <w:lang w:val="sr-Cyrl-ME"/>
              </w:rPr>
              <w:t>ДАТУМ</w:t>
            </w:r>
          </w:p>
        </w:tc>
        <w:tc>
          <w:tcPr>
            <w:tcW w:w="2552" w:type="dxa"/>
            <w:shd w:val="clear" w:color="auto" w:fill="8EAADB" w:themeFill="accent1" w:themeFillTint="99"/>
            <w:vAlign w:val="center"/>
          </w:tcPr>
          <w:p w14:paraId="28C79FCC" w14:textId="77777777" w:rsidR="00A3787A" w:rsidRPr="00BC3A63" w:rsidRDefault="00A3787A" w:rsidP="007A4EA8">
            <w:pPr>
              <w:spacing w:after="0" w:line="240" w:lineRule="auto"/>
              <w:jc w:val="center"/>
              <w:rPr>
                <w:b/>
                <w:lang w:val="sr-Cyrl-ME"/>
              </w:rPr>
            </w:pPr>
            <w:r w:rsidRPr="00BC3A63">
              <w:rPr>
                <w:b/>
                <w:lang w:val="sr-Cyrl-ME"/>
              </w:rPr>
              <w:t>ПРЕПОРУКА</w:t>
            </w:r>
          </w:p>
        </w:tc>
        <w:tc>
          <w:tcPr>
            <w:tcW w:w="1275" w:type="dxa"/>
            <w:shd w:val="clear" w:color="auto" w:fill="8EAADB" w:themeFill="accent1" w:themeFillTint="99"/>
            <w:vAlign w:val="center"/>
          </w:tcPr>
          <w:p w14:paraId="0D4A0F55" w14:textId="77777777" w:rsidR="00A3787A" w:rsidRPr="00BC3A63" w:rsidRDefault="00A3787A" w:rsidP="007A4EA8">
            <w:pPr>
              <w:spacing w:after="0" w:line="240" w:lineRule="auto"/>
              <w:jc w:val="center"/>
              <w:rPr>
                <w:b/>
                <w:lang w:val="sr-Cyrl-ME"/>
              </w:rPr>
            </w:pPr>
            <w:r w:rsidRPr="00BC3A63">
              <w:rPr>
                <w:b/>
                <w:lang w:val="sr-Cyrl-ME"/>
              </w:rPr>
              <w:t>ДОКАЗ</w:t>
            </w:r>
          </w:p>
        </w:tc>
        <w:tc>
          <w:tcPr>
            <w:tcW w:w="2146" w:type="dxa"/>
            <w:shd w:val="clear" w:color="auto" w:fill="8EAADB" w:themeFill="accent1" w:themeFillTint="99"/>
            <w:vAlign w:val="center"/>
          </w:tcPr>
          <w:p w14:paraId="6D3AE886" w14:textId="77777777" w:rsidR="00A3787A" w:rsidRPr="00BC3A63" w:rsidRDefault="00A3787A" w:rsidP="007A4EA8">
            <w:pPr>
              <w:spacing w:after="0" w:line="240" w:lineRule="auto"/>
              <w:jc w:val="center"/>
              <w:rPr>
                <w:b/>
                <w:lang w:val="sr-Cyrl-ME"/>
              </w:rPr>
            </w:pPr>
            <w:r w:rsidRPr="00BC3A63">
              <w:rPr>
                <w:b/>
                <w:lang w:val="sr-Cyrl-ME"/>
              </w:rPr>
              <w:t>ИСХОД</w:t>
            </w:r>
          </w:p>
          <w:p w14:paraId="07F742D0" w14:textId="77777777" w:rsidR="00A3787A" w:rsidRPr="00BC3A63" w:rsidRDefault="00A3787A" w:rsidP="007A4EA8">
            <w:pPr>
              <w:spacing w:after="0" w:line="240" w:lineRule="auto"/>
              <w:jc w:val="center"/>
              <w:rPr>
                <w:b/>
                <w:lang w:val="sr-Cyrl-ME"/>
              </w:rPr>
            </w:pPr>
          </w:p>
        </w:tc>
      </w:tr>
      <w:tr w:rsidR="00A3787A" w:rsidRPr="00B90B54" w14:paraId="75D43E73" w14:textId="77777777" w:rsidTr="007A4EA8">
        <w:trPr>
          <w:trHeight w:val="1898"/>
        </w:trPr>
        <w:tc>
          <w:tcPr>
            <w:tcW w:w="1242" w:type="dxa"/>
            <w:tcBorders>
              <w:bottom w:val="nil"/>
            </w:tcBorders>
          </w:tcPr>
          <w:p w14:paraId="0588423E" w14:textId="77777777" w:rsidR="00A3787A" w:rsidRPr="00B90B54" w:rsidRDefault="00A3787A" w:rsidP="00A3787A">
            <w:pPr>
              <w:spacing w:after="0" w:line="240" w:lineRule="auto"/>
              <w:rPr>
                <w:sz w:val="24"/>
                <w:szCs w:val="24"/>
                <w:lang w:val="sr-Cyrl-ME"/>
              </w:rPr>
            </w:pPr>
          </w:p>
          <w:p w14:paraId="5761FF57" w14:textId="77777777" w:rsidR="00A3787A" w:rsidRPr="00B90B54" w:rsidRDefault="00A3787A" w:rsidP="00A3787A">
            <w:pPr>
              <w:spacing w:after="0" w:line="240" w:lineRule="auto"/>
              <w:rPr>
                <w:sz w:val="24"/>
                <w:szCs w:val="24"/>
                <w:lang w:val="sr-Cyrl-ME"/>
              </w:rPr>
            </w:pPr>
          </w:p>
          <w:p w14:paraId="658D9CFF" w14:textId="77777777" w:rsidR="00A3787A" w:rsidRPr="00B90B54" w:rsidRDefault="00A3787A" w:rsidP="00A3787A">
            <w:pPr>
              <w:spacing w:after="0" w:line="240" w:lineRule="auto"/>
              <w:rPr>
                <w:sz w:val="24"/>
                <w:szCs w:val="24"/>
                <w:lang w:val="sr-Cyrl-ME"/>
              </w:rPr>
            </w:pPr>
          </w:p>
        </w:tc>
        <w:tc>
          <w:tcPr>
            <w:tcW w:w="1560" w:type="dxa"/>
          </w:tcPr>
          <w:p w14:paraId="04CCCE2A" w14:textId="77777777" w:rsidR="00A3787A" w:rsidRPr="00A44029" w:rsidRDefault="00A3787A" w:rsidP="00A3787A">
            <w:pPr>
              <w:spacing w:after="0" w:line="240" w:lineRule="auto"/>
              <w:rPr>
                <w:sz w:val="24"/>
                <w:szCs w:val="24"/>
                <w:lang w:val="sr-Cyrl-ME"/>
              </w:rPr>
            </w:pPr>
            <w:r w:rsidRPr="00B90B54">
              <w:rPr>
                <w:sz w:val="24"/>
                <w:szCs w:val="24"/>
                <w:lang w:val="sr-Cyrl-ME"/>
              </w:rPr>
              <w:t>1.</w:t>
            </w:r>
            <w:r>
              <w:rPr>
                <w:sz w:val="24"/>
                <w:szCs w:val="24"/>
                <w:lang w:val="sr-Cyrl-ME"/>
              </w:rPr>
              <w:t xml:space="preserve"> </w:t>
            </w:r>
            <w:r w:rsidRPr="00B90B54">
              <w:rPr>
                <w:sz w:val="24"/>
                <w:szCs w:val="24"/>
                <w:lang w:val="sr-Cyrl-ME"/>
              </w:rPr>
              <w:t>Упутство за рад према Смерница</w:t>
            </w:r>
            <w:r>
              <w:rPr>
                <w:sz w:val="24"/>
                <w:szCs w:val="24"/>
                <w:lang w:val="sr-Cyrl-ME"/>
              </w:rPr>
              <w:t>-</w:t>
            </w:r>
            <w:r w:rsidRPr="00B90B54">
              <w:rPr>
                <w:sz w:val="24"/>
                <w:szCs w:val="24"/>
                <w:lang w:val="sr-Cyrl-ME"/>
              </w:rPr>
              <w:t>ма за организаци</w:t>
            </w:r>
            <w:r>
              <w:rPr>
                <w:sz w:val="24"/>
                <w:szCs w:val="24"/>
                <w:lang w:val="sr-Cyrl-ME"/>
              </w:rPr>
              <w:t>-</w:t>
            </w:r>
            <w:r w:rsidRPr="00B90B54">
              <w:rPr>
                <w:sz w:val="24"/>
                <w:szCs w:val="24"/>
                <w:lang w:val="sr-Cyrl-ME"/>
              </w:rPr>
              <w:t>ју и реализацију о-в рада</w:t>
            </w:r>
          </w:p>
        </w:tc>
        <w:tc>
          <w:tcPr>
            <w:tcW w:w="850" w:type="dxa"/>
          </w:tcPr>
          <w:p w14:paraId="400DC779" w14:textId="77777777" w:rsidR="00A3787A" w:rsidRDefault="00A3787A" w:rsidP="00A3787A">
            <w:pPr>
              <w:spacing w:after="0" w:line="240" w:lineRule="auto"/>
              <w:rPr>
                <w:sz w:val="24"/>
                <w:szCs w:val="24"/>
                <w:lang w:val="sr-Cyrl-ME"/>
              </w:rPr>
            </w:pPr>
          </w:p>
          <w:p w14:paraId="6BAA38DB" w14:textId="77777777" w:rsidR="00A3787A" w:rsidRDefault="00A3787A" w:rsidP="00A3787A">
            <w:pPr>
              <w:spacing w:after="0" w:line="240" w:lineRule="auto"/>
              <w:rPr>
                <w:sz w:val="24"/>
                <w:szCs w:val="24"/>
                <w:lang w:val="sr-Cyrl-ME"/>
              </w:rPr>
            </w:pPr>
            <w:r w:rsidRPr="00B90B54">
              <w:rPr>
                <w:sz w:val="24"/>
                <w:szCs w:val="24"/>
                <w:lang w:val="sr-Cyrl-ME"/>
              </w:rPr>
              <w:t>22.8.</w:t>
            </w:r>
          </w:p>
          <w:p w14:paraId="7C5429D5" w14:textId="77777777" w:rsidR="00A3787A" w:rsidRPr="00B90B54" w:rsidRDefault="00A3787A" w:rsidP="00A3787A">
            <w:pPr>
              <w:spacing w:after="0" w:line="240" w:lineRule="auto"/>
              <w:rPr>
                <w:sz w:val="24"/>
                <w:szCs w:val="24"/>
                <w:lang w:val="sr-Cyrl-ME"/>
              </w:rPr>
            </w:pPr>
            <w:r w:rsidRPr="00B90B54">
              <w:rPr>
                <w:sz w:val="24"/>
                <w:szCs w:val="24"/>
                <w:lang w:val="sr-Cyrl-ME"/>
              </w:rPr>
              <w:t>2023.</w:t>
            </w:r>
          </w:p>
          <w:p w14:paraId="43D5CF62" w14:textId="77777777" w:rsidR="00A3787A" w:rsidRPr="00B90B54" w:rsidRDefault="00A3787A" w:rsidP="00A3787A">
            <w:pPr>
              <w:spacing w:after="0" w:line="240" w:lineRule="auto"/>
              <w:rPr>
                <w:sz w:val="24"/>
                <w:szCs w:val="24"/>
                <w:lang w:val="sr-Cyrl-ME"/>
              </w:rPr>
            </w:pPr>
          </w:p>
          <w:p w14:paraId="7C81B7F1" w14:textId="77777777" w:rsidR="00A3787A" w:rsidRDefault="00A3787A" w:rsidP="00A3787A">
            <w:pPr>
              <w:spacing w:after="0" w:line="240" w:lineRule="auto"/>
              <w:rPr>
                <w:sz w:val="24"/>
                <w:szCs w:val="24"/>
                <w:lang w:val="sr-Cyrl-ME"/>
              </w:rPr>
            </w:pPr>
          </w:p>
          <w:p w14:paraId="177A947C" w14:textId="77777777" w:rsidR="00A3787A" w:rsidRPr="00A44029" w:rsidRDefault="00A3787A" w:rsidP="00A3787A">
            <w:pPr>
              <w:spacing w:after="0" w:line="240" w:lineRule="auto"/>
              <w:rPr>
                <w:sz w:val="24"/>
                <w:szCs w:val="24"/>
                <w:lang w:val="sr-Cyrl-ME"/>
              </w:rPr>
            </w:pPr>
          </w:p>
          <w:p w14:paraId="268AF798" w14:textId="77777777" w:rsidR="00A3787A" w:rsidRPr="007A4EA8" w:rsidRDefault="00A3787A" w:rsidP="00A3787A">
            <w:pPr>
              <w:spacing w:after="0" w:line="240" w:lineRule="auto"/>
              <w:rPr>
                <w:sz w:val="24"/>
                <w:szCs w:val="24"/>
                <w:lang w:val="sr-Latn-RS"/>
              </w:rPr>
            </w:pPr>
          </w:p>
        </w:tc>
        <w:tc>
          <w:tcPr>
            <w:tcW w:w="2552" w:type="dxa"/>
          </w:tcPr>
          <w:p w14:paraId="3C4957B6"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Предлог активности и радионица за тематске дане од </w:t>
            </w:r>
          </w:p>
          <w:p w14:paraId="64B6C49F" w14:textId="77777777" w:rsidR="00A3787A" w:rsidRDefault="00A3787A" w:rsidP="00A3787A">
            <w:pPr>
              <w:spacing w:after="0" w:line="240" w:lineRule="auto"/>
              <w:rPr>
                <w:sz w:val="24"/>
                <w:szCs w:val="24"/>
                <w:lang w:val="sr-Cyrl-ME"/>
              </w:rPr>
            </w:pPr>
            <w:r w:rsidRPr="00B90B54">
              <w:rPr>
                <w:sz w:val="24"/>
                <w:szCs w:val="24"/>
                <w:lang w:val="sr-Cyrl-ME"/>
              </w:rPr>
              <w:t>4. до 8. септембра на СВ за разредну наставу</w:t>
            </w:r>
          </w:p>
          <w:p w14:paraId="4D31B48B" w14:textId="77777777" w:rsidR="00A3787A" w:rsidRPr="007A4EA8" w:rsidRDefault="00A3787A" w:rsidP="00A3787A">
            <w:pPr>
              <w:spacing w:after="0" w:line="240" w:lineRule="auto"/>
              <w:rPr>
                <w:sz w:val="24"/>
                <w:szCs w:val="24"/>
                <w:lang w:val="sr-Latn-RS"/>
              </w:rPr>
            </w:pPr>
          </w:p>
        </w:tc>
        <w:tc>
          <w:tcPr>
            <w:tcW w:w="1275" w:type="dxa"/>
          </w:tcPr>
          <w:p w14:paraId="06E80A52" w14:textId="77777777" w:rsidR="00A3787A" w:rsidRPr="00B90B54" w:rsidRDefault="00A3787A" w:rsidP="00A3787A">
            <w:pPr>
              <w:spacing w:after="0" w:line="240" w:lineRule="auto"/>
              <w:rPr>
                <w:sz w:val="24"/>
                <w:szCs w:val="24"/>
                <w:lang w:val="sr-Cyrl-ME"/>
              </w:rPr>
            </w:pPr>
          </w:p>
          <w:p w14:paraId="0EE0ACC1" w14:textId="77777777" w:rsidR="00A3787A" w:rsidRDefault="00A3787A" w:rsidP="00A3787A">
            <w:pPr>
              <w:spacing w:after="0" w:line="240" w:lineRule="auto"/>
              <w:rPr>
                <w:sz w:val="24"/>
                <w:szCs w:val="24"/>
                <w:lang w:val="sr-Cyrl-ME"/>
              </w:rPr>
            </w:pPr>
            <w:r>
              <w:rPr>
                <w:sz w:val="24"/>
                <w:szCs w:val="24"/>
                <w:lang w:val="sr-Cyrl-ME"/>
              </w:rPr>
              <w:t>м</w:t>
            </w:r>
            <w:r w:rsidRPr="00B90B54">
              <w:rPr>
                <w:sz w:val="24"/>
                <w:szCs w:val="24"/>
                <w:lang w:val="sr-Cyrl-ME"/>
              </w:rPr>
              <w:t>атеријал</w:t>
            </w:r>
          </w:p>
          <w:p w14:paraId="5C502E18" w14:textId="77777777" w:rsidR="00A3787A" w:rsidRPr="00A44029" w:rsidRDefault="00A3787A" w:rsidP="00A3787A">
            <w:pPr>
              <w:spacing w:after="0" w:line="240" w:lineRule="auto"/>
              <w:rPr>
                <w:sz w:val="24"/>
                <w:szCs w:val="24"/>
                <w:lang w:val="sr-Cyrl-ME"/>
              </w:rPr>
            </w:pPr>
          </w:p>
          <w:p w14:paraId="0B054196" w14:textId="77777777" w:rsidR="00A3787A" w:rsidRPr="00A44029" w:rsidRDefault="00A3787A" w:rsidP="00A3787A">
            <w:pPr>
              <w:spacing w:after="0" w:line="240" w:lineRule="auto"/>
              <w:rPr>
                <w:sz w:val="24"/>
                <w:szCs w:val="24"/>
                <w:lang w:val="sr-Cyrl-ME"/>
              </w:rPr>
            </w:pPr>
          </w:p>
          <w:p w14:paraId="63B1DC6D" w14:textId="77777777" w:rsidR="00A3787A" w:rsidRPr="00A44029" w:rsidRDefault="00A3787A" w:rsidP="00A3787A">
            <w:pPr>
              <w:spacing w:after="0" w:line="240" w:lineRule="auto"/>
              <w:rPr>
                <w:sz w:val="24"/>
                <w:szCs w:val="24"/>
                <w:lang w:val="sr-Cyrl-ME"/>
              </w:rPr>
            </w:pPr>
          </w:p>
          <w:p w14:paraId="39621FA2" w14:textId="77777777" w:rsidR="00A3787A" w:rsidRPr="00A44029" w:rsidRDefault="00A3787A" w:rsidP="00A3787A">
            <w:pPr>
              <w:spacing w:after="0" w:line="240" w:lineRule="auto"/>
              <w:rPr>
                <w:sz w:val="24"/>
                <w:szCs w:val="24"/>
                <w:lang w:val="sr-Cyrl-ME"/>
              </w:rPr>
            </w:pPr>
          </w:p>
          <w:p w14:paraId="0464621F" w14:textId="77777777" w:rsidR="00A3787A" w:rsidRPr="00A44029" w:rsidRDefault="00A3787A" w:rsidP="00A3787A">
            <w:pPr>
              <w:spacing w:after="0" w:line="240" w:lineRule="auto"/>
              <w:rPr>
                <w:sz w:val="24"/>
                <w:szCs w:val="24"/>
                <w:lang w:val="sr-Cyrl-ME"/>
              </w:rPr>
            </w:pPr>
          </w:p>
          <w:p w14:paraId="3088D025" w14:textId="77777777" w:rsidR="00A3787A" w:rsidRPr="007A4EA8" w:rsidRDefault="00A3787A" w:rsidP="00A3787A">
            <w:pPr>
              <w:spacing w:after="0" w:line="240" w:lineRule="auto"/>
              <w:rPr>
                <w:sz w:val="24"/>
                <w:szCs w:val="24"/>
                <w:lang w:val="sr-Latn-RS"/>
              </w:rPr>
            </w:pPr>
          </w:p>
        </w:tc>
        <w:tc>
          <w:tcPr>
            <w:tcW w:w="2146" w:type="dxa"/>
          </w:tcPr>
          <w:p w14:paraId="0BA5E1CD" w14:textId="77777777" w:rsidR="00A3787A" w:rsidRPr="00A44029" w:rsidRDefault="00A3787A" w:rsidP="00A3787A">
            <w:pPr>
              <w:spacing w:after="0" w:line="240" w:lineRule="auto"/>
              <w:rPr>
                <w:sz w:val="24"/>
                <w:szCs w:val="24"/>
                <w:lang w:val="sr-Cyrl-ME"/>
              </w:rPr>
            </w:pPr>
            <w:r w:rsidRPr="00B90B54">
              <w:rPr>
                <w:sz w:val="24"/>
                <w:szCs w:val="24"/>
                <w:lang w:val="sr-Cyrl-ME"/>
              </w:rPr>
              <w:t>На основу анкете 77% наставника  реализовало је активности кроз које је неговано</w:t>
            </w:r>
            <w:r>
              <w:rPr>
                <w:sz w:val="24"/>
                <w:szCs w:val="24"/>
                <w:lang w:val="sr-Cyrl-ME"/>
              </w:rPr>
              <w:t xml:space="preserve"> међусобно поштовање, сарадња.</w:t>
            </w:r>
          </w:p>
        </w:tc>
      </w:tr>
      <w:tr w:rsidR="00A3787A" w:rsidRPr="00B90B54" w14:paraId="3A08E9E5" w14:textId="77777777" w:rsidTr="00AB5B43">
        <w:tc>
          <w:tcPr>
            <w:tcW w:w="1242" w:type="dxa"/>
            <w:vMerge w:val="restart"/>
            <w:tcBorders>
              <w:top w:val="nil"/>
            </w:tcBorders>
          </w:tcPr>
          <w:p w14:paraId="6A6CBED5" w14:textId="77777777" w:rsidR="00A3787A" w:rsidRPr="00B90B54" w:rsidRDefault="00A3787A" w:rsidP="00A3787A">
            <w:pPr>
              <w:spacing w:after="0" w:line="240" w:lineRule="auto"/>
              <w:rPr>
                <w:sz w:val="24"/>
                <w:szCs w:val="24"/>
                <w:lang w:val="sr-Cyrl-ME"/>
              </w:rPr>
            </w:pPr>
            <w:r>
              <w:rPr>
                <w:sz w:val="24"/>
                <w:szCs w:val="24"/>
                <w:lang w:val="sr-Cyrl-ME"/>
              </w:rPr>
              <w:t>Предла-г</w:t>
            </w:r>
            <w:r w:rsidRPr="00B90B54">
              <w:rPr>
                <w:sz w:val="24"/>
                <w:szCs w:val="24"/>
                <w:lang w:val="sr-Cyrl-ME"/>
              </w:rPr>
              <w:t>ање мера за побољша</w:t>
            </w:r>
            <w:r>
              <w:rPr>
                <w:sz w:val="24"/>
                <w:szCs w:val="24"/>
                <w:lang w:val="sr-Cyrl-ME"/>
              </w:rPr>
              <w:t>-</w:t>
            </w:r>
            <w:r w:rsidRPr="00B90B54">
              <w:rPr>
                <w:sz w:val="24"/>
                <w:szCs w:val="24"/>
                <w:lang w:val="sr-Cyrl-ME"/>
              </w:rPr>
              <w:t>ње рада школе</w:t>
            </w:r>
          </w:p>
          <w:p w14:paraId="68E1D15C" w14:textId="77777777" w:rsidR="00A3787A" w:rsidRPr="00B90B54" w:rsidRDefault="00A3787A" w:rsidP="00A3787A">
            <w:pPr>
              <w:spacing w:after="0" w:line="240" w:lineRule="auto"/>
              <w:rPr>
                <w:sz w:val="24"/>
                <w:szCs w:val="24"/>
                <w:lang w:val="sr-Cyrl-ME"/>
              </w:rPr>
            </w:pPr>
          </w:p>
        </w:tc>
        <w:tc>
          <w:tcPr>
            <w:tcW w:w="1560" w:type="dxa"/>
          </w:tcPr>
          <w:p w14:paraId="3A29AA69" w14:textId="77777777" w:rsidR="00A3787A" w:rsidRPr="00B90B54" w:rsidRDefault="00A3787A" w:rsidP="00A3787A">
            <w:pPr>
              <w:spacing w:after="0" w:line="240" w:lineRule="auto"/>
              <w:rPr>
                <w:sz w:val="24"/>
                <w:szCs w:val="24"/>
                <w:lang w:val="sr-Cyrl-ME"/>
              </w:rPr>
            </w:pPr>
            <w:r w:rsidRPr="00B90B54">
              <w:rPr>
                <w:sz w:val="24"/>
                <w:szCs w:val="24"/>
                <w:lang w:val="sr-Cyrl-ME"/>
              </w:rPr>
              <w:t>2. Унапређи</w:t>
            </w:r>
            <w:r>
              <w:rPr>
                <w:sz w:val="24"/>
                <w:szCs w:val="24"/>
                <w:lang w:val="sr-Cyrl-ME"/>
              </w:rPr>
              <w:t>-</w:t>
            </w:r>
            <w:r w:rsidRPr="00B90B54">
              <w:rPr>
                <w:sz w:val="24"/>
                <w:szCs w:val="24"/>
                <w:lang w:val="sr-Cyrl-ME"/>
              </w:rPr>
              <w:t>вање ГПР стручних већа</w:t>
            </w:r>
          </w:p>
        </w:tc>
        <w:tc>
          <w:tcPr>
            <w:tcW w:w="850" w:type="dxa"/>
          </w:tcPr>
          <w:p w14:paraId="6B7B5EE0" w14:textId="77777777" w:rsidR="00A3787A" w:rsidRDefault="00A3787A" w:rsidP="00A3787A">
            <w:pPr>
              <w:spacing w:after="0" w:line="240" w:lineRule="auto"/>
              <w:rPr>
                <w:sz w:val="24"/>
                <w:szCs w:val="24"/>
                <w:lang w:val="sr-Cyrl-ME"/>
              </w:rPr>
            </w:pPr>
            <w:r w:rsidRPr="00B90B54">
              <w:rPr>
                <w:sz w:val="24"/>
                <w:szCs w:val="24"/>
                <w:lang w:val="sr-Cyrl-ME"/>
              </w:rPr>
              <w:t>23.8.</w:t>
            </w:r>
          </w:p>
          <w:p w14:paraId="76F3A451" w14:textId="77777777" w:rsidR="00A3787A" w:rsidRPr="00B90B54" w:rsidRDefault="00A3787A" w:rsidP="00A3787A">
            <w:pPr>
              <w:spacing w:after="0" w:line="240" w:lineRule="auto"/>
              <w:rPr>
                <w:sz w:val="24"/>
                <w:szCs w:val="24"/>
                <w:lang w:val="sr-Cyrl-ME"/>
              </w:rPr>
            </w:pPr>
            <w:r w:rsidRPr="00B90B54">
              <w:rPr>
                <w:sz w:val="24"/>
                <w:szCs w:val="24"/>
                <w:lang w:val="sr-Cyrl-ME"/>
              </w:rPr>
              <w:t>2023.</w:t>
            </w:r>
          </w:p>
        </w:tc>
        <w:tc>
          <w:tcPr>
            <w:tcW w:w="2552" w:type="dxa"/>
          </w:tcPr>
          <w:p w14:paraId="7BF3BBD2" w14:textId="77777777" w:rsidR="00A3787A" w:rsidRPr="00B90B54" w:rsidRDefault="00A3787A" w:rsidP="00A3787A">
            <w:pPr>
              <w:spacing w:after="0" w:line="240" w:lineRule="auto"/>
              <w:rPr>
                <w:sz w:val="24"/>
                <w:szCs w:val="24"/>
                <w:lang w:val="sr-Cyrl-ME"/>
              </w:rPr>
            </w:pPr>
            <w:r w:rsidRPr="00B90B54">
              <w:rPr>
                <w:sz w:val="24"/>
                <w:szCs w:val="24"/>
                <w:lang w:val="sr-Cyrl-ME"/>
              </w:rPr>
              <w:t>2. Поштo су исти документи у ШП и ГПР, предложила сам да се ураде ГП према областима самовредновања</w:t>
            </w:r>
          </w:p>
        </w:tc>
        <w:tc>
          <w:tcPr>
            <w:tcW w:w="1275" w:type="dxa"/>
          </w:tcPr>
          <w:p w14:paraId="507965FE" w14:textId="77777777" w:rsidR="00A3787A" w:rsidRPr="00B90B54" w:rsidRDefault="00A3787A" w:rsidP="00A3787A">
            <w:pPr>
              <w:spacing w:after="0" w:line="240" w:lineRule="auto"/>
              <w:rPr>
                <w:sz w:val="24"/>
                <w:szCs w:val="24"/>
                <w:lang w:val="sr-Cyrl-ME"/>
              </w:rPr>
            </w:pPr>
            <w:r w:rsidRPr="00B90B54">
              <w:rPr>
                <w:sz w:val="24"/>
                <w:szCs w:val="24"/>
                <w:lang w:val="sr-Cyrl-ME"/>
              </w:rPr>
              <w:t>Записник састанка са руководиоцима СВ</w:t>
            </w:r>
          </w:p>
          <w:p w14:paraId="5C4AA11B" w14:textId="77777777" w:rsidR="00A3787A" w:rsidRPr="00B90B54" w:rsidRDefault="00A3787A" w:rsidP="00A3787A">
            <w:pPr>
              <w:spacing w:after="0" w:line="240" w:lineRule="auto"/>
              <w:rPr>
                <w:sz w:val="24"/>
                <w:szCs w:val="24"/>
                <w:lang w:val="sr-Cyrl-ME"/>
              </w:rPr>
            </w:pPr>
          </w:p>
          <w:p w14:paraId="36136EDD" w14:textId="77777777" w:rsidR="00A3787A" w:rsidRPr="00B90B54" w:rsidRDefault="00A3787A" w:rsidP="00A3787A">
            <w:pPr>
              <w:spacing w:after="0" w:line="240" w:lineRule="auto"/>
              <w:rPr>
                <w:sz w:val="24"/>
                <w:szCs w:val="24"/>
                <w:lang w:val="sr-Cyrl-ME"/>
              </w:rPr>
            </w:pPr>
          </w:p>
          <w:p w14:paraId="2290D6E6" w14:textId="77777777" w:rsidR="00A3787A" w:rsidRPr="00B90B54" w:rsidRDefault="00A3787A" w:rsidP="00A3787A">
            <w:pPr>
              <w:spacing w:after="0" w:line="240" w:lineRule="auto"/>
              <w:rPr>
                <w:sz w:val="24"/>
                <w:szCs w:val="24"/>
                <w:lang w:val="sr-Cyrl-ME"/>
              </w:rPr>
            </w:pPr>
            <w:r w:rsidRPr="00B90B54">
              <w:rPr>
                <w:sz w:val="24"/>
                <w:szCs w:val="24"/>
                <w:lang w:val="sr-Cyrl-ME"/>
              </w:rPr>
              <w:t>мејл</w:t>
            </w:r>
          </w:p>
        </w:tc>
        <w:tc>
          <w:tcPr>
            <w:tcW w:w="2146" w:type="dxa"/>
          </w:tcPr>
          <w:p w14:paraId="2990FB64" w14:textId="77777777" w:rsidR="00A3787A" w:rsidRPr="00B90B54" w:rsidRDefault="00A3787A" w:rsidP="00A3787A">
            <w:pPr>
              <w:spacing w:after="0" w:line="240" w:lineRule="auto"/>
              <w:rPr>
                <w:sz w:val="24"/>
                <w:szCs w:val="24"/>
                <w:lang w:val="sr-Cyrl-ME"/>
              </w:rPr>
            </w:pPr>
            <w:r w:rsidRPr="00B90B54">
              <w:rPr>
                <w:sz w:val="24"/>
                <w:szCs w:val="24"/>
                <w:lang w:val="sr-Cyrl-ME"/>
              </w:rPr>
              <w:t>Разредна већа млађих разреда и део већа старијих разреда урадио је нове ГПР, али су у ГПР школе поново унети стари.</w:t>
            </w:r>
            <w:r>
              <w:rPr>
                <w:sz w:val="24"/>
                <w:szCs w:val="24"/>
                <w:lang w:val="sr-Cyrl-ME"/>
              </w:rPr>
              <w:t xml:space="preserve"> Планиране су активности везане за области самовредновања.</w:t>
            </w:r>
          </w:p>
        </w:tc>
      </w:tr>
      <w:tr w:rsidR="00A3787A" w:rsidRPr="00B90B54" w14:paraId="1B523D1F" w14:textId="77777777" w:rsidTr="00AB5B43">
        <w:tc>
          <w:tcPr>
            <w:tcW w:w="1242" w:type="dxa"/>
            <w:vMerge/>
          </w:tcPr>
          <w:p w14:paraId="0301C35F" w14:textId="77777777" w:rsidR="00A3787A" w:rsidRPr="00B90B54" w:rsidRDefault="00A3787A" w:rsidP="00A3787A">
            <w:pPr>
              <w:spacing w:after="0" w:line="240" w:lineRule="auto"/>
              <w:rPr>
                <w:sz w:val="24"/>
                <w:szCs w:val="24"/>
                <w:lang w:val="sr-Cyrl-ME"/>
              </w:rPr>
            </w:pPr>
          </w:p>
        </w:tc>
        <w:tc>
          <w:tcPr>
            <w:tcW w:w="1560" w:type="dxa"/>
          </w:tcPr>
          <w:p w14:paraId="75B0CA6E" w14:textId="77777777" w:rsidR="00A3787A" w:rsidRPr="00B90B54" w:rsidRDefault="00A3787A" w:rsidP="00A3787A">
            <w:pPr>
              <w:spacing w:after="0" w:line="240" w:lineRule="auto"/>
              <w:rPr>
                <w:sz w:val="24"/>
                <w:szCs w:val="24"/>
                <w:lang w:val="sr-Cyrl-ME"/>
              </w:rPr>
            </w:pPr>
            <w:r w:rsidRPr="00B90B54">
              <w:rPr>
                <w:sz w:val="24"/>
                <w:szCs w:val="24"/>
                <w:lang w:val="sr-Cyrl-ME"/>
              </w:rPr>
              <w:t>3. Унапређивање ГПР школе</w:t>
            </w:r>
          </w:p>
        </w:tc>
        <w:tc>
          <w:tcPr>
            <w:tcW w:w="850" w:type="dxa"/>
          </w:tcPr>
          <w:p w14:paraId="1A52E3A3" w14:textId="77777777" w:rsidR="00A3787A" w:rsidRPr="00B90B54" w:rsidRDefault="00A3787A" w:rsidP="00A3787A">
            <w:pPr>
              <w:spacing w:after="0" w:line="240" w:lineRule="auto"/>
              <w:rPr>
                <w:sz w:val="24"/>
                <w:szCs w:val="24"/>
                <w:lang w:val="sr-Cyrl-ME"/>
              </w:rPr>
            </w:pPr>
            <w:r>
              <w:rPr>
                <w:sz w:val="24"/>
                <w:szCs w:val="24"/>
                <w:lang w:val="sr-Cyrl-ME"/>
              </w:rPr>
              <w:t>с</w:t>
            </w:r>
            <w:r w:rsidRPr="00B90B54">
              <w:rPr>
                <w:sz w:val="24"/>
                <w:szCs w:val="24"/>
                <w:lang w:val="sr-Cyrl-ME"/>
              </w:rPr>
              <w:t>епте</w:t>
            </w:r>
            <w:r>
              <w:rPr>
                <w:sz w:val="24"/>
                <w:szCs w:val="24"/>
                <w:lang w:val="sr-Cyrl-ME"/>
              </w:rPr>
              <w:t xml:space="preserve">- </w:t>
            </w:r>
            <w:r w:rsidRPr="00B90B54">
              <w:rPr>
                <w:sz w:val="24"/>
                <w:szCs w:val="24"/>
                <w:lang w:val="sr-Cyrl-ME"/>
              </w:rPr>
              <w:t>мбар 2023.</w:t>
            </w:r>
          </w:p>
        </w:tc>
        <w:tc>
          <w:tcPr>
            <w:tcW w:w="2552" w:type="dxa"/>
          </w:tcPr>
          <w:p w14:paraId="78F3B090" w14:textId="77777777" w:rsidR="00A3787A" w:rsidRPr="00B90B54" w:rsidRDefault="00A3787A" w:rsidP="00A3787A">
            <w:pPr>
              <w:spacing w:after="0" w:line="240" w:lineRule="auto"/>
              <w:rPr>
                <w:sz w:val="24"/>
                <w:szCs w:val="24"/>
                <w:lang w:val="sr-Cyrl-ME"/>
              </w:rPr>
            </w:pPr>
            <w:r w:rsidRPr="00B90B54">
              <w:rPr>
                <w:sz w:val="24"/>
                <w:szCs w:val="24"/>
                <w:lang w:val="sr-Cyrl-CS"/>
              </w:rPr>
              <w:t>Указала сам на пропусте у табели која се односи на план и програм наставе и учења, на угледне часове, маршруте екскурзија, тематске дане</w:t>
            </w:r>
          </w:p>
        </w:tc>
        <w:tc>
          <w:tcPr>
            <w:tcW w:w="1275" w:type="dxa"/>
          </w:tcPr>
          <w:p w14:paraId="37C9880A" w14:textId="77777777" w:rsidR="00A3787A" w:rsidRPr="00B90B54" w:rsidRDefault="00A3787A" w:rsidP="00A3787A">
            <w:pPr>
              <w:spacing w:after="0" w:line="240" w:lineRule="auto"/>
              <w:rPr>
                <w:sz w:val="24"/>
                <w:szCs w:val="24"/>
                <w:lang w:val="sr-Cyrl-ME"/>
              </w:rPr>
            </w:pPr>
            <w:r w:rsidRPr="00B90B54">
              <w:rPr>
                <w:sz w:val="24"/>
                <w:szCs w:val="24"/>
                <w:lang w:val="sr-Cyrl-ME"/>
              </w:rPr>
              <w:t>Разговор са помоћни</w:t>
            </w:r>
            <w:r>
              <w:rPr>
                <w:sz w:val="24"/>
                <w:szCs w:val="24"/>
                <w:lang w:val="sr-Cyrl-ME"/>
              </w:rPr>
              <w:t>-</w:t>
            </w:r>
            <w:r w:rsidRPr="00B90B54">
              <w:rPr>
                <w:sz w:val="24"/>
                <w:szCs w:val="24"/>
                <w:lang w:val="sr-Cyrl-ME"/>
              </w:rPr>
              <w:t>ком директо</w:t>
            </w:r>
            <w:r>
              <w:rPr>
                <w:sz w:val="24"/>
                <w:szCs w:val="24"/>
                <w:lang w:val="sr-Cyrl-ME"/>
              </w:rPr>
              <w:t>-</w:t>
            </w:r>
            <w:r w:rsidRPr="00B90B54">
              <w:rPr>
                <w:sz w:val="24"/>
                <w:szCs w:val="24"/>
                <w:lang w:val="sr-Cyrl-ME"/>
              </w:rPr>
              <w:t>ра</w:t>
            </w:r>
          </w:p>
        </w:tc>
        <w:tc>
          <w:tcPr>
            <w:tcW w:w="2146" w:type="dxa"/>
          </w:tcPr>
          <w:p w14:paraId="4974A7B2" w14:textId="77777777" w:rsidR="00A3787A" w:rsidRPr="00B90B54" w:rsidRDefault="00A3787A" w:rsidP="00A3787A">
            <w:pPr>
              <w:spacing w:after="0" w:line="240" w:lineRule="auto"/>
              <w:rPr>
                <w:sz w:val="24"/>
                <w:szCs w:val="24"/>
                <w:lang w:val="sr-Cyrl-ME"/>
              </w:rPr>
            </w:pPr>
            <w:r w:rsidRPr="00B90B54">
              <w:rPr>
                <w:sz w:val="24"/>
                <w:szCs w:val="24"/>
                <w:lang w:val="sr-Cyrl-ME"/>
              </w:rPr>
              <w:t>Уместо пре</w:t>
            </w:r>
            <w:r>
              <w:rPr>
                <w:sz w:val="24"/>
                <w:szCs w:val="24"/>
                <w:lang w:val="sr-Cyrl-ME"/>
              </w:rPr>
              <w:t>дмета Од играчке до рачунара уба</w:t>
            </w:r>
            <w:r w:rsidRPr="00B90B54">
              <w:rPr>
                <w:sz w:val="24"/>
                <w:szCs w:val="24"/>
                <w:lang w:val="sr-Cyrl-ME"/>
              </w:rPr>
              <w:t xml:space="preserve">чен је Дигитални свет, али је остала Народна традиција! Измењене су маршруте за екскурзије и угледни часови.Остала је стара амбијентална </w:t>
            </w:r>
            <w:r w:rsidRPr="00B90B54">
              <w:rPr>
                <w:sz w:val="24"/>
                <w:szCs w:val="24"/>
                <w:lang w:val="sr-Cyrl-ME"/>
              </w:rPr>
              <w:lastRenderedPageBreak/>
              <w:t>настава!</w:t>
            </w:r>
          </w:p>
        </w:tc>
      </w:tr>
      <w:tr w:rsidR="00A3787A" w:rsidRPr="00B90B54" w14:paraId="123181A0" w14:textId="77777777" w:rsidTr="00AB5B43">
        <w:tc>
          <w:tcPr>
            <w:tcW w:w="1242" w:type="dxa"/>
            <w:vMerge/>
          </w:tcPr>
          <w:p w14:paraId="3CFF7F7D" w14:textId="77777777" w:rsidR="00A3787A" w:rsidRPr="00B90B54" w:rsidRDefault="00A3787A" w:rsidP="00A3787A">
            <w:pPr>
              <w:spacing w:after="0" w:line="240" w:lineRule="auto"/>
              <w:rPr>
                <w:sz w:val="24"/>
                <w:szCs w:val="24"/>
                <w:lang w:val="sr-Cyrl-ME"/>
              </w:rPr>
            </w:pPr>
          </w:p>
        </w:tc>
        <w:tc>
          <w:tcPr>
            <w:tcW w:w="1560" w:type="dxa"/>
          </w:tcPr>
          <w:p w14:paraId="30CAC537" w14:textId="77777777" w:rsidR="00A3787A" w:rsidRPr="00A3787A" w:rsidRDefault="00A3787A" w:rsidP="00A3787A">
            <w:pPr>
              <w:spacing w:after="0" w:line="240" w:lineRule="auto"/>
              <w:rPr>
                <w:sz w:val="24"/>
                <w:szCs w:val="24"/>
                <w:lang w:val="sr-Cyrl-CS"/>
              </w:rPr>
            </w:pPr>
            <w:r w:rsidRPr="00A3787A">
              <w:rPr>
                <w:sz w:val="24"/>
                <w:szCs w:val="24"/>
                <w:lang w:val="sr-Cyrl-CS"/>
              </w:rPr>
              <w:t>4.Учешће у изради Правилника о СУ у устан.</w:t>
            </w:r>
          </w:p>
        </w:tc>
        <w:tc>
          <w:tcPr>
            <w:tcW w:w="850" w:type="dxa"/>
          </w:tcPr>
          <w:p w14:paraId="6DFC8A8C" w14:textId="77777777" w:rsidR="00A3787A" w:rsidRPr="00A3787A" w:rsidRDefault="00A3787A" w:rsidP="00A3787A">
            <w:pPr>
              <w:spacing w:after="0" w:line="240" w:lineRule="auto"/>
              <w:rPr>
                <w:sz w:val="24"/>
                <w:szCs w:val="24"/>
                <w:lang w:val="sr-Cyrl-ME"/>
              </w:rPr>
            </w:pPr>
            <w:r w:rsidRPr="00A3787A">
              <w:rPr>
                <w:sz w:val="24"/>
                <w:szCs w:val="24"/>
                <w:lang w:val="sr-Cyrl-ME"/>
              </w:rPr>
              <w:t>Децембар 2023.</w:t>
            </w:r>
          </w:p>
          <w:p w14:paraId="0C5C0636" w14:textId="77777777" w:rsidR="00A3787A" w:rsidRPr="00A3787A" w:rsidRDefault="00A3787A" w:rsidP="00A3787A">
            <w:pPr>
              <w:spacing w:after="0" w:line="240" w:lineRule="auto"/>
              <w:rPr>
                <w:sz w:val="24"/>
                <w:szCs w:val="24"/>
                <w:lang w:val="sr-Cyrl-ME"/>
              </w:rPr>
            </w:pPr>
            <w:r w:rsidRPr="00A3787A">
              <w:rPr>
                <w:sz w:val="24"/>
                <w:szCs w:val="24"/>
                <w:lang w:val="sr-Cyrl-ME"/>
              </w:rPr>
              <w:t>Јануа</w:t>
            </w:r>
          </w:p>
        </w:tc>
        <w:tc>
          <w:tcPr>
            <w:tcW w:w="2552" w:type="dxa"/>
          </w:tcPr>
          <w:p w14:paraId="41670814" w14:textId="77777777" w:rsidR="00A3787A" w:rsidRPr="00A3787A" w:rsidRDefault="00A3787A" w:rsidP="00A3787A">
            <w:pPr>
              <w:spacing w:after="0" w:line="240" w:lineRule="auto"/>
              <w:rPr>
                <w:sz w:val="24"/>
                <w:szCs w:val="24"/>
                <w:lang w:val="sr-Cyrl-CS"/>
              </w:rPr>
            </w:pPr>
            <w:r w:rsidRPr="00A3787A">
              <w:rPr>
                <w:sz w:val="24"/>
                <w:szCs w:val="24"/>
                <w:lang w:val="sr-Cyrl-CS"/>
              </w:rPr>
              <w:t>Позвала сам се на Правилник о СУ и члан 22.</w:t>
            </w:r>
          </w:p>
        </w:tc>
        <w:tc>
          <w:tcPr>
            <w:tcW w:w="1275" w:type="dxa"/>
          </w:tcPr>
          <w:p w14:paraId="28ADC587" w14:textId="77777777" w:rsidR="00A3787A" w:rsidRPr="00B90B54" w:rsidRDefault="00A3787A" w:rsidP="00A3787A">
            <w:pPr>
              <w:spacing w:after="0" w:line="240" w:lineRule="auto"/>
              <w:rPr>
                <w:sz w:val="24"/>
                <w:szCs w:val="24"/>
                <w:lang w:val="sr-Cyrl-ME"/>
              </w:rPr>
            </w:pPr>
            <w:r w:rsidRPr="00B90B54">
              <w:rPr>
                <w:sz w:val="24"/>
                <w:szCs w:val="24"/>
                <w:lang w:val="sr-Cyrl-ME"/>
              </w:rPr>
              <w:t>мејл</w:t>
            </w:r>
          </w:p>
        </w:tc>
        <w:tc>
          <w:tcPr>
            <w:tcW w:w="2146" w:type="dxa"/>
          </w:tcPr>
          <w:p w14:paraId="2D7F92DA" w14:textId="77777777" w:rsidR="00A3787A" w:rsidRPr="00B90B54" w:rsidRDefault="00A3787A" w:rsidP="00A3787A">
            <w:pPr>
              <w:spacing w:after="0" w:line="240" w:lineRule="auto"/>
              <w:rPr>
                <w:sz w:val="24"/>
                <w:szCs w:val="24"/>
                <w:lang w:val="sr-Cyrl-ME"/>
              </w:rPr>
            </w:pPr>
            <w:r w:rsidRPr="00B90B54">
              <w:rPr>
                <w:sz w:val="24"/>
                <w:szCs w:val="24"/>
                <w:lang w:val="sr-Cyrl-ME"/>
              </w:rPr>
              <w:t>Нови правилник је прилагођен чл. 22</w:t>
            </w:r>
            <w:r>
              <w:rPr>
                <w:sz w:val="24"/>
                <w:szCs w:val="24"/>
                <w:lang w:val="sr-Cyrl-ME"/>
              </w:rPr>
              <w:t>.</w:t>
            </w:r>
          </w:p>
        </w:tc>
      </w:tr>
      <w:tr w:rsidR="00A3787A" w:rsidRPr="00B90B54" w14:paraId="14A8477F" w14:textId="77777777" w:rsidTr="00AB5B43">
        <w:tc>
          <w:tcPr>
            <w:tcW w:w="1242" w:type="dxa"/>
            <w:tcBorders>
              <w:top w:val="nil"/>
            </w:tcBorders>
          </w:tcPr>
          <w:p w14:paraId="10469518" w14:textId="77777777" w:rsidR="00A3787A" w:rsidRPr="00B90B54" w:rsidRDefault="00A3787A" w:rsidP="00A3787A">
            <w:pPr>
              <w:spacing w:after="0" w:line="240" w:lineRule="auto"/>
              <w:rPr>
                <w:sz w:val="24"/>
                <w:szCs w:val="24"/>
                <w:lang w:val="sr-Cyrl-ME"/>
              </w:rPr>
            </w:pPr>
          </w:p>
        </w:tc>
        <w:tc>
          <w:tcPr>
            <w:tcW w:w="1560" w:type="dxa"/>
          </w:tcPr>
          <w:p w14:paraId="7ED27582" w14:textId="77777777" w:rsidR="00A3787A" w:rsidRPr="00A3787A" w:rsidRDefault="00A3787A" w:rsidP="00A3787A">
            <w:pPr>
              <w:spacing w:after="0" w:line="240" w:lineRule="auto"/>
              <w:rPr>
                <w:sz w:val="24"/>
                <w:szCs w:val="24"/>
                <w:lang w:val="sr-Cyrl-CS"/>
              </w:rPr>
            </w:pPr>
            <w:r w:rsidRPr="00A3787A">
              <w:rPr>
                <w:sz w:val="24"/>
                <w:szCs w:val="24"/>
                <w:lang w:val="sr-Cyrl-CS"/>
              </w:rPr>
              <w:t xml:space="preserve">5.Предлог за семинар </w:t>
            </w:r>
          </w:p>
          <w:p w14:paraId="6AF2FA7A" w14:textId="77777777" w:rsidR="00A3787A" w:rsidRPr="00A3787A" w:rsidRDefault="00A3787A" w:rsidP="00A3787A">
            <w:pPr>
              <w:spacing w:after="0" w:line="240" w:lineRule="auto"/>
              <w:rPr>
                <w:sz w:val="24"/>
                <w:szCs w:val="24"/>
                <w:lang w:val="sr-Cyrl-CS"/>
              </w:rPr>
            </w:pPr>
            <w:r w:rsidRPr="00A3787A">
              <w:rPr>
                <w:sz w:val="24"/>
                <w:szCs w:val="24"/>
                <w:lang w:val="sr-Cyrl-CS"/>
              </w:rPr>
              <w:t>,, Појачан васпитни рад“</w:t>
            </w:r>
          </w:p>
        </w:tc>
        <w:tc>
          <w:tcPr>
            <w:tcW w:w="850" w:type="dxa"/>
          </w:tcPr>
          <w:p w14:paraId="06801D13" w14:textId="77777777" w:rsidR="00A3787A" w:rsidRPr="00A3787A" w:rsidRDefault="00A3787A" w:rsidP="00A3787A">
            <w:pPr>
              <w:spacing w:after="0" w:line="240" w:lineRule="auto"/>
              <w:rPr>
                <w:sz w:val="24"/>
                <w:szCs w:val="24"/>
                <w:lang w:val="sr-Cyrl-ME"/>
              </w:rPr>
            </w:pPr>
            <w:r w:rsidRPr="00A3787A">
              <w:rPr>
                <w:sz w:val="24"/>
                <w:szCs w:val="24"/>
                <w:lang w:val="sr-Cyrl-ME"/>
              </w:rPr>
              <w:t>23.1. 2024.</w:t>
            </w:r>
          </w:p>
        </w:tc>
        <w:tc>
          <w:tcPr>
            <w:tcW w:w="2552" w:type="dxa"/>
          </w:tcPr>
          <w:p w14:paraId="7BE81407" w14:textId="77777777" w:rsidR="00A3787A" w:rsidRPr="00A3787A" w:rsidRDefault="00A3787A" w:rsidP="00A3787A">
            <w:pPr>
              <w:spacing w:after="0" w:line="240" w:lineRule="auto"/>
              <w:rPr>
                <w:sz w:val="24"/>
                <w:szCs w:val="24"/>
                <w:lang w:val="sr-Cyrl-CS"/>
              </w:rPr>
            </w:pPr>
            <w:r w:rsidRPr="00A3787A">
              <w:rPr>
                <w:sz w:val="24"/>
                <w:szCs w:val="24"/>
                <w:lang w:val="sr-Cyrl-CS"/>
              </w:rPr>
              <w:t>На основу Анкете током самовредновања и у разговору уочила сам колеге којима је потребна едукација за спровођење ПВР. Колеге сам предложила директору.</w:t>
            </w:r>
          </w:p>
        </w:tc>
        <w:tc>
          <w:tcPr>
            <w:tcW w:w="1275" w:type="dxa"/>
          </w:tcPr>
          <w:p w14:paraId="11553E3E" w14:textId="77777777" w:rsidR="00A3787A" w:rsidRPr="00B90B54" w:rsidRDefault="00A3787A" w:rsidP="00A3787A">
            <w:pPr>
              <w:spacing w:after="0" w:line="240" w:lineRule="auto"/>
              <w:rPr>
                <w:sz w:val="24"/>
                <w:szCs w:val="24"/>
                <w:lang w:val="sr-Cyrl-ME"/>
              </w:rPr>
            </w:pPr>
            <w:r w:rsidRPr="00B90B54">
              <w:rPr>
                <w:sz w:val="24"/>
                <w:szCs w:val="24"/>
                <w:lang w:val="sr-Cyrl-ME"/>
              </w:rPr>
              <w:t>разговор</w:t>
            </w:r>
          </w:p>
        </w:tc>
        <w:tc>
          <w:tcPr>
            <w:tcW w:w="2146" w:type="dxa"/>
          </w:tcPr>
          <w:p w14:paraId="0E418101"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По предлогу семинар су похађали </w:t>
            </w:r>
          </w:p>
          <w:p w14:paraId="01FECAD9"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Ј. Перуничић, </w:t>
            </w:r>
          </w:p>
          <w:p w14:paraId="26B8A540" w14:textId="77777777" w:rsidR="00A3787A" w:rsidRPr="00B90B54" w:rsidRDefault="00A3787A" w:rsidP="00A3787A">
            <w:pPr>
              <w:spacing w:after="0" w:line="240" w:lineRule="auto"/>
              <w:rPr>
                <w:sz w:val="24"/>
                <w:szCs w:val="24"/>
                <w:lang w:val="sr-Cyrl-ME"/>
              </w:rPr>
            </w:pPr>
            <w:r w:rsidRPr="00B90B54">
              <w:rPr>
                <w:sz w:val="24"/>
                <w:szCs w:val="24"/>
                <w:lang w:val="sr-Cyrl-ME"/>
              </w:rPr>
              <w:t>Е. Рамадани и М. Станисавић</w:t>
            </w:r>
          </w:p>
        </w:tc>
      </w:tr>
      <w:tr w:rsidR="00A3787A" w:rsidRPr="00B90B54" w14:paraId="42690D24" w14:textId="77777777" w:rsidTr="00AB5B43">
        <w:tc>
          <w:tcPr>
            <w:tcW w:w="1242" w:type="dxa"/>
            <w:vMerge w:val="restart"/>
          </w:tcPr>
          <w:p w14:paraId="16CB82F2" w14:textId="77777777" w:rsidR="00A3787A" w:rsidRDefault="00A3787A" w:rsidP="00A3787A">
            <w:pPr>
              <w:spacing w:after="0" w:line="240" w:lineRule="auto"/>
              <w:rPr>
                <w:sz w:val="24"/>
                <w:szCs w:val="24"/>
                <w:lang w:val="sr-Cyrl-ME"/>
              </w:rPr>
            </w:pPr>
          </w:p>
          <w:p w14:paraId="186B2D0C" w14:textId="77777777" w:rsidR="00A3787A" w:rsidRDefault="00A3787A" w:rsidP="00A3787A">
            <w:pPr>
              <w:spacing w:after="0" w:line="240" w:lineRule="auto"/>
              <w:rPr>
                <w:sz w:val="24"/>
                <w:szCs w:val="24"/>
                <w:lang w:val="sr-Cyrl-ME"/>
              </w:rPr>
            </w:pPr>
          </w:p>
          <w:p w14:paraId="62ABE280" w14:textId="77777777" w:rsidR="00A3787A" w:rsidRDefault="00A3787A" w:rsidP="00A3787A">
            <w:pPr>
              <w:spacing w:after="0" w:line="240" w:lineRule="auto"/>
              <w:rPr>
                <w:sz w:val="24"/>
                <w:szCs w:val="24"/>
                <w:lang w:val="sr-Cyrl-ME"/>
              </w:rPr>
            </w:pPr>
          </w:p>
          <w:p w14:paraId="771D2ABA" w14:textId="77777777" w:rsidR="00A3787A" w:rsidRDefault="00A3787A" w:rsidP="00A3787A">
            <w:pPr>
              <w:spacing w:after="0" w:line="240" w:lineRule="auto"/>
              <w:rPr>
                <w:sz w:val="24"/>
                <w:szCs w:val="24"/>
                <w:lang w:val="sr-Cyrl-ME"/>
              </w:rPr>
            </w:pPr>
          </w:p>
          <w:p w14:paraId="34FD26CB" w14:textId="77777777" w:rsidR="00A3787A" w:rsidRDefault="00A3787A" w:rsidP="00A3787A">
            <w:pPr>
              <w:spacing w:after="0" w:line="240" w:lineRule="auto"/>
              <w:rPr>
                <w:sz w:val="24"/>
                <w:szCs w:val="24"/>
                <w:lang w:val="sr-Cyrl-ME"/>
              </w:rPr>
            </w:pPr>
          </w:p>
          <w:p w14:paraId="6EC61216" w14:textId="77777777" w:rsidR="00A3787A" w:rsidRDefault="00A3787A" w:rsidP="00A3787A">
            <w:pPr>
              <w:spacing w:after="0" w:line="240" w:lineRule="auto"/>
              <w:rPr>
                <w:sz w:val="24"/>
                <w:szCs w:val="24"/>
                <w:lang w:val="sr-Cyrl-ME"/>
              </w:rPr>
            </w:pPr>
          </w:p>
          <w:p w14:paraId="3FB0B5C0" w14:textId="77777777" w:rsidR="00A3787A" w:rsidRPr="00B90B54" w:rsidRDefault="00A3787A" w:rsidP="00A3787A">
            <w:pPr>
              <w:spacing w:after="0" w:line="240" w:lineRule="auto"/>
              <w:rPr>
                <w:sz w:val="24"/>
                <w:szCs w:val="24"/>
                <w:lang w:val="sr-Cyrl-ME"/>
              </w:rPr>
            </w:pPr>
            <w:r w:rsidRPr="00B90B54">
              <w:rPr>
                <w:sz w:val="24"/>
                <w:szCs w:val="24"/>
                <w:lang w:val="sr-Cyrl-ME"/>
              </w:rPr>
              <w:t>Пружање помоћи колегама</w:t>
            </w:r>
          </w:p>
        </w:tc>
        <w:tc>
          <w:tcPr>
            <w:tcW w:w="1560" w:type="dxa"/>
          </w:tcPr>
          <w:p w14:paraId="793965FB" w14:textId="77777777" w:rsidR="00A3787A" w:rsidRPr="00B90B54" w:rsidRDefault="00A3787A" w:rsidP="00A3787A">
            <w:pPr>
              <w:spacing w:after="0" w:line="240" w:lineRule="auto"/>
              <w:rPr>
                <w:sz w:val="24"/>
                <w:szCs w:val="24"/>
                <w:lang w:val="sr-Cyrl-ME"/>
              </w:rPr>
            </w:pPr>
            <w:r w:rsidRPr="00B90B54">
              <w:rPr>
                <w:sz w:val="24"/>
                <w:szCs w:val="24"/>
                <w:lang w:val="sr-Cyrl-ME"/>
              </w:rPr>
              <w:t>Педагошко-инструкти</w:t>
            </w:r>
            <w:r>
              <w:rPr>
                <w:sz w:val="24"/>
                <w:szCs w:val="24"/>
                <w:lang w:val="sr-Cyrl-ME"/>
              </w:rPr>
              <w:t>-</w:t>
            </w:r>
            <w:r w:rsidRPr="00B90B54">
              <w:rPr>
                <w:sz w:val="24"/>
                <w:szCs w:val="24"/>
                <w:lang w:val="sr-Cyrl-ME"/>
              </w:rPr>
              <w:t>вни рад са колегини</w:t>
            </w:r>
            <w:r>
              <w:rPr>
                <w:sz w:val="24"/>
                <w:szCs w:val="24"/>
                <w:lang w:val="sr-Cyrl-ME"/>
              </w:rPr>
              <w:t>-</w:t>
            </w:r>
            <w:r w:rsidRPr="00B90B54">
              <w:rPr>
                <w:sz w:val="24"/>
                <w:szCs w:val="24"/>
                <w:lang w:val="sr-Cyrl-ME"/>
              </w:rPr>
              <w:t>цом из техничке школе Мајом Славковић</w:t>
            </w:r>
          </w:p>
        </w:tc>
        <w:tc>
          <w:tcPr>
            <w:tcW w:w="850" w:type="dxa"/>
          </w:tcPr>
          <w:p w14:paraId="2A0A4938" w14:textId="77777777" w:rsidR="00A3787A" w:rsidRDefault="00A3787A" w:rsidP="00A3787A">
            <w:pPr>
              <w:spacing w:after="0" w:line="240" w:lineRule="auto"/>
              <w:rPr>
                <w:sz w:val="24"/>
                <w:szCs w:val="24"/>
                <w:lang w:val="sr-Cyrl-ME"/>
              </w:rPr>
            </w:pPr>
            <w:r w:rsidRPr="00B90B54">
              <w:rPr>
                <w:sz w:val="24"/>
                <w:szCs w:val="24"/>
                <w:lang w:val="sr-Cyrl-ME"/>
              </w:rPr>
              <w:t>9.9.</w:t>
            </w:r>
          </w:p>
          <w:p w14:paraId="67A7A6B5" w14:textId="77777777" w:rsidR="00A3787A" w:rsidRPr="00B90B54" w:rsidRDefault="00A3787A" w:rsidP="00A3787A">
            <w:pPr>
              <w:spacing w:after="0" w:line="240" w:lineRule="auto"/>
              <w:rPr>
                <w:sz w:val="24"/>
                <w:szCs w:val="24"/>
                <w:lang w:val="sr-Cyrl-ME"/>
              </w:rPr>
            </w:pPr>
            <w:r w:rsidRPr="00B90B54">
              <w:rPr>
                <w:sz w:val="24"/>
                <w:szCs w:val="24"/>
                <w:lang w:val="sr-Cyrl-ME"/>
              </w:rPr>
              <w:t>2023</w:t>
            </w:r>
            <w:r>
              <w:rPr>
                <w:sz w:val="24"/>
                <w:szCs w:val="24"/>
                <w:lang w:val="sr-Cyrl-ME"/>
              </w:rPr>
              <w:t>.</w:t>
            </w:r>
          </w:p>
        </w:tc>
        <w:tc>
          <w:tcPr>
            <w:tcW w:w="2552" w:type="dxa"/>
          </w:tcPr>
          <w:p w14:paraId="25B364E4"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Давање предлога за иницијалну проверу знања </w:t>
            </w:r>
            <w:r>
              <w:rPr>
                <w:sz w:val="24"/>
                <w:szCs w:val="24"/>
                <w:lang w:val="sr-Cyrl-ME"/>
              </w:rPr>
              <w:t xml:space="preserve">уч. прве године </w:t>
            </w:r>
            <w:r w:rsidRPr="00B90B54">
              <w:rPr>
                <w:sz w:val="24"/>
                <w:szCs w:val="24"/>
                <w:lang w:val="sr-Cyrl-ME"/>
              </w:rPr>
              <w:t>из психологије</w:t>
            </w:r>
          </w:p>
          <w:p w14:paraId="6E325152" w14:textId="77777777" w:rsidR="00A3787A" w:rsidRPr="00B90B54" w:rsidRDefault="00A3787A" w:rsidP="00A3787A">
            <w:pPr>
              <w:spacing w:after="0" w:line="240" w:lineRule="auto"/>
              <w:rPr>
                <w:sz w:val="24"/>
                <w:szCs w:val="24"/>
                <w:lang w:val="sr-Cyrl-ME"/>
              </w:rPr>
            </w:pPr>
            <w:r w:rsidRPr="00B90B54">
              <w:rPr>
                <w:sz w:val="24"/>
                <w:szCs w:val="24"/>
                <w:lang w:val="sr-Cyrl-ME"/>
              </w:rPr>
              <w:t>-Предлози за педагошку свеску</w:t>
            </w:r>
          </w:p>
        </w:tc>
        <w:tc>
          <w:tcPr>
            <w:tcW w:w="1275" w:type="dxa"/>
          </w:tcPr>
          <w:p w14:paraId="1B66B678" w14:textId="77777777" w:rsidR="00A3787A" w:rsidRPr="00B90B54" w:rsidRDefault="00A3787A" w:rsidP="00A3787A">
            <w:pPr>
              <w:spacing w:after="0" w:line="240" w:lineRule="auto"/>
              <w:rPr>
                <w:sz w:val="24"/>
                <w:szCs w:val="24"/>
                <w:lang w:val="sr-Cyrl-ME"/>
              </w:rPr>
            </w:pPr>
            <w:r w:rsidRPr="00B90B54">
              <w:rPr>
                <w:sz w:val="24"/>
                <w:szCs w:val="24"/>
                <w:lang w:val="sr-Cyrl-ME"/>
              </w:rPr>
              <w:t>мејл</w:t>
            </w:r>
          </w:p>
        </w:tc>
        <w:tc>
          <w:tcPr>
            <w:tcW w:w="2146" w:type="dxa"/>
          </w:tcPr>
          <w:p w14:paraId="4E72E0DA" w14:textId="77777777" w:rsidR="00A3787A" w:rsidRDefault="00A3787A" w:rsidP="00A3787A">
            <w:pPr>
              <w:spacing w:after="0" w:line="240" w:lineRule="auto"/>
              <w:rPr>
                <w:sz w:val="24"/>
                <w:szCs w:val="24"/>
                <w:lang w:val="sr-Cyrl-ME"/>
              </w:rPr>
            </w:pPr>
            <w:r w:rsidRPr="00B90B54">
              <w:rPr>
                <w:sz w:val="24"/>
                <w:szCs w:val="24"/>
                <w:lang w:val="sr-Cyrl-ME"/>
              </w:rPr>
              <w:t>Колегиница је формирала педагошку свеску</w:t>
            </w:r>
          </w:p>
          <w:p w14:paraId="2828DB12" w14:textId="77777777" w:rsidR="00A3787A" w:rsidRPr="00B90B54" w:rsidRDefault="00A3787A" w:rsidP="00A3787A">
            <w:pPr>
              <w:spacing w:after="0" w:line="240" w:lineRule="auto"/>
              <w:rPr>
                <w:sz w:val="24"/>
                <w:szCs w:val="24"/>
                <w:lang w:val="sr-Cyrl-ME"/>
              </w:rPr>
            </w:pPr>
            <w:r>
              <w:rPr>
                <w:sz w:val="24"/>
                <w:szCs w:val="24"/>
                <w:lang w:val="sr-Cyrl-ME"/>
              </w:rPr>
              <w:t>(није радила претходну годину због породиљског одсуства)</w:t>
            </w:r>
          </w:p>
        </w:tc>
      </w:tr>
      <w:tr w:rsidR="00A3787A" w:rsidRPr="00B90B54" w14:paraId="17649AD9" w14:textId="77777777" w:rsidTr="00A3787A">
        <w:trPr>
          <w:trHeight w:val="6470"/>
        </w:trPr>
        <w:tc>
          <w:tcPr>
            <w:tcW w:w="1242" w:type="dxa"/>
            <w:vMerge/>
          </w:tcPr>
          <w:p w14:paraId="532A027B" w14:textId="77777777" w:rsidR="00A3787A" w:rsidRPr="00B90B54" w:rsidRDefault="00A3787A" w:rsidP="00A3787A">
            <w:pPr>
              <w:spacing w:after="0" w:line="240" w:lineRule="auto"/>
              <w:rPr>
                <w:sz w:val="24"/>
                <w:szCs w:val="24"/>
                <w:lang w:val="sr-Cyrl-ME"/>
              </w:rPr>
            </w:pPr>
          </w:p>
        </w:tc>
        <w:tc>
          <w:tcPr>
            <w:tcW w:w="1560" w:type="dxa"/>
          </w:tcPr>
          <w:p w14:paraId="0DAE11D0" w14:textId="77777777" w:rsidR="00A3787A" w:rsidRDefault="00A3787A" w:rsidP="00A3787A">
            <w:pPr>
              <w:spacing w:after="0" w:line="240" w:lineRule="auto"/>
              <w:rPr>
                <w:sz w:val="24"/>
                <w:szCs w:val="24"/>
                <w:lang w:val="sr-Cyrl-ME"/>
              </w:rPr>
            </w:pPr>
          </w:p>
          <w:p w14:paraId="69EE05F8" w14:textId="77777777" w:rsidR="00A3787A" w:rsidRDefault="00A3787A" w:rsidP="00A3787A">
            <w:pPr>
              <w:spacing w:after="0" w:line="240" w:lineRule="auto"/>
              <w:rPr>
                <w:sz w:val="24"/>
                <w:szCs w:val="24"/>
                <w:lang w:val="sr-Cyrl-ME"/>
              </w:rPr>
            </w:pPr>
            <w:r w:rsidRPr="00B90B54">
              <w:rPr>
                <w:sz w:val="24"/>
                <w:szCs w:val="24"/>
                <w:lang w:val="sr-Cyrl-ME"/>
              </w:rPr>
              <w:t>Разговор</w:t>
            </w:r>
            <w:r>
              <w:rPr>
                <w:sz w:val="24"/>
                <w:szCs w:val="24"/>
                <w:lang w:val="sr-Cyrl-ME"/>
              </w:rPr>
              <w:t>и</w:t>
            </w:r>
            <w:r w:rsidRPr="00B90B54">
              <w:rPr>
                <w:sz w:val="24"/>
                <w:szCs w:val="24"/>
                <w:lang w:val="sr-Cyrl-ME"/>
              </w:rPr>
              <w:t xml:space="preserve"> са </w:t>
            </w:r>
            <w:r>
              <w:rPr>
                <w:sz w:val="24"/>
                <w:szCs w:val="24"/>
                <w:lang w:val="sr-Cyrl-ME"/>
              </w:rPr>
              <w:t>колегама</w:t>
            </w:r>
            <w:r w:rsidRPr="00B90B54">
              <w:rPr>
                <w:sz w:val="24"/>
                <w:szCs w:val="24"/>
                <w:lang w:val="sr-Cyrl-ME"/>
              </w:rPr>
              <w:t xml:space="preserve"> који има</w:t>
            </w:r>
            <w:r>
              <w:rPr>
                <w:sz w:val="24"/>
                <w:szCs w:val="24"/>
                <w:lang w:val="sr-Cyrl-ME"/>
              </w:rPr>
              <w:t>ју</w:t>
            </w:r>
            <w:r w:rsidRPr="00B90B54">
              <w:rPr>
                <w:sz w:val="24"/>
                <w:szCs w:val="24"/>
                <w:lang w:val="sr-Cyrl-ME"/>
              </w:rPr>
              <w:t xml:space="preserve"> проблем у одељењу због понашања појединих ученика</w:t>
            </w:r>
          </w:p>
          <w:p w14:paraId="6B67D7C7" w14:textId="77777777" w:rsidR="00A3787A" w:rsidRDefault="00A3787A" w:rsidP="00A3787A">
            <w:pPr>
              <w:spacing w:after="0" w:line="240" w:lineRule="auto"/>
              <w:rPr>
                <w:sz w:val="24"/>
                <w:szCs w:val="24"/>
                <w:lang w:val="sr-Cyrl-ME"/>
              </w:rPr>
            </w:pPr>
            <w:r>
              <w:rPr>
                <w:sz w:val="24"/>
                <w:szCs w:val="24"/>
                <w:lang w:val="sr-Cyrl-ME"/>
              </w:rPr>
              <w:t>1)М. Станисавић</w:t>
            </w:r>
          </w:p>
          <w:p w14:paraId="09CDE196" w14:textId="77777777" w:rsidR="00A3787A" w:rsidRPr="00B16B12" w:rsidRDefault="00A3787A" w:rsidP="00A3787A">
            <w:pPr>
              <w:spacing w:after="0" w:line="240" w:lineRule="auto"/>
              <w:rPr>
                <w:sz w:val="24"/>
                <w:szCs w:val="24"/>
                <w:lang w:val="sr-Cyrl-ME"/>
              </w:rPr>
            </w:pPr>
            <w:r>
              <w:rPr>
                <w:sz w:val="24"/>
                <w:szCs w:val="24"/>
                <w:lang w:val="sr-Cyrl-ME"/>
              </w:rPr>
              <w:t>2) Ј. Перуничић</w:t>
            </w:r>
          </w:p>
          <w:p w14:paraId="3A53E75F" w14:textId="77777777" w:rsidR="00A3787A" w:rsidRPr="00B16B12" w:rsidRDefault="00A3787A" w:rsidP="00A3787A">
            <w:pPr>
              <w:spacing w:after="0" w:line="240" w:lineRule="auto"/>
              <w:rPr>
                <w:sz w:val="24"/>
                <w:szCs w:val="24"/>
                <w:lang w:val="sr-Cyrl-ME"/>
              </w:rPr>
            </w:pPr>
          </w:p>
        </w:tc>
        <w:tc>
          <w:tcPr>
            <w:tcW w:w="850" w:type="dxa"/>
          </w:tcPr>
          <w:p w14:paraId="3FE003F9" w14:textId="77777777" w:rsidR="00A3787A" w:rsidRDefault="00A3787A" w:rsidP="00A3787A">
            <w:pPr>
              <w:spacing w:after="0" w:line="240" w:lineRule="auto"/>
              <w:rPr>
                <w:sz w:val="24"/>
                <w:szCs w:val="24"/>
                <w:lang w:val="sr-Cyrl-ME"/>
              </w:rPr>
            </w:pPr>
          </w:p>
          <w:p w14:paraId="100546D8" w14:textId="77777777" w:rsidR="00A3787A" w:rsidRDefault="00A3787A" w:rsidP="00A3787A">
            <w:pPr>
              <w:spacing w:after="0" w:line="240" w:lineRule="auto"/>
              <w:rPr>
                <w:sz w:val="24"/>
                <w:szCs w:val="24"/>
                <w:lang w:val="sr-Cyrl-ME"/>
              </w:rPr>
            </w:pPr>
          </w:p>
          <w:p w14:paraId="357B88B6" w14:textId="77777777" w:rsidR="00A3787A" w:rsidRDefault="00A3787A" w:rsidP="00A3787A">
            <w:pPr>
              <w:spacing w:after="0" w:line="240" w:lineRule="auto"/>
              <w:rPr>
                <w:sz w:val="24"/>
                <w:szCs w:val="24"/>
                <w:lang w:val="sr-Cyrl-ME"/>
              </w:rPr>
            </w:pPr>
          </w:p>
          <w:p w14:paraId="5F388974" w14:textId="77777777" w:rsidR="00A3787A" w:rsidRDefault="00A3787A" w:rsidP="00A3787A">
            <w:pPr>
              <w:spacing w:after="0" w:line="240" w:lineRule="auto"/>
              <w:rPr>
                <w:sz w:val="24"/>
                <w:szCs w:val="24"/>
                <w:lang w:val="sr-Cyrl-ME"/>
              </w:rPr>
            </w:pPr>
          </w:p>
          <w:p w14:paraId="16FE1118" w14:textId="77777777" w:rsidR="00A3787A" w:rsidRDefault="00A3787A" w:rsidP="00A3787A">
            <w:pPr>
              <w:spacing w:after="0" w:line="240" w:lineRule="auto"/>
              <w:rPr>
                <w:sz w:val="24"/>
                <w:szCs w:val="24"/>
                <w:lang w:val="sr-Cyrl-ME"/>
              </w:rPr>
            </w:pPr>
          </w:p>
          <w:p w14:paraId="2BE2730D" w14:textId="77777777" w:rsidR="00A3787A" w:rsidRDefault="00A3787A" w:rsidP="00A3787A">
            <w:pPr>
              <w:spacing w:after="0" w:line="240" w:lineRule="auto"/>
              <w:rPr>
                <w:sz w:val="24"/>
                <w:szCs w:val="24"/>
                <w:lang w:val="sr-Cyrl-ME"/>
              </w:rPr>
            </w:pPr>
          </w:p>
          <w:p w14:paraId="29648F71" w14:textId="77777777" w:rsidR="00A3787A" w:rsidRDefault="00A3787A" w:rsidP="00A3787A">
            <w:pPr>
              <w:spacing w:after="0" w:line="240" w:lineRule="auto"/>
              <w:rPr>
                <w:sz w:val="24"/>
                <w:szCs w:val="24"/>
                <w:lang w:val="sr-Cyrl-ME"/>
              </w:rPr>
            </w:pPr>
          </w:p>
          <w:p w14:paraId="11DFB41A" w14:textId="77777777" w:rsidR="00A3787A" w:rsidRDefault="00A3787A" w:rsidP="00A3787A">
            <w:pPr>
              <w:spacing w:after="0" w:line="240" w:lineRule="auto"/>
              <w:rPr>
                <w:sz w:val="24"/>
                <w:szCs w:val="24"/>
                <w:lang w:val="sr-Cyrl-ME"/>
              </w:rPr>
            </w:pPr>
          </w:p>
          <w:p w14:paraId="4E0CF8F3" w14:textId="77777777" w:rsidR="00A3787A" w:rsidRDefault="00A3787A" w:rsidP="00A3787A">
            <w:pPr>
              <w:spacing w:after="0" w:line="240" w:lineRule="auto"/>
              <w:rPr>
                <w:sz w:val="24"/>
                <w:szCs w:val="24"/>
                <w:lang w:val="sr-Cyrl-ME"/>
              </w:rPr>
            </w:pPr>
          </w:p>
          <w:p w14:paraId="62B76242" w14:textId="77777777" w:rsidR="00A3787A" w:rsidRDefault="00A3787A" w:rsidP="00A3787A">
            <w:pPr>
              <w:spacing w:after="0" w:line="240" w:lineRule="auto"/>
              <w:rPr>
                <w:sz w:val="24"/>
                <w:szCs w:val="24"/>
                <w:lang w:val="sr-Cyrl-ME"/>
              </w:rPr>
            </w:pPr>
            <w:r w:rsidRPr="00B90B54">
              <w:rPr>
                <w:sz w:val="24"/>
                <w:szCs w:val="24"/>
                <w:lang w:val="sr-Cyrl-ME"/>
              </w:rPr>
              <w:t>28.12.</w:t>
            </w:r>
          </w:p>
          <w:p w14:paraId="304171F8" w14:textId="77777777" w:rsidR="00A3787A" w:rsidRDefault="00A3787A" w:rsidP="00A3787A">
            <w:pPr>
              <w:spacing w:after="0" w:line="240" w:lineRule="auto"/>
              <w:rPr>
                <w:sz w:val="24"/>
                <w:szCs w:val="24"/>
                <w:lang w:val="sr-Cyrl-ME"/>
              </w:rPr>
            </w:pPr>
            <w:r w:rsidRPr="00B90B54">
              <w:rPr>
                <w:sz w:val="24"/>
                <w:szCs w:val="24"/>
                <w:lang w:val="sr-Cyrl-ME"/>
              </w:rPr>
              <w:t>2023.</w:t>
            </w:r>
          </w:p>
          <w:p w14:paraId="59BDF176" w14:textId="77777777" w:rsidR="00A3787A" w:rsidRDefault="00A3787A" w:rsidP="00A3787A">
            <w:pPr>
              <w:spacing w:after="0" w:line="240" w:lineRule="auto"/>
              <w:rPr>
                <w:sz w:val="24"/>
                <w:szCs w:val="24"/>
                <w:lang w:val="sr-Cyrl-ME"/>
              </w:rPr>
            </w:pPr>
          </w:p>
          <w:p w14:paraId="66E528D0" w14:textId="77777777" w:rsidR="00A3787A" w:rsidRDefault="00A3787A" w:rsidP="00A3787A">
            <w:pPr>
              <w:spacing w:after="0" w:line="240" w:lineRule="auto"/>
              <w:rPr>
                <w:sz w:val="24"/>
                <w:szCs w:val="24"/>
                <w:lang w:val="sr-Cyrl-ME"/>
              </w:rPr>
            </w:pPr>
            <w:r>
              <w:rPr>
                <w:sz w:val="24"/>
                <w:szCs w:val="24"/>
                <w:lang w:val="sr-Cyrl-ME"/>
              </w:rPr>
              <w:t>30.1.</w:t>
            </w:r>
          </w:p>
          <w:p w14:paraId="005B9174" w14:textId="77777777" w:rsidR="00A3787A" w:rsidRPr="00B16B12" w:rsidRDefault="00A3787A" w:rsidP="00A3787A">
            <w:pPr>
              <w:spacing w:after="0" w:line="240" w:lineRule="auto"/>
              <w:rPr>
                <w:sz w:val="24"/>
                <w:szCs w:val="24"/>
                <w:lang w:val="sr-Cyrl-ME"/>
              </w:rPr>
            </w:pPr>
            <w:r>
              <w:rPr>
                <w:sz w:val="24"/>
                <w:szCs w:val="24"/>
                <w:lang w:val="sr-Cyrl-ME"/>
              </w:rPr>
              <w:t>2024.</w:t>
            </w:r>
          </w:p>
          <w:p w14:paraId="53E7B31B" w14:textId="77777777" w:rsidR="00A3787A" w:rsidRPr="00B16B12" w:rsidRDefault="00A3787A" w:rsidP="00A3787A">
            <w:pPr>
              <w:spacing w:after="0" w:line="240" w:lineRule="auto"/>
              <w:rPr>
                <w:sz w:val="24"/>
                <w:szCs w:val="24"/>
                <w:lang w:val="sr-Cyrl-ME"/>
              </w:rPr>
            </w:pPr>
          </w:p>
        </w:tc>
        <w:tc>
          <w:tcPr>
            <w:tcW w:w="2552" w:type="dxa"/>
          </w:tcPr>
          <w:p w14:paraId="7ACEF3D7" w14:textId="77777777" w:rsidR="00A3787A" w:rsidRPr="00B90B54" w:rsidRDefault="00A3787A" w:rsidP="00A3787A">
            <w:pPr>
              <w:spacing w:after="0" w:line="240" w:lineRule="auto"/>
              <w:rPr>
                <w:sz w:val="24"/>
                <w:szCs w:val="24"/>
                <w:lang w:val="sr-Cyrl-ME"/>
              </w:rPr>
            </w:pPr>
            <w:r w:rsidRPr="00B90B54">
              <w:rPr>
                <w:sz w:val="24"/>
                <w:szCs w:val="24"/>
                <w:lang w:val="sr-Cyrl-ME"/>
              </w:rPr>
              <w:t>Позвала сам се на резултате Анкете за ученике, где су деца изнела имена ученика који праве проблеме. Предложила сам да на родитељском састанку скрене пажњу на обавезе родитеља и укаже на Тим за спре</w:t>
            </w:r>
            <w:r>
              <w:rPr>
                <w:sz w:val="24"/>
                <w:szCs w:val="24"/>
                <w:lang w:val="sr-Cyrl-ME"/>
              </w:rPr>
              <w:t>чавање НЗЗД. Посаветовала сам</w:t>
            </w:r>
            <w:r w:rsidRPr="00B90B54">
              <w:rPr>
                <w:sz w:val="24"/>
                <w:szCs w:val="24"/>
                <w:lang w:val="sr-Cyrl-ME"/>
              </w:rPr>
              <w:t xml:space="preserve"> да </w:t>
            </w:r>
            <w:r>
              <w:rPr>
                <w:sz w:val="24"/>
                <w:szCs w:val="24"/>
                <w:lang w:val="sr-Cyrl-ME"/>
              </w:rPr>
              <w:t>се укључи и стручна служба и директор</w:t>
            </w:r>
            <w:r w:rsidRPr="00B90B54">
              <w:rPr>
                <w:sz w:val="24"/>
                <w:szCs w:val="24"/>
                <w:lang w:val="sr-Cyrl-ME"/>
              </w:rPr>
              <w:t>.</w:t>
            </w:r>
          </w:p>
          <w:p w14:paraId="316C8609" w14:textId="1C50E5C0" w:rsidR="00A3787A" w:rsidRPr="007A4EA8" w:rsidRDefault="00A3787A" w:rsidP="00A3787A">
            <w:pPr>
              <w:spacing w:after="0" w:line="240" w:lineRule="auto"/>
              <w:rPr>
                <w:sz w:val="24"/>
                <w:szCs w:val="24"/>
                <w:lang w:val="sr-Latn-RS"/>
              </w:rPr>
            </w:pPr>
            <w:r>
              <w:rPr>
                <w:sz w:val="24"/>
                <w:szCs w:val="24"/>
                <w:lang w:val="sr-Cyrl-ME"/>
              </w:rPr>
              <w:t xml:space="preserve">Пружила сам </w:t>
            </w:r>
            <w:r w:rsidRPr="00B90B54">
              <w:rPr>
                <w:sz w:val="24"/>
                <w:szCs w:val="24"/>
                <w:lang w:val="sr-Cyrl-ME"/>
              </w:rPr>
              <w:t>помоћ у виду савета у реализовању појачаног васпитног рада са учеником који не пош</w:t>
            </w:r>
            <w:r>
              <w:rPr>
                <w:sz w:val="24"/>
                <w:szCs w:val="24"/>
                <w:lang w:val="sr-Cyrl-ME"/>
              </w:rPr>
              <w:t xml:space="preserve">тује правила школе. Дала сам </w:t>
            </w:r>
            <w:r w:rsidRPr="00B90B54">
              <w:rPr>
                <w:sz w:val="24"/>
                <w:szCs w:val="24"/>
                <w:lang w:val="sr-Cyrl-ME"/>
              </w:rPr>
              <w:t xml:space="preserve"> предлоге и литературу.</w:t>
            </w:r>
          </w:p>
        </w:tc>
        <w:tc>
          <w:tcPr>
            <w:tcW w:w="1275" w:type="dxa"/>
          </w:tcPr>
          <w:p w14:paraId="2B5EC922" w14:textId="77777777" w:rsidR="00A3787A" w:rsidRPr="00B90B54" w:rsidRDefault="00A3787A" w:rsidP="00A3787A">
            <w:pPr>
              <w:spacing w:after="0" w:line="240" w:lineRule="auto"/>
              <w:rPr>
                <w:sz w:val="24"/>
                <w:szCs w:val="24"/>
                <w:lang w:val="sr-Cyrl-ME"/>
              </w:rPr>
            </w:pPr>
            <w:r w:rsidRPr="00B90B54">
              <w:rPr>
                <w:sz w:val="24"/>
                <w:szCs w:val="24"/>
                <w:lang w:val="sr-Cyrl-ME"/>
              </w:rPr>
              <w:t>разговор</w:t>
            </w:r>
          </w:p>
        </w:tc>
        <w:tc>
          <w:tcPr>
            <w:tcW w:w="2146" w:type="dxa"/>
          </w:tcPr>
          <w:p w14:paraId="6E56EA3A" w14:textId="77777777" w:rsidR="00A3787A" w:rsidRPr="00B90B54" w:rsidRDefault="00A3787A" w:rsidP="00A3787A">
            <w:pPr>
              <w:spacing w:after="0" w:line="240" w:lineRule="auto"/>
              <w:rPr>
                <w:sz w:val="24"/>
                <w:szCs w:val="24"/>
                <w:lang w:val="sr-Cyrl-ME"/>
              </w:rPr>
            </w:pPr>
          </w:p>
        </w:tc>
      </w:tr>
      <w:tr w:rsidR="00A3787A" w:rsidRPr="00B90B54" w14:paraId="16A6E752" w14:textId="77777777" w:rsidTr="00A3787A">
        <w:trPr>
          <w:trHeight w:val="1727"/>
        </w:trPr>
        <w:tc>
          <w:tcPr>
            <w:tcW w:w="1242" w:type="dxa"/>
          </w:tcPr>
          <w:p w14:paraId="09954057" w14:textId="77777777" w:rsidR="00A3787A" w:rsidRPr="00B90B54" w:rsidRDefault="00A3787A" w:rsidP="00A3787A">
            <w:pPr>
              <w:spacing w:after="0" w:line="240" w:lineRule="auto"/>
              <w:rPr>
                <w:sz w:val="24"/>
                <w:szCs w:val="24"/>
                <w:lang w:val="sr-Cyrl-ME"/>
              </w:rPr>
            </w:pPr>
          </w:p>
        </w:tc>
        <w:tc>
          <w:tcPr>
            <w:tcW w:w="1560" w:type="dxa"/>
          </w:tcPr>
          <w:p w14:paraId="3DD2045A" w14:textId="77777777" w:rsidR="00A3787A" w:rsidRDefault="00A3787A" w:rsidP="00A3787A">
            <w:pPr>
              <w:spacing w:after="0" w:line="240" w:lineRule="auto"/>
              <w:rPr>
                <w:sz w:val="24"/>
                <w:szCs w:val="24"/>
                <w:lang w:val="sr-Cyrl-ME"/>
              </w:rPr>
            </w:pPr>
            <w:r>
              <w:rPr>
                <w:sz w:val="24"/>
                <w:szCs w:val="24"/>
                <w:lang w:val="sr-Cyrl-ME"/>
              </w:rPr>
              <w:t>Консултације при изради нових Школских програма</w:t>
            </w:r>
          </w:p>
        </w:tc>
        <w:tc>
          <w:tcPr>
            <w:tcW w:w="850" w:type="dxa"/>
          </w:tcPr>
          <w:p w14:paraId="3CFDB3C2" w14:textId="77777777" w:rsidR="00A3787A" w:rsidRDefault="00A3787A" w:rsidP="00A3787A">
            <w:pPr>
              <w:spacing w:after="0" w:line="240" w:lineRule="auto"/>
              <w:rPr>
                <w:sz w:val="24"/>
                <w:szCs w:val="24"/>
                <w:lang w:val="sr-Cyrl-ME"/>
              </w:rPr>
            </w:pPr>
            <w:r>
              <w:rPr>
                <w:sz w:val="24"/>
                <w:szCs w:val="24"/>
                <w:lang w:val="sr-Cyrl-ME"/>
              </w:rPr>
              <w:t>април мај 2024.</w:t>
            </w:r>
          </w:p>
        </w:tc>
        <w:tc>
          <w:tcPr>
            <w:tcW w:w="2552" w:type="dxa"/>
          </w:tcPr>
          <w:p w14:paraId="6BE5E2C1" w14:textId="77777777" w:rsidR="00A3787A" w:rsidRPr="00B90B54" w:rsidRDefault="00A3787A" w:rsidP="00A3787A">
            <w:pPr>
              <w:spacing w:after="0" w:line="240" w:lineRule="auto"/>
              <w:rPr>
                <w:sz w:val="24"/>
                <w:szCs w:val="24"/>
                <w:lang w:val="sr-Cyrl-ME"/>
              </w:rPr>
            </w:pPr>
            <w:r>
              <w:rPr>
                <w:sz w:val="24"/>
                <w:szCs w:val="24"/>
                <w:lang w:val="sr-Cyrl-ME"/>
              </w:rPr>
              <w:t>Предложила сам да се ШП раде на основу чек листе коју је спровео Тим за самовредновање, а садржи 26 тачака</w:t>
            </w:r>
          </w:p>
        </w:tc>
        <w:tc>
          <w:tcPr>
            <w:tcW w:w="1275" w:type="dxa"/>
          </w:tcPr>
          <w:p w14:paraId="6D38F8AD" w14:textId="77777777" w:rsidR="00A3787A" w:rsidRPr="00B90B54" w:rsidRDefault="00A3787A" w:rsidP="00A3787A">
            <w:pPr>
              <w:spacing w:after="0" w:line="240" w:lineRule="auto"/>
              <w:rPr>
                <w:sz w:val="24"/>
                <w:szCs w:val="24"/>
                <w:lang w:val="sr-Cyrl-ME"/>
              </w:rPr>
            </w:pPr>
            <w:r>
              <w:rPr>
                <w:sz w:val="24"/>
                <w:szCs w:val="24"/>
                <w:lang w:val="sr-Cyrl-ME"/>
              </w:rPr>
              <w:t>Разговори са руководиоцима РВ млађих разреда</w:t>
            </w:r>
          </w:p>
        </w:tc>
        <w:tc>
          <w:tcPr>
            <w:tcW w:w="2146" w:type="dxa"/>
          </w:tcPr>
          <w:p w14:paraId="3DA8FAB6" w14:textId="77777777" w:rsidR="00A3787A" w:rsidRPr="00B90B54" w:rsidRDefault="00A3787A" w:rsidP="00A3787A">
            <w:pPr>
              <w:spacing w:after="0" w:line="240" w:lineRule="auto"/>
              <w:rPr>
                <w:sz w:val="24"/>
                <w:szCs w:val="24"/>
                <w:lang w:val="sr-Cyrl-ME"/>
              </w:rPr>
            </w:pPr>
            <w:r>
              <w:rPr>
                <w:sz w:val="24"/>
                <w:szCs w:val="24"/>
                <w:lang w:val="sr-Cyrl-ME"/>
              </w:rPr>
              <w:t>Урађени су ШП са потребним садржајима.</w:t>
            </w:r>
          </w:p>
        </w:tc>
      </w:tr>
      <w:tr w:rsidR="00A3787A" w:rsidRPr="00B90B54" w14:paraId="05FF9524" w14:textId="77777777" w:rsidTr="00AB5B43">
        <w:tc>
          <w:tcPr>
            <w:tcW w:w="1242" w:type="dxa"/>
          </w:tcPr>
          <w:p w14:paraId="1C04E80B" w14:textId="77777777" w:rsidR="00A3787A" w:rsidRPr="00B90B54" w:rsidRDefault="00A3787A" w:rsidP="00A3787A">
            <w:pPr>
              <w:spacing w:after="0" w:line="240" w:lineRule="auto"/>
              <w:rPr>
                <w:sz w:val="24"/>
                <w:szCs w:val="24"/>
                <w:lang w:val="sr-Cyrl-ME"/>
              </w:rPr>
            </w:pPr>
            <w:r w:rsidRPr="00B90B54">
              <w:rPr>
                <w:sz w:val="24"/>
                <w:szCs w:val="24"/>
                <w:lang w:val="sr-Cyrl-ME"/>
              </w:rPr>
              <w:t>Учешће у раду тимова</w:t>
            </w:r>
          </w:p>
        </w:tc>
        <w:tc>
          <w:tcPr>
            <w:tcW w:w="1560" w:type="dxa"/>
          </w:tcPr>
          <w:p w14:paraId="0346AAC4" w14:textId="77777777" w:rsidR="00A3787A" w:rsidRPr="00B90B54" w:rsidRDefault="00A3787A" w:rsidP="00A3787A">
            <w:pPr>
              <w:spacing w:after="0" w:line="240" w:lineRule="auto"/>
              <w:rPr>
                <w:sz w:val="24"/>
                <w:szCs w:val="24"/>
                <w:lang w:val="sr-Cyrl-ME"/>
              </w:rPr>
            </w:pPr>
            <w:r w:rsidRPr="00B90B54">
              <w:rPr>
                <w:sz w:val="24"/>
                <w:szCs w:val="24"/>
                <w:lang w:val="sr-Cyrl-ME"/>
              </w:rPr>
              <w:t>1.Рад у Тиму за унапређивање рада школе</w:t>
            </w:r>
          </w:p>
          <w:p w14:paraId="4911E098" w14:textId="77777777" w:rsidR="00A3787A" w:rsidRPr="00B90B54" w:rsidRDefault="00A3787A" w:rsidP="00A3787A">
            <w:pPr>
              <w:spacing w:after="0" w:line="240" w:lineRule="auto"/>
              <w:rPr>
                <w:sz w:val="24"/>
                <w:szCs w:val="24"/>
                <w:lang w:val="sr-Cyrl-ME"/>
              </w:rPr>
            </w:pPr>
            <w:r w:rsidRPr="00B90B54">
              <w:rPr>
                <w:sz w:val="24"/>
                <w:szCs w:val="24"/>
                <w:lang w:val="sr-Cyrl-ME"/>
              </w:rPr>
              <w:t>2. Педагошки колегијум</w:t>
            </w:r>
          </w:p>
        </w:tc>
        <w:tc>
          <w:tcPr>
            <w:tcW w:w="850" w:type="dxa"/>
          </w:tcPr>
          <w:p w14:paraId="4DE1F452" w14:textId="77777777" w:rsidR="00A3787A" w:rsidRDefault="00A3787A" w:rsidP="00A3787A">
            <w:pPr>
              <w:spacing w:after="0" w:line="240" w:lineRule="auto"/>
              <w:rPr>
                <w:sz w:val="24"/>
                <w:szCs w:val="24"/>
                <w:lang w:val="sr-Cyrl-ME"/>
              </w:rPr>
            </w:pPr>
          </w:p>
          <w:p w14:paraId="7066DB1B" w14:textId="77777777" w:rsidR="00A3787A" w:rsidRPr="00B90B54" w:rsidRDefault="00A3787A" w:rsidP="00A3787A">
            <w:pPr>
              <w:spacing w:after="0" w:line="240" w:lineRule="auto"/>
              <w:rPr>
                <w:sz w:val="24"/>
                <w:szCs w:val="24"/>
                <w:lang w:val="sr-Cyrl-ME"/>
              </w:rPr>
            </w:pPr>
            <w:r>
              <w:rPr>
                <w:sz w:val="24"/>
                <w:szCs w:val="24"/>
                <w:lang w:val="sr-Cyrl-ME"/>
              </w:rPr>
              <w:t>током године</w:t>
            </w:r>
          </w:p>
        </w:tc>
        <w:tc>
          <w:tcPr>
            <w:tcW w:w="2552" w:type="dxa"/>
          </w:tcPr>
          <w:p w14:paraId="34F09B89" w14:textId="77777777" w:rsidR="00A3787A" w:rsidRPr="00B90B54" w:rsidRDefault="00A3787A" w:rsidP="00A3787A">
            <w:pPr>
              <w:spacing w:after="0" w:line="240" w:lineRule="auto"/>
              <w:rPr>
                <w:sz w:val="24"/>
                <w:szCs w:val="24"/>
                <w:lang w:val="sr-Cyrl-ME"/>
              </w:rPr>
            </w:pPr>
          </w:p>
        </w:tc>
        <w:tc>
          <w:tcPr>
            <w:tcW w:w="1275" w:type="dxa"/>
          </w:tcPr>
          <w:p w14:paraId="0D8BB302" w14:textId="77777777" w:rsidR="00A3787A" w:rsidRDefault="00A3787A" w:rsidP="00A3787A">
            <w:pPr>
              <w:spacing w:after="0" w:line="240" w:lineRule="auto"/>
              <w:rPr>
                <w:sz w:val="24"/>
                <w:szCs w:val="24"/>
                <w:lang w:val="sr-Cyrl-ME"/>
              </w:rPr>
            </w:pPr>
          </w:p>
          <w:p w14:paraId="435F1E35" w14:textId="77777777" w:rsidR="00A3787A" w:rsidRPr="00B90B54" w:rsidRDefault="00A3787A" w:rsidP="00A3787A">
            <w:pPr>
              <w:spacing w:after="0" w:line="240" w:lineRule="auto"/>
              <w:rPr>
                <w:sz w:val="24"/>
                <w:szCs w:val="24"/>
                <w:lang w:val="sr-Cyrl-ME"/>
              </w:rPr>
            </w:pPr>
            <w:r>
              <w:rPr>
                <w:sz w:val="24"/>
                <w:szCs w:val="24"/>
                <w:lang w:val="sr-Cyrl-ME"/>
              </w:rPr>
              <w:t>записници</w:t>
            </w:r>
          </w:p>
        </w:tc>
        <w:tc>
          <w:tcPr>
            <w:tcW w:w="2146" w:type="dxa"/>
          </w:tcPr>
          <w:p w14:paraId="33169FDC" w14:textId="77777777" w:rsidR="00A3787A" w:rsidRPr="00B90B54" w:rsidRDefault="00A3787A" w:rsidP="00A3787A">
            <w:pPr>
              <w:spacing w:after="0" w:line="240" w:lineRule="auto"/>
              <w:rPr>
                <w:sz w:val="24"/>
                <w:szCs w:val="24"/>
                <w:lang w:val="sr-Cyrl-ME"/>
              </w:rPr>
            </w:pPr>
          </w:p>
        </w:tc>
      </w:tr>
      <w:tr w:rsidR="00A3787A" w:rsidRPr="00B90B54" w14:paraId="06C7B049" w14:textId="77777777" w:rsidTr="00AB5B43">
        <w:tc>
          <w:tcPr>
            <w:tcW w:w="1242" w:type="dxa"/>
          </w:tcPr>
          <w:p w14:paraId="39092DDE" w14:textId="77777777" w:rsidR="00A3787A" w:rsidRPr="00B90B54" w:rsidRDefault="00A3787A" w:rsidP="00A3787A">
            <w:pPr>
              <w:spacing w:after="0" w:line="240" w:lineRule="auto"/>
              <w:rPr>
                <w:sz w:val="24"/>
                <w:szCs w:val="24"/>
                <w:lang w:val="sr-Cyrl-ME"/>
              </w:rPr>
            </w:pPr>
            <w:r w:rsidRPr="00B90B54">
              <w:rPr>
                <w:sz w:val="24"/>
                <w:szCs w:val="24"/>
                <w:lang w:val="sr-Cyrl-ME"/>
              </w:rPr>
              <w:t>Координа</w:t>
            </w:r>
            <w:r>
              <w:rPr>
                <w:sz w:val="24"/>
                <w:szCs w:val="24"/>
                <w:lang w:val="sr-Cyrl-ME"/>
              </w:rPr>
              <w:t>-</w:t>
            </w:r>
            <w:r w:rsidRPr="00B90B54">
              <w:rPr>
                <w:sz w:val="24"/>
                <w:szCs w:val="24"/>
                <w:lang w:val="sr-Cyrl-ME"/>
              </w:rPr>
              <w:t>тор тима</w:t>
            </w:r>
          </w:p>
        </w:tc>
        <w:tc>
          <w:tcPr>
            <w:tcW w:w="1560" w:type="dxa"/>
          </w:tcPr>
          <w:p w14:paraId="3031626F" w14:textId="77777777" w:rsidR="00A3787A" w:rsidRPr="00B90B54" w:rsidRDefault="00A3787A" w:rsidP="00A3787A">
            <w:pPr>
              <w:spacing w:after="0" w:line="240" w:lineRule="auto"/>
              <w:rPr>
                <w:sz w:val="24"/>
                <w:szCs w:val="24"/>
                <w:lang w:val="sr-Cyrl-ME"/>
              </w:rPr>
            </w:pPr>
            <w:r w:rsidRPr="00B90B54">
              <w:rPr>
                <w:sz w:val="24"/>
                <w:szCs w:val="24"/>
                <w:lang w:val="sr-Cyrl-ME"/>
              </w:rPr>
              <w:t>Руководи</w:t>
            </w:r>
            <w:r>
              <w:rPr>
                <w:sz w:val="24"/>
                <w:szCs w:val="24"/>
                <w:lang w:val="sr-Cyrl-ME"/>
              </w:rPr>
              <w:t>-лац Т</w:t>
            </w:r>
            <w:r w:rsidRPr="00B90B54">
              <w:rPr>
                <w:sz w:val="24"/>
                <w:szCs w:val="24"/>
                <w:lang w:val="sr-Cyrl-ME"/>
              </w:rPr>
              <w:t>има за самовредновање</w:t>
            </w:r>
          </w:p>
        </w:tc>
        <w:tc>
          <w:tcPr>
            <w:tcW w:w="850" w:type="dxa"/>
          </w:tcPr>
          <w:p w14:paraId="719A0C6B" w14:textId="77777777" w:rsidR="00A3787A" w:rsidRPr="00B90B54" w:rsidRDefault="00A3787A" w:rsidP="00A3787A">
            <w:pPr>
              <w:spacing w:after="0" w:line="240" w:lineRule="auto"/>
              <w:rPr>
                <w:sz w:val="24"/>
                <w:szCs w:val="24"/>
                <w:lang w:val="sr-Cyrl-ME"/>
              </w:rPr>
            </w:pPr>
            <w:r w:rsidRPr="00B90B54">
              <w:rPr>
                <w:sz w:val="24"/>
                <w:szCs w:val="24"/>
                <w:lang w:val="sr-Cyrl-ME"/>
              </w:rPr>
              <w:t>Септембар –</w:t>
            </w:r>
            <w:r>
              <w:rPr>
                <w:sz w:val="24"/>
                <w:szCs w:val="24"/>
                <w:lang w:val="sr-Cyrl-ME"/>
              </w:rPr>
              <w:t xml:space="preserve">јун </w:t>
            </w:r>
          </w:p>
        </w:tc>
        <w:tc>
          <w:tcPr>
            <w:tcW w:w="2552" w:type="dxa"/>
          </w:tcPr>
          <w:p w14:paraId="3DDB6BBE"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Годишњег плана рада</w:t>
            </w:r>
          </w:p>
          <w:p w14:paraId="25C13011"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Анкете за разредне старешине</w:t>
            </w:r>
          </w:p>
          <w:p w14:paraId="7F5DC00F"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анкете за родитеље</w:t>
            </w:r>
          </w:p>
          <w:p w14:paraId="4A9DEF04"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анкете за ученике</w:t>
            </w:r>
          </w:p>
          <w:p w14:paraId="27E75820"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анкете за наставнике</w:t>
            </w:r>
          </w:p>
          <w:p w14:paraId="712C9E23" w14:textId="77777777" w:rsidR="00A3787A" w:rsidRPr="00B90B54" w:rsidRDefault="00A3787A" w:rsidP="00A3787A">
            <w:pPr>
              <w:spacing w:after="0" w:line="240" w:lineRule="auto"/>
              <w:rPr>
                <w:sz w:val="24"/>
                <w:szCs w:val="24"/>
                <w:lang w:val="sr-Cyrl-ME"/>
              </w:rPr>
            </w:pPr>
            <w:r w:rsidRPr="00B90B54">
              <w:rPr>
                <w:sz w:val="24"/>
                <w:szCs w:val="24"/>
                <w:lang w:val="sr-Cyrl-ME"/>
              </w:rPr>
              <w:t>- Израда чек листе за ученике</w:t>
            </w:r>
          </w:p>
          <w:p w14:paraId="57BB8EBD" w14:textId="77777777" w:rsidR="00A3787A" w:rsidRPr="00B90B54" w:rsidRDefault="00A3787A" w:rsidP="00A3787A">
            <w:pPr>
              <w:spacing w:after="0" w:line="240" w:lineRule="auto"/>
              <w:rPr>
                <w:sz w:val="24"/>
                <w:szCs w:val="24"/>
                <w:lang w:val="sr-Cyrl-ME"/>
              </w:rPr>
            </w:pPr>
            <w:r w:rsidRPr="00B90B54">
              <w:rPr>
                <w:sz w:val="24"/>
                <w:szCs w:val="24"/>
                <w:lang w:val="sr-Cyrl-ME"/>
              </w:rPr>
              <w:t>- Статистичка обарда анкете за родитеље</w:t>
            </w:r>
          </w:p>
          <w:p w14:paraId="515FC366" w14:textId="77777777" w:rsidR="00A3787A" w:rsidRPr="00B90B54" w:rsidRDefault="00A3787A" w:rsidP="00A3787A">
            <w:pPr>
              <w:spacing w:after="0" w:line="240" w:lineRule="auto"/>
              <w:rPr>
                <w:sz w:val="24"/>
                <w:szCs w:val="24"/>
                <w:lang w:val="sr-Cyrl-ME"/>
              </w:rPr>
            </w:pPr>
            <w:r w:rsidRPr="00B90B54">
              <w:rPr>
                <w:sz w:val="24"/>
                <w:szCs w:val="24"/>
                <w:lang w:val="sr-Cyrl-ME"/>
              </w:rPr>
              <w:t>- Анализа прикупљених података</w:t>
            </w:r>
          </w:p>
          <w:p w14:paraId="61D7F89E" w14:textId="77777777" w:rsidR="00A3787A" w:rsidRPr="00B90B54" w:rsidRDefault="00A3787A" w:rsidP="00A3787A">
            <w:pPr>
              <w:spacing w:after="0" w:line="240" w:lineRule="auto"/>
              <w:rPr>
                <w:sz w:val="24"/>
                <w:szCs w:val="24"/>
                <w:lang w:val="sr-Cyrl-ME"/>
              </w:rPr>
            </w:pPr>
            <w:r w:rsidRPr="00B90B54">
              <w:rPr>
                <w:sz w:val="24"/>
                <w:szCs w:val="24"/>
                <w:lang w:val="sr-Cyrl-ME"/>
              </w:rPr>
              <w:t>-Писање Извештаја</w:t>
            </w:r>
          </w:p>
        </w:tc>
        <w:tc>
          <w:tcPr>
            <w:tcW w:w="1275" w:type="dxa"/>
          </w:tcPr>
          <w:p w14:paraId="3569BA10" w14:textId="77777777" w:rsidR="00A3787A" w:rsidRPr="00B90B54" w:rsidRDefault="00A3787A" w:rsidP="00A3787A">
            <w:pPr>
              <w:spacing w:after="0" w:line="240" w:lineRule="auto"/>
              <w:rPr>
                <w:sz w:val="24"/>
                <w:szCs w:val="24"/>
                <w:lang w:val="sr-Cyrl-ME"/>
              </w:rPr>
            </w:pPr>
            <w:r w:rsidRPr="00B90B54">
              <w:rPr>
                <w:sz w:val="24"/>
                <w:szCs w:val="24"/>
                <w:lang w:val="sr-Cyrl-ME"/>
              </w:rPr>
              <w:t>ГПР тима</w:t>
            </w:r>
          </w:p>
        </w:tc>
        <w:tc>
          <w:tcPr>
            <w:tcW w:w="2146" w:type="dxa"/>
          </w:tcPr>
          <w:p w14:paraId="3413CA89" w14:textId="77777777" w:rsidR="00A3787A" w:rsidRPr="00B90B54" w:rsidRDefault="00A3787A" w:rsidP="00A3787A">
            <w:pPr>
              <w:spacing w:after="0" w:line="240" w:lineRule="auto"/>
              <w:rPr>
                <w:sz w:val="24"/>
                <w:szCs w:val="24"/>
                <w:lang w:val="sr-Cyrl-ME"/>
              </w:rPr>
            </w:pPr>
          </w:p>
          <w:p w14:paraId="764DB19F" w14:textId="77777777" w:rsidR="00A3787A" w:rsidRPr="00B90B54" w:rsidRDefault="00A3787A" w:rsidP="00A3787A">
            <w:pPr>
              <w:spacing w:after="0" w:line="240" w:lineRule="auto"/>
              <w:rPr>
                <w:sz w:val="24"/>
                <w:szCs w:val="24"/>
                <w:lang w:val="sr-Cyrl-ME"/>
              </w:rPr>
            </w:pPr>
          </w:p>
          <w:p w14:paraId="1DA42862" w14:textId="77777777" w:rsidR="00A3787A" w:rsidRPr="00B90B54" w:rsidRDefault="00A3787A" w:rsidP="00A3787A">
            <w:pPr>
              <w:spacing w:after="0" w:line="240" w:lineRule="auto"/>
              <w:rPr>
                <w:sz w:val="24"/>
                <w:szCs w:val="24"/>
                <w:lang w:val="sr-Cyrl-ME"/>
              </w:rPr>
            </w:pPr>
          </w:p>
          <w:p w14:paraId="3DAE08C0" w14:textId="77777777" w:rsidR="00A3787A" w:rsidRPr="00B90B54" w:rsidRDefault="00A3787A" w:rsidP="00A3787A">
            <w:pPr>
              <w:spacing w:after="0" w:line="240" w:lineRule="auto"/>
              <w:rPr>
                <w:sz w:val="24"/>
                <w:szCs w:val="24"/>
                <w:lang w:val="sr-Cyrl-ME"/>
              </w:rPr>
            </w:pPr>
          </w:p>
          <w:p w14:paraId="58927CB9" w14:textId="77777777" w:rsidR="00A3787A" w:rsidRPr="00B90B54" w:rsidRDefault="00A3787A" w:rsidP="00A3787A">
            <w:pPr>
              <w:spacing w:after="0" w:line="240" w:lineRule="auto"/>
              <w:rPr>
                <w:sz w:val="24"/>
                <w:szCs w:val="24"/>
                <w:lang w:val="sr-Cyrl-ME"/>
              </w:rPr>
            </w:pPr>
            <w:r w:rsidRPr="00B90B54">
              <w:rPr>
                <w:sz w:val="24"/>
                <w:szCs w:val="24"/>
                <w:lang w:val="sr-Cyrl-ME"/>
              </w:rPr>
              <w:t>Урађен Извештај</w:t>
            </w:r>
          </w:p>
        </w:tc>
      </w:tr>
      <w:tr w:rsidR="00A3787A" w:rsidRPr="00B90B54" w14:paraId="2B73E6C0" w14:textId="77777777" w:rsidTr="00AB5B43">
        <w:tc>
          <w:tcPr>
            <w:tcW w:w="1242" w:type="dxa"/>
          </w:tcPr>
          <w:p w14:paraId="35C2834A" w14:textId="77777777" w:rsidR="00A3787A" w:rsidRPr="00B90B54" w:rsidRDefault="00A3787A" w:rsidP="00A3787A">
            <w:pPr>
              <w:spacing w:after="0" w:line="240" w:lineRule="auto"/>
              <w:rPr>
                <w:sz w:val="24"/>
                <w:szCs w:val="24"/>
                <w:lang w:val="sr-Cyrl-ME"/>
              </w:rPr>
            </w:pPr>
            <w:r w:rsidRPr="00B90B54">
              <w:rPr>
                <w:sz w:val="24"/>
                <w:szCs w:val="24"/>
                <w:lang w:val="sr-Cyrl-ME"/>
              </w:rPr>
              <w:t>Праћење напредовања ученика примењујући</w:t>
            </w:r>
            <w:r>
              <w:rPr>
                <w:sz w:val="24"/>
                <w:szCs w:val="24"/>
                <w:lang w:val="sr-Cyrl-ME"/>
              </w:rPr>
              <w:t xml:space="preserve"> различите методе и аналитичко </w:t>
            </w:r>
            <w:r w:rsidRPr="00B90B54">
              <w:rPr>
                <w:sz w:val="24"/>
                <w:szCs w:val="24"/>
                <w:lang w:val="sr-Cyrl-ME"/>
              </w:rPr>
              <w:t>истраживачки рад</w:t>
            </w:r>
          </w:p>
        </w:tc>
        <w:tc>
          <w:tcPr>
            <w:tcW w:w="1560" w:type="dxa"/>
          </w:tcPr>
          <w:p w14:paraId="02336C27" w14:textId="77777777" w:rsidR="00A3787A" w:rsidRDefault="00A3787A" w:rsidP="00A3787A">
            <w:pPr>
              <w:spacing w:after="0" w:line="240" w:lineRule="auto"/>
              <w:rPr>
                <w:sz w:val="24"/>
                <w:szCs w:val="24"/>
                <w:lang w:val="sr-Cyrl-ME"/>
              </w:rPr>
            </w:pPr>
            <w:r w:rsidRPr="00B90B54">
              <w:rPr>
                <w:sz w:val="24"/>
                <w:szCs w:val="24"/>
                <w:lang w:val="sr-Cyrl-ME"/>
              </w:rPr>
              <w:t>Ефикасно</w:t>
            </w:r>
            <w:r>
              <w:rPr>
                <w:sz w:val="24"/>
                <w:szCs w:val="24"/>
                <w:lang w:val="sr-Cyrl-ME"/>
              </w:rPr>
              <w:t>-</w:t>
            </w:r>
          </w:p>
          <w:p w14:paraId="09C8C579" w14:textId="77777777" w:rsidR="00A3787A" w:rsidRPr="00B90B54" w:rsidRDefault="00A3787A" w:rsidP="00A3787A">
            <w:pPr>
              <w:spacing w:after="0" w:line="240" w:lineRule="auto"/>
              <w:rPr>
                <w:sz w:val="24"/>
                <w:szCs w:val="24"/>
                <w:lang w:val="sr-Cyrl-ME"/>
              </w:rPr>
            </w:pPr>
            <w:r w:rsidRPr="00B90B54">
              <w:rPr>
                <w:sz w:val="24"/>
                <w:szCs w:val="24"/>
                <w:lang w:val="sr-Cyrl-ME"/>
              </w:rPr>
              <w:t>ст формати</w:t>
            </w:r>
            <w:r>
              <w:rPr>
                <w:sz w:val="24"/>
                <w:szCs w:val="24"/>
                <w:lang w:val="sr-Cyrl-ME"/>
              </w:rPr>
              <w:t>-</w:t>
            </w:r>
            <w:r w:rsidRPr="00B90B54">
              <w:rPr>
                <w:sz w:val="24"/>
                <w:szCs w:val="24"/>
                <w:lang w:val="sr-Cyrl-ME"/>
              </w:rPr>
              <w:t>вног оцењивања</w:t>
            </w:r>
          </w:p>
        </w:tc>
        <w:tc>
          <w:tcPr>
            <w:tcW w:w="850" w:type="dxa"/>
          </w:tcPr>
          <w:p w14:paraId="764C7A5D" w14:textId="77777777" w:rsidR="00A3787A" w:rsidRPr="00B90B54" w:rsidRDefault="00A3787A" w:rsidP="00A3787A">
            <w:pPr>
              <w:spacing w:after="0" w:line="240" w:lineRule="auto"/>
              <w:rPr>
                <w:sz w:val="24"/>
                <w:szCs w:val="24"/>
                <w:lang w:val="sr-Cyrl-ME"/>
              </w:rPr>
            </w:pPr>
            <w:r w:rsidRPr="00B90B54">
              <w:rPr>
                <w:sz w:val="24"/>
                <w:szCs w:val="24"/>
                <w:lang w:val="sr-Cyrl-ME"/>
              </w:rPr>
              <w:t>Мај 2014.</w:t>
            </w:r>
          </w:p>
        </w:tc>
        <w:tc>
          <w:tcPr>
            <w:tcW w:w="2552" w:type="dxa"/>
          </w:tcPr>
          <w:p w14:paraId="6EFF3696" w14:textId="77777777" w:rsidR="00A3787A" w:rsidRPr="00B90B54" w:rsidRDefault="00A3787A" w:rsidP="00A3787A">
            <w:pPr>
              <w:spacing w:after="0" w:line="240" w:lineRule="auto"/>
              <w:rPr>
                <w:sz w:val="24"/>
                <w:szCs w:val="24"/>
                <w:lang w:val="sr-Cyrl-ME"/>
              </w:rPr>
            </w:pPr>
            <w:r w:rsidRPr="00B90B54">
              <w:rPr>
                <w:sz w:val="24"/>
                <w:szCs w:val="24"/>
                <w:lang w:val="sr-Cyrl-ME"/>
              </w:rPr>
              <w:t>На основу препорука које сам писала ученицима у свеске и на писаним проверама желела сам да утвдрим ефикасност формативног оцењивања</w:t>
            </w:r>
          </w:p>
        </w:tc>
        <w:tc>
          <w:tcPr>
            <w:tcW w:w="1275" w:type="dxa"/>
          </w:tcPr>
          <w:p w14:paraId="4FDE104D"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 табела</w:t>
            </w:r>
          </w:p>
        </w:tc>
        <w:tc>
          <w:tcPr>
            <w:tcW w:w="2146" w:type="dxa"/>
          </w:tcPr>
          <w:p w14:paraId="152444E6" w14:textId="77777777" w:rsidR="00A3787A" w:rsidRPr="00B90B54" w:rsidRDefault="00A3787A" w:rsidP="00A3787A">
            <w:pPr>
              <w:spacing w:after="0" w:line="240" w:lineRule="auto"/>
              <w:rPr>
                <w:sz w:val="24"/>
                <w:szCs w:val="24"/>
                <w:lang w:val="sr-Cyrl-ME"/>
              </w:rPr>
            </w:pPr>
            <w:r w:rsidRPr="00B90B54">
              <w:rPr>
                <w:sz w:val="24"/>
                <w:szCs w:val="24"/>
                <w:lang w:val="sr-Cyrl-ME"/>
              </w:rPr>
              <w:t>Анализом табеле дошла сам до резултата да 40% ученика обраћа пажњу на предлоге и сугестије.</w:t>
            </w:r>
          </w:p>
        </w:tc>
      </w:tr>
      <w:tr w:rsidR="00A3787A" w:rsidRPr="00B90B54" w14:paraId="7E0765CB" w14:textId="77777777" w:rsidTr="00AB5B43">
        <w:tc>
          <w:tcPr>
            <w:tcW w:w="1242" w:type="dxa"/>
          </w:tcPr>
          <w:p w14:paraId="18681A43" w14:textId="77777777" w:rsidR="00A3787A" w:rsidRDefault="00A3787A" w:rsidP="00A3787A">
            <w:pPr>
              <w:spacing w:after="0" w:line="240" w:lineRule="auto"/>
              <w:rPr>
                <w:sz w:val="24"/>
                <w:szCs w:val="24"/>
                <w:lang w:val="sr-Cyrl-RS"/>
              </w:rPr>
            </w:pPr>
            <w:r w:rsidRPr="00B90B54">
              <w:rPr>
                <w:sz w:val="24"/>
                <w:szCs w:val="24"/>
                <w:lang w:val="sr-Cyrl-RS"/>
              </w:rPr>
              <w:t>Присуство и анализа угледн</w:t>
            </w:r>
          </w:p>
          <w:p w14:paraId="6CC42CE4" w14:textId="77777777" w:rsidR="00A3787A" w:rsidRPr="00B90B54" w:rsidRDefault="00A3787A" w:rsidP="00A3787A">
            <w:pPr>
              <w:spacing w:after="0" w:line="240" w:lineRule="auto"/>
              <w:rPr>
                <w:sz w:val="24"/>
                <w:szCs w:val="24"/>
                <w:lang w:val="sr-Cyrl-ME"/>
              </w:rPr>
            </w:pPr>
            <w:r w:rsidRPr="00B90B54">
              <w:rPr>
                <w:sz w:val="24"/>
                <w:szCs w:val="24"/>
                <w:lang w:val="sr-Cyrl-RS"/>
              </w:rPr>
              <w:t>их часова</w:t>
            </w:r>
          </w:p>
        </w:tc>
        <w:tc>
          <w:tcPr>
            <w:tcW w:w="1560" w:type="dxa"/>
          </w:tcPr>
          <w:p w14:paraId="3CFB1BA4" w14:textId="77777777" w:rsidR="00A3787A" w:rsidRPr="00B90B54" w:rsidRDefault="00A3787A" w:rsidP="00A3787A">
            <w:pPr>
              <w:spacing w:after="0" w:line="240" w:lineRule="auto"/>
              <w:rPr>
                <w:sz w:val="24"/>
                <w:szCs w:val="24"/>
                <w:lang w:val="sr-Cyrl-ME"/>
              </w:rPr>
            </w:pPr>
            <w:r w:rsidRPr="00B90B54">
              <w:rPr>
                <w:sz w:val="24"/>
                <w:szCs w:val="24"/>
                <w:lang w:val="sr-Cyrl-ME"/>
              </w:rPr>
              <w:t>1)Присуство часу Јасмине Мићић и Аца Ћурчића</w:t>
            </w:r>
          </w:p>
          <w:p w14:paraId="08604350" w14:textId="77777777" w:rsidR="00A3787A" w:rsidRPr="00B90B54" w:rsidRDefault="00A3787A" w:rsidP="00A3787A">
            <w:pPr>
              <w:spacing w:after="0" w:line="240" w:lineRule="auto"/>
              <w:rPr>
                <w:sz w:val="24"/>
                <w:szCs w:val="24"/>
                <w:lang w:val="sr-Cyrl-ME"/>
              </w:rPr>
            </w:pPr>
            <w:r w:rsidRPr="00B90B54">
              <w:rPr>
                <w:sz w:val="24"/>
                <w:szCs w:val="24"/>
                <w:lang w:val="sr-Cyrl-ME"/>
              </w:rPr>
              <w:t xml:space="preserve">2)Присуство и анализа часа Биље </w:t>
            </w:r>
            <w:r w:rsidRPr="00B90B54">
              <w:rPr>
                <w:sz w:val="24"/>
                <w:szCs w:val="24"/>
                <w:lang w:val="sr-Cyrl-ME"/>
              </w:rPr>
              <w:lastRenderedPageBreak/>
              <w:t>Секулић</w:t>
            </w:r>
          </w:p>
        </w:tc>
        <w:tc>
          <w:tcPr>
            <w:tcW w:w="850" w:type="dxa"/>
          </w:tcPr>
          <w:p w14:paraId="70031AA4" w14:textId="77777777" w:rsidR="00A3787A" w:rsidRDefault="00A3787A" w:rsidP="00A3787A">
            <w:pPr>
              <w:spacing w:after="0" w:line="240" w:lineRule="auto"/>
              <w:rPr>
                <w:sz w:val="24"/>
                <w:szCs w:val="24"/>
                <w:lang w:val="sr-Cyrl-ME"/>
              </w:rPr>
            </w:pPr>
            <w:r>
              <w:rPr>
                <w:sz w:val="24"/>
                <w:szCs w:val="24"/>
                <w:lang w:val="sr-Cyrl-ME"/>
              </w:rPr>
              <w:lastRenderedPageBreak/>
              <w:t>13.12.</w:t>
            </w:r>
          </w:p>
          <w:p w14:paraId="422209D4" w14:textId="77777777" w:rsidR="00A3787A" w:rsidRPr="00B90B54" w:rsidRDefault="00A3787A" w:rsidP="00A3787A">
            <w:pPr>
              <w:spacing w:after="0" w:line="240" w:lineRule="auto"/>
              <w:rPr>
                <w:sz w:val="24"/>
                <w:szCs w:val="24"/>
                <w:lang w:val="sr-Cyrl-ME"/>
              </w:rPr>
            </w:pPr>
            <w:r>
              <w:rPr>
                <w:sz w:val="24"/>
                <w:szCs w:val="24"/>
                <w:lang w:val="sr-Cyrl-ME"/>
              </w:rPr>
              <w:t>20</w:t>
            </w:r>
            <w:r w:rsidRPr="00B90B54">
              <w:rPr>
                <w:sz w:val="24"/>
                <w:szCs w:val="24"/>
                <w:lang w:val="sr-Cyrl-ME"/>
              </w:rPr>
              <w:t>23.</w:t>
            </w:r>
          </w:p>
          <w:p w14:paraId="2EDFD46C" w14:textId="77777777" w:rsidR="00A3787A" w:rsidRPr="00B90B54" w:rsidRDefault="00A3787A" w:rsidP="00A3787A">
            <w:pPr>
              <w:spacing w:after="0" w:line="240" w:lineRule="auto"/>
              <w:rPr>
                <w:sz w:val="24"/>
                <w:szCs w:val="24"/>
                <w:lang w:val="sr-Cyrl-ME"/>
              </w:rPr>
            </w:pPr>
          </w:p>
          <w:p w14:paraId="5BE4F4DF" w14:textId="77777777" w:rsidR="00A3787A" w:rsidRPr="00B90B54" w:rsidRDefault="00A3787A" w:rsidP="00A3787A">
            <w:pPr>
              <w:spacing w:after="0" w:line="240" w:lineRule="auto"/>
              <w:rPr>
                <w:sz w:val="24"/>
                <w:szCs w:val="24"/>
                <w:lang w:val="sr-Cyrl-ME"/>
              </w:rPr>
            </w:pPr>
          </w:p>
          <w:p w14:paraId="7992ED58" w14:textId="77777777" w:rsidR="00A3787A" w:rsidRDefault="00A3787A" w:rsidP="00A3787A">
            <w:pPr>
              <w:spacing w:after="0" w:line="240" w:lineRule="auto"/>
              <w:rPr>
                <w:sz w:val="24"/>
                <w:szCs w:val="24"/>
                <w:lang w:val="sr-Cyrl-ME"/>
              </w:rPr>
            </w:pPr>
          </w:p>
          <w:p w14:paraId="14A83D1C" w14:textId="77777777" w:rsidR="00A3787A" w:rsidRPr="00B90B54" w:rsidRDefault="00A3787A" w:rsidP="00A3787A">
            <w:pPr>
              <w:spacing w:after="0" w:line="240" w:lineRule="auto"/>
              <w:rPr>
                <w:sz w:val="24"/>
                <w:szCs w:val="24"/>
                <w:lang w:val="sr-Cyrl-ME"/>
              </w:rPr>
            </w:pPr>
          </w:p>
          <w:p w14:paraId="153D23A1" w14:textId="77777777" w:rsidR="00A3787A" w:rsidRDefault="00A3787A" w:rsidP="00A3787A">
            <w:pPr>
              <w:spacing w:after="0" w:line="240" w:lineRule="auto"/>
              <w:rPr>
                <w:sz w:val="24"/>
                <w:szCs w:val="24"/>
                <w:lang w:val="sr-Cyrl-ME"/>
              </w:rPr>
            </w:pPr>
            <w:r>
              <w:rPr>
                <w:sz w:val="24"/>
                <w:szCs w:val="24"/>
                <w:lang w:val="sr-Cyrl-ME"/>
              </w:rPr>
              <w:t>9.2.</w:t>
            </w:r>
          </w:p>
          <w:p w14:paraId="658CA3C3" w14:textId="77777777" w:rsidR="00A3787A" w:rsidRPr="00B90B54" w:rsidRDefault="00A3787A" w:rsidP="00A3787A">
            <w:pPr>
              <w:spacing w:after="0" w:line="240" w:lineRule="auto"/>
              <w:rPr>
                <w:sz w:val="24"/>
                <w:szCs w:val="24"/>
                <w:lang w:val="sr-Cyrl-ME"/>
              </w:rPr>
            </w:pPr>
            <w:r>
              <w:rPr>
                <w:sz w:val="24"/>
                <w:szCs w:val="24"/>
                <w:lang w:val="sr-Cyrl-ME"/>
              </w:rPr>
              <w:t>2</w:t>
            </w:r>
            <w:r w:rsidRPr="00B90B54">
              <w:rPr>
                <w:sz w:val="24"/>
                <w:szCs w:val="24"/>
                <w:lang w:val="sr-Cyrl-ME"/>
              </w:rPr>
              <w:t>024.</w:t>
            </w:r>
          </w:p>
        </w:tc>
        <w:tc>
          <w:tcPr>
            <w:tcW w:w="2552" w:type="dxa"/>
          </w:tcPr>
          <w:p w14:paraId="5F736C98" w14:textId="77777777" w:rsidR="00A3787A" w:rsidRPr="00B90B54" w:rsidRDefault="00A3787A" w:rsidP="00A3787A">
            <w:pPr>
              <w:spacing w:after="0" w:line="240" w:lineRule="auto"/>
              <w:rPr>
                <w:sz w:val="24"/>
                <w:szCs w:val="24"/>
                <w:lang w:val="sr-Cyrl-ME"/>
              </w:rPr>
            </w:pPr>
          </w:p>
          <w:p w14:paraId="6A19ED9D" w14:textId="77777777" w:rsidR="00A3787A" w:rsidRPr="00B90B54" w:rsidRDefault="00A3787A" w:rsidP="00A3787A">
            <w:pPr>
              <w:spacing w:after="0" w:line="240" w:lineRule="auto"/>
              <w:rPr>
                <w:sz w:val="24"/>
                <w:szCs w:val="24"/>
                <w:lang w:val="sr-Cyrl-ME"/>
              </w:rPr>
            </w:pPr>
          </w:p>
          <w:p w14:paraId="7FBD9D89" w14:textId="77777777" w:rsidR="00A3787A" w:rsidRPr="00B90B54" w:rsidRDefault="00A3787A" w:rsidP="00A3787A">
            <w:pPr>
              <w:spacing w:after="0" w:line="240" w:lineRule="auto"/>
              <w:rPr>
                <w:sz w:val="24"/>
                <w:szCs w:val="24"/>
                <w:lang w:val="sr-Cyrl-ME"/>
              </w:rPr>
            </w:pPr>
          </w:p>
          <w:p w14:paraId="28519A7D" w14:textId="77777777" w:rsidR="00A3787A" w:rsidRPr="00B90B54" w:rsidRDefault="00A3787A" w:rsidP="00A3787A">
            <w:pPr>
              <w:spacing w:after="0" w:line="240" w:lineRule="auto"/>
              <w:rPr>
                <w:sz w:val="24"/>
                <w:szCs w:val="24"/>
                <w:lang w:val="sr-Cyrl-ME"/>
              </w:rPr>
            </w:pPr>
          </w:p>
          <w:p w14:paraId="5DA081DA" w14:textId="77777777" w:rsidR="00A3787A" w:rsidRDefault="00A3787A" w:rsidP="00A3787A">
            <w:pPr>
              <w:spacing w:after="0" w:line="240" w:lineRule="auto"/>
              <w:rPr>
                <w:sz w:val="24"/>
                <w:szCs w:val="24"/>
                <w:lang w:val="sr-Cyrl-ME"/>
              </w:rPr>
            </w:pPr>
          </w:p>
          <w:p w14:paraId="71A27D3B" w14:textId="77777777" w:rsidR="00A3787A" w:rsidRPr="00B90B54" w:rsidRDefault="00A3787A" w:rsidP="00A3787A">
            <w:pPr>
              <w:spacing w:after="0" w:line="240" w:lineRule="auto"/>
              <w:rPr>
                <w:sz w:val="24"/>
                <w:szCs w:val="24"/>
                <w:lang w:val="sr-Cyrl-ME"/>
              </w:rPr>
            </w:pPr>
          </w:p>
          <w:p w14:paraId="01AB3600" w14:textId="77777777" w:rsidR="00A3787A" w:rsidRPr="00B90B54" w:rsidRDefault="00A3787A" w:rsidP="00A3787A">
            <w:pPr>
              <w:spacing w:after="0" w:line="240" w:lineRule="auto"/>
              <w:rPr>
                <w:sz w:val="24"/>
                <w:szCs w:val="24"/>
                <w:lang w:val="sr-Cyrl-ME"/>
              </w:rPr>
            </w:pPr>
            <w:r w:rsidRPr="00B90B54">
              <w:rPr>
                <w:sz w:val="24"/>
                <w:szCs w:val="24"/>
                <w:lang w:val="sr-Cyrl-ME"/>
              </w:rPr>
              <w:t>Препоруке при писању припреме</w:t>
            </w:r>
          </w:p>
        </w:tc>
        <w:tc>
          <w:tcPr>
            <w:tcW w:w="1275" w:type="dxa"/>
          </w:tcPr>
          <w:p w14:paraId="20435154" w14:textId="77777777" w:rsidR="00A3787A" w:rsidRPr="00B90B54" w:rsidRDefault="00A3787A" w:rsidP="00A3787A">
            <w:pPr>
              <w:spacing w:after="0" w:line="240" w:lineRule="auto"/>
              <w:rPr>
                <w:sz w:val="24"/>
                <w:szCs w:val="24"/>
                <w:lang w:val="sr-Cyrl-ME"/>
              </w:rPr>
            </w:pPr>
          </w:p>
          <w:p w14:paraId="5193C741" w14:textId="77777777" w:rsidR="00A3787A" w:rsidRPr="00B90B54" w:rsidRDefault="00A3787A" w:rsidP="00A3787A">
            <w:pPr>
              <w:spacing w:after="0" w:line="240" w:lineRule="auto"/>
              <w:rPr>
                <w:sz w:val="24"/>
                <w:szCs w:val="24"/>
                <w:lang w:val="sr-Cyrl-ME"/>
              </w:rPr>
            </w:pPr>
          </w:p>
          <w:p w14:paraId="2D4FDAE3" w14:textId="77777777" w:rsidR="00A3787A" w:rsidRPr="00B90B54" w:rsidRDefault="00A3787A" w:rsidP="00A3787A">
            <w:pPr>
              <w:spacing w:after="0" w:line="240" w:lineRule="auto"/>
              <w:rPr>
                <w:sz w:val="24"/>
                <w:szCs w:val="24"/>
                <w:lang w:val="sr-Cyrl-ME"/>
              </w:rPr>
            </w:pPr>
          </w:p>
          <w:p w14:paraId="6B8CFADF" w14:textId="77777777" w:rsidR="00A3787A" w:rsidRPr="00B90B54" w:rsidRDefault="00A3787A" w:rsidP="00A3787A">
            <w:pPr>
              <w:spacing w:after="0" w:line="240" w:lineRule="auto"/>
              <w:rPr>
                <w:sz w:val="24"/>
                <w:szCs w:val="24"/>
                <w:lang w:val="sr-Cyrl-ME"/>
              </w:rPr>
            </w:pPr>
          </w:p>
          <w:p w14:paraId="1A8136FF" w14:textId="77777777" w:rsidR="00A3787A" w:rsidRPr="00B90B54" w:rsidRDefault="00A3787A" w:rsidP="00A3787A">
            <w:pPr>
              <w:spacing w:after="0" w:line="240" w:lineRule="auto"/>
              <w:rPr>
                <w:sz w:val="24"/>
                <w:szCs w:val="24"/>
                <w:lang w:val="sr-Cyrl-ME"/>
              </w:rPr>
            </w:pPr>
          </w:p>
          <w:p w14:paraId="6A27A362" w14:textId="77777777" w:rsidR="00A3787A" w:rsidRPr="00B90B54" w:rsidRDefault="00A3787A" w:rsidP="00A3787A">
            <w:pPr>
              <w:spacing w:after="0" w:line="240" w:lineRule="auto"/>
              <w:rPr>
                <w:sz w:val="24"/>
                <w:szCs w:val="24"/>
                <w:lang w:val="sr-Cyrl-ME"/>
              </w:rPr>
            </w:pPr>
            <w:r w:rsidRPr="00B90B54">
              <w:rPr>
                <w:sz w:val="24"/>
                <w:szCs w:val="24"/>
                <w:lang w:val="sr-Cyrl-ME"/>
              </w:rPr>
              <w:t>Извештај</w:t>
            </w:r>
          </w:p>
          <w:p w14:paraId="0DB3E323" w14:textId="77777777" w:rsidR="00A3787A" w:rsidRPr="00B90B54" w:rsidRDefault="00A3787A" w:rsidP="00A3787A">
            <w:pPr>
              <w:spacing w:after="0" w:line="240" w:lineRule="auto"/>
              <w:rPr>
                <w:sz w:val="24"/>
                <w:szCs w:val="24"/>
                <w:lang w:val="sr-Cyrl-ME"/>
              </w:rPr>
            </w:pPr>
            <w:r w:rsidRPr="00B90B54">
              <w:rPr>
                <w:sz w:val="24"/>
                <w:szCs w:val="24"/>
                <w:lang w:val="sr-Cyrl-ME"/>
              </w:rPr>
              <w:t>потврда</w:t>
            </w:r>
          </w:p>
        </w:tc>
        <w:tc>
          <w:tcPr>
            <w:tcW w:w="2146" w:type="dxa"/>
          </w:tcPr>
          <w:p w14:paraId="491D64D8" w14:textId="77777777" w:rsidR="00A3787A" w:rsidRDefault="00A3787A" w:rsidP="00A3787A">
            <w:pPr>
              <w:spacing w:after="0" w:line="240" w:lineRule="auto"/>
              <w:rPr>
                <w:sz w:val="24"/>
                <w:szCs w:val="24"/>
                <w:lang w:val="sr-Cyrl-ME"/>
              </w:rPr>
            </w:pPr>
            <w:r>
              <w:rPr>
                <w:sz w:val="24"/>
                <w:szCs w:val="24"/>
                <w:lang w:val="sr-Cyrl-ME"/>
              </w:rPr>
              <w:t>Сарадња са колегама из Техничке школе</w:t>
            </w:r>
          </w:p>
          <w:p w14:paraId="07B295FA" w14:textId="77777777" w:rsidR="00A3787A" w:rsidRDefault="00A3787A" w:rsidP="00A3787A">
            <w:pPr>
              <w:spacing w:after="0" w:line="240" w:lineRule="auto"/>
              <w:rPr>
                <w:sz w:val="24"/>
                <w:szCs w:val="24"/>
                <w:lang w:val="sr-Cyrl-ME"/>
              </w:rPr>
            </w:pPr>
            <w:r>
              <w:rPr>
                <w:sz w:val="24"/>
                <w:szCs w:val="24"/>
                <w:lang w:val="sr-Cyrl-ME"/>
              </w:rPr>
              <w:t>и наше школе</w:t>
            </w:r>
          </w:p>
          <w:p w14:paraId="693053B0" w14:textId="77777777" w:rsidR="00A3787A" w:rsidRPr="00B90B54" w:rsidRDefault="00A3787A" w:rsidP="00A3787A">
            <w:pPr>
              <w:spacing w:after="0" w:line="240" w:lineRule="auto"/>
              <w:rPr>
                <w:sz w:val="24"/>
                <w:szCs w:val="24"/>
                <w:lang w:val="sr-Cyrl-ME"/>
              </w:rPr>
            </w:pPr>
            <w:r>
              <w:rPr>
                <w:sz w:val="24"/>
                <w:szCs w:val="24"/>
                <w:lang w:val="sr-Cyrl-ME"/>
              </w:rPr>
              <w:t>* по позиву</w:t>
            </w:r>
          </w:p>
        </w:tc>
      </w:tr>
      <w:tr w:rsidR="00A3787A" w:rsidRPr="00B90B54" w14:paraId="25F9EF4C" w14:textId="77777777" w:rsidTr="00AB5B43">
        <w:tc>
          <w:tcPr>
            <w:tcW w:w="1242" w:type="dxa"/>
            <w:tcBorders>
              <w:bottom w:val="single" w:sz="4" w:space="0" w:color="auto"/>
            </w:tcBorders>
          </w:tcPr>
          <w:p w14:paraId="7CD91B4C" w14:textId="77777777" w:rsidR="00A3787A" w:rsidRPr="00B90B54" w:rsidRDefault="00A3787A" w:rsidP="00A3787A">
            <w:pPr>
              <w:spacing w:after="0" w:line="240" w:lineRule="auto"/>
              <w:rPr>
                <w:sz w:val="24"/>
                <w:szCs w:val="24"/>
                <w:lang w:val="sr-Cyrl-ME"/>
              </w:rPr>
            </w:pPr>
            <w:r w:rsidRPr="00B90B54">
              <w:rPr>
                <w:sz w:val="24"/>
                <w:szCs w:val="24"/>
                <w:lang w:val="sr-Cyrl-ME"/>
              </w:rPr>
              <w:t>Сарадња са колегама</w:t>
            </w:r>
            <w:r>
              <w:rPr>
                <w:sz w:val="24"/>
                <w:szCs w:val="24"/>
                <w:lang w:val="sr-Cyrl-ME"/>
              </w:rPr>
              <w:t xml:space="preserve"> из других школа</w:t>
            </w:r>
          </w:p>
        </w:tc>
        <w:tc>
          <w:tcPr>
            <w:tcW w:w="1560" w:type="dxa"/>
          </w:tcPr>
          <w:p w14:paraId="2FF92ADF" w14:textId="77777777" w:rsidR="00A3787A" w:rsidRDefault="00A3787A" w:rsidP="00A3787A">
            <w:pPr>
              <w:spacing w:after="0" w:line="240" w:lineRule="auto"/>
              <w:rPr>
                <w:sz w:val="24"/>
                <w:szCs w:val="24"/>
                <w:lang w:val="sr-Cyrl-ME"/>
              </w:rPr>
            </w:pPr>
            <w:r>
              <w:rPr>
                <w:sz w:val="24"/>
                <w:szCs w:val="24"/>
                <w:lang w:val="sr-Cyrl-ME"/>
              </w:rPr>
              <w:t>1) Душица Марић-вртић</w:t>
            </w:r>
          </w:p>
          <w:p w14:paraId="04EE7506" w14:textId="77777777" w:rsidR="00A3787A" w:rsidRPr="00B90B54" w:rsidRDefault="00A3787A" w:rsidP="00A3787A">
            <w:pPr>
              <w:spacing w:after="0" w:line="240" w:lineRule="auto"/>
              <w:rPr>
                <w:sz w:val="24"/>
                <w:szCs w:val="24"/>
                <w:lang w:val="sr-Cyrl-ME"/>
              </w:rPr>
            </w:pPr>
            <w:r>
              <w:rPr>
                <w:sz w:val="24"/>
                <w:szCs w:val="24"/>
                <w:lang w:val="sr-Cyrl-ME"/>
              </w:rPr>
              <w:t>2</w:t>
            </w:r>
            <w:r w:rsidRPr="00B90B54">
              <w:rPr>
                <w:sz w:val="24"/>
                <w:szCs w:val="24"/>
                <w:lang w:val="sr-Cyrl-ME"/>
              </w:rPr>
              <w:t>)Б. Ајдачић</w:t>
            </w:r>
          </w:p>
          <w:p w14:paraId="4B0C09A5" w14:textId="77777777" w:rsidR="00A3787A" w:rsidRPr="00B90B54" w:rsidRDefault="00A3787A" w:rsidP="00A3787A">
            <w:pPr>
              <w:spacing w:after="0" w:line="240" w:lineRule="auto"/>
              <w:rPr>
                <w:sz w:val="24"/>
                <w:szCs w:val="24"/>
                <w:lang w:val="sr-Cyrl-ME"/>
              </w:rPr>
            </w:pPr>
            <w:r>
              <w:rPr>
                <w:sz w:val="24"/>
                <w:szCs w:val="24"/>
                <w:lang w:val="sr-Cyrl-ME"/>
              </w:rPr>
              <w:t>3</w:t>
            </w:r>
            <w:r w:rsidRPr="00B90B54">
              <w:rPr>
                <w:sz w:val="24"/>
                <w:szCs w:val="24"/>
                <w:lang w:val="sr-Cyrl-ME"/>
              </w:rPr>
              <w:t>) В.</w:t>
            </w:r>
            <w:r>
              <w:rPr>
                <w:sz w:val="24"/>
                <w:szCs w:val="24"/>
                <w:lang w:val="sr-Cyrl-ME"/>
              </w:rPr>
              <w:t xml:space="preserve"> </w:t>
            </w:r>
            <w:r w:rsidRPr="00B90B54">
              <w:rPr>
                <w:sz w:val="24"/>
                <w:szCs w:val="24"/>
                <w:lang w:val="sr-Cyrl-ME"/>
              </w:rPr>
              <w:t>Костић</w:t>
            </w:r>
            <w:r>
              <w:rPr>
                <w:sz w:val="24"/>
                <w:szCs w:val="24"/>
                <w:lang w:val="sr-Cyrl-ME"/>
              </w:rPr>
              <w:t>-радионице у Дому културе</w:t>
            </w:r>
          </w:p>
          <w:p w14:paraId="27DAEE10" w14:textId="77777777" w:rsidR="00A3787A" w:rsidRPr="00B90B54" w:rsidRDefault="00A3787A" w:rsidP="00A3787A">
            <w:pPr>
              <w:spacing w:after="0" w:line="240" w:lineRule="auto"/>
              <w:rPr>
                <w:sz w:val="24"/>
                <w:szCs w:val="24"/>
                <w:lang w:val="sr-Cyrl-ME"/>
              </w:rPr>
            </w:pPr>
            <w:r>
              <w:rPr>
                <w:sz w:val="24"/>
                <w:szCs w:val="24"/>
                <w:lang w:val="sr-Cyrl-ME"/>
              </w:rPr>
              <w:t>4</w:t>
            </w:r>
            <w:r w:rsidRPr="00B90B54">
              <w:rPr>
                <w:sz w:val="24"/>
                <w:szCs w:val="24"/>
                <w:lang w:val="sr-Cyrl-ME"/>
              </w:rPr>
              <w:t>) Игор Ниџовић</w:t>
            </w:r>
          </w:p>
        </w:tc>
        <w:tc>
          <w:tcPr>
            <w:tcW w:w="850" w:type="dxa"/>
          </w:tcPr>
          <w:p w14:paraId="14EB9D9A" w14:textId="77777777" w:rsidR="00A3787A" w:rsidRDefault="00A3787A" w:rsidP="00A3787A">
            <w:pPr>
              <w:spacing w:after="0" w:line="240" w:lineRule="auto"/>
              <w:rPr>
                <w:sz w:val="24"/>
                <w:szCs w:val="24"/>
                <w:lang w:val="sr-Cyrl-ME"/>
              </w:rPr>
            </w:pPr>
            <w:r>
              <w:rPr>
                <w:sz w:val="24"/>
                <w:szCs w:val="24"/>
                <w:lang w:val="sr-Cyrl-ME"/>
              </w:rPr>
              <w:t>11.10.</w:t>
            </w:r>
          </w:p>
          <w:p w14:paraId="2E09E2DB" w14:textId="77777777" w:rsidR="00A3787A" w:rsidRDefault="00A3787A" w:rsidP="00A3787A">
            <w:pPr>
              <w:spacing w:after="0" w:line="240" w:lineRule="auto"/>
              <w:rPr>
                <w:sz w:val="24"/>
                <w:szCs w:val="24"/>
                <w:lang w:val="sr-Cyrl-ME"/>
              </w:rPr>
            </w:pPr>
            <w:r>
              <w:rPr>
                <w:sz w:val="24"/>
                <w:szCs w:val="24"/>
                <w:lang w:val="sr-Cyrl-ME"/>
              </w:rPr>
              <w:t>2023.</w:t>
            </w:r>
          </w:p>
          <w:p w14:paraId="4C50B117" w14:textId="77777777" w:rsidR="00A3787A" w:rsidRDefault="00A3787A" w:rsidP="00A3787A">
            <w:pPr>
              <w:spacing w:after="0" w:line="240" w:lineRule="auto"/>
              <w:rPr>
                <w:sz w:val="24"/>
                <w:szCs w:val="24"/>
                <w:lang w:val="sr-Cyrl-ME"/>
              </w:rPr>
            </w:pPr>
          </w:p>
          <w:p w14:paraId="4EA6AEC6" w14:textId="77777777" w:rsidR="00A3787A" w:rsidRDefault="00A3787A" w:rsidP="00A3787A">
            <w:pPr>
              <w:spacing w:after="0" w:line="240" w:lineRule="auto"/>
              <w:rPr>
                <w:sz w:val="24"/>
                <w:szCs w:val="24"/>
                <w:lang w:val="sr-Cyrl-ME"/>
              </w:rPr>
            </w:pPr>
          </w:p>
          <w:p w14:paraId="6B8BBF96" w14:textId="77777777" w:rsidR="00A3787A" w:rsidRDefault="00A3787A" w:rsidP="00A3787A">
            <w:pPr>
              <w:spacing w:after="0" w:line="240" w:lineRule="auto"/>
              <w:rPr>
                <w:sz w:val="24"/>
                <w:szCs w:val="24"/>
                <w:lang w:val="sr-Cyrl-ME"/>
              </w:rPr>
            </w:pPr>
            <w:r>
              <w:rPr>
                <w:sz w:val="24"/>
                <w:szCs w:val="24"/>
                <w:lang w:val="sr-Cyrl-ME"/>
              </w:rPr>
              <w:t>28.12.</w:t>
            </w:r>
          </w:p>
          <w:p w14:paraId="6B41DFA4" w14:textId="77777777" w:rsidR="00A3787A" w:rsidRPr="00B90B54" w:rsidRDefault="00A3787A" w:rsidP="00A3787A">
            <w:pPr>
              <w:spacing w:after="0" w:line="240" w:lineRule="auto"/>
              <w:rPr>
                <w:sz w:val="24"/>
                <w:szCs w:val="24"/>
                <w:lang w:val="sr-Cyrl-ME"/>
              </w:rPr>
            </w:pPr>
            <w:r>
              <w:rPr>
                <w:sz w:val="24"/>
                <w:szCs w:val="24"/>
                <w:lang w:val="sr-Cyrl-ME"/>
              </w:rPr>
              <w:t>20</w:t>
            </w:r>
            <w:r w:rsidRPr="00B90B54">
              <w:rPr>
                <w:sz w:val="24"/>
                <w:szCs w:val="24"/>
                <w:lang w:val="sr-Cyrl-ME"/>
              </w:rPr>
              <w:t>23.</w:t>
            </w:r>
          </w:p>
          <w:p w14:paraId="592D840C" w14:textId="77777777" w:rsidR="00A3787A" w:rsidRPr="00B90B54" w:rsidRDefault="00A3787A" w:rsidP="00A3787A">
            <w:pPr>
              <w:spacing w:after="0" w:line="240" w:lineRule="auto"/>
              <w:rPr>
                <w:sz w:val="24"/>
                <w:szCs w:val="24"/>
                <w:lang w:val="sr-Cyrl-ME"/>
              </w:rPr>
            </w:pPr>
            <w:r>
              <w:rPr>
                <w:sz w:val="24"/>
                <w:szCs w:val="24"/>
                <w:lang w:val="sr-Cyrl-ME"/>
              </w:rPr>
              <w:t>-м</w:t>
            </w:r>
            <w:r w:rsidRPr="00B90B54">
              <w:rPr>
                <w:sz w:val="24"/>
                <w:szCs w:val="24"/>
                <w:lang w:val="sr-Cyrl-ME"/>
              </w:rPr>
              <w:t>арт 2024.</w:t>
            </w:r>
          </w:p>
          <w:p w14:paraId="422FA8BC" w14:textId="77777777" w:rsidR="00A3787A" w:rsidRDefault="00A3787A" w:rsidP="00A3787A">
            <w:pPr>
              <w:spacing w:after="0" w:line="240" w:lineRule="auto"/>
              <w:rPr>
                <w:sz w:val="24"/>
                <w:szCs w:val="24"/>
                <w:lang w:val="sr-Cyrl-ME"/>
              </w:rPr>
            </w:pPr>
            <w:r w:rsidRPr="00B90B54">
              <w:rPr>
                <w:sz w:val="24"/>
                <w:szCs w:val="24"/>
                <w:lang w:val="sr-Cyrl-ME"/>
              </w:rPr>
              <w:t>28.2.</w:t>
            </w:r>
          </w:p>
          <w:p w14:paraId="39690F1C" w14:textId="77777777" w:rsidR="00A3787A" w:rsidRPr="00B90B54" w:rsidRDefault="00A3787A" w:rsidP="00A3787A">
            <w:pPr>
              <w:spacing w:after="0" w:line="240" w:lineRule="auto"/>
              <w:rPr>
                <w:sz w:val="24"/>
                <w:szCs w:val="24"/>
                <w:lang w:val="sr-Cyrl-ME"/>
              </w:rPr>
            </w:pPr>
            <w:r w:rsidRPr="00B90B54">
              <w:rPr>
                <w:sz w:val="24"/>
                <w:szCs w:val="24"/>
                <w:lang w:val="sr-Cyrl-ME"/>
              </w:rPr>
              <w:t>2024.</w:t>
            </w:r>
          </w:p>
        </w:tc>
        <w:tc>
          <w:tcPr>
            <w:tcW w:w="2552" w:type="dxa"/>
          </w:tcPr>
          <w:p w14:paraId="0E7584B5" w14:textId="77777777" w:rsidR="00A3787A" w:rsidRDefault="00A3787A" w:rsidP="00A3787A">
            <w:pPr>
              <w:spacing w:after="0" w:line="240" w:lineRule="auto"/>
              <w:rPr>
                <w:sz w:val="24"/>
                <w:szCs w:val="24"/>
                <w:lang w:val="sr-Cyrl-ME"/>
              </w:rPr>
            </w:pPr>
            <w:r>
              <w:rPr>
                <w:sz w:val="24"/>
                <w:szCs w:val="24"/>
                <w:lang w:val="sr-Cyrl-ME"/>
              </w:rPr>
              <w:t>- Дан здраве хране</w:t>
            </w:r>
          </w:p>
          <w:p w14:paraId="4D70DDEF" w14:textId="77777777" w:rsidR="00A3787A" w:rsidRDefault="00A3787A" w:rsidP="00A3787A">
            <w:pPr>
              <w:spacing w:after="0" w:line="240" w:lineRule="auto"/>
              <w:rPr>
                <w:sz w:val="24"/>
                <w:szCs w:val="24"/>
                <w:lang w:val="sr-Cyrl-ME"/>
              </w:rPr>
            </w:pPr>
          </w:p>
          <w:p w14:paraId="7DFEECEB" w14:textId="77777777" w:rsidR="00A3787A" w:rsidRDefault="00A3787A" w:rsidP="00A3787A">
            <w:pPr>
              <w:spacing w:after="0" w:line="240" w:lineRule="auto"/>
              <w:rPr>
                <w:sz w:val="24"/>
                <w:szCs w:val="24"/>
                <w:lang w:val="sr-Cyrl-ME"/>
              </w:rPr>
            </w:pPr>
          </w:p>
          <w:p w14:paraId="37D3DE12" w14:textId="77777777" w:rsidR="00A3787A" w:rsidRPr="00B90B54" w:rsidRDefault="00A3787A" w:rsidP="00A3787A">
            <w:pPr>
              <w:spacing w:after="0" w:line="240" w:lineRule="auto"/>
              <w:rPr>
                <w:sz w:val="24"/>
                <w:szCs w:val="24"/>
                <w:lang w:val="sr-Cyrl-ME"/>
              </w:rPr>
            </w:pPr>
            <w:r w:rsidRPr="00B90B54">
              <w:rPr>
                <w:sz w:val="24"/>
                <w:szCs w:val="24"/>
                <w:lang w:val="sr-Cyrl-ME"/>
              </w:rPr>
              <w:t>-Перформанс ученика гимназије</w:t>
            </w:r>
          </w:p>
          <w:p w14:paraId="55FB2531" w14:textId="77777777" w:rsidR="00A3787A" w:rsidRPr="00B90B54" w:rsidRDefault="00A3787A" w:rsidP="00A3787A">
            <w:pPr>
              <w:spacing w:after="0" w:line="240" w:lineRule="auto"/>
              <w:rPr>
                <w:sz w:val="24"/>
                <w:szCs w:val="24"/>
                <w:lang w:val="sr-Cyrl-ME"/>
              </w:rPr>
            </w:pPr>
            <w:r w:rsidRPr="00B90B54">
              <w:rPr>
                <w:sz w:val="24"/>
                <w:szCs w:val="24"/>
                <w:lang w:val="sr-Cyrl-ME"/>
              </w:rPr>
              <w:t>-Март-месец српског језика</w:t>
            </w:r>
          </w:p>
          <w:p w14:paraId="1ECE9BAC" w14:textId="77777777" w:rsidR="00A3787A" w:rsidRPr="00B90B54" w:rsidRDefault="00A3787A" w:rsidP="00A3787A">
            <w:pPr>
              <w:spacing w:after="0" w:line="240" w:lineRule="auto"/>
              <w:rPr>
                <w:sz w:val="24"/>
                <w:szCs w:val="24"/>
                <w:lang w:val="sr-Cyrl-ME"/>
              </w:rPr>
            </w:pPr>
          </w:p>
          <w:p w14:paraId="7736EB46" w14:textId="77777777" w:rsidR="00A3787A" w:rsidRPr="00B90B54" w:rsidRDefault="00A3787A" w:rsidP="00A3787A">
            <w:pPr>
              <w:spacing w:after="0" w:line="240" w:lineRule="auto"/>
              <w:rPr>
                <w:sz w:val="24"/>
                <w:szCs w:val="24"/>
                <w:lang w:val="sr-Cyrl-ME"/>
              </w:rPr>
            </w:pPr>
          </w:p>
          <w:p w14:paraId="10ECDBD0" w14:textId="77777777" w:rsidR="00A3787A" w:rsidRPr="00B90B54" w:rsidRDefault="00A3787A" w:rsidP="00A3787A">
            <w:pPr>
              <w:spacing w:after="0" w:line="240" w:lineRule="auto"/>
              <w:rPr>
                <w:sz w:val="24"/>
                <w:szCs w:val="24"/>
                <w:lang w:val="sr-Cyrl-ME"/>
              </w:rPr>
            </w:pPr>
            <w:r w:rsidRPr="00B90B54">
              <w:rPr>
                <w:sz w:val="24"/>
                <w:szCs w:val="24"/>
                <w:lang w:val="sr-Cyrl-ME"/>
              </w:rPr>
              <w:t>-Дан розе мајица</w:t>
            </w:r>
          </w:p>
        </w:tc>
        <w:tc>
          <w:tcPr>
            <w:tcW w:w="1275" w:type="dxa"/>
          </w:tcPr>
          <w:p w14:paraId="69B965F2" w14:textId="77777777" w:rsidR="00A3787A" w:rsidRPr="00B90B54" w:rsidRDefault="00A3787A" w:rsidP="00A3787A">
            <w:pPr>
              <w:spacing w:after="0" w:line="240" w:lineRule="auto"/>
              <w:rPr>
                <w:sz w:val="24"/>
                <w:szCs w:val="24"/>
                <w:lang w:val="sr-Cyrl-ME"/>
              </w:rPr>
            </w:pPr>
            <w:r>
              <w:rPr>
                <w:sz w:val="24"/>
                <w:szCs w:val="24"/>
                <w:lang w:val="sr-Cyrl-ME"/>
              </w:rPr>
              <w:t>-извештај</w:t>
            </w:r>
          </w:p>
          <w:p w14:paraId="0888D547" w14:textId="77777777" w:rsidR="00A3787A" w:rsidRPr="00B90B54" w:rsidRDefault="00A3787A" w:rsidP="00A3787A">
            <w:pPr>
              <w:spacing w:after="0" w:line="240" w:lineRule="auto"/>
              <w:rPr>
                <w:sz w:val="24"/>
                <w:szCs w:val="24"/>
                <w:lang w:val="sr-Cyrl-ME"/>
              </w:rPr>
            </w:pPr>
          </w:p>
          <w:p w14:paraId="046AA88A" w14:textId="77777777" w:rsidR="00A3787A" w:rsidRPr="00B90B54" w:rsidRDefault="00A3787A" w:rsidP="00A3787A">
            <w:pPr>
              <w:spacing w:after="0" w:line="240" w:lineRule="auto"/>
              <w:rPr>
                <w:sz w:val="24"/>
                <w:szCs w:val="24"/>
                <w:lang w:val="sr-Cyrl-ME"/>
              </w:rPr>
            </w:pPr>
          </w:p>
          <w:p w14:paraId="0AD05BE6" w14:textId="77777777" w:rsidR="00A3787A" w:rsidRPr="00B90B54" w:rsidRDefault="00A3787A" w:rsidP="00A3787A">
            <w:pPr>
              <w:spacing w:after="0" w:line="240" w:lineRule="auto"/>
              <w:rPr>
                <w:sz w:val="24"/>
                <w:szCs w:val="24"/>
                <w:lang w:val="sr-Cyrl-ME"/>
              </w:rPr>
            </w:pPr>
          </w:p>
          <w:p w14:paraId="76624F02" w14:textId="77777777" w:rsidR="00A3787A" w:rsidRDefault="00A3787A" w:rsidP="00A3787A">
            <w:pPr>
              <w:spacing w:after="0" w:line="240" w:lineRule="auto"/>
              <w:rPr>
                <w:sz w:val="24"/>
                <w:szCs w:val="24"/>
                <w:lang w:val="sr-Cyrl-ME"/>
              </w:rPr>
            </w:pPr>
            <w:r>
              <w:rPr>
                <w:sz w:val="24"/>
                <w:szCs w:val="24"/>
                <w:lang w:val="sr-Cyrl-ME"/>
              </w:rPr>
              <w:t>фотографије, извештај</w:t>
            </w:r>
          </w:p>
          <w:p w14:paraId="347DF25E" w14:textId="77777777" w:rsidR="00A3787A" w:rsidRDefault="00A3787A" w:rsidP="00A3787A">
            <w:pPr>
              <w:spacing w:after="0" w:line="240" w:lineRule="auto"/>
              <w:rPr>
                <w:sz w:val="24"/>
                <w:szCs w:val="24"/>
                <w:lang w:val="sr-Cyrl-ME"/>
              </w:rPr>
            </w:pPr>
          </w:p>
          <w:p w14:paraId="5EC7D6B0" w14:textId="77777777" w:rsidR="00A3787A" w:rsidRPr="00B90B54" w:rsidRDefault="00A3787A" w:rsidP="00A3787A">
            <w:pPr>
              <w:spacing w:after="0" w:line="240" w:lineRule="auto"/>
              <w:rPr>
                <w:sz w:val="24"/>
                <w:szCs w:val="24"/>
                <w:lang w:val="sr-Cyrl-ME"/>
              </w:rPr>
            </w:pPr>
            <w:r w:rsidRPr="00B90B54">
              <w:rPr>
                <w:sz w:val="24"/>
                <w:szCs w:val="24"/>
                <w:lang w:val="sr-Cyrl-ME"/>
              </w:rPr>
              <w:t>презентација уч. гимназије</w:t>
            </w:r>
          </w:p>
        </w:tc>
        <w:tc>
          <w:tcPr>
            <w:tcW w:w="2146" w:type="dxa"/>
          </w:tcPr>
          <w:p w14:paraId="33841646" w14:textId="77777777" w:rsidR="00A3787A" w:rsidRDefault="00A3787A" w:rsidP="00A3787A">
            <w:pPr>
              <w:spacing w:after="0" w:line="240" w:lineRule="auto"/>
              <w:rPr>
                <w:sz w:val="24"/>
                <w:szCs w:val="24"/>
                <w:lang w:val="sr-Cyrl-ME"/>
              </w:rPr>
            </w:pPr>
            <w:r>
              <w:rPr>
                <w:sz w:val="24"/>
                <w:szCs w:val="24"/>
                <w:lang w:val="sr-Cyrl-ME"/>
              </w:rPr>
              <w:t>- позвала сам нутриционисту</w:t>
            </w:r>
          </w:p>
          <w:p w14:paraId="6D574A54" w14:textId="77777777" w:rsidR="00A3787A" w:rsidRDefault="00A3787A" w:rsidP="00A3787A">
            <w:pPr>
              <w:spacing w:after="0" w:line="240" w:lineRule="auto"/>
              <w:rPr>
                <w:sz w:val="24"/>
                <w:szCs w:val="24"/>
                <w:lang w:val="sr-Cyrl-ME"/>
              </w:rPr>
            </w:pPr>
          </w:p>
          <w:p w14:paraId="48CB5C9F" w14:textId="77777777" w:rsidR="00A3787A" w:rsidRPr="00B90B54" w:rsidRDefault="00A3787A" w:rsidP="00A3787A">
            <w:pPr>
              <w:spacing w:after="0" w:line="240" w:lineRule="auto"/>
              <w:rPr>
                <w:sz w:val="24"/>
                <w:szCs w:val="24"/>
                <w:lang w:val="sr-Cyrl-ME"/>
              </w:rPr>
            </w:pPr>
            <w:r w:rsidRPr="00B90B54">
              <w:rPr>
                <w:sz w:val="24"/>
                <w:szCs w:val="24"/>
                <w:lang w:val="sr-Cyrl-ME"/>
              </w:rPr>
              <w:t>-По позиву колегинице</w:t>
            </w:r>
          </w:p>
          <w:p w14:paraId="3CAD0D03" w14:textId="77777777" w:rsidR="00A3787A" w:rsidRDefault="00A3787A" w:rsidP="00A3787A">
            <w:pPr>
              <w:spacing w:after="0" w:line="240" w:lineRule="auto"/>
              <w:rPr>
                <w:sz w:val="24"/>
                <w:szCs w:val="24"/>
                <w:lang w:val="sr-Cyrl-ME"/>
              </w:rPr>
            </w:pPr>
          </w:p>
          <w:p w14:paraId="55D91058" w14:textId="77777777" w:rsidR="00A3787A" w:rsidRPr="00B90B54" w:rsidRDefault="00A3787A" w:rsidP="00A3787A">
            <w:pPr>
              <w:spacing w:after="0" w:line="240" w:lineRule="auto"/>
              <w:rPr>
                <w:sz w:val="24"/>
                <w:szCs w:val="24"/>
                <w:lang w:val="sr-Cyrl-ME"/>
              </w:rPr>
            </w:pPr>
            <w:r w:rsidRPr="00B90B54">
              <w:rPr>
                <w:sz w:val="24"/>
                <w:szCs w:val="24"/>
                <w:lang w:val="sr-Cyrl-ME"/>
              </w:rPr>
              <w:t>-Учешће деце у радионицама</w:t>
            </w:r>
          </w:p>
          <w:p w14:paraId="0354DB29" w14:textId="77777777" w:rsidR="00A3787A" w:rsidRDefault="00A3787A" w:rsidP="00A3787A">
            <w:pPr>
              <w:spacing w:after="0" w:line="240" w:lineRule="auto"/>
              <w:rPr>
                <w:sz w:val="24"/>
                <w:szCs w:val="24"/>
                <w:lang w:val="sr-Cyrl-ME"/>
              </w:rPr>
            </w:pPr>
          </w:p>
          <w:p w14:paraId="6968698A" w14:textId="77777777" w:rsidR="00A3787A" w:rsidRPr="00B90B54" w:rsidRDefault="00A3787A" w:rsidP="00A3787A">
            <w:pPr>
              <w:spacing w:after="0" w:line="240" w:lineRule="auto"/>
              <w:rPr>
                <w:sz w:val="24"/>
                <w:szCs w:val="24"/>
                <w:lang w:val="sr-Cyrl-ME"/>
              </w:rPr>
            </w:pPr>
          </w:p>
          <w:p w14:paraId="65A5D56F" w14:textId="77777777" w:rsidR="00A3787A" w:rsidRPr="00B90B54" w:rsidRDefault="00A3787A" w:rsidP="00A3787A">
            <w:pPr>
              <w:spacing w:after="0" w:line="240" w:lineRule="auto"/>
              <w:rPr>
                <w:sz w:val="24"/>
                <w:szCs w:val="24"/>
                <w:lang w:val="sr-Cyrl-ME"/>
              </w:rPr>
            </w:pPr>
            <w:r w:rsidRPr="00B90B54">
              <w:rPr>
                <w:sz w:val="24"/>
                <w:szCs w:val="24"/>
                <w:lang w:val="sr-Cyrl-ME"/>
              </w:rPr>
              <w:t>-сарадња</w:t>
            </w:r>
          </w:p>
        </w:tc>
      </w:tr>
      <w:tr w:rsidR="00A3787A" w:rsidRPr="00B90B54" w14:paraId="6F7E2528" w14:textId="77777777" w:rsidTr="00AB5B43">
        <w:tc>
          <w:tcPr>
            <w:tcW w:w="1242" w:type="dxa"/>
            <w:tcBorders>
              <w:bottom w:val="nil"/>
            </w:tcBorders>
          </w:tcPr>
          <w:p w14:paraId="005E06A3" w14:textId="77777777" w:rsidR="00A3787A" w:rsidRPr="00B90B54" w:rsidRDefault="00A3787A" w:rsidP="00A3787A">
            <w:pPr>
              <w:spacing w:after="0" w:line="240" w:lineRule="auto"/>
              <w:rPr>
                <w:sz w:val="24"/>
                <w:szCs w:val="24"/>
                <w:lang w:val="sr-Cyrl-ME"/>
              </w:rPr>
            </w:pPr>
            <w:r w:rsidRPr="00B90B54">
              <w:rPr>
                <w:sz w:val="24"/>
                <w:szCs w:val="24"/>
                <w:lang w:val="sr-Cyrl-ME"/>
              </w:rPr>
              <w:t>Сарадња са локалном самоуправом</w:t>
            </w:r>
          </w:p>
        </w:tc>
        <w:tc>
          <w:tcPr>
            <w:tcW w:w="1560" w:type="dxa"/>
            <w:vMerge w:val="restart"/>
          </w:tcPr>
          <w:p w14:paraId="32314E64" w14:textId="77777777" w:rsidR="00A3787A" w:rsidRPr="00B90B54" w:rsidRDefault="00A3787A" w:rsidP="00A3787A">
            <w:pPr>
              <w:spacing w:after="0" w:line="240" w:lineRule="auto"/>
              <w:rPr>
                <w:sz w:val="24"/>
                <w:szCs w:val="24"/>
                <w:lang w:val="sr-Cyrl-ME"/>
              </w:rPr>
            </w:pPr>
            <w:r w:rsidRPr="00B90B54">
              <w:rPr>
                <w:sz w:val="24"/>
                <w:szCs w:val="24"/>
                <w:lang w:val="sr-Cyrl-ME"/>
              </w:rPr>
              <w:t>Еко писмо</w:t>
            </w:r>
          </w:p>
          <w:p w14:paraId="28992E7E" w14:textId="77777777" w:rsidR="00A3787A" w:rsidRPr="00B90B54" w:rsidRDefault="00A3787A" w:rsidP="00A3787A">
            <w:pPr>
              <w:spacing w:after="0" w:line="240" w:lineRule="auto"/>
              <w:rPr>
                <w:sz w:val="24"/>
                <w:szCs w:val="24"/>
                <w:lang w:val="sr-Cyrl-ME"/>
              </w:rPr>
            </w:pPr>
          </w:p>
        </w:tc>
        <w:tc>
          <w:tcPr>
            <w:tcW w:w="850" w:type="dxa"/>
            <w:vMerge w:val="restart"/>
          </w:tcPr>
          <w:p w14:paraId="179969AC" w14:textId="77777777" w:rsidR="00A3787A" w:rsidRPr="00B90B54" w:rsidRDefault="00A3787A" w:rsidP="00A3787A">
            <w:pPr>
              <w:spacing w:after="0" w:line="240" w:lineRule="auto"/>
              <w:rPr>
                <w:sz w:val="24"/>
                <w:szCs w:val="24"/>
                <w:lang w:val="sr-Cyrl-ME"/>
              </w:rPr>
            </w:pPr>
            <w:r>
              <w:rPr>
                <w:sz w:val="24"/>
                <w:szCs w:val="24"/>
                <w:lang w:val="sr-Cyrl-ME"/>
              </w:rPr>
              <w:t xml:space="preserve">Мај </w:t>
            </w:r>
            <w:r w:rsidRPr="00B90B54">
              <w:rPr>
                <w:sz w:val="24"/>
                <w:szCs w:val="24"/>
                <w:lang w:val="sr-Cyrl-ME"/>
              </w:rPr>
              <w:t>2024.</w:t>
            </w:r>
          </w:p>
        </w:tc>
        <w:tc>
          <w:tcPr>
            <w:tcW w:w="2552" w:type="dxa"/>
            <w:vMerge w:val="restart"/>
          </w:tcPr>
          <w:p w14:paraId="7377B36A" w14:textId="77777777" w:rsidR="00A3787A" w:rsidRPr="00B90B54" w:rsidRDefault="00A3787A" w:rsidP="00A3787A">
            <w:pPr>
              <w:spacing w:after="0" w:line="240" w:lineRule="auto"/>
              <w:rPr>
                <w:sz w:val="24"/>
                <w:szCs w:val="24"/>
                <w:lang w:val="sr-Cyrl-ME"/>
              </w:rPr>
            </w:pPr>
            <w:r w:rsidRPr="00B90B54">
              <w:rPr>
                <w:sz w:val="24"/>
                <w:szCs w:val="24"/>
                <w:lang w:val="sr-Cyrl-ME"/>
              </w:rPr>
              <w:t>У оквиру ОЈР написали смо писмо председнику општине у коме указујемо на еколошке проблеме.</w:t>
            </w:r>
          </w:p>
        </w:tc>
        <w:tc>
          <w:tcPr>
            <w:tcW w:w="1275" w:type="dxa"/>
            <w:vMerge w:val="restart"/>
          </w:tcPr>
          <w:p w14:paraId="522AD1BB" w14:textId="77777777" w:rsidR="00A3787A" w:rsidRPr="00B90B54" w:rsidRDefault="00A3787A" w:rsidP="00A3787A">
            <w:pPr>
              <w:spacing w:after="0" w:line="240" w:lineRule="auto"/>
              <w:rPr>
                <w:sz w:val="24"/>
                <w:szCs w:val="24"/>
                <w:lang w:val="sr-Cyrl-ME"/>
              </w:rPr>
            </w:pPr>
            <w:r w:rsidRPr="00B90B54">
              <w:rPr>
                <w:sz w:val="24"/>
                <w:szCs w:val="24"/>
                <w:lang w:val="sr-Cyrl-ME"/>
              </w:rPr>
              <w:t>писмо</w:t>
            </w:r>
          </w:p>
        </w:tc>
        <w:tc>
          <w:tcPr>
            <w:tcW w:w="2146" w:type="dxa"/>
            <w:vMerge w:val="restart"/>
          </w:tcPr>
          <w:p w14:paraId="4FBCE63F" w14:textId="77777777" w:rsidR="00A3787A" w:rsidRDefault="00A3787A" w:rsidP="00A3787A">
            <w:pPr>
              <w:spacing w:after="0" w:line="240" w:lineRule="auto"/>
              <w:rPr>
                <w:sz w:val="24"/>
                <w:szCs w:val="24"/>
                <w:lang w:val="sr-Cyrl-ME"/>
              </w:rPr>
            </w:pPr>
            <w:r w:rsidRPr="00B90B54">
              <w:rPr>
                <w:sz w:val="24"/>
                <w:szCs w:val="24"/>
                <w:lang w:val="sr-Cyrl-ME"/>
              </w:rPr>
              <w:t xml:space="preserve">Очекујемо да нас председник позове на разговор и да се очисте  депоније. </w:t>
            </w:r>
          </w:p>
          <w:p w14:paraId="1CD9EDA2" w14:textId="77777777" w:rsidR="00A3787A" w:rsidRPr="00B90B54" w:rsidRDefault="00A3787A" w:rsidP="00A3787A">
            <w:pPr>
              <w:spacing w:after="0" w:line="240" w:lineRule="auto"/>
              <w:rPr>
                <w:sz w:val="24"/>
                <w:szCs w:val="24"/>
                <w:lang w:val="sr-Cyrl-ME"/>
              </w:rPr>
            </w:pPr>
            <w:r>
              <w:rPr>
                <w:sz w:val="24"/>
                <w:szCs w:val="24"/>
                <w:lang w:val="sr-Cyrl-ME"/>
              </w:rPr>
              <w:t>Смањен је број паса у шк.дворишту- долазили су ,,шинтери“.</w:t>
            </w:r>
          </w:p>
        </w:tc>
      </w:tr>
      <w:tr w:rsidR="00A3787A" w:rsidRPr="00B90B54" w14:paraId="3C1ABCD5" w14:textId="77777777" w:rsidTr="00AB5B43">
        <w:tc>
          <w:tcPr>
            <w:tcW w:w="1242" w:type="dxa"/>
            <w:tcBorders>
              <w:top w:val="nil"/>
            </w:tcBorders>
          </w:tcPr>
          <w:p w14:paraId="55647068" w14:textId="77777777" w:rsidR="00A3787A" w:rsidRPr="00B90B54" w:rsidRDefault="00A3787A" w:rsidP="00A3787A">
            <w:pPr>
              <w:spacing w:after="0" w:line="240" w:lineRule="auto"/>
              <w:rPr>
                <w:sz w:val="24"/>
                <w:szCs w:val="24"/>
                <w:lang w:val="sr-Cyrl-ME"/>
              </w:rPr>
            </w:pPr>
          </w:p>
        </w:tc>
        <w:tc>
          <w:tcPr>
            <w:tcW w:w="1560" w:type="dxa"/>
            <w:vMerge/>
          </w:tcPr>
          <w:p w14:paraId="09392FCF" w14:textId="77777777" w:rsidR="00A3787A" w:rsidRPr="00B90B54" w:rsidRDefault="00A3787A" w:rsidP="00A3787A">
            <w:pPr>
              <w:spacing w:after="0" w:line="240" w:lineRule="auto"/>
              <w:rPr>
                <w:sz w:val="24"/>
                <w:szCs w:val="24"/>
                <w:lang w:val="sr-Cyrl-ME"/>
              </w:rPr>
            </w:pPr>
          </w:p>
        </w:tc>
        <w:tc>
          <w:tcPr>
            <w:tcW w:w="850" w:type="dxa"/>
            <w:vMerge/>
          </w:tcPr>
          <w:p w14:paraId="71EBCC7F" w14:textId="77777777" w:rsidR="00A3787A" w:rsidRPr="00B90B54" w:rsidRDefault="00A3787A" w:rsidP="00A3787A">
            <w:pPr>
              <w:spacing w:after="0" w:line="240" w:lineRule="auto"/>
              <w:rPr>
                <w:sz w:val="24"/>
                <w:szCs w:val="24"/>
                <w:lang w:val="sr-Cyrl-ME"/>
              </w:rPr>
            </w:pPr>
          </w:p>
        </w:tc>
        <w:tc>
          <w:tcPr>
            <w:tcW w:w="2552" w:type="dxa"/>
            <w:vMerge/>
          </w:tcPr>
          <w:p w14:paraId="7E111C18" w14:textId="77777777" w:rsidR="00A3787A" w:rsidRPr="00B90B54" w:rsidRDefault="00A3787A" w:rsidP="00A3787A">
            <w:pPr>
              <w:spacing w:after="0" w:line="240" w:lineRule="auto"/>
              <w:rPr>
                <w:sz w:val="24"/>
                <w:szCs w:val="24"/>
                <w:lang w:val="sr-Cyrl-ME"/>
              </w:rPr>
            </w:pPr>
          </w:p>
        </w:tc>
        <w:tc>
          <w:tcPr>
            <w:tcW w:w="1275" w:type="dxa"/>
            <w:vMerge/>
          </w:tcPr>
          <w:p w14:paraId="716FBD93" w14:textId="77777777" w:rsidR="00A3787A" w:rsidRPr="00B90B54" w:rsidRDefault="00A3787A" w:rsidP="00A3787A">
            <w:pPr>
              <w:spacing w:after="0" w:line="240" w:lineRule="auto"/>
              <w:rPr>
                <w:sz w:val="24"/>
                <w:szCs w:val="24"/>
                <w:lang w:val="sr-Cyrl-ME"/>
              </w:rPr>
            </w:pPr>
          </w:p>
        </w:tc>
        <w:tc>
          <w:tcPr>
            <w:tcW w:w="2146" w:type="dxa"/>
            <w:vMerge/>
          </w:tcPr>
          <w:p w14:paraId="66C8B027" w14:textId="77777777" w:rsidR="00A3787A" w:rsidRPr="00B90B54" w:rsidRDefault="00A3787A" w:rsidP="00A3787A">
            <w:pPr>
              <w:spacing w:after="0" w:line="240" w:lineRule="auto"/>
              <w:rPr>
                <w:sz w:val="24"/>
                <w:szCs w:val="24"/>
                <w:lang w:val="sr-Cyrl-ME"/>
              </w:rPr>
            </w:pPr>
          </w:p>
        </w:tc>
      </w:tr>
    </w:tbl>
    <w:p w14:paraId="0DA21E3C" w14:textId="77777777" w:rsidR="00A3787A" w:rsidRPr="00A3787A" w:rsidRDefault="00A3787A" w:rsidP="00A3787A">
      <w:pPr>
        <w:spacing w:after="0" w:line="240" w:lineRule="auto"/>
        <w:rPr>
          <w:lang w:val="sr-Latn-RS"/>
        </w:rPr>
      </w:pPr>
    </w:p>
    <w:p w14:paraId="1F6E8E6F" w14:textId="77777777" w:rsidR="00A3787A" w:rsidRPr="00A3787A" w:rsidRDefault="00A3787A" w:rsidP="00A3787A">
      <w:pPr>
        <w:spacing w:after="0" w:line="240" w:lineRule="auto"/>
        <w:rPr>
          <w:rFonts w:ascii="Times New Roman" w:hAnsi="Times New Roman" w:cs="Times New Roman"/>
          <w:lang w:val="sr-Cyrl-RS"/>
        </w:rPr>
      </w:pPr>
      <w:r>
        <w:rPr>
          <w:lang w:val="sr-Cyrl-RS"/>
        </w:rPr>
        <w:t xml:space="preserve">          </w:t>
      </w:r>
      <w:r w:rsidRPr="00A3787A">
        <w:rPr>
          <w:rFonts w:ascii="Times New Roman" w:hAnsi="Times New Roman" w:cs="Times New Roman"/>
          <w:lang w:val="sr-Cyrl-RS"/>
        </w:rPr>
        <w:t>26. јун 2024.                                                                                             Мирјана Парезановић</w:t>
      </w:r>
    </w:p>
    <w:p w14:paraId="12391CB1" w14:textId="77777777" w:rsidR="00A3787A" w:rsidRDefault="00A3787A" w:rsidP="00750864">
      <w:pPr>
        <w:tabs>
          <w:tab w:val="left" w:pos="284"/>
        </w:tabs>
        <w:spacing w:after="0"/>
        <w:jc w:val="both"/>
        <w:rPr>
          <w:rFonts w:ascii="Times New Roman" w:hAnsi="Times New Roman" w:cs="Times New Roman"/>
          <w:sz w:val="28"/>
          <w:szCs w:val="28"/>
          <w:lang w:val="sr-Latn-RS"/>
        </w:rPr>
      </w:pPr>
    </w:p>
    <w:p w14:paraId="11F775C2" w14:textId="77777777" w:rsidR="00A3787A" w:rsidRPr="00835837" w:rsidRDefault="00A3787A" w:rsidP="00A3787A">
      <w:pPr>
        <w:spacing w:after="0" w:line="240" w:lineRule="auto"/>
        <w:rPr>
          <w:lang w:val="sr-Cyrl-RS"/>
        </w:rPr>
      </w:pPr>
      <w:r>
        <w:rPr>
          <w:rFonts w:ascii="Times New Roman" w:eastAsia="Calibri" w:hAnsi="Times New Roman" w:cs="Times New Roman"/>
          <w:b/>
          <w:bCs/>
          <w:sz w:val="24"/>
          <w:szCs w:val="24"/>
        </w:rPr>
        <w:t xml:space="preserve">Изввештај  план радa наставника биологије </w:t>
      </w:r>
      <w:r w:rsidRPr="006F15A2">
        <w:rPr>
          <w:rFonts w:ascii="Times New Roman" w:eastAsia="Calibri" w:hAnsi="Times New Roman" w:cs="Times New Roman"/>
          <w:b/>
          <w:bCs/>
          <w:sz w:val="24"/>
          <w:szCs w:val="24"/>
        </w:rPr>
        <w:t>у звању педагошког саветника за школску 2023/24.годину</w:t>
      </w:r>
    </w:p>
    <w:p w14:paraId="5D6D56D6" w14:textId="77777777" w:rsidR="00A3787A" w:rsidRPr="005854DD" w:rsidRDefault="00A3787A" w:rsidP="00A3787A">
      <w:pPr>
        <w:pStyle w:val="ListParagraph"/>
        <w:numPr>
          <w:ilvl w:val="0"/>
          <w:numId w:val="187"/>
        </w:numPr>
        <w:tabs>
          <w:tab w:val="left" w:pos="270"/>
        </w:tabs>
        <w:spacing w:after="0" w:line="240" w:lineRule="auto"/>
        <w:ind w:left="0" w:firstLine="0"/>
        <w:rPr>
          <w:rFonts w:ascii="Times New Roman" w:hAnsi="Times New Roman"/>
          <w:b/>
          <w:sz w:val="24"/>
          <w:szCs w:val="24"/>
        </w:rPr>
      </w:pPr>
      <w:r w:rsidRPr="001C5440">
        <w:rPr>
          <w:rFonts w:ascii="Times New Roman" w:hAnsi="Times New Roman"/>
          <w:b/>
          <w:sz w:val="24"/>
          <w:szCs w:val="24"/>
        </w:rPr>
        <w:t>Подршка и сарадња са члановима Стручног актива Шкколског програма и ГПР  при изради:</w:t>
      </w:r>
    </w:p>
    <w:p w14:paraId="46A934E5" w14:textId="77777777" w:rsidR="00A3787A" w:rsidRPr="005854DD" w:rsidRDefault="00A3787A" w:rsidP="00A3787A">
      <w:pPr>
        <w:tabs>
          <w:tab w:val="left" w:pos="270"/>
        </w:tabs>
        <w:spacing w:after="0" w:line="240" w:lineRule="auto"/>
        <w:rPr>
          <w:rFonts w:ascii="Times New Roman" w:hAnsi="Times New Roman" w:cs="Times New Roman"/>
          <w:sz w:val="24"/>
          <w:szCs w:val="24"/>
        </w:rPr>
      </w:pPr>
      <w:r w:rsidRPr="005854DD">
        <w:rPr>
          <w:rFonts w:ascii="Times New Roman" w:hAnsi="Times New Roman" w:cs="Times New Roman"/>
          <w:b/>
          <w:sz w:val="24"/>
          <w:szCs w:val="24"/>
        </w:rPr>
        <w:t>Први састанак</w:t>
      </w:r>
      <w:r w:rsidRPr="005854DD">
        <w:rPr>
          <w:rFonts w:ascii="Times New Roman" w:hAnsi="Times New Roman" w:cs="Times New Roman"/>
          <w:sz w:val="24"/>
          <w:szCs w:val="24"/>
        </w:rPr>
        <w:t>:време одржавања: 14.9.2023. 13 часова и 20 минута</w:t>
      </w:r>
    </w:p>
    <w:p w14:paraId="645F1745"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Дневни  ред;</w:t>
      </w:r>
    </w:p>
    <w:p w14:paraId="2F0CA95B"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 xml:space="preserve">1. Израда извештаја о реализацији Годишњег плана рада стручног актива за развој Школског програма у протеклој школској години </w:t>
      </w:r>
    </w:p>
    <w:p w14:paraId="13C9C222"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 xml:space="preserve">2.Пружање  помоћи и координисање стручним већима у вези са  припремом материјала (годишњи план активности – смотре, испити, минимум градива итд.) </w:t>
      </w:r>
    </w:p>
    <w:p w14:paraId="3E293D10"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3. Сугестије за израду коначне верзије Годишњег плана рада школе</w:t>
      </w:r>
    </w:p>
    <w:p w14:paraId="4F1856D1" w14:textId="77777777" w:rsidR="00A3787A"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Записник у ЕС дневнику.</w:t>
      </w:r>
    </w:p>
    <w:p w14:paraId="73C77F1E"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b/>
          <w:sz w:val="24"/>
          <w:szCs w:val="24"/>
        </w:rPr>
        <w:t>Други састанак</w:t>
      </w:r>
      <w:r>
        <w:rPr>
          <w:rFonts w:ascii="Times New Roman" w:hAnsi="Times New Roman" w:cs="Times New Roman"/>
          <w:sz w:val="24"/>
          <w:szCs w:val="24"/>
        </w:rPr>
        <w:t>:в</w:t>
      </w:r>
      <w:r w:rsidRPr="001C5440">
        <w:rPr>
          <w:rFonts w:ascii="Times New Roman" w:hAnsi="Times New Roman" w:cs="Times New Roman"/>
          <w:sz w:val="24"/>
          <w:szCs w:val="24"/>
        </w:rPr>
        <w:t>реме одржавања: 27.12.2024. 14 часова и 5 минута</w:t>
      </w:r>
    </w:p>
    <w:p w14:paraId="47649104"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Дневни ред</w:t>
      </w:r>
    </w:p>
    <w:p w14:paraId="781C2EAD"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1. Провера педагошке документације – индивидуалних, годишњих и месечних планова           рада и припрема за час, ради контроле примене Школског програма</w:t>
      </w:r>
    </w:p>
    <w:p w14:paraId="6C379616"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2. Договор у вези са израдом новог Школског програма</w:t>
      </w:r>
    </w:p>
    <w:p w14:paraId="2B85B1EB"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3. Провера квалитета планова рада</w:t>
      </w:r>
    </w:p>
    <w:p w14:paraId="43075BD0"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4. Анализа извештаја о успеху за први класификациони период</w:t>
      </w:r>
    </w:p>
    <w:p w14:paraId="2BE43C2B" w14:textId="5F54F2FE"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Извештај у ЕС дневнику</w:t>
      </w:r>
    </w:p>
    <w:p w14:paraId="6DE506F9"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b/>
          <w:sz w:val="24"/>
          <w:szCs w:val="24"/>
        </w:rPr>
        <w:t>Трећи састанак</w:t>
      </w:r>
      <w:r>
        <w:rPr>
          <w:rFonts w:ascii="Times New Roman" w:hAnsi="Times New Roman" w:cs="Times New Roman"/>
          <w:sz w:val="24"/>
          <w:szCs w:val="24"/>
        </w:rPr>
        <w:t>:в</w:t>
      </w:r>
      <w:r w:rsidRPr="001C5440">
        <w:rPr>
          <w:rFonts w:ascii="Times New Roman" w:hAnsi="Times New Roman" w:cs="Times New Roman"/>
          <w:sz w:val="24"/>
          <w:szCs w:val="24"/>
        </w:rPr>
        <w:t>реме одржавања: 29.2.2024. године у 14 часова и 5 минута.</w:t>
      </w:r>
    </w:p>
    <w:p w14:paraId="064977FF"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Дневни ред:</w:t>
      </w:r>
    </w:p>
    <w:p w14:paraId="4B8D16BA" w14:textId="77777777" w:rsidR="00A3787A" w:rsidRPr="001C5440" w:rsidRDefault="00A3787A" w:rsidP="00A3787A">
      <w:pPr>
        <w:pStyle w:val="ListParagraph"/>
        <w:numPr>
          <w:ilvl w:val="0"/>
          <w:numId w:val="188"/>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Израда новог школског програма</w:t>
      </w:r>
    </w:p>
    <w:p w14:paraId="7EADB409"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sz w:val="24"/>
          <w:szCs w:val="24"/>
        </w:rPr>
        <w:t>Извештај у ЕС дневнику</w:t>
      </w:r>
    </w:p>
    <w:p w14:paraId="68E0AEA2"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sidRPr="001C5440">
        <w:rPr>
          <w:rFonts w:ascii="Times New Roman" w:hAnsi="Times New Roman" w:cs="Times New Roman"/>
          <w:b/>
          <w:sz w:val="24"/>
          <w:szCs w:val="24"/>
        </w:rPr>
        <w:t>Четврти састанак</w:t>
      </w:r>
      <w:r>
        <w:rPr>
          <w:rFonts w:ascii="Times New Roman" w:hAnsi="Times New Roman" w:cs="Times New Roman"/>
          <w:sz w:val="24"/>
          <w:szCs w:val="24"/>
        </w:rPr>
        <w:t>:в</w:t>
      </w:r>
      <w:r w:rsidRPr="001C5440">
        <w:rPr>
          <w:rFonts w:ascii="Times New Roman" w:hAnsi="Times New Roman" w:cs="Times New Roman"/>
          <w:sz w:val="24"/>
          <w:szCs w:val="24"/>
        </w:rPr>
        <w:t>реме одржавања: 23.4.2024. 14 часова и 5 минута</w:t>
      </w:r>
    </w:p>
    <w:p w14:paraId="09FF9F67" w14:textId="58FAE964" w:rsidR="00A3787A" w:rsidRPr="001C5440" w:rsidRDefault="00A3787A" w:rsidP="00A3787A">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Дневни ред: и</w:t>
      </w:r>
      <w:r w:rsidRPr="001C5440">
        <w:rPr>
          <w:rFonts w:ascii="Times New Roman" w:hAnsi="Times New Roman" w:cs="Times New Roman"/>
          <w:sz w:val="24"/>
          <w:szCs w:val="24"/>
        </w:rPr>
        <w:t>зрада Школског програма за наредни период- договор у вези са техничком израдом, табеле, фонт слова, програм...</w:t>
      </w:r>
    </w:p>
    <w:p w14:paraId="2E92D8B5" w14:textId="77777777" w:rsidR="00A3787A" w:rsidRPr="005854DD" w:rsidRDefault="00A3787A" w:rsidP="00A3787A">
      <w:pPr>
        <w:pStyle w:val="ListParagraph"/>
        <w:numPr>
          <w:ilvl w:val="0"/>
          <w:numId w:val="188"/>
        </w:numPr>
        <w:tabs>
          <w:tab w:val="left" w:pos="270"/>
        </w:tabs>
        <w:spacing w:after="0" w:line="240" w:lineRule="auto"/>
        <w:ind w:left="0" w:firstLine="0"/>
        <w:rPr>
          <w:rFonts w:ascii="Times New Roman" w:hAnsi="Times New Roman"/>
          <w:b/>
          <w:sz w:val="24"/>
          <w:szCs w:val="24"/>
        </w:rPr>
      </w:pPr>
      <w:r w:rsidRPr="001C5440">
        <w:rPr>
          <w:rFonts w:ascii="Times New Roman" w:hAnsi="Times New Roman"/>
          <w:b/>
          <w:noProof/>
          <w:color w:val="000000"/>
          <w:sz w:val="24"/>
          <w:szCs w:val="24"/>
          <w:lang w:val="sr-Cyrl-CS"/>
        </w:rPr>
        <w:lastRenderedPageBreak/>
        <w:t>Учешће у анализирању резултата самовредновања и предлагању мера за побољшање рада установе</w:t>
      </w:r>
    </w:p>
    <w:p w14:paraId="52906AA0" w14:textId="77777777" w:rsidR="00A3787A" w:rsidRPr="005854DD" w:rsidRDefault="00A3787A" w:rsidP="00A3787A">
      <w:pPr>
        <w:pStyle w:val="ListParagraph"/>
        <w:tabs>
          <w:tab w:val="left" w:pos="270"/>
        </w:tabs>
        <w:spacing w:after="0" w:line="240" w:lineRule="auto"/>
        <w:ind w:left="0"/>
        <w:rPr>
          <w:rFonts w:ascii="Times New Roman" w:hAnsi="Times New Roman"/>
          <w:sz w:val="24"/>
          <w:szCs w:val="24"/>
        </w:rPr>
      </w:pPr>
      <w:r>
        <w:rPr>
          <w:rFonts w:ascii="Times New Roman" w:hAnsi="Times New Roman"/>
          <w:noProof/>
          <w:color w:val="000000"/>
          <w:sz w:val="24"/>
          <w:szCs w:val="24"/>
          <w:lang w:val="sr-Cyrl-CS"/>
        </w:rPr>
        <w:t>Анкете из области Етос и подрш</w:t>
      </w:r>
      <w:r w:rsidRPr="005854DD">
        <w:rPr>
          <w:rFonts w:ascii="Times New Roman" w:hAnsi="Times New Roman"/>
          <w:noProof/>
          <w:color w:val="000000"/>
          <w:sz w:val="24"/>
          <w:szCs w:val="24"/>
          <w:lang w:val="sr-Cyrl-CS"/>
        </w:rPr>
        <w:t>ка ученицима-време</w:t>
      </w:r>
      <w:r>
        <w:rPr>
          <w:rFonts w:ascii="Times New Roman" w:hAnsi="Times New Roman"/>
          <w:noProof/>
          <w:color w:val="000000"/>
          <w:sz w:val="24"/>
          <w:szCs w:val="24"/>
          <w:lang w:val="sr-Cyrl-CS"/>
        </w:rPr>
        <w:t>,</w:t>
      </w:r>
      <w:r w:rsidRPr="005854DD">
        <w:rPr>
          <w:rFonts w:ascii="Times New Roman" w:hAnsi="Times New Roman"/>
          <w:noProof/>
          <w:color w:val="000000"/>
          <w:sz w:val="24"/>
          <w:szCs w:val="24"/>
          <w:lang w:val="sr-Cyrl-CS"/>
        </w:rPr>
        <w:t xml:space="preserve"> новембар и децембар месец 2023. </w:t>
      </w:r>
    </w:p>
    <w:p w14:paraId="095751EC" w14:textId="77777777" w:rsidR="00A3787A" w:rsidRPr="005854DD" w:rsidRDefault="00A3787A" w:rsidP="00A3787A">
      <w:pPr>
        <w:pStyle w:val="ListParagraph"/>
        <w:numPr>
          <w:ilvl w:val="0"/>
          <w:numId w:val="188"/>
        </w:numPr>
        <w:tabs>
          <w:tab w:val="left" w:pos="270"/>
        </w:tabs>
        <w:spacing w:after="0" w:line="240" w:lineRule="auto"/>
        <w:ind w:left="0" w:firstLine="0"/>
        <w:rPr>
          <w:rFonts w:ascii="Times New Roman" w:hAnsi="Times New Roman"/>
          <w:b/>
          <w:sz w:val="24"/>
          <w:szCs w:val="24"/>
        </w:rPr>
      </w:pPr>
      <w:r w:rsidRPr="001C5440">
        <w:rPr>
          <w:rFonts w:ascii="Times New Roman" w:hAnsi="Times New Roman"/>
          <w:b/>
          <w:sz w:val="24"/>
          <w:szCs w:val="24"/>
        </w:rPr>
        <w:t>Учеће у раду Тима за екологију и Већа природних наука</w:t>
      </w:r>
    </w:p>
    <w:p w14:paraId="594D10B6" w14:textId="2CD8897B" w:rsidR="00A3787A" w:rsidRDefault="00A3787A" w:rsidP="00A3787A">
      <w:pPr>
        <w:pStyle w:val="ListParagraph"/>
        <w:tabs>
          <w:tab w:val="left" w:pos="270"/>
        </w:tabs>
        <w:spacing w:after="0" w:line="240" w:lineRule="auto"/>
        <w:ind w:left="0"/>
        <w:rPr>
          <w:rFonts w:ascii="Times New Roman" w:hAnsi="Times New Roman"/>
          <w:sz w:val="24"/>
          <w:szCs w:val="24"/>
        </w:rPr>
      </w:pPr>
      <w:r w:rsidRPr="005854DD">
        <w:rPr>
          <w:rFonts w:ascii="Times New Roman" w:hAnsi="Times New Roman"/>
          <w:sz w:val="24"/>
          <w:szCs w:val="24"/>
        </w:rPr>
        <w:t>Састанци у оквиру Већа: 29.8.2023., 1.9.2023., 22.1.2024. 5.4.2024.</w:t>
      </w:r>
      <w:r>
        <w:rPr>
          <w:rFonts w:ascii="Times New Roman" w:hAnsi="Times New Roman"/>
          <w:sz w:val="24"/>
          <w:szCs w:val="24"/>
        </w:rPr>
        <w:t xml:space="preserve"> 7.5.2024.</w:t>
      </w:r>
    </w:p>
    <w:p w14:paraId="7C86F68C" w14:textId="77777777" w:rsidR="00A3787A" w:rsidRPr="005854DD" w:rsidRDefault="00A3787A" w:rsidP="00A3787A">
      <w:pPr>
        <w:pStyle w:val="ListParagraph"/>
        <w:tabs>
          <w:tab w:val="left" w:pos="270"/>
        </w:tabs>
        <w:spacing w:after="0" w:line="240" w:lineRule="auto"/>
        <w:ind w:left="0"/>
        <w:rPr>
          <w:rFonts w:ascii="Times New Roman" w:hAnsi="Times New Roman"/>
          <w:sz w:val="24"/>
          <w:szCs w:val="24"/>
        </w:rPr>
      </w:pPr>
      <w:r w:rsidRPr="005854DD">
        <w:rPr>
          <w:rFonts w:ascii="Times New Roman" w:hAnsi="Times New Roman"/>
          <w:sz w:val="24"/>
          <w:szCs w:val="24"/>
        </w:rPr>
        <w:t xml:space="preserve">У оквиру Већа спроведене су следеће активноти: </w:t>
      </w:r>
    </w:p>
    <w:p w14:paraId="60AD504B" w14:textId="77777777" w:rsidR="00A3787A"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 xml:space="preserve">6.9.2023. Типови људи и међусобна толеранција, </w:t>
      </w:r>
    </w:p>
    <w:p w14:paraId="73EE3BC3" w14:textId="77777777" w:rsidR="00A3787A"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 xml:space="preserve">11.9.2023. ученицима је предочен еколошки календар, </w:t>
      </w:r>
    </w:p>
    <w:p w14:paraId="1577A4F9" w14:textId="77777777" w:rsidR="00A3787A" w:rsidRDefault="00A3787A" w:rsidP="00A3787A">
      <w:pPr>
        <w:pStyle w:val="ListParagraph"/>
        <w:tabs>
          <w:tab w:val="left" w:pos="270"/>
        </w:tabs>
        <w:spacing w:after="0" w:line="240" w:lineRule="auto"/>
        <w:ind w:left="0"/>
        <w:rPr>
          <w:rFonts w:ascii="Times New Roman" w:hAnsi="Times New Roman"/>
          <w:sz w:val="24"/>
          <w:szCs w:val="24"/>
        </w:rPr>
      </w:pPr>
      <w:r>
        <w:rPr>
          <w:rFonts w:ascii="Times New Roman" w:hAnsi="Times New Roman"/>
          <w:sz w:val="24"/>
          <w:szCs w:val="24"/>
        </w:rPr>
        <w:t>25.10. 2023. о</w:t>
      </w:r>
      <w:r w:rsidRPr="001C5440">
        <w:rPr>
          <w:rFonts w:ascii="Times New Roman" w:hAnsi="Times New Roman"/>
          <w:sz w:val="24"/>
          <w:szCs w:val="24"/>
        </w:rPr>
        <w:t xml:space="preserve">бележен Дан хране, </w:t>
      </w:r>
    </w:p>
    <w:p w14:paraId="2A00A51F" w14:textId="77777777"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19. 10. Амбијентални час 6/1,6/2, 6/3 Животиње мог краја.</w:t>
      </w:r>
    </w:p>
    <w:p w14:paraId="75CB66BB" w14:textId="77777777"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 xml:space="preserve"> 4.3. 2024. радионица на тему Очување животне средине, </w:t>
      </w:r>
    </w:p>
    <w:p w14:paraId="17311749" w14:textId="77777777"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20.3.2024. Дан ластавица, шума,..</w:t>
      </w:r>
    </w:p>
    <w:p w14:paraId="13E872A3" w14:textId="0A1EF998"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25.3.2024. амбијентални час код ученика 6/4. Тим екологије периодичне постаке радова ученика на огласној табли кабинета, као и на холу школе.</w:t>
      </w:r>
    </w:p>
    <w:p w14:paraId="57828AB1" w14:textId="77777777" w:rsidR="00A3787A" w:rsidRPr="001C5440" w:rsidRDefault="00A3787A" w:rsidP="00A3787A">
      <w:pPr>
        <w:pStyle w:val="ListParagraph"/>
        <w:numPr>
          <w:ilvl w:val="0"/>
          <w:numId w:val="188"/>
        </w:numPr>
        <w:tabs>
          <w:tab w:val="left" w:pos="270"/>
        </w:tabs>
        <w:spacing w:after="0" w:line="240" w:lineRule="auto"/>
        <w:ind w:left="0" w:firstLine="0"/>
        <w:rPr>
          <w:rFonts w:ascii="Times New Roman" w:hAnsi="Times New Roman"/>
          <w:b/>
          <w:sz w:val="24"/>
          <w:szCs w:val="24"/>
        </w:rPr>
      </w:pPr>
      <w:r w:rsidRPr="001C5440">
        <w:rPr>
          <w:rFonts w:ascii="Times New Roman" w:hAnsi="Times New Roman"/>
          <w:b/>
          <w:sz w:val="24"/>
          <w:szCs w:val="24"/>
        </w:rPr>
        <w:t>Праћење напредова-ња и подршка ученицима у циљу постизања бољих резултата</w:t>
      </w:r>
    </w:p>
    <w:p w14:paraId="460F79F9" w14:textId="77777777"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У циљу напредовања и процене</w:t>
      </w:r>
      <w:r>
        <w:rPr>
          <w:rFonts w:ascii="Times New Roman" w:hAnsi="Times New Roman"/>
          <w:sz w:val="24"/>
          <w:szCs w:val="24"/>
        </w:rPr>
        <w:t xml:space="preserve"> усвојених знања</w:t>
      </w:r>
      <w:r w:rsidRPr="001C5440">
        <w:rPr>
          <w:rFonts w:ascii="Times New Roman" w:hAnsi="Times New Roman"/>
          <w:sz w:val="24"/>
          <w:szCs w:val="24"/>
        </w:rPr>
        <w:t xml:space="preserve"> , на почетку школске године спроведено је иници</w:t>
      </w:r>
      <w:r>
        <w:rPr>
          <w:rFonts w:ascii="Times New Roman" w:hAnsi="Times New Roman"/>
          <w:sz w:val="24"/>
          <w:szCs w:val="24"/>
        </w:rPr>
        <w:t>јално тестирање код свих разреда, Током године спровођено је</w:t>
      </w:r>
      <w:r w:rsidRPr="001C5440">
        <w:rPr>
          <w:rFonts w:ascii="Times New Roman" w:hAnsi="Times New Roman"/>
          <w:sz w:val="24"/>
          <w:szCs w:val="24"/>
        </w:rPr>
        <w:t xml:space="preserve"> периодично тестирање, извештаји предати руководиоцу Већа као и стручној служби.</w:t>
      </w:r>
    </w:p>
    <w:p w14:paraId="5AC71ED8" w14:textId="77777777" w:rsidR="00A3787A" w:rsidRPr="001C5440" w:rsidRDefault="00A3787A" w:rsidP="00A3787A">
      <w:pPr>
        <w:pStyle w:val="ListParagraph"/>
        <w:tabs>
          <w:tab w:val="left" w:pos="270"/>
        </w:tabs>
        <w:spacing w:after="0" w:line="240" w:lineRule="auto"/>
        <w:ind w:left="0"/>
        <w:rPr>
          <w:rFonts w:ascii="Times New Roman" w:hAnsi="Times New Roman"/>
          <w:sz w:val="24"/>
          <w:szCs w:val="24"/>
        </w:rPr>
      </w:pPr>
      <w:r w:rsidRPr="001C5440">
        <w:rPr>
          <w:rFonts w:ascii="Times New Roman" w:hAnsi="Times New Roman"/>
          <w:sz w:val="24"/>
          <w:szCs w:val="24"/>
        </w:rPr>
        <w:t xml:space="preserve">У циљу </w:t>
      </w:r>
      <w:r>
        <w:rPr>
          <w:rFonts w:ascii="Times New Roman" w:hAnsi="Times New Roman"/>
          <w:sz w:val="24"/>
          <w:szCs w:val="24"/>
        </w:rPr>
        <w:t>побољђања квалитета наставе код</w:t>
      </w:r>
      <w:r w:rsidRPr="001C5440">
        <w:rPr>
          <w:rFonts w:ascii="Times New Roman" w:hAnsi="Times New Roman"/>
          <w:sz w:val="24"/>
          <w:szCs w:val="24"/>
        </w:rPr>
        <w:t xml:space="preserve"> ученика је у</w:t>
      </w:r>
      <w:r>
        <w:rPr>
          <w:rFonts w:ascii="Times New Roman" w:hAnsi="Times New Roman"/>
          <w:sz w:val="24"/>
          <w:szCs w:val="24"/>
        </w:rPr>
        <w:t xml:space="preserve"> </w:t>
      </w:r>
      <w:r w:rsidRPr="001C5440">
        <w:rPr>
          <w:rFonts w:ascii="Times New Roman" w:hAnsi="Times New Roman"/>
          <w:sz w:val="24"/>
          <w:szCs w:val="24"/>
        </w:rPr>
        <w:t>првом полугодишту с</w:t>
      </w:r>
      <w:r>
        <w:rPr>
          <w:rFonts w:ascii="Times New Roman" w:hAnsi="Times New Roman"/>
          <w:sz w:val="24"/>
          <w:szCs w:val="24"/>
        </w:rPr>
        <w:t>проведено анкетирањ</w:t>
      </w:r>
      <w:r w:rsidRPr="001C5440">
        <w:rPr>
          <w:rFonts w:ascii="Times New Roman" w:hAnsi="Times New Roman"/>
          <w:sz w:val="24"/>
          <w:szCs w:val="24"/>
        </w:rPr>
        <w:t xml:space="preserve"> са следећим питањима:</w:t>
      </w:r>
    </w:p>
    <w:p w14:paraId="23F7390F" w14:textId="77777777" w:rsidR="00A3787A" w:rsidRPr="001C5440" w:rsidRDefault="00A3787A" w:rsidP="00A3787A">
      <w:pPr>
        <w:pStyle w:val="ListParagraph"/>
        <w:tabs>
          <w:tab w:val="left" w:pos="270"/>
        </w:tabs>
        <w:spacing w:after="0" w:line="240" w:lineRule="auto"/>
        <w:ind w:left="0"/>
        <w:rPr>
          <w:rFonts w:ascii="Times New Roman" w:hAnsi="Times New Roman"/>
          <w:b/>
          <w:sz w:val="24"/>
          <w:szCs w:val="24"/>
        </w:rPr>
      </w:pPr>
    </w:p>
    <w:p w14:paraId="5E54C033" w14:textId="77777777" w:rsidR="00A3787A" w:rsidRPr="001C5440"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Наставник јасно истиче циљеве и задатке на почетку  часа</w:t>
      </w:r>
    </w:p>
    <w:p w14:paraId="745E56DD" w14:textId="77777777" w:rsidR="00A3787A" w:rsidRPr="001C5440"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Током наставе су  укључени сви ученици</w:t>
      </w:r>
    </w:p>
    <w:p w14:paraId="62376387" w14:textId="77777777" w:rsidR="00A3787A" w:rsidRPr="001C5440"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Наставник  јасно наводи и објашњаава наставне садржаје користи видео бим и другу технологију</w:t>
      </w:r>
    </w:p>
    <w:p w14:paraId="01F22D01" w14:textId="77777777" w:rsidR="00A3787A" w:rsidRPr="001C5440"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Наставник уредно пише наставне садржаје и шаље на вајбер групу</w:t>
      </w:r>
    </w:p>
    <w:p w14:paraId="42B5359D" w14:textId="77777777" w:rsidR="00A3787A" w:rsidRPr="005854DD"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Некада немам прилику да искажем мишњење</w:t>
      </w:r>
    </w:p>
    <w:p w14:paraId="3CD68EFF" w14:textId="77777777" w:rsidR="00A3787A" w:rsidRPr="001C5440" w:rsidRDefault="00A3787A" w:rsidP="00A3787A">
      <w:pPr>
        <w:pStyle w:val="ListParagraph"/>
        <w:numPr>
          <w:ilvl w:val="0"/>
          <w:numId w:val="189"/>
        </w:numPr>
        <w:tabs>
          <w:tab w:val="left" w:pos="270"/>
        </w:tabs>
        <w:spacing w:after="0" w:line="240" w:lineRule="auto"/>
        <w:ind w:left="0" w:firstLine="0"/>
        <w:rPr>
          <w:rFonts w:ascii="Times New Roman" w:hAnsi="Times New Roman"/>
          <w:sz w:val="24"/>
          <w:szCs w:val="24"/>
        </w:rPr>
      </w:pPr>
      <w:r w:rsidRPr="001C5440">
        <w:rPr>
          <w:rFonts w:ascii="Times New Roman" w:hAnsi="Times New Roman"/>
          <w:sz w:val="24"/>
          <w:szCs w:val="24"/>
        </w:rPr>
        <w:t>На крају часа симстематизу-јемо обновимо наставну јединицу</w:t>
      </w:r>
    </w:p>
    <w:p w14:paraId="0E3897A5" w14:textId="77777777" w:rsidR="00A3787A" w:rsidRPr="001C5440" w:rsidRDefault="00A3787A" w:rsidP="00A3787A">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Изештај са анализом су</w:t>
      </w:r>
      <w:r w:rsidRPr="001C5440">
        <w:rPr>
          <w:rFonts w:ascii="Times New Roman" w:hAnsi="Times New Roman" w:cs="Times New Roman"/>
          <w:sz w:val="24"/>
          <w:szCs w:val="24"/>
        </w:rPr>
        <w:t xml:space="preserve"> приложени Већу.</w:t>
      </w:r>
    </w:p>
    <w:p w14:paraId="2C1E419A" w14:textId="77777777" w:rsidR="00A3787A" w:rsidRDefault="00A3787A" w:rsidP="00A3787A">
      <w:pPr>
        <w:tabs>
          <w:tab w:val="left" w:pos="270"/>
        </w:tabs>
        <w:spacing w:after="0" w:line="240" w:lineRule="auto"/>
        <w:rPr>
          <w:rFonts w:ascii="Times New Roman" w:hAnsi="Times New Roman" w:cs="Times New Roman"/>
          <w:sz w:val="24"/>
          <w:szCs w:val="24"/>
        </w:rPr>
      </w:pPr>
    </w:p>
    <w:p w14:paraId="28CA05FE" w14:textId="77777777" w:rsidR="00A3787A" w:rsidRPr="00C477F1" w:rsidRDefault="00A3787A" w:rsidP="00A3787A">
      <w:pPr>
        <w:pStyle w:val="NoSpacing"/>
        <w:spacing w:line="360" w:lineRule="auto"/>
        <w:rPr>
          <w:b/>
          <w:bCs/>
        </w:rPr>
      </w:pPr>
      <w:r w:rsidRPr="00806EA7">
        <w:rPr>
          <w:b/>
          <w:bCs/>
          <w:lang w:val="sr-Cyrl-RS"/>
        </w:rPr>
        <w:t>Извештај о раду наставника у звању педагошког саветника за школску 2023/24. годину</w:t>
      </w:r>
    </w:p>
    <w:p w14:paraId="6954A83A" w14:textId="77777777" w:rsidR="00A3787A" w:rsidRPr="00C477F1" w:rsidRDefault="00A3787A" w:rsidP="00A3787A">
      <w:pPr>
        <w:spacing w:line="360" w:lineRule="auto"/>
        <w:rPr>
          <w:rFonts w:ascii="Times New Roman" w:hAnsi="Times New Roman" w:cs="Times New Roman"/>
          <w:lang w:val="sr-Cyrl-RS"/>
        </w:rPr>
      </w:pPr>
      <w:r w:rsidRPr="00C477F1">
        <w:rPr>
          <w:rFonts w:ascii="Times New Roman" w:hAnsi="Times New Roman" w:cs="Times New Roman"/>
          <w:lang w:val="sr-Cyrl-RS"/>
        </w:rPr>
        <w:t xml:space="preserve">Име и презиме: др Светлана Главинић, дефектолог        </w:t>
      </w:r>
    </w:p>
    <w:tbl>
      <w:tblPr>
        <w:tblStyle w:val="TableGrid"/>
        <w:tblW w:w="10201" w:type="dxa"/>
        <w:tblLayout w:type="fixed"/>
        <w:tblLook w:val="04A0" w:firstRow="1" w:lastRow="0" w:firstColumn="1" w:lastColumn="0" w:noHBand="0" w:noVBand="1"/>
      </w:tblPr>
      <w:tblGrid>
        <w:gridCol w:w="1980"/>
        <w:gridCol w:w="1843"/>
        <w:gridCol w:w="1134"/>
        <w:gridCol w:w="2126"/>
        <w:gridCol w:w="1276"/>
        <w:gridCol w:w="1842"/>
      </w:tblGrid>
      <w:tr w:rsidR="00A3787A" w:rsidRPr="00CA38BA" w14:paraId="7A541887" w14:textId="77777777" w:rsidTr="00AB5B43">
        <w:trPr>
          <w:trHeight w:val="553"/>
        </w:trPr>
        <w:tc>
          <w:tcPr>
            <w:tcW w:w="1980" w:type="dxa"/>
          </w:tcPr>
          <w:p w14:paraId="6FC6B9CB" w14:textId="77777777" w:rsidR="00A3787A" w:rsidRPr="00CA38BA" w:rsidRDefault="00A3787A" w:rsidP="00A3787A">
            <w:pPr>
              <w:pStyle w:val="NoSpacing"/>
            </w:pPr>
            <w:r w:rsidRPr="00CA38BA">
              <w:rPr>
                <w:lang w:val="sr-Cyrl-RS"/>
              </w:rPr>
              <w:t>АКТ</w:t>
            </w:r>
            <w:r w:rsidRPr="00CA38BA">
              <w:t>ИВНОСТИ</w:t>
            </w:r>
          </w:p>
        </w:tc>
        <w:tc>
          <w:tcPr>
            <w:tcW w:w="1843" w:type="dxa"/>
          </w:tcPr>
          <w:p w14:paraId="35D2A332" w14:textId="77777777" w:rsidR="00A3787A" w:rsidRPr="00CA38BA" w:rsidRDefault="00A3787A" w:rsidP="00A3787A">
            <w:pPr>
              <w:spacing w:after="0" w:line="240" w:lineRule="auto"/>
              <w:ind w:hanging="33"/>
            </w:pPr>
            <w:r w:rsidRPr="00CA38BA">
              <w:t>МЕТОДЕ И                     ТЕХНИКЕ РАДА</w:t>
            </w:r>
          </w:p>
        </w:tc>
        <w:tc>
          <w:tcPr>
            <w:tcW w:w="1134" w:type="dxa"/>
          </w:tcPr>
          <w:p w14:paraId="6CCB9824" w14:textId="77777777" w:rsidR="00A3787A" w:rsidRPr="00CA38BA" w:rsidRDefault="00A3787A" w:rsidP="00A3787A">
            <w:pPr>
              <w:spacing w:after="0" w:line="240" w:lineRule="auto"/>
              <w:jc w:val="both"/>
            </w:pPr>
            <w:r w:rsidRPr="00CA38BA">
              <w:t>ВРЕМЕ</w:t>
            </w:r>
          </w:p>
        </w:tc>
        <w:tc>
          <w:tcPr>
            <w:tcW w:w="2126" w:type="dxa"/>
          </w:tcPr>
          <w:p w14:paraId="59989B42" w14:textId="77777777" w:rsidR="00A3787A" w:rsidRPr="00CA38BA" w:rsidRDefault="00A3787A" w:rsidP="00A3787A">
            <w:pPr>
              <w:spacing w:after="0" w:line="240" w:lineRule="auto"/>
              <w:jc w:val="both"/>
            </w:pPr>
            <w:r w:rsidRPr="00CA38BA">
              <w:t>УЧЕСНИЦИ</w:t>
            </w:r>
          </w:p>
        </w:tc>
        <w:tc>
          <w:tcPr>
            <w:tcW w:w="1276" w:type="dxa"/>
          </w:tcPr>
          <w:p w14:paraId="4E890852" w14:textId="77777777" w:rsidR="00A3787A" w:rsidRPr="00CA38BA" w:rsidRDefault="00A3787A" w:rsidP="00A3787A">
            <w:pPr>
              <w:spacing w:after="0" w:line="240" w:lineRule="auto"/>
              <w:jc w:val="both"/>
            </w:pPr>
            <w:r w:rsidRPr="00CA38BA">
              <w:t>ИЗВОРИ ДОКАЗА</w:t>
            </w:r>
          </w:p>
        </w:tc>
        <w:tc>
          <w:tcPr>
            <w:tcW w:w="1842" w:type="dxa"/>
          </w:tcPr>
          <w:p w14:paraId="7A11075B" w14:textId="77777777" w:rsidR="00A3787A" w:rsidRPr="00CA38BA" w:rsidRDefault="00A3787A" w:rsidP="00A3787A">
            <w:pPr>
              <w:spacing w:after="0" w:line="240" w:lineRule="auto"/>
            </w:pPr>
            <w:r w:rsidRPr="00CA38BA">
              <w:t>РЕЗУЛТАТИ</w:t>
            </w:r>
          </w:p>
        </w:tc>
      </w:tr>
      <w:tr w:rsidR="00A3787A" w:rsidRPr="008D4780" w14:paraId="6251D691" w14:textId="77777777" w:rsidTr="00AB5B43">
        <w:trPr>
          <w:trHeight w:val="1736"/>
        </w:trPr>
        <w:tc>
          <w:tcPr>
            <w:tcW w:w="1980" w:type="dxa"/>
          </w:tcPr>
          <w:p w14:paraId="073DF798" w14:textId="77777777" w:rsidR="00A3787A" w:rsidRPr="00CA38BA" w:rsidRDefault="00A3787A" w:rsidP="00A3787A">
            <w:pPr>
              <w:spacing w:after="0" w:line="240" w:lineRule="auto"/>
              <w:rPr>
                <w:lang w:val="sr-Cyrl-RS"/>
              </w:rPr>
            </w:pPr>
            <w:r w:rsidRPr="00CA38BA">
              <w:rPr>
                <w:lang w:val="sr-Cyrl-RS"/>
              </w:rPr>
              <w:t>Активно учешће у тимовима и Стручним већима</w:t>
            </w:r>
          </w:p>
        </w:tc>
        <w:tc>
          <w:tcPr>
            <w:tcW w:w="1843" w:type="dxa"/>
          </w:tcPr>
          <w:p w14:paraId="6F504221" w14:textId="77777777" w:rsidR="00A3787A" w:rsidRPr="00CA38BA" w:rsidRDefault="00A3787A" w:rsidP="00A3787A">
            <w:pPr>
              <w:spacing w:after="0" w:line="240" w:lineRule="auto"/>
              <w:rPr>
                <w:lang w:val="sr-Cyrl-RS"/>
              </w:rPr>
            </w:pPr>
            <w:r w:rsidRPr="00CA38BA">
              <w:rPr>
                <w:lang w:val="sr-Cyrl-RS"/>
              </w:rPr>
              <w:t>Сарадња, анализа документације, анкета,</w:t>
            </w:r>
          </w:p>
          <w:p w14:paraId="7505E9DD" w14:textId="77777777" w:rsidR="00A3787A" w:rsidRPr="00CA38BA" w:rsidRDefault="00A3787A" w:rsidP="00A3787A">
            <w:pPr>
              <w:pStyle w:val="NoSpacing"/>
              <w:rPr>
                <w:lang w:val="sr-Cyrl-RS"/>
              </w:rPr>
            </w:pPr>
            <w:r w:rsidRPr="00CA38BA">
              <w:rPr>
                <w:lang w:val="sr-Cyrl-RS"/>
              </w:rPr>
              <w:t>разговор, писање планова, припрема и извештаја</w:t>
            </w:r>
          </w:p>
        </w:tc>
        <w:tc>
          <w:tcPr>
            <w:tcW w:w="1134" w:type="dxa"/>
          </w:tcPr>
          <w:p w14:paraId="7EE9C97A" w14:textId="77777777" w:rsidR="00A3787A" w:rsidRPr="00CA38BA" w:rsidRDefault="00A3787A" w:rsidP="00A3787A">
            <w:pPr>
              <w:spacing w:after="0" w:line="240" w:lineRule="auto"/>
              <w:rPr>
                <w:lang w:val="sr-Cyrl-RS"/>
              </w:rPr>
            </w:pPr>
            <w:r w:rsidRPr="00CA38BA">
              <w:rPr>
                <w:lang w:val="sr-Cyrl-RS"/>
              </w:rPr>
              <w:t>Током године</w:t>
            </w:r>
          </w:p>
        </w:tc>
        <w:tc>
          <w:tcPr>
            <w:tcW w:w="2126" w:type="dxa"/>
          </w:tcPr>
          <w:p w14:paraId="69E359CF" w14:textId="77777777" w:rsidR="00A3787A" w:rsidRPr="00CA38BA" w:rsidRDefault="00A3787A" w:rsidP="00A3787A">
            <w:pPr>
              <w:spacing w:after="0" w:line="240" w:lineRule="auto"/>
              <w:rPr>
                <w:lang w:val="sr-Cyrl-RS"/>
              </w:rPr>
            </w:pPr>
            <w:r w:rsidRPr="00CA38BA">
              <w:rPr>
                <w:lang w:val="sr-Cyrl-RS"/>
              </w:rPr>
              <w:t>Педагошки саветник, чланови тимова,</w:t>
            </w:r>
          </w:p>
          <w:p w14:paraId="51F94A37" w14:textId="77777777" w:rsidR="00A3787A" w:rsidRPr="00CA38BA" w:rsidRDefault="00A3787A" w:rsidP="00A3787A">
            <w:pPr>
              <w:spacing w:after="0" w:line="240" w:lineRule="auto"/>
              <w:rPr>
                <w:lang w:val="sr-Cyrl-RS"/>
              </w:rPr>
            </w:pPr>
            <w:r w:rsidRPr="00CA38BA">
              <w:rPr>
                <w:lang w:val="sr-Cyrl-RS"/>
              </w:rPr>
              <w:t>стручна служба</w:t>
            </w:r>
          </w:p>
        </w:tc>
        <w:tc>
          <w:tcPr>
            <w:tcW w:w="1276" w:type="dxa"/>
          </w:tcPr>
          <w:p w14:paraId="63A10F06" w14:textId="77777777" w:rsidR="00A3787A" w:rsidRPr="00CA38BA" w:rsidRDefault="00A3787A" w:rsidP="00A3787A">
            <w:pPr>
              <w:spacing w:after="0" w:line="240" w:lineRule="auto"/>
              <w:rPr>
                <w:lang w:val="sr-Cyrl-RS"/>
              </w:rPr>
            </w:pPr>
            <w:r w:rsidRPr="00CA38BA">
              <w:rPr>
                <w:lang w:val="sr-Cyrl-RS"/>
              </w:rPr>
              <w:t>Урађени планови, предати извештаји, записници</w:t>
            </w:r>
          </w:p>
        </w:tc>
        <w:tc>
          <w:tcPr>
            <w:tcW w:w="1842" w:type="dxa"/>
          </w:tcPr>
          <w:p w14:paraId="34CA3A5D" w14:textId="77777777" w:rsidR="00A3787A" w:rsidRPr="00CA38BA" w:rsidRDefault="00A3787A" w:rsidP="00A3787A">
            <w:pPr>
              <w:spacing w:after="0" w:line="240" w:lineRule="auto"/>
              <w:rPr>
                <w:lang w:val="sr-Cyrl-RS"/>
              </w:rPr>
            </w:pPr>
            <w:r w:rsidRPr="00CA38BA">
              <w:rPr>
                <w:lang w:val="sr-Cyrl-RS"/>
              </w:rPr>
              <w:t>Активна сарадња у раду Стручних већа и тимова</w:t>
            </w:r>
          </w:p>
          <w:p w14:paraId="4D2DCBD0" w14:textId="77777777" w:rsidR="00A3787A" w:rsidRPr="00CA38BA" w:rsidRDefault="00A3787A" w:rsidP="00A3787A">
            <w:pPr>
              <w:spacing w:after="0" w:line="240" w:lineRule="auto"/>
              <w:rPr>
                <w:lang w:val="sr-Cyrl-RS"/>
              </w:rPr>
            </w:pPr>
          </w:p>
          <w:p w14:paraId="70F0D615" w14:textId="77777777" w:rsidR="00A3787A" w:rsidRPr="00CA38BA" w:rsidRDefault="00A3787A" w:rsidP="00A3787A">
            <w:pPr>
              <w:spacing w:after="0" w:line="240" w:lineRule="auto"/>
              <w:rPr>
                <w:lang w:val="sr-Cyrl-RS"/>
              </w:rPr>
            </w:pPr>
          </w:p>
        </w:tc>
      </w:tr>
      <w:tr w:rsidR="00A3787A" w:rsidRPr="00CA38BA" w14:paraId="550B3889" w14:textId="77777777" w:rsidTr="00AB5B43">
        <w:tc>
          <w:tcPr>
            <w:tcW w:w="1980" w:type="dxa"/>
          </w:tcPr>
          <w:p w14:paraId="78A16B17" w14:textId="77777777" w:rsidR="00A3787A" w:rsidRPr="00CA38BA" w:rsidRDefault="00A3787A" w:rsidP="00A3787A">
            <w:pPr>
              <w:spacing w:after="0" w:line="240" w:lineRule="auto"/>
              <w:rPr>
                <w:lang w:val="sr-Cyrl-RS"/>
              </w:rPr>
            </w:pPr>
            <w:r w:rsidRPr="00CA38BA">
              <w:rPr>
                <w:lang w:val="sr-Cyrl-RS"/>
              </w:rPr>
              <w:t>Вођење уредне евиденције</w:t>
            </w:r>
          </w:p>
        </w:tc>
        <w:tc>
          <w:tcPr>
            <w:tcW w:w="1843" w:type="dxa"/>
          </w:tcPr>
          <w:p w14:paraId="63963934" w14:textId="77777777" w:rsidR="00A3787A" w:rsidRPr="00CA38BA" w:rsidRDefault="00A3787A" w:rsidP="00A3787A">
            <w:pPr>
              <w:spacing w:after="0" w:line="240" w:lineRule="auto"/>
              <w:rPr>
                <w:lang w:val="sr-Cyrl-RS"/>
              </w:rPr>
            </w:pPr>
            <w:r w:rsidRPr="00CA38BA">
              <w:rPr>
                <w:lang w:val="sr-Cyrl-RS"/>
              </w:rPr>
              <w:t>Евиденција</w:t>
            </w:r>
          </w:p>
        </w:tc>
        <w:tc>
          <w:tcPr>
            <w:tcW w:w="1134" w:type="dxa"/>
          </w:tcPr>
          <w:p w14:paraId="151D76CE" w14:textId="77777777" w:rsidR="00A3787A" w:rsidRPr="00CA38BA" w:rsidRDefault="00A3787A" w:rsidP="00A3787A">
            <w:pPr>
              <w:spacing w:after="0" w:line="240" w:lineRule="auto"/>
              <w:rPr>
                <w:lang w:val="sr-Cyrl-RS"/>
              </w:rPr>
            </w:pPr>
            <w:r w:rsidRPr="00CA38BA">
              <w:rPr>
                <w:lang w:val="sr-Cyrl-RS"/>
              </w:rPr>
              <w:t>Током године</w:t>
            </w:r>
          </w:p>
        </w:tc>
        <w:tc>
          <w:tcPr>
            <w:tcW w:w="2126" w:type="dxa"/>
          </w:tcPr>
          <w:p w14:paraId="26637A6E" w14:textId="77777777" w:rsidR="00A3787A" w:rsidRPr="00CA38BA" w:rsidRDefault="00A3787A" w:rsidP="00A3787A">
            <w:pPr>
              <w:spacing w:after="0" w:line="240" w:lineRule="auto"/>
              <w:rPr>
                <w:lang w:val="sr-Cyrl-RS"/>
              </w:rPr>
            </w:pPr>
            <w:r w:rsidRPr="00CA38BA">
              <w:rPr>
                <w:lang w:val="sr-Cyrl-RS"/>
              </w:rPr>
              <w:t>Педагошки саветник</w:t>
            </w:r>
          </w:p>
        </w:tc>
        <w:tc>
          <w:tcPr>
            <w:tcW w:w="1276" w:type="dxa"/>
          </w:tcPr>
          <w:p w14:paraId="515C8D46" w14:textId="77777777" w:rsidR="00A3787A" w:rsidRPr="00CA38BA" w:rsidRDefault="00A3787A" w:rsidP="00A3787A">
            <w:pPr>
              <w:spacing w:after="0" w:line="240" w:lineRule="auto"/>
              <w:rPr>
                <w:lang w:val="sr-Cyrl-RS"/>
              </w:rPr>
            </w:pPr>
            <w:r w:rsidRPr="00CA38BA">
              <w:rPr>
                <w:lang w:val="sr-Cyrl-RS"/>
              </w:rPr>
              <w:t>Докумен</w:t>
            </w:r>
            <w:r>
              <w:rPr>
                <w:lang w:val="sr-Cyrl-RS"/>
              </w:rPr>
              <w:t>-</w:t>
            </w:r>
            <w:r w:rsidRPr="00CA38BA">
              <w:rPr>
                <w:lang w:val="sr-Cyrl-RS"/>
              </w:rPr>
              <w:t>тација педагош</w:t>
            </w:r>
            <w:r>
              <w:rPr>
                <w:lang w:val="sr-Cyrl-RS"/>
              </w:rPr>
              <w:t>-</w:t>
            </w:r>
            <w:r w:rsidRPr="00CA38BA">
              <w:rPr>
                <w:lang w:val="sr-Cyrl-RS"/>
              </w:rPr>
              <w:t>ког саветника</w:t>
            </w:r>
          </w:p>
        </w:tc>
        <w:tc>
          <w:tcPr>
            <w:tcW w:w="1842" w:type="dxa"/>
          </w:tcPr>
          <w:p w14:paraId="66A4A2EC" w14:textId="77777777" w:rsidR="00A3787A" w:rsidRPr="00CA38BA" w:rsidRDefault="00A3787A" w:rsidP="00A3787A">
            <w:pPr>
              <w:spacing w:after="0" w:line="240" w:lineRule="auto"/>
              <w:rPr>
                <w:lang w:val="sr-Cyrl-RS"/>
              </w:rPr>
            </w:pPr>
            <w:r w:rsidRPr="00CA38BA">
              <w:rPr>
                <w:lang w:val="sr-Cyrl-RS"/>
              </w:rPr>
              <w:t>Уредна евиденција</w:t>
            </w:r>
          </w:p>
        </w:tc>
      </w:tr>
      <w:tr w:rsidR="00A3787A" w:rsidRPr="008D4780" w14:paraId="578E4393" w14:textId="77777777" w:rsidTr="00AB5B43">
        <w:tc>
          <w:tcPr>
            <w:tcW w:w="1980" w:type="dxa"/>
          </w:tcPr>
          <w:p w14:paraId="2A84C2D4" w14:textId="77777777" w:rsidR="00A3787A" w:rsidRPr="00CA38BA" w:rsidRDefault="00A3787A" w:rsidP="00A3787A">
            <w:pPr>
              <w:spacing w:after="0" w:line="240" w:lineRule="auto"/>
              <w:rPr>
                <w:lang w:val="sr-Cyrl-RS"/>
              </w:rPr>
            </w:pPr>
            <w:r w:rsidRPr="00CA38BA">
              <w:rPr>
                <w:lang w:val="sr-Cyrl-RS"/>
              </w:rPr>
              <w:t xml:space="preserve">Учешће у изради Годишњег плана рада школе </w:t>
            </w:r>
          </w:p>
        </w:tc>
        <w:tc>
          <w:tcPr>
            <w:tcW w:w="1843" w:type="dxa"/>
          </w:tcPr>
          <w:p w14:paraId="4232F770" w14:textId="77777777" w:rsidR="00A3787A" w:rsidRPr="00CA38BA" w:rsidRDefault="00A3787A" w:rsidP="00A3787A">
            <w:pPr>
              <w:spacing w:after="0" w:line="240" w:lineRule="auto"/>
              <w:rPr>
                <w:lang w:val="sr-Cyrl-RS"/>
              </w:rPr>
            </w:pPr>
            <w:r w:rsidRPr="00CA38BA">
              <w:rPr>
                <w:lang w:val="sr-Cyrl-RS"/>
              </w:rPr>
              <w:t>Израда и праћење планова и програма</w:t>
            </w:r>
          </w:p>
        </w:tc>
        <w:tc>
          <w:tcPr>
            <w:tcW w:w="1134" w:type="dxa"/>
          </w:tcPr>
          <w:p w14:paraId="384B54E9" w14:textId="77777777" w:rsidR="00A3787A" w:rsidRPr="00CA38BA" w:rsidRDefault="00A3787A" w:rsidP="00A3787A">
            <w:pPr>
              <w:spacing w:after="0" w:line="240" w:lineRule="auto"/>
              <w:rPr>
                <w:lang w:val="sr-Cyrl-RS"/>
              </w:rPr>
            </w:pPr>
            <w:r w:rsidRPr="00CA38BA">
              <w:rPr>
                <w:lang w:val="sr-Cyrl-RS"/>
              </w:rPr>
              <w:t>Током године</w:t>
            </w:r>
          </w:p>
        </w:tc>
        <w:tc>
          <w:tcPr>
            <w:tcW w:w="2126" w:type="dxa"/>
          </w:tcPr>
          <w:p w14:paraId="3D054496" w14:textId="77777777" w:rsidR="00A3787A" w:rsidRPr="00CA38BA" w:rsidRDefault="00A3787A" w:rsidP="00A3787A">
            <w:pPr>
              <w:spacing w:after="0" w:line="240" w:lineRule="auto"/>
              <w:rPr>
                <w:lang w:val="sr-Cyrl-RS"/>
              </w:rPr>
            </w:pPr>
            <w:r w:rsidRPr="00CA38BA">
              <w:rPr>
                <w:lang w:val="sr-Cyrl-RS"/>
              </w:rPr>
              <w:t>Стручна већа</w:t>
            </w:r>
          </w:p>
          <w:p w14:paraId="0E251572" w14:textId="77777777" w:rsidR="00A3787A" w:rsidRPr="00CA38BA" w:rsidRDefault="00A3787A" w:rsidP="00A3787A">
            <w:pPr>
              <w:spacing w:after="0" w:line="240" w:lineRule="auto"/>
              <w:rPr>
                <w:lang w:val="sr-Cyrl-RS"/>
              </w:rPr>
            </w:pPr>
            <w:r w:rsidRPr="00CA38BA">
              <w:rPr>
                <w:lang w:val="sr-Cyrl-RS"/>
              </w:rPr>
              <w:t>Одељењска већа</w:t>
            </w:r>
          </w:p>
          <w:p w14:paraId="3FB47FEB" w14:textId="77777777" w:rsidR="00A3787A" w:rsidRPr="00CA38BA" w:rsidRDefault="00A3787A" w:rsidP="00A3787A">
            <w:pPr>
              <w:spacing w:after="0" w:line="240" w:lineRule="auto"/>
              <w:rPr>
                <w:lang w:val="sr-Cyrl-RS"/>
              </w:rPr>
            </w:pPr>
            <w:r w:rsidRPr="00CA38BA">
              <w:rPr>
                <w:lang w:val="sr-Cyrl-RS"/>
              </w:rPr>
              <w:t>Тимови</w:t>
            </w:r>
          </w:p>
          <w:p w14:paraId="0A9C3B7B" w14:textId="77777777" w:rsidR="00A3787A" w:rsidRPr="00CA38BA" w:rsidRDefault="00A3787A" w:rsidP="00A3787A">
            <w:pPr>
              <w:spacing w:after="0" w:line="240" w:lineRule="auto"/>
              <w:rPr>
                <w:lang w:val="sr-Cyrl-RS"/>
              </w:rPr>
            </w:pPr>
            <w:r w:rsidRPr="00CA38BA">
              <w:rPr>
                <w:lang w:val="sr-Cyrl-RS"/>
              </w:rPr>
              <w:t>Директор</w:t>
            </w:r>
          </w:p>
        </w:tc>
        <w:tc>
          <w:tcPr>
            <w:tcW w:w="1276" w:type="dxa"/>
          </w:tcPr>
          <w:p w14:paraId="26A2A0BF" w14:textId="77777777" w:rsidR="00A3787A" w:rsidRPr="00CA38BA" w:rsidRDefault="00A3787A" w:rsidP="00A3787A">
            <w:pPr>
              <w:spacing w:after="0" w:line="240" w:lineRule="auto"/>
              <w:rPr>
                <w:lang w:val="sr-Cyrl-RS"/>
              </w:rPr>
            </w:pPr>
            <w:r w:rsidRPr="00CA38BA">
              <w:rPr>
                <w:lang w:val="sr-Cyrl-RS"/>
              </w:rPr>
              <w:t>Записници са састанака</w:t>
            </w:r>
          </w:p>
          <w:p w14:paraId="47FD88AB" w14:textId="77777777" w:rsidR="00A3787A" w:rsidRPr="00CA38BA" w:rsidRDefault="00A3787A" w:rsidP="00A3787A">
            <w:pPr>
              <w:spacing w:after="0" w:line="240" w:lineRule="auto"/>
              <w:rPr>
                <w:lang w:val="sr-Cyrl-RS"/>
              </w:rPr>
            </w:pPr>
            <w:r w:rsidRPr="00CA38BA">
              <w:rPr>
                <w:lang w:val="sr-Cyrl-RS"/>
              </w:rPr>
              <w:t>Извештаји</w:t>
            </w:r>
          </w:p>
        </w:tc>
        <w:tc>
          <w:tcPr>
            <w:tcW w:w="1842" w:type="dxa"/>
          </w:tcPr>
          <w:p w14:paraId="6470D452" w14:textId="77777777" w:rsidR="00A3787A" w:rsidRPr="00CA38BA" w:rsidRDefault="00A3787A" w:rsidP="00A3787A">
            <w:pPr>
              <w:spacing w:after="0" w:line="240" w:lineRule="auto"/>
              <w:rPr>
                <w:lang w:val="sr-Cyrl-RS"/>
              </w:rPr>
            </w:pPr>
            <w:r w:rsidRPr="00CA38BA">
              <w:rPr>
                <w:lang w:val="sr-Cyrl-RS"/>
              </w:rPr>
              <w:t xml:space="preserve">Годишњи план рада </w:t>
            </w:r>
            <w:r>
              <w:rPr>
                <w:lang w:val="sr-Cyrl-RS"/>
              </w:rPr>
              <w:t>је написан</w:t>
            </w:r>
            <w:r w:rsidRPr="00CA38BA">
              <w:rPr>
                <w:lang w:val="sr-Cyrl-RS"/>
              </w:rPr>
              <w:t xml:space="preserve"> написани </w:t>
            </w:r>
          </w:p>
        </w:tc>
      </w:tr>
      <w:tr w:rsidR="00A3787A" w:rsidRPr="008D4780" w14:paraId="5AFE137D" w14:textId="77777777" w:rsidTr="00AB5B43">
        <w:tc>
          <w:tcPr>
            <w:tcW w:w="1980" w:type="dxa"/>
          </w:tcPr>
          <w:p w14:paraId="07C34CED" w14:textId="77777777" w:rsidR="00A3787A" w:rsidRPr="00CA38BA" w:rsidRDefault="00A3787A" w:rsidP="00A3787A">
            <w:pPr>
              <w:spacing w:after="0" w:line="240" w:lineRule="auto"/>
              <w:rPr>
                <w:lang w:val="sr-Cyrl-RS"/>
              </w:rPr>
            </w:pPr>
            <w:r w:rsidRPr="00CA38BA">
              <w:rPr>
                <w:lang w:val="sr-Cyrl-RS"/>
              </w:rPr>
              <w:t xml:space="preserve">Учешће у Тиму за </w:t>
            </w:r>
            <w:r>
              <w:rPr>
                <w:lang w:val="sr-Cyrl-RS"/>
              </w:rPr>
              <w:t>ИО</w:t>
            </w:r>
          </w:p>
        </w:tc>
        <w:tc>
          <w:tcPr>
            <w:tcW w:w="1843" w:type="dxa"/>
          </w:tcPr>
          <w:p w14:paraId="6A6AD080" w14:textId="77777777" w:rsidR="00A3787A" w:rsidRPr="00CA38BA" w:rsidRDefault="00A3787A" w:rsidP="00A3787A">
            <w:pPr>
              <w:spacing w:after="0" w:line="240" w:lineRule="auto"/>
              <w:rPr>
                <w:lang w:val="sr-Cyrl-RS"/>
              </w:rPr>
            </w:pPr>
            <w:r w:rsidRPr="00CA38BA">
              <w:rPr>
                <w:lang w:val="sr-Cyrl-RS"/>
              </w:rPr>
              <w:t xml:space="preserve">Израда и праћење </w:t>
            </w:r>
            <w:r>
              <w:rPr>
                <w:lang w:val="sr-Cyrl-RS"/>
              </w:rPr>
              <w:t xml:space="preserve">индивидуалних </w:t>
            </w:r>
            <w:r>
              <w:rPr>
                <w:lang w:val="sr-Cyrl-RS"/>
              </w:rPr>
              <w:lastRenderedPageBreak/>
              <w:t>образовних планова</w:t>
            </w:r>
          </w:p>
        </w:tc>
        <w:tc>
          <w:tcPr>
            <w:tcW w:w="1134" w:type="dxa"/>
          </w:tcPr>
          <w:p w14:paraId="1ECDA561" w14:textId="77777777" w:rsidR="00A3787A" w:rsidRPr="00CA38BA" w:rsidRDefault="00A3787A" w:rsidP="00A3787A">
            <w:pPr>
              <w:spacing w:after="0" w:line="240" w:lineRule="auto"/>
              <w:rPr>
                <w:lang w:val="sr-Cyrl-RS"/>
              </w:rPr>
            </w:pPr>
            <w:r w:rsidRPr="00CA38BA">
              <w:rPr>
                <w:lang w:val="sr-Cyrl-RS"/>
              </w:rPr>
              <w:lastRenderedPageBreak/>
              <w:t>Током године</w:t>
            </w:r>
          </w:p>
        </w:tc>
        <w:tc>
          <w:tcPr>
            <w:tcW w:w="2126" w:type="dxa"/>
          </w:tcPr>
          <w:p w14:paraId="524E3CC6" w14:textId="77777777" w:rsidR="00A3787A" w:rsidRDefault="00A3787A" w:rsidP="00A3787A">
            <w:pPr>
              <w:spacing w:after="0" w:line="240" w:lineRule="auto"/>
              <w:rPr>
                <w:lang w:val="sr-Cyrl-RS"/>
              </w:rPr>
            </w:pPr>
            <w:r w:rsidRPr="00CA38BA">
              <w:rPr>
                <w:lang w:val="sr-Cyrl-RS"/>
              </w:rPr>
              <w:t>Наставници</w:t>
            </w:r>
          </w:p>
          <w:p w14:paraId="1E7E5D29" w14:textId="77777777" w:rsidR="00A3787A" w:rsidRDefault="00A3787A" w:rsidP="00A3787A">
            <w:pPr>
              <w:spacing w:after="0" w:line="240" w:lineRule="auto"/>
              <w:rPr>
                <w:lang w:val="sr-Cyrl-RS"/>
              </w:rPr>
            </w:pPr>
            <w:r>
              <w:rPr>
                <w:lang w:val="sr-Cyrl-RS"/>
              </w:rPr>
              <w:t>Стручни сарадници</w:t>
            </w:r>
          </w:p>
          <w:p w14:paraId="70C8B094" w14:textId="77777777" w:rsidR="00A3787A" w:rsidRPr="00CA38BA" w:rsidRDefault="00A3787A" w:rsidP="00A3787A">
            <w:pPr>
              <w:spacing w:after="0" w:line="240" w:lineRule="auto"/>
              <w:rPr>
                <w:lang w:val="sr-Cyrl-RS"/>
              </w:rPr>
            </w:pPr>
            <w:r>
              <w:rPr>
                <w:lang w:val="sr-Cyrl-RS"/>
              </w:rPr>
              <w:lastRenderedPageBreak/>
              <w:t>Родитељи</w:t>
            </w:r>
          </w:p>
        </w:tc>
        <w:tc>
          <w:tcPr>
            <w:tcW w:w="1276" w:type="dxa"/>
          </w:tcPr>
          <w:p w14:paraId="5E2B10EE" w14:textId="77777777" w:rsidR="00A3787A" w:rsidRPr="00CA38BA" w:rsidRDefault="00A3787A" w:rsidP="00A3787A">
            <w:pPr>
              <w:spacing w:after="0" w:line="240" w:lineRule="auto"/>
              <w:rPr>
                <w:lang w:val="sr-Cyrl-RS"/>
              </w:rPr>
            </w:pPr>
            <w:r w:rsidRPr="00CA38BA">
              <w:rPr>
                <w:lang w:val="sr-Cyrl-RS"/>
              </w:rPr>
              <w:lastRenderedPageBreak/>
              <w:t xml:space="preserve">Записници са </w:t>
            </w:r>
            <w:r w:rsidRPr="00CA38BA">
              <w:rPr>
                <w:lang w:val="sr-Cyrl-RS"/>
              </w:rPr>
              <w:lastRenderedPageBreak/>
              <w:t>састанака, планови,  извештаји</w:t>
            </w:r>
          </w:p>
        </w:tc>
        <w:tc>
          <w:tcPr>
            <w:tcW w:w="1842" w:type="dxa"/>
          </w:tcPr>
          <w:p w14:paraId="35355B58" w14:textId="77777777" w:rsidR="00A3787A" w:rsidRPr="00CA38BA" w:rsidRDefault="00A3787A" w:rsidP="00A3787A">
            <w:pPr>
              <w:spacing w:after="0" w:line="240" w:lineRule="auto"/>
              <w:rPr>
                <w:lang w:val="sr-Cyrl-RS"/>
              </w:rPr>
            </w:pPr>
            <w:r w:rsidRPr="00CA38BA">
              <w:rPr>
                <w:lang w:val="sr-Cyrl-RS"/>
              </w:rPr>
              <w:lastRenderedPageBreak/>
              <w:t xml:space="preserve">Школа препозната као друштвено </w:t>
            </w:r>
            <w:r w:rsidRPr="00CA38BA">
              <w:rPr>
                <w:lang w:val="sr-Cyrl-RS"/>
              </w:rPr>
              <w:lastRenderedPageBreak/>
              <w:t>одговоран субјект</w:t>
            </w:r>
          </w:p>
        </w:tc>
      </w:tr>
      <w:tr w:rsidR="00A3787A" w:rsidRPr="008D4780" w14:paraId="264628BA" w14:textId="77777777" w:rsidTr="00AB5B43">
        <w:trPr>
          <w:trHeight w:val="1133"/>
        </w:trPr>
        <w:tc>
          <w:tcPr>
            <w:tcW w:w="1980" w:type="dxa"/>
          </w:tcPr>
          <w:p w14:paraId="603E780D" w14:textId="77777777" w:rsidR="00A3787A" w:rsidRPr="008D4780" w:rsidRDefault="00A3787A" w:rsidP="00A3787A">
            <w:pPr>
              <w:spacing w:after="0" w:line="240" w:lineRule="auto"/>
              <w:rPr>
                <w:lang w:val="sr-Cyrl-RS"/>
              </w:rPr>
            </w:pPr>
            <w:r w:rsidRPr="008D4780">
              <w:rPr>
                <w:lang w:val="sr-Cyrl-RS"/>
              </w:rPr>
              <w:lastRenderedPageBreak/>
              <w:t xml:space="preserve">Учествовање у пројектима </w:t>
            </w:r>
            <w:r>
              <w:rPr>
                <w:lang w:val="sr-Cyrl-RS"/>
              </w:rPr>
              <w:t xml:space="preserve"> и манифестацијама </w:t>
            </w:r>
            <w:r w:rsidRPr="008D4780">
              <w:rPr>
                <w:lang w:val="sr-Cyrl-RS"/>
              </w:rPr>
              <w:t>образовно-васпитног карактера у установи</w:t>
            </w:r>
            <w:r w:rsidRPr="008D4780">
              <w:rPr>
                <w:lang w:val="sr-Cyrl-RS"/>
              </w:rPr>
              <w:tab/>
            </w:r>
          </w:p>
          <w:p w14:paraId="57907C2A" w14:textId="77777777" w:rsidR="00A3787A" w:rsidRPr="00CA38BA" w:rsidRDefault="00A3787A" w:rsidP="00A3787A">
            <w:pPr>
              <w:spacing w:after="0" w:line="240" w:lineRule="auto"/>
              <w:rPr>
                <w:lang w:val="sr-Cyrl-RS"/>
              </w:rPr>
            </w:pPr>
            <w:r w:rsidRPr="008D4780">
              <w:rPr>
                <w:lang w:val="sr-Cyrl-RS"/>
              </w:rPr>
              <w:tab/>
            </w:r>
            <w:r w:rsidRPr="008D4780">
              <w:rPr>
                <w:lang w:val="sr-Cyrl-RS"/>
              </w:rPr>
              <w:tab/>
            </w:r>
          </w:p>
        </w:tc>
        <w:tc>
          <w:tcPr>
            <w:tcW w:w="1843" w:type="dxa"/>
          </w:tcPr>
          <w:p w14:paraId="5CF8313F" w14:textId="77777777" w:rsidR="00A3787A" w:rsidRPr="00CA38BA" w:rsidRDefault="00A3787A" w:rsidP="00A3787A">
            <w:pPr>
              <w:spacing w:after="0" w:line="240" w:lineRule="auto"/>
              <w:rPr>
                <w:lang w:val="sr-Cyrl-RS"/>
              </w:rPr>
            </w:pPr>
            <w:r w:rsidRPr="008D4780">
              <w:rPr>
                <w:lang w:val="sr-Cyrl-RS"/>
              </w:rPr>
              <w:t xml:space="preserve">Координација и праћење </w:t>
            </w:r>
            <w:r>
              <w:rPr>
                <w:lang w:val="sr-Cyrl-RS"/>
              </w:rPr>
              <w:t>активности делимичне инклузије и инклузивне културе</w:t>
            </w:r>
          </w:p>
        </w:tc>
        <w:tc>
          <w:tcPr>
            <w:tcW w:w="1134" w:type="dxa"/>
          </w:tcPr>
          <w:p w14:paraId="38861D7F" w14:textId="77777777" w:rsidR="00A3787A" w:rsidRPr="00CA38BA" w:rsidRDefault="00A3787A" w:rsidP="00A3787A">
            <w:pPr>
              <w:spacing w:after="0" w:line="240" w:lineRule="auto"/>
              <w:rPr>
                <w:lang w:val="sr-Cyrl-RS"/>
              </w:rPr>
            </w:pPr>
            <w:r>
              <w:rPr>
                <w:lang w:val="sr-Cyrl-RS"/>
              </w:rPr>
              <w:t>Током године</w:t>
            </w:r>
          </w:p>
        </w:tc>
        <w:tc>
          <w:tcPr>
            <w:tcW w:w="2126" w:type="dxa"/>
          </w:tcPr>
          <w:p w14:paraId="0C26624A" w14:textId="77777777" w:rsidR="00A3787A" w:rsidRDefault="00A3787A" w:rsidP="00A3787A">
            <w:pPr>
              <w:spacing w:after="0" w:line="240" w:lineRule="auto"/>
              <w:rPr>
                <w:lang w:val="sr-Cyrl-RS"/>
              </w:rPr>
            </w:pPr>
            <w:r>
              <w:rPr>
                <w:lang w:val="sr-Cyrl-RS"/>
              </w:rPr>
              <w:t>Н</w:t>
            </w:r>
            <w:r w:rsidRPr="008D4780">
              <w:rPr>
                <w:lang w:val="sr-Cyrl-RS"/>
              </w:rPr>
              <w:t>аставници</w:t>
            </w:r>
          </w:p>
          <w:p w14:paraId="3795597F" w14:textId="77777777" w:rsidR="00A3787A" w:rsidRPr="008D4780" w:rsidRDefault="00A3787A" w:rsidP="00A3787A">
            <w:pPr>
              <w:spacing w:after="0" w:line="240" w:lineRule="auto"/>
              <w:rPr>
                <w:lang w:val="sr-Cyrl-RS"/>
              </w:rPr>
            </w:pPr>
            <w:r>
              <w:rPr>
                <w:lang w:val="sr-Cyrl-RS"/>
              </w:rPr>
              <w:t>Стручни сарадници</w:t>
            </w:r>
          </w:p>
          <w:p w14:paraId="779721D8" w14:textId="77777777" w:rsidR="00A3787A" w:rsidRPr="00CA38BA" w:rsidRDefault="00A3787A" w:rsidP="00A3787A">
            <w:pPr>
              <w:spacing w:after="0" w:line="240" w:lineRule="auto"/>
              <w:rPr>
                <w:lang w:val="sr-Cyrl-RS"/>
              </w:rPr>
            </w:pPr>
          </w:p>
        </w:tc>
        <w:tc>
          <w:tcPr>
            <w:tcW w:w="1276" w:type="dxa"/>
          </w:tcPr>
          <w:p w14:paraId="7BFA4AF5" w14:textId="77777777" w:rsidR="00A3787A" w:rsidRDefault="00A3787A" w:rsidP="00A3787A">
            <w:pPr>
              <w:spacing w:after="0" w:line="240" w:lineRule="auto"/>
              <w:rPr>
                <w:lang w:val="sr-Cyrl-RS"/>
              </w:rPr>
            </w:pPr>
            <w:r>
              <w:rPr>
                <w:lang w:val="sr-Cyrl-RS"/>
              </w:rPr>
              <w:t>Извештаји наставника</w:t>
            </w:r>
          </w:p>
          <w:p w14:paraId="4C1AA3FF" w14:textId="77777777" w:rsidR="00A3787A" w:rsidRDefault="00A3787A" w:rsidP="00A3787A">
            <w:pPr>
              <w:spacing w:after="0" w:line="240" w:lineRule="auto"/>
              <w:rPr>
                <w:lang w:val="sr-Cyrl-RS"/>
              </w:rPr>
            </w:pPr>
            <w:r>
              <w:rPr>
                <w:lang w:val="sr-Cyrl-RS"/>
              </w:rPr>
              <w:t>Записници</w:t>
            </w:r>
          </w:p>
          <w:p w14:paraId="35124561" w14:textId="77777777" w:rsidR="00A3787A" w:rsidRPr="00CA38BA" w:rsidRDefault="00A3787A" w:rsidP="00A3787A">
            <w:pPr>
              <w:spacing w:after="0" w:line="240" w:lineRule="auto"/>
              <w:rPr>
                <w:lang w:val="sr-Cyrl-RS"/>
              </w:rPr>
            </w:pPr>
          </w:p>
        </w:tc>
        <w:tc>
          <w:tcPr>
            <w:tcW w:w="1842" w:type="dxa"/>
          </w:tcPr>
          <w:p w14:paraId="18FC689E" w14:textId="77777777" w:rsidR="00A3787A" w:rsidRPr="00CA38BA" w:rsidRDefault="00A3787A" w:rsidP="00A3787A">
            <w:pPr>
              <w:spacing w:after="0" w:line="240" w:lineRule="auto"/>
              <w:rPr>
                <w:lang w:val="sr-Cyrl-RS"/>
              </w:rPr>
            </w:pPr>
            <w:r w:rsidRPr="008D4780">
              <w:rPr>
                <w:lang w:val="sr-Cyrl-RS"/>
              </w:rPr>
              <w:t>Наст</w:t>
            </w:r>
            <w:r>
              <w:rPr>
                <w:lang w:val="sr-Cyrl-RS"/>
              </w:rPr>
              <w:t>.</w:t>
            </w:r>
            <w:r w:rsidRPr="008D4780">
              <w:rPr>
                <w:lang w:val="sr-Cyrl-RS"/>
              </w:rPr>
              <w:t xml:space="preserve"> и ученици су подстакнути на учешће у </w:t>
            </w:r>
            <w:r>
              <w:rPr>
                <w:lang w:val="sr-Cyrl-RS"/>
              </w:rPr>
              <w:t xml:space="preserve">    акт-а делимичне инклузије и промоцији инклузивне културе</w:t>
            </w:r>
          </w:p>
        </w:tc>
      </w:tr>
    </w:tbl>
    <w:p w14:paraId="6C952B4E" w14:textId="77777777" w:rsidR="00A3787A" w:rsidRPr="00C477F1" w:rsidRDefault="00A3787A" w:rsidP="00A3787A">
      <w:pPr>
        <w:spacing w:after="0" w:line="240" w:lineRule="auto"/>
        <w:rPr>
          <w:rFonts w:ascii="Times New Roman" w:eastAsia="Times New Roman" w:hAnsi="Times New Roman" w:cs="Times New Roman"/>
          <w:b/>
          <w:bCs/>
          <w:lang w:val="sr-Cyrl-RS"/>
        </w:rPr>
      </w:pPr>
    </w:p>
    <w:p w14:paraId="31AB30F8" w14:textId="77777777" w:rsidR="00A3787A" w:rsidRPr="00C477F1" w:rsidRDefault="00A3787A" w:rsidP="00A3787A">
      <w:pPr>
        <w:spacing w:after="0" w:line="240" w:lineRule="auto"/>
        <w:jc w:val="center"/>
        <w:rPr>
          <w:rFonts w:ascii="Times New Roman" w:eastAsia="Times New Roman" w:hAnsi="Times New Roman" w:cs="Times New Roman"/>
          <w:b/>
          <w:bCs/>
          <w:lang w:val="sr-Cyrl-RS"/>
        </w:rPr>
      </w:pPr>
      <w:r w:rsidRPr="00745811">
        <w:rPr>
          <w:rFonts w:ascii="Times New Roman" w:eastAsia="Times New Roman" w:hAnsi="Times New Roman" w:cs="Times New Roman"/>
          <w:b/>
          <w:bCs/>
          <w:lang w:val="sr-Cyrl-CS"/>
        </w:rPr>
        <w:t>САМОПРОЦЕН</w:t>
      </w:r>
      <w:r>
        <w:rPr>
          <w:rFonts w:ascii="Times New Roman" w:eastAsia="Times New Roman" w:hAnsi="Times New Roman" w:cs="Times New Roman"/>
          <w:b/>
          <w:bCs/>
          <w:lang w:val="sr-Latn-RS"/>
        </w:rPr>
        <w:t>A</w:t>
      </w:r>
      <w:r w:rsidRPr="00745811">
        <w:rPr>
          <w:rFonts w:ascii="Times New Roman" w:eastAsia="Times New Roman" w:hAnsi="Times New Roman" w:cs="Times New Roman"/>
          <w:b/>
          <w:bCs/>
          <w:lang w:val="sr-Cyrl-CS"/>
        </w:rPr>
        <w:t xml:space="preserve"> КОМПЕТЕНЦИЈА </w:t>
      </w:r>
    </w:p>
    <w:p w14:paraId="0F8267A6"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sz w:val="20"/>
          <w:szCs w:val="20"/>
          <w:lang w:val="sr-Cyrl-CS"/>
        </w:rPr>
      </w:pPr>
      <w:r w:rsidRPr="00745811">
        <w:rPr>
          <w:rFonts w:ascii="Times New Roman" w:eastAsia="Times New Roman" w:hAnsi="Times New Roman" w:cs="Times New Roman"/>
          <w:b/>
          <w:bCs/>
          <w:sz w:val="20"/>
          <w:szCs w:val="20"/>
          <w:lang w:val="sr-Cyrl-CS"/>
        </w:rPr>
        <w:t>5 – одличан / увек</w:t>
      </w:r>
    </w:p>
    <w:p w14:paraId="18CEFEB5"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b/>
          <w:bCs/>
          <w:sz w:val="20"/>
          <w:szCs w:val="20"/>
          <w:lang w:val="sr-Cyrl-CS"/>
        </w:rPr>
        <w:t>4 -  врло добар / веома често</w:t>
      </w:r>
    </w:p>
    <w:p w14:paraId="580E3075"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b/>
          <w:bCs/>
          <w:sz w:val="20"/>
          <w:szCs w:val="20"/>
          <w:lang w:val="sr-Cyrl-CS"/>
        </w:rPr>
        <w:t>3 -  добар / понекад</w:t>
      </w:r>
    </w:p>
    <w:p w14:paraId="3365D604"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b/>
          <w:bCs/>
          <w:sz w:val="20"/>
          <w:szCs w:val="20"/>
          <w:lang w:val="sr-Cyrl-CS"/>
        </w:rPr>
        <w:t>2 -  слаб</w:t>
      </w:r>
      <w:r w:rsidRPr="00745811">
        <w:rPr>
          <w:rFonts w:ascii="Times New Roman" w:eastAsia="Times New Roman" w:hAnsi="Times New Roman" w:cs="Times New Roman"/>
          <w:sz w:val="20"/>
          <w:szCs w:val="20"/>
          <w:lang w:val="sr-Cyrl-CS"/>
        </w:rPr>
        <w:t xml:space="preserve"> (захтева моју пажњу, неопходно је  унапредити дату компетенцију) / </w:t>
      </w:r>
      <w:r w:rsidRPr="00745811">
        <w:rPr>
          <w:rFonts w:ascii="Times New Roman" w:eastAsia="Times New Roman" w:hAnsi="Times New Roman" w:cs="Times New Roman"/>
          <w:b/>
          <w:bCs/>
          <w:sz w:val="20"/>
          <w:szCs w:val="20"/>
          <w:lang w:val="sr-Cyrl-CS"/>
        </w:rPr>
        <w:t>веома ретко</w:t>
      </w:r>
    </w:p>
    <w:p w14:paraId="64D0254D"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sz w:val="20"/>
          <w:szCs w:val="20"/>
          <w:lang w:val="sr-Cyrl-CS"/>
        </w:rPr>
      </w:pPr>
      <w:r w:rsidRPr="00745811">
        <w:rPr>
          <w:rFonts w:ascii="Times New Roman" w:eastAsia="Times New Roman" w:hAnsi="Times New Roman" w:cs="Times New Roman"/>
          <w:b/>
          <w:bCs/>
          <w:sz w:val="20"/>
          <w:szCs w:val="20"/>
          <w:lang w:val="sr-Cyrl-CS"/>
        </w:rPr>
        <w:t>1 – недовољан</w:t>
      </w:r>
      <w:r w:rsidRPr="00745811">
        <w:rPr>
          <w:rFonts w:ascii="Times New Roman" w:eastAsia="Times New Roman" w:hAnsi="Times New Roman" w:cs="Times New Roman"/>
          <w:sz w:val="20"/>
          <w:szCs w:val="20"/>
          <w:lang w:val="sr-Cyrl-CS"/>
        </w:rPr>
        <w:t xml:space="preserve"> (неопходно је хитно предузети одговарајуће активности како би се   </w:t>
      </w:r>
    </w:p>
    <w:p w14:paraId="2033F09D" w14:textId="77777777" w:rsidR="00A3787A" w:rsidRPr="00745811" w:rsidRDefault="00A3787A" w:rsidP="00A3787A">
      <w:pPr>
        <w:pBdr>
          <w:top w:val="single" w:sz="4" w:space="1" w:color="auto"/>
          <w:left w:val="single" w:sz="4" w:space="4" w:color="auto"/>
          <w:bottom w:val="single" w:sz="4" w:space="1" w:color="auto"/>
          <w:right w:val="single" w:sz="4" w:space="29" w:color="auto"/>
        </w:pBdr>
        <w:spacing w:after="0" w:line="240" w:lineRule="auto"/>
        <w:jc w:val="both"/>
        <w:rPr>
          <w:rFonts w:ascii="Times New Roman" w:eastAsia="Times New Roman" w:hAnsi="Times New Roman" w:cs="Times New Roman"/>
          <w:sz w:val="20"/>
          <w:szCs w:val="20"/>
          <w:lang w:val="sr-Cyrl-RS"/>
        </w:rPr>
      </w:pPr>
      <w:r w:rsidRPr="00745811">
        <w:rPr>
          <w:rFonts w:ascii="Times New Roman" w:eastAsia="Times New Roman" w:hAnsi="Times New Roman" w:cs="Times New Roman"/>
          <w:sz w:val="20"/>
          <w:szCs w:val="20"/>
          <w:lang w:val="sr-Cyrl-CS"/>
        </w:rPr>
        <w:t xml:space="preserve">      унапредила дата компетеција) / </w:t>
      </w:r>
      <w:r w:rsidRPr="00745811">
        <w:rPr>
          <w:rFonts w:ascii="Times New Roman" w:eastAsia="Times New Roman" w:hAnsi="Times New Roman" w:cs="Times New Roman"/>
          <w:b/>
          <w:bCs/>
          <w:sz w:val="20"/>
          <w:szCs w:val="20"/>
          <w:lang w:val="sr-Cyrl-CS"/>
        </w:rPr>
        <w:t>никада</w:t>
      </w:r>
    </w:p>
    <w:p w14:paraId="03A27142" w14:textId="77777777" w:rsidR="00A3787A" w:rsidRDefault="00A3787A" w:rsidP="00A3787A">
      <w:pPr>
        <w:spacing w:after="0" w:line="240" w:lineRule="auto"/>
        <w:jc w:val="both"/>
        <w:rPr>
          <w:rFonts w:ascii="Times New Roman" w:eastAsia="Times New Roman" w:hAnsi="Times New Roman" w:cs="Times New Roman"/>
          <w:sz w:val="20"/>
          <w:szCs w:val="20"/>
          <w:lang w:val="sr-Latn-RS"/>
        </w:rPr>
      </w:pPr>
    </w:p>
    <w:p w14:paraId="17151466" w14:textId="77777777" w:rsidR="007A4EA8" w:rsidRPr="007A4EA8" w:rsidRDefault="007A4EA8" w:rsidP="00A3787A">
      <w:pPr>
        <w:spacing w:after="0" w:line="240" w:lineRule="auto"/>
        <w:jc w:val="both"/>
        <w:rPr>
          <w:rFonts w:ascii="Times New Roman" w:eastAsia="Times New Roman" w:hAnsi="Times New Roman" w:cs="Times New Roman"/>
          <w:sz w:val="20"/>
          <w:szCs w:val="20"/>
          <w:lang w:val="sr-Latn-R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172"/>
        <w:gridCol w:w="1648"/>
      </w:tblGrid>
      <w:tr w:rsidR="00A3787A" w:rsidRPr="00745811" w14:paraId="625CDA68" w14:textId="77777777" w:rsidTr="00AB5B43">
        <w:tc>
          <w:tcPr>
            <w:tcW w:w="9648" w:type="dxa"/>
            <w:gridSpan w:val="3"/>
            <w:shd w:val="clear" w:color="auto" w:fill="E6E6E6"/>
          </w:tcPr>
          <w:p w14:paraId="09DFA9A0" w14:textId="77777777" w:rsidR="00A3787A" w:rsidRPr="00745811" w:rsidRDefault="00A3787A" w:rsidP="00AB5B43">
            <w:pPr>
              <w:spacing w:after="0" w:line="240" w:lineRule="auto"/>
              <w:rPr>
                <w:rFonts w:ascii="Times New Roman" w:eastAsia="Times New Roman" w:hAnsi="Times New Roman" w:cs="Times New Roman"/>
                <w:b/>
                <w:bCs/>
                <w:sz w:val="20"/>
                <w:szCs w:val="20"/>
                <w:u w:val="single"/>
                <w:lang w:val="sr-Cyrl-CS"/>
              </w:rPr>
            </w:pPr>
            <w:r w:rsidRPr="00745811">
              <w:rPr>
                <w:rFonts w:ascii="Times New Roman" w:eastAsia="Times New Roman" w:hAnsi="Times New Roman" w:cs="Times New Roman"/>
                <w:b/>
                <w:bCs/>
                <w:sz w:val="20"/>
                <w:szCs w:val="20"/>
                <w:u w:val="single"/>
                <w:lang w:val="sr-Cyrl-CS"/>
              </w:rPr>
              <w:t>К1- Компетенције за наставну област, предмет и методику наставе</w:t>
            </w:r>
          </w:p>
          <w:p w14:paraId="647B1EE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p>
        </w:tc>
      </w:tr>
      <w:tr w:rsidR="00A3787A" w:rsidRPr="00745811" w14:paraId="6524223B" w14:textId="77777777" w:rsidTr="00AB5B43">
        <w:tc>
          <w:tcPr>
            <w:tcW w:w="828" w:type="dxa"/>
            <w:vAlign w:val="center"/>
          </w:tcPr>
          <w:p w14:paraId="1F33AFD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1.</w:t>
            </w:r>
          </w:p>
        </w:tc>
        <w:tc>
          <w:tcPr>
            <w:tcW w:w="7172" w:type="dxa"/>
          </w:tcPr>
          <w:p w14:paraId="1CEE49DD"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 планирању садржаја и начина рада руководим се циљевима и исходима наставног предмета</w:t>
            </w:r>
          </w:p>
        </w:tc>
        <w:tc>
          <w:tcPr>
            <w:tcW w:w="1648" w:type="dxa"/>
            <w:vAlign w:val="center"/>
          </w:tcPr>
          <w:p w14:paraId="7C946CF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A6A6A6" w:themeFill="background1" w:themeFillShade="A6"/>
                <w:lang w:val="sr-Cyrl-CS"/>
              </w:rPr>
              <w:t>4</w:t>
            </w:r>
            <w:r w:rsidRPr="00745811">
              <w:rPr>
                <w:rFonts w:ascii="Times New Roman" w:eastAsia="Times New Roman" w:hAnsi="Times New Roman" w:cs="Times New Roman"/>
                <w:sz w:val="20"/>
                <w:szCs w:val="20"/>
                <w:lang w:val="sr-Cyrl-CS"/>
              </w:rPr>
              <w:t xml:space="preserve"> </w:t>
            </w:r>
            <w:r w:rsidRPr="00745811">
              <w:rPr>
                <w:rFonts w:ascii="Times New Roman" w:eastAsia="Times New Roman" w:hAnsi="Times New Roman" w:cs="Times New Roman"/>
                <w:sz w:val="20"/>
                <w:szCs w:val="20"/>
                <w:shd w:val="clear" w:color="auto" w:fill="E7E6E6" w:themeFill="background2"/>
                <w:lang w:val="sr-Cyrl-CS"/>
              </w:rPr>
              <w:t xml:space="preserve"> 5</w:t>
            </w:r>
          </w:p>
        </w:tc>
      </w:tr>
      <w:tr w:rsidR="00A3787A" w:rsidRPr="00745811" w14:paraId="5AC7783E" w14:textId="77777777" w:rsidTr="00AB5B43">
        <w:tc>
          <w:tcPr>
            <w:tcW w:w="828" w:type="dxa"/>
            <w:shd w:val="clear" w:color="auto" w:fill="FFFFFF"/>
            <w:vAlign w:val="center"/>
          </w:tcPr>
          <w:p w14:paraId="364212C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2.</w:t>
            </w:r>
          </w:p>
        </w:tc>
        <w:tc>
          <w:tcPr>
            <w:tcW w:w="7172" w:type="dxa"/>
            <w:shd w:val="clear" w:color="auto" w:fill="FFFFFF"/>
          </w:tcPr>
          <w:p w14:paraId="1FD6C12C"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Користим методе и технике примерене предмету и ученицима којима предајем</w:t>
            </w:r>
          </w:p>
        </w:tc>
        <w:tc>
          <w:tcPr>
            <w:tcW w:w="1648" w:type="dxa"/>
            <w:vAlign w:val="center"/>
          </w:tcPr>
          <w:p w14:paraId="0CBD71E8"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7F7F7F" w:themeFill="text1" w:themeFillTint="80"/>
                <w:lang w:val="sr-Cyrl-CS"/>
              </w:rPr>
              <w:t xml:space="preserve"> 5</w:t>
            </w:r>
          </w:p>
        </w:tc>
      </w:tr>
      <w:tr w:rsidR="00A3787A" w:rsidRPr="00745811" w14:paraId="59F54075" w14:textId="77777777" w:rsidTr="00AB5B43">
        <w:tc>
          <w:tcPr>
            <w:tcW w:w="828" w:type="dxa"/>
            <w:vAlign w:val="center"/>
          </w:tcPr>
          <w:p w14:paraId="315CCDBF"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3.</w:t>
            </w:r>
          </w:p>
        </w:tc>
        <w:tc>
          <w:tcPr>
            <w:tcW w:w="7172" w:type="dxa"/>
          </w:tcPr>
          <w:p w14:paraId="504DEF74"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Садржаје предмета који предајем повезујем са примерима из свакодневног живота и искуствима ученика</w:t>
            </w:r>
          </w:p>
        </w:tc>
        <w:tc>
          <w:tcPr>
            <w:tcW w:w="1648" w:type="dxa"/>
            <w:vAlign w:val="center"/>
          </w:tcPr>
          <w:p w14:paraId="58E8118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FFFFFF" w:themeFill="background1"/>
                <w:lang w:val="sr-Cyrl-CS"/>
              </w:rPr>
              <w:t xml:space="preserve"> 4</w:t>
            </w:r>
            <w:r w:rsidRPr="00745811">
              <w:rPr>
                <w:rFonts w:ascii="Times New Roman" w:eastAsia="Times New Roman" w:hAnsi="Times New Roman" w:cs="Times New Roman"/>
                <w:sz w:val="20"/>
                <w:szCs w:val="20"/>
                <w:lang w:val="sr-Cyrl-CS"/>
              </w:rPr>
              <w:t xml:space="preserve">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1E610A46" w14:textId="77777777" w:rsidTr="00AB5B43">
        <w:tc>
          <w:tcPr>
            <w:tcW w:w="828" w:type="dxa"/>
            <w:vAlign w:val="center"/>
          </w:tcPr>
          <w:p w14:paraId="30B6AF3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4.</w:t>
            </w:r>
          </w:p>
        </w:tc>
        <w:tc>
          <w:tcPr>
            <w:tcW w:w="7172" w:type="dxa"/>
          </w:tcPr>
          <w:p w14:paraId="6B6D4565"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 планирању и организовању рада руководим се образовним стандардима</w:t>
            </w:r>
          </w:p>
        </w:tc>
        <w:tc>
          <w:tcPr>
            <w:tcW w:w="1648" w:type="dxa"/>
            <w:vAlign w:val="center"/>
          </w:tcPr>
          <w:p w14:paraId="5A0C2129"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7F7F7F" w:themeFill="text1" w:themeFillTint="80"/>
                <w:lang w:val="sr-Cyrl-CS"/>
              </w:rPr>
              <w:t>4</w:t>
            </w:r>
            <w:r w:rsidRPr="00745811">
              <w:rPr>
                <w:rFonts w:ascii="Times New Roman" w:eastAsia="Times New Roman" w:hAnsi="Times New Roman" w:cs="Times New Roman"/>
                <w:sz w:val="20"/>
                <w:szCs w:val="20"/>
                <w:lang w:val="sr-Cyrl-CS"/>
              </w:rPr>
              <w:t xml:space="preserve">  5</w:t>
            </w:r>
          </w:p>
        </w:tc>
      </w:tr>
      <w:tr w:rsidR="00A3787A" w:rsidRPr="00745811" w14:paraId="6E2DACC4" w14:textId="77777777" w:rsidTr="00AB5B43">
        <w:tc>
          <w:tcPr>
            <w:tcW w:w="828" w:type="dxa"/>
            <w:vAlign w:val="center"/>
          </w:tcPr>
          <w:p w14:paraId="0BD3D3E2"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5.</w:t>
            </w:r>
          </w:p>
        </w:tc>
        <w:tc>
          <w:tcPr>
            <w:tcW w:w="7172" w:type="dxa"/>
          </w:tcPr>
          <w:p w14:paraId="58743E45"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Упућујем ученике да садржаје предмета који предајем</w:t>
            </w:r>
            <w:r w:rsidRPr="00745811">
              <w:rPr>
                <w:rFonts w:ascii="Times New Roman" w:eastAsia="Times New Roman" w:hAnsi="Times New Roman" w:cs="Times New Roman"/>
                <w:color w:val="FF0000"/>
                <w:sz w:val="20"/>
                <w:szCs w:val="20"/>
                <w:lang w:val="sr-Cyrl-CS"/>
              </w:rPr>
              <w:t xml:space="preserve"> </w:t>
            </w:r>
            <w:r w:rsidRPr="00745811">
              <w:rPr>
                <w:rFonts w:ascii="Times New Roman" w:eastAsia="Times New Roman" w:hAnsi="Times New Roman" w:cs="Times New Roman"/>
                <w:sz w:val="20"/>
                <w:szCs w:val="20"/>
                <w:lang w:val="sr-Cyrl-CS"/>
              </w:rPr>
              <w:t>повезују с другим предметима и областима</w:t>
            </w:r>
          </w:p>
        </w:tc>
        <w:tc>
          <w:tcPr>
            <w:tcW w:w="1648" w:type="dxa"/>
            <w:vAlign w:val="center"/>
          </w:tcPr>
          <w:p w14:paraId="7E85CD9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1  2</w:t>
            </w:r>
            <w:r w:rsidRPr="00745811">
              <w:rPr>
                <w:rFonts w:ascii="Times New Roman" w:eastAsia="Times New Roman" w:hAnsi="Times New Roman" w:cs="Times New Roman"/>
                <w:sz w:val="20"/>
                <w:szCs w:val="20"/>
                <w:shd w:val="clear" w:color="auto" w:fill="808080" w:themeFill="background1" w:themeFillShade="80"/>
                <w:lang w:val="sr-Cyrl-CS"/>
              </w:rPr>
              <w:t xml:space="preserve">  3</w:t>
            </w:r>
            <w:r w:rsidRPr="00745811">
              <w:rPr>
                <w:rFonts w:ascii="Times New Roman" w:eastAsia="Times New Roman" w:hAnsi="Times New Roman" w:cs="Times New Roman"/>
                <w:sz w:val="20"/>
                <w:szCs w:val="20"/>
                <w:shd w:val="clear" w:color="auto" w:fill="D9D9D9" w:themeFill="background1" w:themeFillShade="D9"/>
                <w:lang w:val="sr-Cyrl-CS"/>
              </w:rPr>
              <w:t xml:space="preserve"> </w:t>
            </w:r>
            <w:r w:rsidRPr="00745811">
              <w:rPr>
                <w:rFonts w:ascii="Times New Roman" w:eastAsia="Times New Roman" w:hAnsi="Times New Roman" w:cs="Times New Roman"/>
                <w:sz w:val="20"/>
                <w:szCs w:val="20"/>
                <w:shd w:val="clear" w:color="auto" w:fill="FFFFFF" w:themeFill="background1"/>
                <w:lang w:val="sr-Cyrl-CS"/>
              </w:rPr>
              <w:t xml:space="preserve"> 4</w:t>
            </w:r>
            <w:r w:rsidRPr="00745811">
              <w:rPr>
                <w:rFonts w:ascii="Times New Roman" w:eastAsia="Times New Roman" w:hAnsi="Times New Roman" w:cs="Times New Roman"/>
                <w:sz w:val="20"/>
                <w:szCs w:val="20"/>
                <w:lang w:val="sr-Cyrl-CS"/>
              </w:rPr>
              <w:t xml:space="preserve"> </w:t>
            </w:r>
            <w:r w:rsidRPr="00745811">
              <w:rPr>
                <w:rFonts w:ascii="Times New Roman" w:eastAsia="Times New Roman" w:hAnsi="Times New Roman" w:cs="Times New Roman"/>
                <w:sz w:val="20"/>
                <w:szCs w:val="20"/>
                <w:shd w:val="clear" w:color="auto" w:fill="FFFFFF" w:themeFill="background1"/>
                <w:lang w:val="sr-Cyrl-CS"/>
              </w:rPr>
              <w:t xml:space="preserve"> 5</w:t>
            </w:r>
          </w:p>
        </w:tc>
      </w:tr>
      <w:tr w:rsidR="00A3787A" w:rsidRPr="00745811" w14:paraId="0DC49489" w14:textId="77777777" w:rsidTr="00AB5B43">
        <w:tc>
          <w:tcPr>
            <w:tcW w:w="828" w:type="dxa"/>
            <w:vAlign w:val="center"/>
          </w:tcPr>
          <w:p w14:paraId="6949C5F9"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6.</w:t>
            </w:r>
          </w:p>
        </w:tc>
        <w:tc>
          <w:tcPr>
            <w:tcW w:w="7172" w:type="dxa"/>
          </w:tcPr>
          <w:p w14:paraId="4E3CDB84"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Наставу обогаћујем искуствима стеченим кроз различите облике стручног усавршавања</w:t>
            </w:r>
          </w:p>
        </w:tc>
        <w:tc>
          <w:tcPr>
            <w:tcW w:w="1648" w:type="dxa"/>
            <w:vAlign w:val="center"/>
          </w:tcPr>
          <w:p w14:paraId="0FBE2CA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w:t>
            </w:r>
            <w:r w:rsidRPr="00745811">
              <w:rPr>
                <w:rFonts w:ascii="Times New Roman" w:eastAsia="Times New Roman" w:hAnsi="Times New Roman" w:cs="Times New Roman"/>
                <w:sz w:val="20"/>
                <w:szCs w:val="20"/>
                <w:shd w:val="clear" w:color="auto" w:fill="FFFFFF" w:themeFill="background1"/>
                <w:lang w:val="sr-Cyrl-CS"/>
              </w:rPr>
              <w:t xml:space="preserve">3  4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4345D516" w14:textId="77777777" w:rsidTr="00AB5B43">
        <w:tc>
          <w:tcPr>
            <w:tcW w:w="828" w:type="dxa"/>
            <w:vAlign w:val="center"/>
          </w:tcPr>
          <w:p w14:paraId="4982FB46"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7.</w:t>
            </w:r>
          </w:p>
        </w:tc>
        <w:tc>
          <w:tcPr>
            <w:tcW w:w="7172" w:type="dxa"/>
          </w:tcPr>
          <w:p w14:paraId="40EE8C6A"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Користим аудиовизуелне и илустративне материјале у настави у функцији учења ученика</w:t>
            </w:r>
          </w:p>
        </w:tc>
        <w:tc>
          <w:tcPr>
            <w:tcW w:w="1648" w:type="dxa"/>
            <w:vAlign w:val="center"/>
          </w:tcPr>
          <w:p w14:paraId="1A8D8C2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7AB4C1A5" w14:textId="77777777" w:rsidTr="00AB5B43">
        <w:tc>
          <w:tcPr>
            <w:tcW w:w="828" w:type="dxa"/>
            <w:vAlign w:val="center"/>
          </w:tcPr>
          <w:p w14:paraId="690C739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8.</w:t>
            </w:r>
          </w:p>
        </w:tc>
        <w:tc>
          <w:tcPr>
            <w:tcW w:w="7172" w:type="dxa"/>
          </w:tcPr>
          <w:p w14:paraId="1DBAAC4A"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Користим савремене образовне технологије како би подстакла/ао учење ученика</w:t>
            </w:r>
          </w:p>
        </w:tc>
        <w:tc>
          <w:tcPr>
            <w:tcW w:w="1648" w:type="dxa"/>
            <w:vAlign w:val="center"/>
          </w:tcPr>
          <w:p w14:paraId="1D705D3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5EE3326C" w14:textId="77777777" w:rsidTr="00AB5B43">
        <w:tc>
          <w:tcPr>
            <w:tcW w:w="828" w:type="dxa"/>
            <w:vAlign w:val="center"/>
          </w:tcPr>
          <w:p w14:paraId="0375DFC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9.</w:t>
            </w:r>
          </w:p>
        </w:tc>
        <w:tc>
          <w:tcPr>
            <w:tcW w:w="7172" w:type="dxa"/>
          </w:tcPr>
          <w:p w14:paraId="5C160964" w14:textId="77777777" w:rsidR="00A3787A" w:rsidRPr="00745811" w:rsidRDefault="00A3787A" w:rsidP="00AB5B43">
            <w:pPr>
              <w:spacing w:after="0" w:line="240" w:lineRule="auto"/>
              <w:rPr>
                <w:rFonts w:ascii="Times New Roman" w:eastAsia="Times New Roman" w:hAnsi="Times New Roman" w:cs="Times New Roman"/>
                <w:sz w:val="20"/>
                <w:szCs w:val="20"/>
                <w:lang w:val="ru-RU"/>
              </w:rPr>
            </w:pPr>
            <w:r w:rsidRPr="00745811">
              <w:rPr>
                <w:rFonts w:ascii="Times New Roman" w:eastAsia="Times New Roman" w:hAnsi="Times New Roman" w:cs="Times New Roman"/>
                <w:sz w:val="20"/>
                <w:szCs w:val="20"/>
                <w:lang w:val="sr-Cyrl-CS"/>
              </w:rPr>
              <w:t>Познајем и користим различите начине праћења и вредновања</w:t>
            </w:r>
            <w:r w:rsidRPr="00745811">
              <w:rPr>
                <w:rFonts w:ascii="Times New Roman" w:eastAsia="Times New Roman" w:hAnsi="Times New Roman" w:cs="Times New Roman"/>
                <w:sz w:val="20"/>
                <w:szCs w:val="20"/>
                <w:lang w:val="ru-RU"/>
              </w:rPr>
              <w:t xml:space="preserve">  рада ученика</w:t>
            </w:r>
          </w:p>
        </w:tc>
        <w:tc>
          <w:tcPr>
            <w:tcW w:w="1648" w:type="dxa"/>
            <w:vAlign w:val="center"/>
          </w:tcPr>
          <w:p w14:paraId="54731B1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F2F2F2" w:themeFill="background1" w:themeFillShade="F2"/>
                <w:lang w:val="sr-Cyrl-CS"/>
              </w:rPr>
              <w:t xml:space="preserve">4 </w:t>
            </w:r>
            <w:r w:rsidRPr="00745811">
              <w:rPr>
                <w:rFonts w:ascii="Times New Roman" w:eastAsia="Times New Roman" w:hAnsi="Times New Roman" w:cs="Times New Roman"/>
                <w:sz w:val="20"/>
                <w:szCs w:val="20"/>
                <w:shd w:val="clear" w:color="auto" w:fill="A6A6A6" w:themeFill="background1" w:themeFillShade="A6"/>
                <w:lang w:val="sr-Cyrl-CS"/>
              </w:rPr>
              <w:t xml:space="preserve"> 5</w:t>
            </w:r>
          </w:p>
        </w:tc>
      </w:tr>
      <w:tr w:rsidR="00A3787A" w:rsidRPr="00745811" w14:paraId="2DB36CE9" w14:textId="77777777" w:rsidTr="00A3787A">
        <w:trPr>
          <w:trHeight w:val="305"/>
        </w:trPr>
        <w:tc>
          <w:tcPr>
            <w:tcW w:w="8000" w:type="dxa"/>
            <w:gridSpan w:val="2"/>
            <w:tcBorders>
              <w:bottom w:val="single" w:sz="4" w:space="0" w:color="auto"/>
            </w:tcBorders>
          </w:tcPr>
          <w:p w14:paraId="4ECB0B3D" w14:textId="40222A3B" w:rsidR="00A3787A" w:rsidRPr="00A3787A" w:rsidRDefault="00A3787A" w:rsidP="00AB5B43">
            <w:pPr>
              <w:spacing w:after="0" w:line="240" w:lineRule="auto"/>
              <w:rPr>
                <w:rFonts w:ascii="Times New Roman" w:eastAsia="Times New Roman" w:hAnsi="Times New Roman" w:cs="Times New Roman"/>
                <w:b/>
                <w:bCs/>
                <w:lang w:val="sr-Latn-RS"/>
              </w:rPr>
            </w:pPr>
            <w:r w:rsidRPr="00745811">
              <w:rPr>
                <w:rFonts w:ascii="Times New Roman" w:eastAsia="Times New Roman" w:hAnsi="Times New Roman" w:cs="Times New Roman"/>
                <w:b/>
                <w:bCs/>
                <w:lang w:val="sr-Cyrl-RS"/>
              </w:rPr>
              <w:t xml:space="preserve">                                                                                                               </w:t>
            </w:r>
            <w:r w:rsidRPr="00745811">
              <w:rPr>
                <w:rFonts w:ascii="Times New Roman" w:eastAsia="Times New Roman" w:hAnsi="Times New Roman" w:cs="Times New Roman"/>
                <w:b/>
                <w:bCs/>
                <w:lang w:val="sr-Cyrl-CS"/>
              </w:rPr>
              <w:t xml:space="preserve">Просечна оцена </w:t>
            </w:r>
          </w:p>
        </w:tc>
        <w:tc>
          <w:tcPr>
            <w:tcW w:w="1648" w:type="dxa"/>
            <w:tcBorders>
              <w:bottom w:val="single" w:sz="4" w:space="0" w:color="auto"/>
            </w:tcBorders>
            <w:shd w:val="clear" w:color="auto" w:fill="F3F3F3"/>
          </w:tcPr>
          <w:p w14:paraId="5E7AF26F" w14:textId="77777777" w:rsidR="00A3787A" w:rsidRPr="00745811" w:rsidRDefault="00A3787A" w:rsidP="00AB5B43">
            <w:pPr>
              <w:spacing w:after="0" w:line="240" w:lineRule="auto"/>
              <w:rPr>
                <w:rFonts w:ascii="Times New Roman" w:eastAsia="Times New Roman" w:hAnsi="Times New Roman" w:cs="Times New Roman"/>
                <w:lang w:val="sr-Cyrl-RS"/>
              </w:rPr>
            </w:pPr>
            <w:r w:rsidRPr="00745811">
              <w:rPr>
                <w:rFonts w:ascii="Times New Roman" w:eastAsia="Times New Roman" w:hAnsi="Times New Roman" w:cs="Times New Roman"/>
                <w:b/>
                <w:bCs/>
                <w:lang w:val="sr-Cyrl-RS"/>
              </w:rPr>
              <w:t xml:space="preserve">              4,55</w:t>
            </w:r>
          </w:p>
        </w:tc>
      </w:tr>
    </w:tbl>
    <w:p w14:paraId="5765DF4A" w14:textId="77777777" w:rsidR="00A3787A" w:rsidRPr="00745811" w:rsidRDefault="00A3787A" w:rsidP="00A3787A">
      <w:pPr>
        <w:spacing w:after="0" w:line="240" w:lineRule="auto"/>
        <w:rPr>
          <w:rFonts w:ascii="Times New Roman" w:eastAsia="Times New Roman" w:hAnsi="Times New Roman" w:cs="Times New Roman"/>
          <w:sz w:val="20"/>
          <w:szCs w:val="20"/>
          <w:lang w:val="sr-Cyrl-RS"/>
        </w:rPr>
      </w:pPr>
    </w:p>
    <w:p w14:paraId="7A340002" w14:textId="77777777" w:rsidR="00A3787A" w:rsidRPr="00745811" w:rsidRDefault="00A3787A" w:rsidP="00A3787A">
      <w:pPr>
        <w:spacing w:after="0" w:line="240" w:lineRule="auto"/>
        <w:rPr>
          <w:rFonts w:ascii="Times New Roman" w:eastAsia="Times New Roman" w:hAnsi="Times New Roman" w:cs="Times New Roman"/>
          <w:sz w:val="20"/>
          <w:szCs w:val="20"/>
          <w:lang w:val="sr-Cyrl-R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172"/>
        <w:gridCol w:w="1648"/>
      </w:tblGrid>
      <w:tr w:rsidR="00A3787A" w:rsidRPr="00745811" w14:paraId="3CB15459" w14:textId="77777777" w:rsidTr="00AB5B43">
        <w:trPr>
          <w:trHeight w:val="620"/>
        </w:trPr>
        <w:tc>
          <w:tcPr>
            <w:tcW w:w="9648" w:type="dxa"/>
            <w:gridSpan w:val="3"/>
            <w:tcBorders>
              <w:bottom w:val="nil"/>
            </w:tcBorders>
            <w:shd w:val="clear" w:color="auto" w:fill="E6E6E6"/>
            <w:vAlign w:val="center"/>
          </w:tcPr>
          <w:p w14:paraId="37F13CAC"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b/>
                <w:bCs/>
                <w:sz w:val="20"/>
                <w:szCs w:val="20"/>
                <w:u w:val="single"/>
                <w:lang w:val="sr-Cyrl-CS"/>
              </w:rPr>
              <w:t>К2-Компетенција за поучавање и учење</w:t>
            </w:r>
          </w:p>
        </w:tc>
      </w:tr>
      <w:tr w:rsidR="00A3787A" w:rsidRPr="00745811" w14:paraId="4298CD40" w14:textId="77777777" w:rsidTr="00AB5B43">
        <w:tc>
          <w:tcPr>
            <w:tcW w:w="828" w:type="dxa"/>
            <w:tcBorders>
              <w:top w:val="nil"/>
            </w:tcBorders>
            <w:vAlign w:val="center"/>
          </w:tcPr>
          <w:p w14:paraId="79FDA735"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1.</w:t>
            </w:r>
          </w:p>
        </w:tc>
        <w:tc>
          <w:tcPr>
            <w:tcW w:w="7172" w:type="dxa"/>
            <w:tcBorders>
              <w:top w:val="nil"/>
            </w:tcBorders>
          </w:tcPr>
          <w:p w14:paraId="13048408"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Јасно наглашавам кључне појмове и истичем циљеве часа</w:t>
            </w:r>
          </w:p>
        </w:tc>
        <w:tc>
          <w:tcPr>
            <w:tcW w:w="1648" w:type="dxa"/>
            <w:tcBorders>
              <w:top w:val="nil"/>
            </w:tcBorders>
            <w:vAlign w:val="center"/>
          </w:tcPr>
          <w:p w14:paraId="2F49F06A"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 xml:space="preserve"> 5</w:t>
            </w:r>
          </w:p>
        </w:tc>
      </w:tr>
      <w:tr w:rsidR="00A3787A" w:rsidRPr="00745811" w14:paraId="572DAFF7" w14:textId="77777777" w:rsidTr="00AB5B43">
        <w:tc>
          <w:tcPr>
            <w:tcW w:w="828" w:type="dxa"/>
            <w:vAlign w:val="center"/>
          </w:tcPr>
          <w:p w14:paraId="7B06F9A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2.</w:t>
            </w:r>
          </w:p>
        </w:tc>
        <w:tc>
          <w:tcPr>
            <w:tcW w:w="7172" w:type="dxa"/>
          </w:tcPr>
          <w:p w14:paraId="55A52B20"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Проверавам да ли су упутства која дајем јасна свим ученицима</w:t>
            </w:r>
          </w:p>
        </w:tc>
        <w:tc>
          <w:tcPr>
            <w:tcW w:w="1648" w:type="dxa"/>
            <w:vAlign w:val="center"/>
          </w:tcPr>
          <w:p w14:paraId="3C745D5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7F7F7F" w:themeFill="text1" w:themeFillTint="80"/>
                <w:lang w:val="sr-Cyrl-CS"/>
              </w:rPr>
              <w:t>5</w:t>
            </w:r>
          </w:p>
        </w:tc>
      </w:tr>
      <w:tr w:rsidR="00A3787A" w:rsidRPr="00745811" w14:paraId="5BC7801C" w14:textId="77777777" w:rsidTr="00AB5B43">
        <w:tc>
          <w:tcPr>
            <w:tcW w:w="828" w:type="dxa"/>
            <w:vAlign w:val="center"/>
          </w:tcPr>
          <w:p w14:paraId="0EC47D0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3.</w:t>
            </w:r>
          </w:p>
        </w:tc>
        <w:tc>
          <w:tcPr>
            <w:tcW w:w="7172" w:type="dxa"/>
          </w:tcPr>
          <w:p w14:paraId="22FC8D3F"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Подржавам ученике да слободно износе своје идеје, постављају питања, дискутују и коментаришу у вези са предметом учења</w:t>
            </w:r>
          </w:p>
        </w:tc>
        <w:tc>
          <w:tcPr>
            <w:tcW w:w="1648" w:type="dxa"/>
            <w:vAlign w:val="center"/>
          </w:tcPr>
          <w:p w14:paraId="4DC3635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 xml:space="preserve"> 5</w:t>
            </w:r>
          </w:p>
        </w:tc>
      </w:tr>
      <w:tr w:rsidR="00A3787A" w:rsidRPr="00745811" w14:paraId="05F4989F" w14:textId="77777777" w:rsidTr="00AB5B43">
        <w:tc>
          <w:tcPr>
            <w:tcW w:w="828" w:type="dxa"/>
            <w:vAlign w:val="center"/>
          </w:tcPr>
          <w:p w14:paraId="0F8A9B26"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4.</w:t>
            </w:r>
          </w:p>
        </w:tc>
        <w:tc>
          <w:tcPr>
            <w:tcW w:w="7172" w:type="dxa"/>
          </w:tcPr>
          <w:p w14:paraId="536EC6A3"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Наставне материјале, методе, темпо рада и захтеве прилагођавам различитим образовним потребама и могућностима ученика</w:t>
            </w:r>
          </w:p>
        </w:tc>
        <w:tc>
          <w:tcPr>
            <w:tcW w:w="1648" w:type="dxa"/>
            <w:vAlign w:val="center"/>
          </w:tcPr>
          <w:p w14:paraId="5BC7402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1861091F" w14:textId="77777777" w:rsidTr="00AB5B43">
        <w:tc>
          <w:tcPr>
            <w:tcW w:w="828" w:type="dxa"/>
            <w:vAlign w:val="center"/>
          </w:tcPr>
          <w:p w14:paraId="138FC2B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5.</w:t>
            </w:r>
          </w:p>
        </w:tc>
        <w:tc>
          <w:tcPr>
            <w:tcW w:w="7172" w:type="dxa"/>
          </w:tcPr>
          <w:p w14:paraId="0D2C92E3"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Када год је могуће у раду користим групну дискусију, дебате, играње улога</w:t>
            </w:r>
          </w:p>
        </w:tc>
        <w:tc>
          <w:tcPr>
            <w:tcW w:w="1648" w:type="dxa"/>
            <w:vAlign w:val="center"/>
          </w:tcPr>
          <w:p w14:paraId="020BC3BE"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808080" w:themeFill="background1" w:themeFillShade="80"/>
                <w:lang w:val="sr-Cyrl-CS"/>
              </w:rPr>
              <w:t>4</w:t>
            </w:r>
            <w:r w:rsidRPr="00745811">
              <w:rPr>
                <w:rFonts w:ascii="Times New Roman" w:eastAsia="Times New Roman" w:hAnsi="Times New Roman" w:cs="Times New Roman"/>
                <w:sz w:val="20"/>
                <w:szCs w:val="20"/>
                <w:lang w:val="sr-Cyrl-CS"/>
              </w:rPr>
              <w:t xml:space="preserve">  5</w:t>
            </w:r>
          </w:p>
        </w:tc>
      </w:tr>
      <w:tr w:rsidR="00A3787A" w:rsidRPr="00745811" w14:paraId="6F80BF4E" w14:textId="77777777" w:rsidTr="00AB5B43">
        <w:tc>
          <w:tcPr>
            <w:tcW w:w="828" w:type="dxa"/>
            <w:vAlign w:val="center"/>
          </w:tcPr>
          <w:p w14:paraId="5DA7AD79"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6.</w:t>
            </w:r>
          </w:p>
        </w:tc>
        <w:tc>
          <w:tcPr>
            <w:tcW w:w="7172" w:type="dxa"/>
          </w:tcPr>
          <w:p w14:paraId="04B6E92E"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Подстичем ученике да користе различите начине и приступе у решавању задатака</w:t>
            </w:r>
          </w:p>
        </w:tc>
        <w:tc>
          <w:tcPr>
            <w:tcW w:w="1648" w:type="dxa"/>
            <w:vAlign w:val="center"/>
          </w:tcPr>
          <w:p w14:paraId="781C449A"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042E7447" w14:textId="77777777" w:rsidTr="00AB5B43">
        <w:tc>
          <w:tcPr>
            <w:tcW w:w="828" w:type="dxa"/>
            <w:vAlign w:val="center"/>
          </w:tcPr>
          <w:p w14:paraId="3937FAD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7.</w:t>
            </w:r>
          </w:p>
        </w:tc>
        <w:tc>
          <w:tcPr>
            <w:tcW w:w="7172" w:type="dxa"/>
          </w:tcPr>
          <w:p w14:paraId="339DD18F"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Користим ученичка постигнућа као показатељ ефикасности и ефективности сопственог рада</w:t>
            </w:r>
          </w:p>
        </w:tc>
        <w:tc>
          <w:tcPr>
            <w:tcW w:w="1648" w:type="dxa"/>
            <w:vAlign w:val="center"/>
          </w:tcPr>
          <w:p w14:paraId="487D262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71713541" w14:textId="77777777" w:rsidTr="00AB5B43">
        <w:tc>
          <w:tcPr>
            <w:tcW w:w="828" w:type="dxa"/>
            <w:vAlign w:val="center"/>
          </w:tcPr>
          <w:p w14:paraId="052F78C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8.</w:t>
            </w:r>
          </w:p>
        </w:tc>
        <w:tc>
          <w:tcPr>
            <w:tcW w:w="7172" w:type="dxa"/>
          </w:tcPr>
          <w:p w14:paraId="0939FC02"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Прихватам одговоре ученика на начин који охрабрује и подстиче њихово даље учешће у раду</w:t>
            </w:r>
          </w:p>
        </w:tc>
        <w:tc>
          <w:tcPr>
            <w:tcW w:w="1648" w:type="dxa"/>
            <w:vAlign w:val="center"/>
          </w:tcPr>
          <w:p w14:paraId="1085A0A9"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4CE71E63" w14:textId="77777777" w:rsidTr="00AB5B43">
        <w:tc>
          <w:tcPr>
            <w:tcW w:w="828" w:type="dxa"/>
            <w:vAlign w:val="center"/>
          </w:tcPr>
          <w:p w14:paraId="1F14F1D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9.</w:t>
            </w:r>
          </w:p>
        </w:tc>
        <w:tc>
          <w:tcPr>
            <w:tcW w:w="7172" w:type="dxa"/>
          </w:tcPr>
          <w:p w14:paraId="018F2020"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Ученицима дајем благовремену и јасну повратну информацију о постигнућима, напредовању и елементима које треба унапредити</w:t>
            </w:r>
          </w:p>
        </w:tc>
        <w:tc>
          <w:tcPr>
            <w:tcW w:w="1648" w:type="dxa"/>
            <w:vAlign w:val="center"/>
          </w:tcPr>
          <w:p w14:paraId="6AD01CA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 xml:space="preserve"> 5</w:t>
            </w:r>
          </w:p>
        </w:tc>
      </w:tr>
      <w:tr w:rsidR="00A3787A" w:rsidRPr="00745811" w14:paraId="24C76278" w14:textId="77777777" w:rsidTr="00A3787A">
        <w:trPr>
          <w:trHeight w:val="215"/>
        </w:trPr>
        <w:tc>
          <w:tcPr>
            <w:tcW w:w="8000" w:type="dxa"/>
            <w:gridSpan w:val="2"/>
          </w:tcPr>
          <w:p w14:paraId="5AE782CD" w14:textId="30CF7675" w:rsidR="00A3787A" w:rsidRPr="00A3787A" w:rsidRDefault="00A3787A" w:rsidP="00A3787A">
            <w:pPr>
              <w:spacing w:after="0" w:line="240" w:lineRule="auto"/>
              <w:rPr>
                <w:rFonts w:ascii="Times New Roman" w:eastAsia="Times New Roman" w:hAnsi="Times New Roman" w:cs="Times New Roman"/>
                <w:b/>
                <w:bCs/>
                <w:sz w:val="20"/>
                <w:szCs w:val="20"/>
                <w:lang w:val="sr-Latn-RS"/>
              </w:rPr>
            </w:pPr>
            <w:r w:rsidRPr="00745811">
              <w:rPr>
                <w:rFonts w:ascii="Times New Roman" w:eastAsia="Times New Roman" w:hAnsi="Times New Roman" w:cs="Times New Roman"/>
                <w:b/>
                <w:bCs/>
                <w:sz w:val="20"/>
                <w:szCs w:val="20"/>
                <w:lang w:val="sr-Cyrl-CS"/>
              </w:rPr>
              <w:t>Просечна оцена</w:t>
            </w:r>
          </w:p>
        </w:tc>
        <w:tc>
          <w:tcPr>
            <w:tcW w:w="1648" w:type="dxa"/>
            <w:shd w:val="clear" w:color="auto" w:fill="F3F3F3"/>
          </w:tcPr>
          <w:p w14:paraId="39A5B2C1" w14:textId="77777777" w:rsidR="00A3787A" w:rsidRPr="00745811" w:rsidRDefault="00A3787A" w:rsidP="00A3787A">
            <w:pPr>
              <w:spacing w:after="0" w:line="240" w:lineRule="auto"/>
              <w:rPr>
                <w:rFonts w:ascii="Times New Roman" w:eastAsia="Times New Roman" w:hAnsi="Times New Roman" w:cs="Times New Roman"/>
                <w:b/>
                <w:bCs/>
                <w:sz w:val="20"/>
                <w:szCs w:val="20"/>
                <w:lang w:val="sr-Cyrl-RS"/>
              </w:rPr>
            </w:pPr>
            <w:r w:rsidRPr="00745811">
              <w:rPr>
                <w:rFonts w:ascii="Times New Roman" w:eastAsia="Times New Roman" w:hAnsi="Times New Roman" w:cs="Times New Roman"/>
                <w:b/>
                <w:bCs/>
                <w:sz w:val="20"/>
                <w:szCs w:val="20"/>
                <w:lang w:val="sr-Cyrl-RS"/>
              </w:rPr>
              <w:t>4,88</w:t>
            </w:r>
          </w:p>
        </w:tc>
      </w:tr>
    </w:tbl>
    <w:p w14:paraId="10194C98" w14:textId="77777777" w:rsidR="00A3787A" w:rsidRPr="00745811" w:rsidRDefault="00A3787A" w:rsidP="00A3787A">
      <w:pPr>
        <w:spacing w:after="0" w:line="240" w:lineRule="auto"/>
        <w:rPr>
          <w:rFonts w:ascii="Times New Roman" w:eastAsia="Times New Roman" w:hAnsi="Times New Roman" w:cs="Times New Roman"/>
          <w:sz w:val="24"/>
          <w:szCs w:val="24"/>
          <w:lang w:val="sr-Cyrl-R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172"/>
        <w:gridCol w:w="1648"/>
      </w:tblGrid>
      <w:tr w:rsidR="00A3787A" w:rsidRPr="00745811" w14:paraId="149A727C" w14:textId="77777777" w:rsidTr="00AB5B43">
        <w:tc>
          <w:tcPr>
            <w:tcW w:w="9648" w:type="dxa"/>
            <w:gridSpan w:val="3"/>
            <w:shd w:val="clear" w:color="auto" w:fill="E6E6E6"/>
          </w:tcPr>
          <w:p w14:paraId="359C2322" w14:textId="77777777" w:rsidR="00A3787A" w:rsidRPr="00745811" w:rsidRDefault="00A3787A" w:rsidP="00AB5B43">
            <w:pPr>
              <w:spacing w:after="0" w:line="240" w:lineRule="auto"/>
              <w:rPr>
                <w:rFonts w:ascii="Times New Roman" w:eastAsia="Times New Roman" w:hAnsi="Times New Roman" w:cs="Times New Roman"/>
                <w:b/>
                <w:bCs/>
                <w:sz w:val="20"/>
                <w:szCs w:val="20"/>
                <w:u w:val="single"/>
                <w:lang w:val="sr-Cyrl-CS"/>
              </w:rPr>
            </w:pPr>
            <w:r w:rsidRPr="00745811">
              <w:rPr>
                <w:rFonts w:ascii="Times New Roman" w:eastAsia="Times New Roman" w:hAnsi="Times New Roman" w:cs="Times New Roman"/>
                <w:b/>
                <w:bCs/>
                <w:sz w:val="20"/>
                <w:szCs w:val="20"/>
                <w:u w:val="single"/>
                <w:lang w:val="sr-Cyrl-CS"/>
              </w:rPr>
              <w:t>К3- Компетенције за подршку развоју личности ученика</w:t>
            </w:r>
          </w:p>
          <w:p w14:paraId="41FCA6DE" w14:textId="77777777" w:rsidR="00A3787A" w:rsidRPr="00745811" w:rsidRDefault="00A3787A" w:rsidP="00AB5B43">
            <w:pPr>
              <w:spacing w:after="0" w:line="240" w:lineRule="auto"/>
              <w:jc w:val="both"/>
              <w:rPr>
                <w:rFonts w:ascii="Times New Roman" w:eastAsia="Times New Roman" w:hAnsi="Times New Roman" w:cs="Times New Roman"/>
                <w:sz w:val="20"/>
                <w:szCs w:val="20"/>
                <w:lang w:val="sr-Cyrl-CS"/>
              </w:rPr>
            </w:pPr>
          </w:p>
        </w:tc>
      </w:tr>
      <w:tr w:rsidR="00A3787A" w:rsidRPr="00745811" w14:paraId="2C707945" w14:textId="77777777" w:rsidTr="00AB5B43">
        <w:tc>
          <w:tcPr>
            <w:tcW w:w="828" w:type="dxa"/>
            <w:vAlign w:val="center"/>
          </w:tcPr>
          <w:p w14:paraId="0426BEB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1.</w:t>
            </w:r>
          </w:p>
        </w:tc>
        <w:tc>
          <w:tcPr>
            <w:tcW w:w="7172" w:type="dxa"/>
          </w:tcPr>
          <w:p w14:paraId="5D701B45"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 xml:space="preserve">   Континуирано охрабрујем ученике да дају све од себе</w:t>
            </w:r>
            <w:r w:rsidRPr="00745811">
              <w:rPr>
                <w:rFonts w:ascii="Times New Roman" w:eastAsia="Times New Roman" w:hAnsi="Times New Roman" w:cs="Times New Roman"/>
                <w:color w:val="FF0000"/>
                <w:sz w:val="20"/>
                <w:szCs w:val="20"/>
                <w:lang w:val="sr-Cyrl-CS"/>
              </w:rPr>
              <w:t xml:space="preserve"> </w:t>
            </w:r>
          </w:p>
        </w:tc>
        <w:tc>
          <w:tcPr>
            <w:tcW w:w="1648" w:type="dxa"/>
            <w:vAlign w:val="center"/>
          </w:tcPr>
          <w:p w14:paraId="30D3124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263226BD" w14:textId="77777777" w:rsidTr="00AB5B43">
        <w:tc>
          <w:tcPr>
            <w:tcW w:w="828" w:type="dxa"/>
            <w:vAlign w:val="center"/>
          </w:tcPr>
          <w:p w14:paraId="71E9193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lastRenderedPageBreak/>
              <w:t>2.</w:t>
            </w:r>
          </w:p>
        </w:tc>
        <w:tc>
          <w:tcPr>
            <w:tcW w:w="7172" w:type="dxa"/>
          </w:tcPr>
          <w:p w14:paraId="167A3CD0"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 xml:space="preserve">   У односу са ученицима уважавам њихове потребе и осећања</w:t>
            </w:r>
          </w:p>
        </w:tc>
        <w:tc>
          <w:tcPr>
            <w:tcW w:w="1648" w:type="dxa"/>
            <w:vAlign w:val="center"/>
          </w:tcPr>
          <w:p w14:paraId="6A7BB095"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BD5BC27" w14:textId="77777777" w:rsidTr="00AB5B43">
        <w:tc>
          <w:tcPr>
            <w:tcW w:w="828" w:type="dxa"/>
            <w:vAlign w:val="center"/>
          </w:tcPr>
          <w:p w14:paraId="6D04D5A2"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3.</w:t>
            </w:r>
          </w:p>
        </w:tc>
        <w:tc>
          <w:tcPr>
            <w:tcW w:w="7172" w:type="dxa"/>
          </w:tcPr>
          <w:p w14:paraId="6D8491CC"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 xml:space="preserve">   Користим технике позитивног дисциплиновања ученика без коришћења страха као мотиватора</w:t>
            </w:r>
          </w:p>
        </w:tc>
        <w:tc>
          <w:tcPr>
            <w:tcW w:w="1648" w:type="dxa"/>
            <w:vAlign w:val="center"/>
          </w:tcPr>
          <w:p w14:paraId="11DA3952"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 xml:space="preserve"> 5</w:t>
            </w:r>
          </w:p>
        </w:tc>
      </w:tr>
      <w:tr w:rsidR="00A3787A" w:rsidRPr="00745811" w14:paraId="468014B4" w14:textId="77777777" w:rsidTr="00AB5B43">
        <w:tc>
          <w:tcPr>
            <w:tcW w:w="828" w:type="dxa"/>
            <w:vAlign w:val="center"/>
          </w:tcPr>
          <w:p w14:paraId="51A01B4E"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4.</w:t>
            </w:r>
          </w:p>
        </w:tc>
        <w:tc>
          <w:tcPr>
            <w:tcW w:w="7172" w:type="dxa"/>
          </w:tcPr>
          <w:p w14:paraId="064451FC"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Пружам подршку и охрабрење када ученици доживе разочарење и неуспех</w:t>
            </w:r>
          </w:p>
        </w:tc>
        <w:tc>
          <w:tcPr>
            <w:tcW w:w="1648" w:type="dxa"/>
            <w:vAlign w:val="center"/>
          </w:tcPr>
          <w:p w14:paraId="0609F17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598D3ED0" w14:textId="77777777" w:rsidTr="00AB5B43">
        <w:tc>
          <w:tcPr>
            <w:tcW w:w="828" w:type="dxa"/>
            <w:vAlign w:val="center"/>
          </w:tcPr>
          <w:p w14:paraId="3AA70E0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5.</w:t>
            </w:r>
          </w:p>
        </w:tc>
        <w:tc>
          <w:tcPr>
            <w:tcW w:w="7172" w:type="dxa"/>
          </w:tcPr>
          <w:p w14:paraId="35D17403"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 xml:space="preserve">Исказујем позитивна очекивања у вези са оним што ученици могу да постигну </w:t>
            </w:r>
          </w:p>
        </w:tc>
        <w:tc>
          <w:tcPr>
            <w:tcW w:w="1648" w:type="dxa"/>
            <w:vAlign w:val="center"/>
          </w:tcPr>
          <w:p w14:paraId="3F5C78A6"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808080" w:themeFill="background1" w:themeFillShade="80"/>
                <w:lang w:val="sr-Cyrl-CS"/>
              </w:rPr>
              <w:t xml:space="preserve"> 4</w:t>
            </w:r>
            <w:r w:rsidRPr="00745811">
              <w:rPr>
                <w:rFonts w:ascii="Times New Roman" w:eastAsia="Times New Roman" w:hAnsi="Times New Roman" w:cs="Times New Roman"/>
                <w:sz w:val="20"/>
                <w:szCs w:val="20"/>
                <w:lang w:val="sr-Cyrl-CS"/>
              </w:rPr>
              <w:t xml:space="preserve">  </w:t>
            </w:r>
            <w:r w:rsidRPr="00745811">
              <w:rPr>
                <w:rFonts w:ascii="Times New Roman" w:eastAsia="Times New Roman" w:hAnsi="Times New Roman" w:cs="Times New Roman"/>
                <w:sz w:val="20"/>
                <w:szCs w:val="20"/>
                <w:shd w:val="clear" w:color="auto" w:fill="FFFFFF" w:themeFill="background1"/>
                <w:lang w:val="sr-Cyrl-CS"/>
              </w:rPr>
              <w:t>5</w:t>
            </w:r>
          </w:p>
        </w:tc>
      </w:tr>
      <w:tr w:rsidR="00A3787A" w:rsidRPr="00745811" w14:paraId="39C834B4" w14:textId="77777777" w:rsidTr="00AB5B43">
        <w:tc>
          <w:tcPr>
            <w:tcW w:w="828" w:type="dxa"/>
            <w:vAlign w:val="center"/>
          </w:tcPr>
          <w:p w14:paraId="1AAF887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6.</w:t>
            </w:r>
          </w:p>
        </w:tc>
        <w:tc>
          <w:tcPr>
            <w:tcW w:w="7172" w:type="dxa"/>
          </w:tcPr>
          <w:p w14:paraId="5B13A522"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Планирам различите активности које обезбеђују укључивање ученика са различитим индивидуалним карактеристикама и потребама</w:t>
            </w:r>
          </w:p>
        </w:tc>
        <w:tc>
          <w:tcPr>
            <w:tcW w:w="1648" w:type="dxa"/>
            <w:vAlign w:val="center"/>
          </w:tcPr>
          <w:p w14:paraId="1BB2EA0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9780DDA" w14:textId="77777777" w:rsidTr="00AB5B43">
        <w:tc>
          <w:tcPr>
            <w:tcW w:w="828" w:type="dxa"/>
            <w:vAlign w:val="center"/>
          </w:tcPr>
          <w:p w14:paraId="509ABF65"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7.</w:t>
            </w:r>
          </w:p>
        </w:tc>
        <w:tc>
          <w:tcPr>
            <w:tcW w:w="7172" w:type="dxa"/>
          </w:tcPr>
          <w:p w14:paraId="5BAD7602"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Избегавам деструктивну критику, исмевање и сарказам у контакту са ученицима</w:t>
            </w:r>
          </w:p>
        </w:tc>
        <w:tc>
          <w:tcPr>
            <w:tcW w:w="1648" w:type="dxa"/>
            <w:vAlign w:val="center"/>
          </w:tcPr>
          <w:p w14:paraId="28950F48"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3B590B04" w14:textId="77777777" w:rsidTr="00AB5B43">
        <w:tc>
          <w:tcPr>
            <w:tcW w:w="828" w:type="dxa"/>
            <w:vAlign w:val="center"/>
          </w:tcPr>
          <w:p w14:paraId="0DB8561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8.</w:t>
            </w:r>
          </w:p>
        </w:tc>
        <w:tc>
          <w:tcPr>
            <w:tcW w:w="7172" w:type="dxa"/>
          </w:tcPr>
          <w:p w14:paraId="73CB676D" w14:textId="77777777" w:rsidR="00A3787A" w:rsidRPr="00745811" w:rsidRDefault="00A3787A" w:rsidP="00AB5B43">
            <w:pPr>
              <w:spacing w:after="0" w:line="240" w:lineRule="auto"/>
              <w:rPr>
                <w:rFonts w:ascii="Times New Roman" w:eastAsia="Times New Roman" w:hAnsi="Times New Roman" w:cs="Times New Roman"/>
                <w:b/>
                <w:bCs/>
                <w:sz w:val="20"/>
                <w:szCs w:val="20"/>
                <w:lang w:val="sr-Cyrl-CS"/>
              </w:rPr>
            </w:pPr>
            <w:r w:rsidRPr="00745811">
              <w:rPr>
                <w:rFonts w:ascii="Times New Roman" w:eastAsia="Times New Roman" w:hAnsi="Times New Roman" w:cs="Times New Roman"/>
                <w:sz w:val="20"/>
                <w:szCs w:val="20"/>
                <w:lang w:val="sr-Cyrl-CS"/>
              </w:rPr>
              <w:t>Пратим развој и напредовање различитих аспеката личности ученика</w:t>
            </w:r>
          </w:p>
        </w:tc>
        <w:tc>
          <w:tcPr>
            <w:tcW w:w="1648" w:type="dxa"/>
            <w:vAlign w:val="center"/>
          </w:tcPr>
          <w:p w14:paraId="5D4BADD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69B8E32" w14:textId="77777777" w:rsidTr="00AB5B43">
        <w:tc>
          <w:tcPr>
            <w:tcW w:w="828" w:type="dxa"/>
            <w:vAlign w:val="center"/>
          </w:tcPr>
          <w:p w14:paraId="6208603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9.</w:t>
            </w:r>
          </w:p>
        </w:tc>
        <w:tc>
          <w:tcPr>
            <w:tcW w:w="7172" w:type="dxa"/>
          </w:tcPr>
          <w:p w14:paraId="7660B815"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 планирању сопственог рада и активности које организујем са децом уважавам социјални контекст из кога деца долазе</w:t>
            </w:r>
          </w:p>
        </w:tc>
        <w:tc>
          <w:tcPr>
            <w:tcW w:w="1648" w:type="dxa"/>
            <w:vAlign w:val="center"/>
          </w:tcPr>
          <w:p w14:paraId="7782F91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A6A6A6" w:themeFill="background1" w:themeFillShade="A6"/>
                <w:lang w:val="sr-Cyrl-CS"/>
              </w:rPr>
              <w:t>5</w:t>
            </w:r>
          </w:p>
        </w:tc>
      </w:tr>
      <w:tr w:rsidR="00A3787A" w:rsidRPr="00745811" w14:paraId="71AF46FF" w14:textId="77777777" w:rsidTr="00A3787A">
        <w:trPr>
          <w:trHeight w:val="188"/>
        </w:trPr>
        <w:tc>
          <w:tcPr>
            <w:tcW w:w="8000" w:type="dxa"/>
            <w:gridSpan w:val="2"/>
          </w:tcPr>
          <w:p w14:paraId="503A861B" w14:textId="015D8B2C" w:rsidR="00A3787A" w:rsidRPr="00A3787A" w:rsidRDefault="00A3787A" w:rsidP="00A3787A">
            <w:pPr>
              <w:spacing w:after="0" w:line="240" w:lineRule="auto"/>
              <w:rPr>
                <w:rFonts w:ascii="Times New Roman" w:eastAsia="Times New Roman" w:hAnsi="Times New Roman" w:cs="Times New Roman"/>
                <w:b/>
                <w:bCs/>
                <w:sz w:val="20"/>
                <w:szCs w:val="20"/>
                <w:lang w:val="sr-Latn-RS"/>
              </w:rPr>
            </w:pPr>
            <w:r w:rsidRPr="00745811">
              <w:rPr>
                <w:rFonts w:ascii="Times New Roman" w:eastAsia="Times New Roman" w:hAnsi="Times New Roman" w:cs="Times New Roman"/>
                <w:b/>
                <w:bCs/>
                <w:sz w:val="20"/>
                <w:szCs w:val="20"/>
                <w:lang w:val="sr-Cyrl-CS"/>
              </w:rPr>
              <w:t>Просечна оцена</w:t>
            </w:r>
          </w:p>
        </w:tc>
        <w:tc>
          <w:tcPr>
            <w:tcW w:w="1648" w:type="dxa"/>
            <w:shd w:val="clear" w:color="auto" w:fill="F3F3F3"/>
          </w:tcPr>
          <w:p w14:paraId="2155BFE4" w14:textId="77777777" w:rsidR="00A3787A" w:rsidRPr="00745811" w:rsidRDefault="00A3787A" w:rsidP="00A3787A">
            <w:pPr>
              <w:spacing w:after="0" w:line="240" w:lineRule="auto"/>
              <w:rPr>
                <w:rFonts w:ascii="Times New Roman" w:eastAsia="Times New Roman" w:hAnsi="Times New Roman" w:cs="Times New Roman"/>
                <w:b/>
                <w:bCs/>
                <w:sz w:val="20"/>
                <w:szCs w:val="20"/>
                <w:lang w:val="sr-Latn-RS"/>
              </w:rPr>
            </w:pPr>
            <w:r w:rsidRPr="00745811">
              <w:rPr>
                <w:rFonts w:ascii="Times New Roman" w:eastAsia="Times New Roman" w:hAnsi="Times New Roman" w:cs="Times New Roman"/>
                <w:b/>
                <w:bCs/>
                <w:sz w:val="20"/>
                <w:szCs w:val="20"/>
                <w:lang w:val="sr-Latn-RS"/>
              </w:rPr>
              <w:t>4,88</w:t>
            </w:r>
          </w:p>
        </w:tc>
      </w:tr>
    </w:tbl>
    <w:p w14:paraId="6F960159" w14:textId="77777777" w:rsidR="00A3787A" w:rsidRPr="00A3787A" w:rsidRDefault="00A3787A" w:rsidP="00A3787A">
      <w:pPr>
        <w:spacing w:after="0" w:line="240" w:lineRule="auto"/>
        <w:rPr>
          <w:rFonts w:ascii="Times New Roman" w:eastAsia="Times New Roman" w:hAnsi="Times New Roman" w:cs="Times New Roman"/>
          <w:sz w:val="20"/>
          <w:szCs w:val="20"/>
          <w:lang w:val="sr-Latn-RS"/>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172"/>
        <w:gridCol w:w="1648"/>
      </w:tblGrid>
      <w:tr w:rsidR="00A3787A" w:rsidRPr="00745811" w14:paraId="49861D4E" w14:textId="77777777" w:rsidTr="00AB5B43">
        <w:tc>
          <w:tcPr>
            <w:tcW w:w="9648" w:type="dxa"/>
            <w:gridSpan w:val="3"/>
            <w:shd w:val="clear" w:color="auto" w:fill="E6E6E6"/>
          </w:tcPr>
          <w:p w14:paraId="74D27958" w14:textId="7CB0C882" w:rsidR="00A3787A" w:rsidRPr="00A3787A" w:rsidRDefault="00A3787A" w:rsidP="00A3787A">
            <w:pPr>
              <w:spacing w:after="0" w:line="240" w:lineRule="auto"/>
              <w:rPr>
                <w:rFonts w:ascii="Times New Roman" w:eastAsia="Times New Roman" w:hAnsi="Times New Roman" w:cs="Times New Roman"/>
                <w:b/>
                <w:bCs/>
                <w:sz w:val="20"/>
                <w:szCs w:val="20"/>
                <w:u w:val="single"/>
                <w:lang w:val="sr-Latn-RS"/>
              </w:rPr>
            </w:pPr>
            <w:r w:rsidRPr="00745811">
              <w:rPr>
                <w:rFonts w:ascii="Times New Roman" w:eastAsia="Times New Roman" w:hAnsi="Times New Roman" w:cs="Times New Roman"/>
                <w:b/>
                <w:bCs/>
                <w:sz w:val="20"/>
                <w:szCs w:val="20"/>
                <w:u w:val="single"/>
                <w:lang w:val="sr-Cyrl-CS"/>
              </w:rPr>
              <w:t xml:space="preserve">К4 - Компетенције за комуникацију и сарадњу </w:t>
            </w:r>
          </w:p>
        </w:tc>
      </w:tr>
      <w:tr w:rsidR="00A3787A" w:rsidRPr="00745811" w14:paraId="49EDA65B" w14:textId="77777777" w:rsidTr="00AB5B43">
        <w:tc>
          <w:tcPr>
            <w:tcW w:w="828" w:type="dxa"/>
            <w:vAlign w:val="center"/>
          </w:tcPr>
          <w:p w14:paraId="391F086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1.</w:t>
            </w:r>
          </w:p>
        </w:tc>
        <w:tc>
          <w:tcPr>
            <w:tcW w:w="7172" w:type="dxa"/>
          </w:tcPr>
          <w:p w14:paraId="769189A4"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Радо размењујем идеје, наставне материјале и опрему са колегама </w:t>
            </w:r>
          </w:p>
        </w:tc>
        <w:tc>
          <w:tcPr>
            <w:tcW w:w="1648" w:type="dxa"/>
            <w:shd w:val="clear" w:color="auto" w:fill="FFFFFF" w:themeFill="background1"/>
            <w:vAlign w:val="center"/>
          </w:tcPr>
          <w:p w14:paraId="485A43F3"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w:t>
            </w:r>
            <w:r w:rsidRPr="00745811">
              <w:rPr>
                <w:rFonts w:ascii="Times New Roman" w:eastAsia="Times New Roman" w:hAnsi="Times New Roman" w:cs="Times New Roman"/>
                <w:sz w:val="20"/>
                <w:szCs w:val="20"/>
                <w:shd w:val="clear" w:color="auto" w:fill="FFFFFF" w:themeFill="background1"/>
                <w:lang w:val="sr-Cyrl-CS"/>
              </w:rPr>
              <w:t>3  4</w:t>
            </w:r>
            <w:r w:rsidRPr="00745811">
              <w:rPr>
                <w:rFonts w:ascii="Times New Roman" w:eastAsia="Times New Roman" w:hAnsi="Times New Roman" w:cs="Times New Roman"/>
                <w:sz w:val="20"/>
                <w:szCs w:val="20"/>
                <w:shd w:val="clear" w:color="auto" w:fill="808080" w:themeFill="background1" w:themeFillShade="80"/>
                <w:lang w:val="sr-Cyrl-CS"/>
              </w:rPr>
              <w:t xml:space="preserve"> </w:t>
            </w:r>
            <w:r w:rsidRPr="00745811">
              <w:rPr>
                <w:rFonts w:ascii="Times New Roman" w:eastAsia="Times New Roman" w:hAnsi="Times New Roman" w:cs="Times New Roman"/>
                <w:sz w:val="20"/>
                <w:szCs w:val="20"/>
                <w:lang w:val="sr-Cyrl-CS"/>
              </w:rPr>
              <w:t xml:space="preserve">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39B7358A" w14:textId="77777777" w:rsidTr="00AB5B43">
        <w:tc>
          <w:tcPr>
            <w:tcW w:w="828" w:type="dxa"/>
            <w:vAlign w:val="center"/>
          </w:tcPr>
          <w:p w14:paraId="3D13CC2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2.</w:t>
            </w:r>
          </w:p>
        </w:tc>
        <w:tc>
          <w:tcPr>
            <w:tcW w:w="7172" w:type="dxa"/>
          </w:tcPr>
          <w:p w14:paraId="3B8C8907"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Са родитељима градим атмосферу међусобног поверења, укључујући их у различите активности у школи</w:t>
            </w:r>
          </w:p>
        </w:tc>
        <w:tc>
          <w:tcPr>
            <w:tcW w:w="1648" w:type="dxa"/>
            <w:vAlign w:val="center"/>
          </w:tcPr>
          <w:p w14:paraId="1971B19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3D3747F7" w14:textId="77777777" w:rsidTr="00AB5B43">
        <w:tc>
          <w:tcPr>
            <w:tcW w:w="828" w:type="dxa"/>
            <w:vAlign w:val="center"/>
          </w:tcPr>
          <w:p w14:paraId="448DCBBF"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3.</w:t>
            </w:r>
          </w:p>
        </w:tc>
        <w:tc>
          <w:tcPr>
            <w:tcW w:w="7172" w:type="dxa"/>
          </w:tcPr>
          <w:p w14:paraId="0ECE2559"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Планирам и осмишљавам садржаје сарадње са установама и институцијама из окружења</w:t>
            </w:r>
          </w:p>
        </w:tc>
        <w:tc>
          <w:tcPr>
            <w:tcW w:w="1648" w:type="dxa"/>
            <w:vAlign w:val="center"/>
          </w:tcPr>
          <w:p w14:paraId="157B7B56"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15A7EFC" w14:textId="77777777" w:rsidTr="00AB5B43">
        <w:tc>
          <w:tcPr>
            <w:tcW w:w="828" w:type="dxa"/>
            <w:vAlign w:val="center"/>
          </w:tcPr>
          <w:p w14:paraId="0CD0B1A4"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4.</w:t>
            </w:r>
          </w:p>
        </w:tc>
        <w:tc>
          <w:tcPr>
            <w:tcW w:w="7172" w:type="dxa"/>
          </w:tcPr>
          <w:p w14:paraId="3D3B8B10"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w:t>
            </w:r>
            <w:r w:rsidRPr="00745811">
              <w:rPr>
                <w:rFonts w:ascii="Times New Roman" w:eastAsia="Times New Roman" w:hAnsi="Times New Roman" w:cs="Times New Roman"/>
                <w:sz w:val="20"/>
                <w:szCs w:val="20"/>
                <w:lang w:val="ru-RU"/>
              </w:rPr>
              <w:t>ченике, родитеље/старатеље, колеге, локалну  заједница од значаја за образовно-васпитни рад</w:t>
            </w:r>
            <w:r w:rsidRPr="00745811">
              <w:rPr>
                <w:rFonts w:ascii="Times New Roman" w:eastAsia="Times New Roman" w:hAnsi="Times New Roman" w:cs="Times New Roman"/>
                <w:sz w:val="20"/>
                <w:szCs w:val="20"/>
                <w:lang w:val="sr-Cyrl-CS"/>
              </w:rPr>
              <w:t xml:space="preserve"> користим као ресурс за планирање и реализацију наставних и ваннаставних активности </w:t>
            </w:r>
          </w:p>
        </w:tc>
        <w:tc>
          <w:tcPr>
            <w:tcW w:w="1648" w:type="dxa"/>
            <w:vAlign w:val="center"/>
          </w:tcPr>
          <w:p w14:paraId="3052BE4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07BCB13" w14:textId="77777777" w:rsidTr="00AB5B43">
        <w:tc>
          <w:tcPr>
            <w:tcW w:w="828" w:type="dxa"/>
            <w:vAlign w:val="center"/>
          </w:tcPr>
          <w:p w14:paraId="37C6778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5.</w:t>
            </w:r>
          </w:p>
        </w:tc>
        <w:tc>
          <w:tcPr>
            <w:tcW w:w="7172" w:type="dxa"/>
          </w:tcPr>
          <w:p w14:paraId="53E4DBD9"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Иницирам и прихватам иницијативу различитих партнера који  могу да допринесу напредовању школе и ученика</w:t>
            </w:r>
          </w:p>
        </w:tc>
        <w:tc>
          <w:tcPr>
            <w:tcW w:w="1648" w:type="dxa"/>
            <w:vAlign w:val="center"/>
          </w:tcPr>
          <w:p w14:paraId="0DD2F132"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808080" w:themeFill="background1" w:themeFillShade="80"/>
                <w:lang w:val="sr-Cyrl-CS"/>
              </w:rPr>
              <w:t>4</w:t>
            </w:r>
            <w:r w:rsidRPr="00745811">
              <w:rPr>
                <w:rFonts w:ascii="Times New Roman" w:eastAsia="Times New Roman" w:hAnsi="Times New Roman" w:cs="Times New Roman"/>
                <w:sz w:val="20"/>
                <w:szCs w:val="20"/>
                <w:lang w:val="sr-Cyrl-CS"/>
              </w:rPr>
              <w:t xml:space="preserve">  5</w:t>
            </w:r>
          </w:p>
        </w:tc>
      </w:tr>
      <w:tr w:rsidR="00A3787A" w:rsidRPr="00745811" w14:paraId="11DA95FF" w14:textId="77777777" w:rsidTr="00AB5B43">
        <w:tc>
          <w:tcPr>
            <w:tcW w:w="828" w:type="dxa"/>
            <w:vAlign w:val="center"/>
          </w:tcPr>
          <w:p w14:paraId="582A95C8"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6.</w:t>
            </w:r>
          </w:p>
        </w:tc>
        <w:tc>
          <w:tcPr>
            <w:tcW w:w="7172" w:type="dxa"/>
          </w:tcPr>
          <w:p w14:paraId="74C0F97D"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 комуникацији са партнерима руководим се правилима успешне комуникације</w:t>
            </w:r>
          </w:p>
        </w:tc>
        <w:tc>
          <w:tcPr>
            <w:tcW w:w="1648" w:type="dxa"/>
            <w:vAlign w:val="center"/>
          </w:tcPr>
          <w:p w14:paraId="2A301677"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 xml:space="preserve"> 5</w:t>
            </w:r>
          </w:p>
        </w:tc>
      </w:tr>
      <w:tr w:rsidR="00A3787A" w:rsidRPr="00745811" w14:paraId="113ABABF" w14:textId="77777777" w:rsidTr="00AB5B43">
        <w:tc>
          <w:tcPr>
            <w:tcW w:w="828" w:type="dxa"/>
            <w:vAlign w:val="center"/>
          </w:tcPr>
          <w:p w14:paraId="09B9050C"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7.</w:t>
            </w:r>
          </w:p>
        </w:tc>
        <w:tc>
          <w:tcPr>
            <w:tcW w:w="7172" w:type="dxa"/>
          </w:tcPr>
          <w:p w14:paraId="1A0353AF"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Редовно информишем заинтересоване партнере о активностима школе које могу унапредити сарадњу</w:t>
            </w:r>
          </w:p>
        </w:tc>
        <w:tc>
          <w:tcPr>
            <w:tcW w:w="1648" w:type="dxa"/>
            <w:vAlign w:val="center"/>
          </w:tcPr>
          <w:p w14:paraId="0CAE2E81"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w:t>
            </w:r>
            <w:r w:rsidRPr="00745811">
              <w:rPr>
                <w:rFonts w:ascii="Times New Roman" w:eastAsia="Times New Roman" w:hAnsi="Times New Roman" w:cs="Times New Roman"/>
                <w:sz w:val="20"/>
                <w:szCs w:val="20"/>
                <w:shd w:val="clear" w:color="auto" w:fill="808080" w:themeFill="background1" w:themeFillShade="80"/>
                <w:lang w:val="sr-Cyrl-CS"/>
              </w:rPr>
              <w:t xml:space="preserve"> 4</w:t>
            </w:r>
            <w:r w:rsidRPr="00745811">
              <w:rPr>
                <w:rFonts w:ascii="Times New Roman" w:eastAsia="Times New Roman" w:hAnsi="Times New Roman" w:cs="Times New Roman"/>
                <w:sz w:val="20"/>
                <w:szCs w:val="20"/>
                <w:lang w:val="sr-Cyrl-CS"/>
              </w:rPr>
              <w:t xml:space="preserve">  5</w:t>
            </w:r>
          </w:p>
        </w:tc>
      </w:tr>
      <w:tr w:rsidR="00A3787A" w:rsidRPr="00745811" w14:paraId="34165304" w14:textId="77777777" w:rsidTr="00AB5B43">
        <w:tc>
          <w:tcPr>
            <w:tcW w:w="828" w:type="dxa"/>
            <w:vAlign w:val="center"/>
          </w:tcPr>
          <w:p w14:paraId="151AE77D"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8.</w:t>
            </w:r>
          </w:p>
        </w:tc>
        <w:tc>
          <w:tcPr>
            <w:tcW w:w="7172" w:type="dxa"/>
          </w:tcPr>
          <w:p w14:paraId="442F5F6E"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Познајем различите облике и садржаје сарадње са различитим партнерима</w:t>
            </w:r>
          </w:p>
        </w:tc>
        <w:tc>
          <w:tcPr>
            <w:tcW w:w="1648" w:type="dxa"/>
            <w:vAlign w:val="center"/>
          </w:tcPr>
          <w:p w14:paraId="686CE190"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7869CAD7" w14:textId="77777777" w:rsidTr="00AB5B43">
        <w:tc>
          <w:tcPr>
            <w:tcW w:w="828" w:type="dxa"/>
            <w:vAlign w:val="center"/>
          </w:tcPr>
          <w:p w14:paraId="577B840A"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9.</w:t>
            </w:r>
          </w:p>
        </w:tc>
        <w:tc>
          <w:tcPr>
            <w:tcW w:w="7172" w:type="dxa"/>
          </w:tcPr>
          <w:p w14:paraId="38854754" w14:textId="77777777" w:rsidR="00A3787A" w:rsidRPr="00745811" w:rsidRDefault="00A3787A" w:rsidP="00AB5B43">
            <w:pPr>
              <w:spacing w:after="0" w:line="240" w:lineRule="auto"/>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Учествујем у раду тимова и стручних тела у школи</w:t>
            </w:r>
          </w:p>
        </w:tc>
        <w:tc>
          <w:tcPr>
            <w:tcW w:w="1648" w:type="dxa"/>
            <w:vAlign w:val="center"/>
          </w:tcPr>
          <w:p w14:paraId="6C0E373B" w14:textId="77777777" w:rsidR="00A3787A" w:rsidRPr="00745811" w:rsidRDefault="00A3787A" w:rsidP="00AB5B43">
            <w:pPr>
              <w:spacing w:after="0" w:line="240" w:lineRule="auto"/>
              <w:jc w:val="center"/>
              <w:rPr>
                <w:rFonts w:ascii="Times New Roman" w:eastAsia="Times New Roman" w:hAnsi="Times New Roman" w:cs="Times New Roman"/>
                <w:sz w:val="20"/>
                <w:szCs w:val="20"/>
                <w:lang w:val="sr-Cyrl-CS"/>
              </w:rPr>
            </w:pPr>
            <w:r w:rsidRPr="00745811">
              <w:rPr>
                <w:rFonts w:ascii="Times New Roman" w:eastAsia="Times New Roman" w:hAnsi="Times New Roman" w:cs="Times New Roman"/>
                <w:sz w:val="20"/>
                <w:szCs w:val="20"/>
                <w:lang w:val="sr-Cyrl-CS"/>
              </w:rPr>
              <w:t xml:space="preserve">1  2  3  4  </w:t>
            </w:r>
            <w:r w:rsidRPr="00745811">
              <w:rPr>
                <w:rFonts w:ascii="Times New Roman" w:eastAsia="Times New Roman" w:hAnsi="Times New Roman" w:cs="Times New Roman"/>
                <w:sz w:val="20"/>
                <w:szCs w:val="20"/>
                <w:shd w:val="clear" w:color="auto" w:fill="808080" w:themeFill="background1" w:themeFillShade="80"/>
                <w:lang w:val="sr-Cyrl-CS"/>
              </w:rPr>
              <w:t>5</w:t>
            </w:r>
          </w:p>
        </w:tc>
      </w:tr>
      <w:tr w:rsidR="00A3787A" w:rsidRPr="00745811" w14:paraId="0A951461" w14:textId="77777777" w:rsidTr="00AB5B43">
        <w:tc>
          <w:tcPr>
            <w:tcW w:w="8000" w:type="dxa"/>
            <w:gridSpan w:val="2"/>
          </w:tcPr>
          <w:p w14:paraId="346F6575" w14:textId="250925E8" w:rsidR="00A3787A" w:rsidRPr="00A3787A" w:rsidRDefault="00A3787A" w:rsidP="00A3787A">
            <w:pPr>
              <w:spacing w:after="0" w:line="240" w:lineRule="auto"/>
              <w:rPr>
                <w:rFonts w:ascii="Times New Roman" w:eastAsia="Times New Roman" w:hAnsi="Times New Roman" w:cs="Times New Roman"/>
                <w:b/>
                <w:bCs/>
                <w:sz w:val="20"/>
                <w:szCs w:val="20"/>
                <w:lang w:val="sr-Latn-RS"/>
              </w:rPr>
            </w:pPr>
            <w:r w:rsidRPr="00745811">
              <w:rPr>
                <w:rFonts w:ascii="Times New Roman" w:eastAsia="Times New Roman" w:hAnsi="Times New Roman" w:cs="Times New Roman"/>
                <w:b/>
                <w:bCs/>
                <w:sz w:val="20"/>
                <w:szCs w:val="20"/>
                <w:lang w:val="sr-Cyrl-CS"/>
              </w:rPr>
              <w:t>Просечна оцена</w:t>
            </w:r>
          </w:p>
        </w:tc>
        <w:tc>
          <w:tcPr>
            <w:tcW w:w="1648" w:type="dxa"/>
            <w:shd w:val="clear" w:color="auto" w:fill="F3F3F3"/>
          </w:tcPr>
          <w:p w14:paraId="3094167E" w14:textId="77777777" w:rsidR="00A3787A" w:rsidRPr="00745811" w:rsidRDefault="00A3787A" w:rsidP="00AB5B43">
            <w:pPr>
              <w:spacing w:after="0" w:line="240" w:lineRule="auto"/>
              <w:jc w:val="both"/>
              <w:rPr>
                <w:rFonts w:ascii="Times New Roman" w:eastAsia="Times New Roman" w:hAnsi="Times New Roman" w:cs="Times New Roman"/>
                <w:sz w:val="20"/>
                <w:szCs w:val="20"/>
                <w:lang w:val="sr-Latn-RS"/>
              </w:rPr>
            </w:pPr>
          </w:p>
          <w:p w14:paraId="3C2FA336" w14:textId="77777777" w:rsidR="00A3787A" w:rsidRPr="00745811" w:rsidRDefault="00A3787A" w:rsidP="00AB5B43">
            <w:pPr>
              <w:spacing w:after="0" w:line="240" w:lineRule="auto"/>
              <w:jc w:val="both"/>
              <w:rPr>
                <w:rFonts w:ascii="Times New Roman" w:eastAsia="Times New Roman" w:hAnsi="Times New Roman" w:cs="Times New Roman"/>
                <w:b/>
                <w:bCs/>
                <w:sz w:val="20"/>
                <w:szCs w:val="20"/>
                <w:lang w:val="sr-Latn-RS"/>
              </w:rPr>
            </w:pPr>
            <w:r w:rsidRPr="00745811">
              <w:rPr>
                <w:rFonts w:ascii="Times New Roman" w:eastAsia="Times New Roman" w:hAnsi="Times New Roman" w:cs="Times New Roman"/>
                <w:sz w:val="20"/>
                <w:szCs w:val="20"/>
                <w:lang w:val="sr-Latn-RS"/>
              </w:rPr>
              <w:t xml:space="preserve">          </w:t>
            </w:r>
            <w:r w:rsidRPr="00745811">
              <w:rPr>
                <w:rFonts w:ascii="Times New Roman" w:eastAsia="Times New Roman" w:hAnsi="Times New Roman" w:cs="Times New Roman"/>
                <w:b/>
                <w:bCs/>
                <w:sz w:val="20"/>
                <w:szCs w:val="20"/>
                <w:lang w:val="sr-Latn-RS"/>
              </w:rPr>
              <w:t>4,77</w:t>
            </w:r>
          </w:p>
        </w:tc>
      </w:tr>
    </w:tbl>
    <w:p w14:paraId="733D778B" w14:textId="15F253C1" w:rsidR="00A3787A" w:rsidRPr="00A3787A" w:rsidRDefault="00A3787A" w:rsidP="00A3787A">
      <w:pPr>
        <w:spacing w:after="0" w:line="240" w:lineRule="auto"/>
        <w:jc w:val="both"/>
        <w:rPr>
          <w:rFonts w:ascii="Times New Roman" w:eastAsia="Times New Roman" w:hAnsi="Times New Roman" w:cs="Times New Roman"/>
          <w:strike/>
          <w:sz w:val="24"/>
          <w:szCs w:val="24"/>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428"/>
        <w:gridCol w:w="1428"/>
        <w:gridCol w:w="1428"/>
        <w:gridCol w:w="1429"/>
      </w:tblGrid>
      <w:tr w:rsidR="00A3787A" w:rsidRPr="00745811" w14:paraId="074655C4" w14:textId="77777777" w:rsidTr="00AB5B43">
        <w:trPr>
          <w:trHeight w:val="277"/>
        </w:trPr>
        <w:tc>
          <w:tcPr>
            <w:tcW w:w="1758" w:type="dxa"/>
            <w:shd w:val="clear" w:color="auto" w:fill="E6E6E6"/>
          </w:tcPr>
          <w:p w14:paraId="181FF254" w14:textId="77777777" w:rsidR="00A3787A" w:rsidRPr="00745811" w:rsidRDefault="00A3787A" w:rsidP="00AB5B43">
            <w:pPr>
              <w:spacing w:after="0" w:line="240" w:lineRule="auto"/>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Компетенција</w:t>
            </w:r>
          </w:p>
        </w:tc>
        <w:tc>
          <w:tcPr>
            <w:tcW w:w="1428" w:type="dxa"/>
            <w:shd w:val="clear" w:color="auto" w:fill="E6E6E6"/>
            <w:vAlign w:val="center"/>
          </w:tcPr>
          <w:p w14:paraId="1CA04A79"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К1</w:t>
            </w:r>
          </w:p>
        </w:tc>
        <w:tc>
          <w:tcPr>
            <w:tcW w:w="1428" w:type="dxa"/>
            <w:shd w:val="clear" w:color="auto" w:fill="E6E6E6"/>
            <w:vAlign w:val="center"/>
          </w:tcPr>
          <w:p w14:paraId="4C55C226"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К2</w:t>
            </w:r>
          </w:p>
        </w:tc>
        <w:tc>
          <w:tcPr>
            <w:tcW w:w="1428" w:type="dxa"/>
            <w:shd w:val="clear" w:color="auto" w:fill="E6E6E6"/>
            <w:vAlign w:val="center"/>
          </w:tcPr>
          <w:p w14:paraId="1105FC81"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К3</w:t>
            </w:r>
          </w:p>
        </w:tc>
        <w:tc>
          <w:tcPr>
            <w:tcW w:w="1429" w:type="dxa"/>
            <w:shd w:val="clear" w:color="auto" w:fill="E6E6E6"/>
            <w:vAlign w:val="center"/>
          </w:tcPr>
          <w:p w14:paraId="2DB4AC64"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К4</w:t>
            </w:r>
          </w:p>
        </w:tc>
      </w:tr>
      <w:tr w:rsidR="00A3787A" w:rsidRPr="00745811" w14:paraId="0CAF0603" w14:textId="77777777" w:rsidTr="00AB5B43">
        <w:trPr>
          <w:trHeight w:val="292"/>
        </w:trPr>
        <w:tc>
          <w:tcPr>
            <w:tcW w:w="1758" w:type="dxa"/>
          </w:tcPr>
          <w:p w14:paraId="30550716" w14:textId="77777777" w:rsidR="00A3787A" w:rsidRPr="00745811" w:rsidRDefault="00A3787A" w:rsidP="00AB5B43">
            <w:pPr>
              <w:spacing w:after="0" w:line="240" w:lineRule="auto"/>
              <w:rPr>
                <w:rFonts w:ascii="Times New Roman" w:eastAsia="Times New Roman" w:hAnsi="Times New Roman" w:cs="Times New Roman"/>
                <w:sz w:val="24"/>
                <w:szCs w:val="24"/>
                <w:lang w:val="sr-Cyrl-CS"/>
              </w:rPr>
            </w:pPr>
            <w:r w:rsidRPr="00745811">
              <w:rPr>
                <w:rFonts w:ascii="Times New Roman" w:eastAsia="Times New Roman" w:hAnsi="Times New Roman" w:cs="Times New Roman"/>
                <w:sz w:val="24"/>
                <w:szCs w:val="24"/>
                <w:lang w:val="sr-Cyrl-CS"/>
              </w:rPr>
              <w:t>Просечна оцена</w:t>
            </w:r>
          </w:p>
        </w:tc>
        <w:tc>
          <w:tcPr>
            <w:tcW w:w="1428" w:type="dxa"/>
          </w:tcPr>
          <w:p w14:paraId="48FDAA63"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Cyrl-RS"/>
              </w:rPr>
              <w:t>4,55</w:t>
            </w:r>
          </w:p>
        </w:tc>
        <w:tc>
          <w:tcPr>
            <w:tcW w:w="1428" w:type="dxa"/>
          </w:tcPr>
          <w:p w14:paraId="467E782C" w14:textId="77777777" w:rsidR="00A3787A" w:rsidRPr="00745811" w:rsidRDefault="00A3787A"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Cyrl-RS"/>
              </w:rPr>
              <w:t>4,88</w:t>
            </w:r>
          </w:p>
        </w:tc>
        <w:tc>
          <w:tcPr>
            <w:tcW w:w="1428" w:type="dxa"/>
          </w:tcPr>
          <w:p w14:paraId="7CD51283" w14:textId="77777777" w:rsidR="00A3787A" w:rsidRPr="006A1740" w:rsidRDefault="00A3787A"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Latn-RS"/>
              </w:rPr>
              <w:t>4,88</w:t>
            </w:r>
          </w:p>
        </w:tc>
        <w:tc>
          <w:tcPr>
            <w:tcW w:w="1429" w:type="dxa"/>
          </w:tcPr>
          <w:p w14:paraId="15342653" w14:textId="77777777" w:rsidR="00A3787A" w:rsidRPr="006A1740" w:rsidRDefault="00A3787A"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Latn-RS"/>
              </w:rPr>
              <w:t>4,77</w:t>
            </w:r>
          </w:p>
        </w:tc>
      </w:tr>
    </w:tbl>
    <w:p w14:paraId="31865BFC" w14:textId="77777777" w:rsidR="00A3787A" w:rsidRPr="00745811" w:rsidRDefault="00A3787A" w:rsidP="00A3787A">
      <w:pPr>
        <w:spacing w:after="0" w:line="240" w:lineRule="auto"/>
        <w:rPr>
          <w:rFonts w:ascii="Times New Roman" w:eastAsia="Times New Roman" w:hAnsi="Times New Roman" w:cs="Times New Roman"/>
          <w:sz w:val="24"/>
          <w:szCs w:val="24"/>
          <w:lang w:val="sr-Cyrl-CS"/>
        </w:rPr>
      </w:pPr>
    </w:p>
    <w:p w14:paraId="28366304" w14:textId="77777777" w:rsidR="001C1C40" w:rsidRPr="00F74876" w:rsidRDefault="001C1C40" w:rsidP="001C1C40">
      <w:pPr>
        <w:pStyle w:val="NoSpacing"/>
        <w:spacing w:line="360" w:lineRule="auto"/>
        <w:rPr>
          <w:b/>
          <w:bCs/>
        </w:rPr>
      </w:pPr>
      <w:r w:rsidRPr="00F74876">
        <w:rPr>
          <w:b/>
          <w:bCs/>
          <w:lang w:val="sr-Cyrl-RS"/>
        </w:rPr>
        <w:t>Извештај о раду наставника у звању педагошког саветника за школску 2023/24. годину</w:t>
      </w:r>
    </w:p>
    <w:p w14:paraId="498158E9" w14:textId="77777777" w:rsidR="001C1C40" w:rsidRPr="008D4780" w:rsidRDefault="001C1C40" w:rsidP="001C1C40">
      <w:pPr>
        <w:spacing w:line="360" w:lineRule="auto"/>
        <w:rPr>
          <w:rFonts w:ascii="Times New Roman" w:hAnsi="Times New Roman" w:cs="Times New Roman"/>
          <w:lang w:val="sr-Cyrl-RS"/>
        </w:rPr>
      </w:pPr>
      <w:r w:rsidRPr="008D4780">
        <w:rPr>
          <w:rFonts w:ascii="Times New Roman" w:hAnsi="Times New Roman" w:cs="Times New Roman"/>
          <w:lang w:val="sr-Cyrl-RS"/>
        </w:rPr>
        <w:t>Име и презиме</w:t>
      </w:r>
      <w:r>
        <w:rPr>
          <w:rFonts w:ascii="Times New Roman" w:hAnsi="Times New Roman" w:cs="Times New Roman"/>
          <w:lang w:val="sr-Latn-RS"/>
        </w:rPr>
        <w:t>:</w:t>
      </w:r>
      <w:r>
        <w:rPr>
          <w:rFonts w:ascii="Times New Roman" w:hAnsi="Times New Roman" w:cs="Times New Roman"/>
          <w:lang w:val="sr-Cyrl-RS"/>
        </w:rPr>
        <w:t>Милка Караклајић, психолог</w:t>
      </w:r>
      <w:r w:rsidRPr="008D4780">
        <w:rPr>
          <w:rFonts w:ascii="Times New Roman" w:hAnsi="Times New Roman" w:cs="Times New Roman"/>
          <w:lang w:val="sr-Cyrl-RS"/>
        </w:rPr>
        <w:t xml:space="preserve"> </w:t>
      </w:r>
    </w:p>
    <w:tbl>
      <w:tblPr>
        <w:tblStyle w:val="TableGrid"/>
        <w:tblW w:w="10314" w:type="dxa"/>
        <w:tblLayout w:type="fixed"/>
        <w:tblLook w:val="04A0" w:firstRow="1" w:lastRow="0" w:firstColumn="1" w:lastColumn="0" w:noHBand="0" w:noVBand="1"/>
      </w:tblPr>
      <w:tblGrid>
        <w:gridCol w:w="1951"/>
        <w:gridCol w:w="1985"/>
        <w:gridCol w:w="1134"/>
        <w:gridCol w:w="1559"/>
        <w:gridCol w:w="1984"/>
        <w:gridCol w:w="1701"/>
      </w:tblGrid>
      <w:tr w:rsidR="001C1C40" w:rsidRPr="00CA38BA" w14:paraId="6B76D2D9" w14:textId="77777777" w:rsidTr="00AB5B43">
        <w:trPr>
          <w:trHeight w:val="553"/>
        </w:trPr>
        <w:tc>
          <w:tcPr>
            <w:tcW w:w="1951" w:type="dxa"/>
          </w:tcPr>
          <w:p w14:paraId="023CAEED" w14:textId="77777777" w:rsidR="001C1C40" w:rsidRPr="00CA38BA" w:rsidRDefault="001C1C40" w:rsidP="001C1C40">
            <w:pPr>
              <w:pStyle w:val="NoSpacing"/>
            </w:pPr>
            <w:r w:rsidRPr="00CA38BA">
              <w:rPr>
                <w:lang w:val="sr-Cyrl-RS"/>
              </w:rPr>
              <w:t>АКТ</w:t>
            </w:r>
            <w:r w:rsidRPr="00CA38BA">
              <w:t>ИВНОСТИ</w:t>
            </w:r>
          </w:p>
        </w:tc>
        <w:tc>
          <w:tcPr>
            <w:tcW w:w="1985" w:type="dxa"/>
          </w:tcPr>
          <w:p w14:paraId="6D0F6A20" w14:textId="77777777" w:rsidR="001C1C40" w:rsidRPr="00CA38BA" w:rsidRDefault="001C1C40" w:rsidP="001C1C40">
            <w:pPr>
              <w:spacing w:after="0" w:line="240" w:lineRule="auto"/>
              <w:ind w:hanging="33"/>
            </w:pPr>
            <w:r w:rsidRPr="00CA38BA">
              <w:t>МЕТОДЕ И                     ТЕХНИКЕ РАДА</w:t>
            </w:r>
          </w:p>
        </w:tc>
        <w:tc>
          <w:tcPr>
            <w:tcW w:w="1134" w:type="dxa"/>
          </w:tcPr>
          <w:p w14:paraId="03673808" w14:textId="77777777" w:rsidR="001C1C40" w:rsidRPr="00CA38BA" w:rsidRDefault="001C1C40" w:rsidP="001C1C40">
            <w:pPr>
              <w:spacing w:after="0" w:line="240" w:lineRule="auto"/>
              <w:jc w:val="both"/>
            </w:pPr>
            <w:r w:rsidRPr="00CA38BA">
              <w:t>ВРЕМЕ</w:t>
            </w:r>
          </w:p>
        </w:tc>
        <w:tc>
          <w:tcPr>
            <w:tcW w:w="1559" w:type="dxa"/>
          </w:tcPr>
          <w:p w14:paraId="29DD2C67" w14:textId="77777777" w:rsidR="001C1C40" w:rsidRPr="00CA38BA" w:rsidRDefault="001C1C40" w:rsidP="001C1C40">
            <w:pPr>
              <w:spacing w:after="0" w:line="240" w:lineRule="auto"/>
              <w:jc w:val="both"/>
            </w:pPr>
            <w:r w:rsidRPr="00CA38BA">
              <w:t>УЧЕСНИЦИ</w:t>
            </w:r>
          </w:p>
        </w:tc>
        <w:tc>
          <w:tcPr>
            <w:tcW w:w="1984" w:type="dxa"/>
          </w:tcPr>
          <w:p w14:paraId="24FD2650" w14:textId="77777777" w:rsidR="001C1C40" w:rsidRPr="00CA38BA" w:rsidRDefault="001C1C40" w:rsidP="001C1C40">
            <w:pPr>
              <w:spacing w:after="0" w:line="240" w:lineRule="auto"/>
              <w:jc w:val="both"/>
            </w:pPr>
            <w:r w:rsidRPr="00CA38BA">
              <w:t>ИЗВОРИ ДОКАЗА</w:t>
            </w:r>
          </w:p>
        </w:tc>
        <w:tc>
          <w:tcPr>
            <w:tcW w:w="1701" w:type="dxa"/>
          </w:tcPr>
          <w:p w14:paraId="1EB39C10" w14:textId="77777777" w:rsidR="001C1C40" w:rsidRPr="00CA38BA" w:rsidRDefault="001C1C40" w:rsidP="001C1C40">
            <w:pPr>
              <w:spacing w:after="0" w:line="240" w:lineRule="auto"/>
            </w:pPr>
            <w:r w:rsidRPr="00CA38BA">
              <w:t>РЕЗУЛТАТИ</w:t>
            </w:r>
          </w:p>
        </w:tc>
      </w:tr>
      <w:tr w:rsidR="001C1C40" w:rsidRPr="008D4780" w14:paraId="6EB91B7E" w14:textId="77777777" w:rsidTr="00AB5B43">
        <w:trPr>
          <w:trHeight w:val="1013"/>
        </w:trPr>
        <w:tc>
          <w:tcPr>
            <w:tcW w:w="1951" w:type="dxa"/>
          </w:tcPr>
          <w:p w14:paraId="4883C225" w14:textId="77777777" w:rsidR="001C1C40" w:rsidRPr="00CA38BA" w:rsidRDefault="001C1C40" w:rsidP="001C1C40">
            <w:pPr>
              <w:spacing w:after="0" w:line="240" w:lineRule="auto"/>
              <w:rPr>
                <w:lang w:val="sr-Cyrl-RS"/>
              </w:rPr>
            </w:pPr>
            <w:r w:rsidRPr="00CA38BA">
              <w:rPr>
                <w:lang w:val="sr-Cyrl-RS"/>
              </w:rPr>
              <w:t>Активно учешће у тимовима и Стручним већима</w:t>
            </w:r>
          </w:p>
        </w:tc>
        <w:tc>
          <w:tcPr>
            <w:tcW w:w="1985" w:type="dxa"/>
          </w:tcPr>
          <w:p w14:paraId="01BBF444" w14:textId="77777777" w:rsidR="001C1C40" w:rsidRPr="0056519B" w:rsidRDefault="001C1C40" w:rsidP="001C1C40">
            <w:pPr>
              <w:spacing w:after="0" w:line="240" w:lineRule="auto"/>
              <w:rPr>
                <w:lang w:val="sr-Cyrl-RS"/>
              </w:rPr>
            </w:pPr>
            <w:r w:rsidRPr="00CA38BA">
              <w:rPr>
                <w:lang w:val="sr-Cyrl-RS"/>
              </w:rPr>
              <w:t>Сарадња, анализа документ,</w:t>
            </w:r>
            <w:r>
              <w:rPr>
                <w:lang w:val="sr-Cyrl-RS"/>
              </w:rPr>
              <w:t xml:space="preserve"> </w:t>
            </w:r>
            <w:r w:rsidRPr="00CA38BA">
              <w:rPr>
                <w:lang w:val="sr-Cyrl-RS"/>
              </w:rPr>
              <w:t>анкета,</w:t>
            </w:r>
            <w:r>
              <w:rPr>
                <w:lang w:val="sr-Cyrl-RS"/>
              </w:rPr>
              <w:t xml:space="preserve"> </w:t>
            </w:r>
            <w:r w:rsidRPr="00CA38BA">
              <w:rPr>
                <w:lang w:val="sr-Cyrl-RS"/>
              </w:rPr>
              <w:t>разговор, писање планова, припрема</w:t>
            </w:r>
            <w:r>
              <w:rPr>
                <w:lang w:val="sr-Cyrl-RS"/>
              </w:rPr>
              <w:t xml:space="preserve"> </w:t>
            </w:r>
            <w:r w:rsidRPr="00CA38BA">
              <w:rPr>
                <w:lang w:val="sr-Cyrl-RS"/>
              </w:rPr>
              <w:t>и</w:t>
            </w:r>
            <w:r>
              <w:rPr>
                <w:lang w:val="sr-Cyrl-RS"/>
              </w:rPr>
              <w:t>звешт.</w:t>
            </w:r>
          </w:p>
        </w:tc>
        <w:tc>
          <w:tcPr>
            <w:tcW w:w="1134" w:type="dxa"/>
          </w:tcPr>
          <w:p w14:paraId="22967A9E" w14:textId="77777777" w:rsidR="001C1C40" w:rsidRPr="00CA38BA" w:rsidRDefault="001C1C40" w:rsidP="001C1C40">
            <w:pPr>
              <w:spacing w:after="0" w:line="240" w:lineRule="auto"/>
              <w:rPr>
                <w:lang w:val="sr-Cyrl-RS"/>
              </w:rPr>
            </w:pPr>
            <w:r w:rsidRPr="00CA38BA">
              <w:rPr>
                <w:lang w:val="sr-Cyrl-RS"/>
              </w:rPr>
              <w:t>Током године</w:t>
            </w:r>
          </w:p>
        </w:tc>
        <w:tc>
          <w:tcPr>
            <w:tcW w:w="1559" w:type="dxa"/>
          </w:tcPr>
          <w:p w14:paraId="01EAD5CC" w14:textId="77777777" w:rsidR="001C1C40" w:rsidRPr="00CA38BA" w:rsidRDefault="001C1C40" w:rsidP="001C1C40">
            <w:pPr>
              <w:spacing w:after="0" w:line="240" w:lineRule="auto"/>
              <w:rPr>
                <w:lang w:val="sr-Cyrl-RS"/>
              </w:rPr>
            </w:pPr>
            <w:r w:rsidRPr="00CA38BA">
              <w:rPr>
                <w:lang w:val="sr-Cyrl-RS"/>
              </w:rPr>
              <w:t>Педагошки саветник, чланови тимова,</w:t>
            </w:r>
          </w:p>
          <w:p w14:paraId="2918A7C9" w14:textId="77777777" w:rsidR="001C1C40" w:rsidRPr="00CA38BA" w:rsidRDefault="001C1C40" w:rsidP="001C1C40">
            <w:pPr>
              <w:spacing w:after="0" w:line="240" w:lineRule="auto"/>
              <w:rPr>
                <w:lang w:val="sr-Cyrl-RS"/>
              </w:rPr>
            </w:pPr>
            <w:r w:rsidRPr="00CA38BA">
              <w:rPr>
                <w:lang w:val="sr-Cyrl-RS"/>
              </w:rPr>
              <w:t>Стр</w:t>
            </w:r>
            <w:r>
              <w:rPr>
                <w:lang w:val="sr-Cyrl-RS"/>
              </w:rPr>
              <w:t>.</w:t>
            </w:r>
            <w:r w:rsidRPr="00CA38BA">
              <w:rPr>
                <w:lang w:val="sr-Cyrl-RS"/>
              </w:rPr>
              <w:t xml:space="preserve"> служба</w:t>
            </w:r>
          </w:p>
        </w:tc>
        <w:tc>
          <w:tcPr>
            <w:tcW w:w="1984" w:type="dxa"/>
          </w:tcPr>
          <w:p w14:paraId="31E99819" w14:textId="77777777" w:rsidR="001C1C40" w:rsidRPr="00CA38BA" w:rsidRDefault="001C1C40" w:rsidP="001C1C40">
            <w:pPr>
              <w:spacing w:after="0" w:line="240" w:lineRule="auto"/>
              <w:rPr>
                <w:lang w:val="sr-Cyrl-RS"/>
              </w:rPr>
            </w:pPr>
            <w:r w:rsidRPr="00CA38BA">
              <w:rPr>
                <w:lang w:val="sr-Cyrl-RS"/>
              </w:rPr>
              <w:t>Урађени планови, предати извештаји, записници</w:t>
            </w:r>
          </w:p>
        </w:tc>
        <w:tc>
          <w:tcPr>
            <w:tcW w:w="1701" w:type="dxa"/>
          </w:tcPr>
          <w:p w14:paraId="697CCBE6" w14:textId="77777777" w:rsidR="001C1C40" w:rsidRPr="00CA38BA" w:rsidRDefault="001C1C40" w:rsidP="001C1C40">
            <w:pPr>
              <w:spacing w:after="0" w:line="240" w:lineRule="auto"/>
              <w:rPr>
                <w:lang w:val="sr-Cyrl-RS"/>
              </w:rPr>
            </w:pPr>
            <w:r w:rsidRPr="00CA38BA">
              <w:rPr>
                <w:lang w:val="sr-Cyrl-RS"/>
              </w:rPr>
              <w:t>Активна сарадња у раду Стручних већа и тимова</w:t>
            </w:r>
          </w:p>
          <w:p w14:paraId="73A72811" w14:textId="77777777" w:rsidR="001C1C40" w:rsidRPr="00CA38BA" w:rsidRDefault="001C1C40" w:rsidP="001C1C40">
            <w:pPr>
              <w:spacing w:after="0" w:line="240" w:lineRule="auto"/>
              <w:rPr>
                <w:lang w:val="sr-Cyrl-RS"/>
              </w:rPr>
            </w:pPr>
          </w:p>
        </w:tc>
      </w:tr>
      <w:tr w:rsidR="001C1C40" w:rsidRPr="00CA38BA" w14:paraId="65E257AD" w14:textId="77777777" w:rsidTr="00AB5B43">
        <w:tc>
          <w:tcPr>
            <w:tcW w:w="1951" w:type="dxa"/>
          </w:tcPr>
          <w:p w14:paraId="4E60B2C6" w14:textId="77777777" w:rsidR="001C1C40" w:rsidRPr="00CA38BA" w:rsidRDefault="001C1C40" w:rsidP="001C1C40">
            <w:pPr>
              <w:spacing w:after="0" w:line="240" w:lineRule="auto"/>
              <w:rPr>
                <w:lang w:val="sr-Cyrl-RS"/>
              </w:rPr>
            </w:pPr>
            <w:r w:rsidRPr="00CA38BA">
              <w:rPr>
                <w:lang w:val="sr-Cyrl-RS"/>
              </w:rPr>
              <w:t>Вођење уредне евиденције</w:t>
            </w:r>
          </w:p>
        </w:tc>
        <w:tc>
          <w:tcPr>
            <w:tcW w:w="1985" w:type="dxa"/>
          </w:tcPr>
          <w:p w14:paraId="6EB73576" w14:textId="77777777" w:rsidR="001C1C40" w:rsidRPr="00CA38BA" w:rsidRDefault="001C1C40" w:rsidP="001C1C40">
            <w:pPr>
              <w:spacing w:after="0" w:line="240" w:lineRule="auto"/>
              <w:rPr>
                <w:lang w:val="sr-Cyrl-RS"/>
              </w:rPr>
            </w:pPr>
            <w:r w:rsidRPr="00CA38BA">
              <w:rPr>
                <w:lang w:val="sr-Cyrl-RS"/>
              </w:rPr>
              <w:t>Евиденција</w:t>
            </w:r>
          </w:p>
        </w:tc>
        <w:tc>
          <w:tcPr>
            <w:tcW w:w="1134" w:type="dxa"/>
          </w:tcPr>
          <w:p w14:paraId="058AE06A" w14:textId="77777777" w:rsidR="001C1C40" w:rsidRPr="00CA38BA" w:rsidRDefault="001C1C40" w:rsidP="001C1C40">
            <w:pPr>
              <w:spacing w:after="0" w:line="240" w:lineRule="auto"/>
              <w:rPr>
                <w:lang w:val="sr-Cyrl-RS"/>
              </w:rPr>
            </w:pPr>
            <w:r w:rsidRPr="00CA38BA">
              <w:rPr>
                <w:lang w:val="sr-Cyrl-RS"/>
              </w:rPr>
              <w:t>Током године</w:t>
            </w:r>
          </w:p>
        </w:tc>
        <w:tc>
          <w:tcPr>
            <w:tcW w:w="1559" w:type="dxa"/>
          </w:tcPr>
          <w:p w14:paraId="3BCFEF64" w14:textId="77777777" w:rsidR="001C1C40" w:rsidRPr="00CA38BA" w:rsidRDefault="001C1C40" w:rsidP="001C1C40">
            <w:pPr>
              <w:spacing w:after="0" w:line="240" w:lineRule="auto"/>
              <w:rPr>
                <w:lang w:val="sr-Cyrl-RS"/>
              </w:rPr>
            </w:pPr>
            <w:r w:rsidRPr="00CA38BA">
              <w:rPr>
                <w:lang w:val="sr-Cyrl-RS"/>
              </w:rPr>
              <w:t>Педагошки саветник</w:t>
            </w:r>
          </w:p>
        </w:tc>
        <w:tc>
          <w:tcPr>
            <w:tcW w:w="1984" w:type="dxa"/>
          </w:tcPr>
          <w:p w14:paraId="331FA19A" w14:textId="77777777" w:rsidR="001C1C40" w:rsidRPr="00CA38BA" w:rsidRDefault="001C1C40" w:rsidP="001C1C40">
            <w:pPr>
              <w:spacing w:after="0" w:line="240" w:lineRule="auto"/>
              <w:rPr>
                <w:lang w:val="sr-Cyrl-RS"/>
              </w:rPr>
            </w:pPr>
            <w:r w:rsidRPr="00CA38BA">
              <w:rPr>
                <w:lang w:val="sr-Cyrl-RS"/>
              </w:rPr>
              <w:t>Документација педагошког саветника</w:t>
            </w:r>
          </w:p>
        </w:tc>
        <w:tc>
          <w:tcPr>
            <w:tcW w:w="1701" w:type="dxa"/>
          </w:tcPr>
          <w:p w14:paraId="5F87555A" w14:textId="77777777" w:rsidR="001C1C40" w:rsidRPr="00CA38BA" w:rsidRDefault="001C1C40" w:rsidP="001C1C40">
            <w:pPr>
              <w:spacing w:after="0" w:line="240" w:lineRule="auto"/>
              <w:rPr>
                <w:lang w:val="sr-Cyrl-RS"/>
              </w:rPr>
            </w:pPr>
            <w:r w:rsidRPr="00CA38BA">
              <w:rPr>
                <w:lang w:val="sr-Cyrl-RS"/>
              </w:rPr>
              <w:t>Уредна евиденција</w:t>
            </w:r>
          </w:p>
        </w:tc>
      </w:tr>
      <w:tr w:rsidR="001C1C40" w:rsidRPr="008D4780" w14:paraId="01281C09" w14:textId="77777777" w:rsidTr="00AB5B43">
        <w:tc>
          <w:tcPr>
            <w:tcW w:w="1951" w:type="dxa"/>
          </w:tcPr>
          <w:p w14:paraId="374A7CF6" w14:textId="77777777" w:rsidR="001C1C40" w:rsidRPr="00CA38BA" w:rsidRDefault="001C1C40" w:rsidP="001C1C40">
            <w:pPr>
              <w:spacing w:after="0" w:line="240" w:lineRule="auto"/>
              <w:rPr>
                <w:lang w:val="sr-Cyrl-RS"/>
              </w:rPr>
            </w:pPr>
            <w:r w:rsidRPr="00CA38BA">
              <w:rPr>
                <w:lang w:val="sr-Cyrl-RS"/>
              </w:rPr>
              <w:t xml:space="preserve">Учешће у изради Годишњег плана рада школе </w:t>
            </w:r>
            <w:r>
              <w:rPr>
                <w:lang w:val="sr-Cyrl-RS"/>
              </w:rPr>
              <w:t>, Школ. програма</w:t>
            </w:r>
          </w:p>
        </w:tc>
        <w:tc>
          <w:tcPr>
            <w:tcW w:w="1985" w:type="dxa"/>
          </w:tcPr>
          <w:p w14:paraId="3FA8BF89" w14:textId="77777777" w:rsidR="001C1C40" w:rsidRPr="00CA38BA" w:rsidRDefault="001C1C40" w:rsidP="001C1C40">
            <w:pPr>
              <w:spacing w:after="0" w:line="240" w:lineRule="auto"/>
              <w:rPr>
                <w:lang w:val="sr-Cyrl-RS"/>
              </w:rPr>
            </w:pPr>
            <w:r w:rsidRPr="00CA38BA">
              <w:rPr>
                <w:lang w:val="sr-Cyrl-RS"/>
              </w:rPr>
              <w:t>Израда и праћење планова и програма</w:t>
            </w:r>
          </w:p>
        </w:tc>
        <w:tc>
          <w:tcPr>
            <w:tcW w:w="1134" w:type="dxa"/>
          </w:tcPr>
          <w:p w14:paraId="47C8C043" w14:textId="77777777" w:rsidR="001C1C40" w:rsidRPr="00CA38BA" w:rsidRDefault="001C1C40" w:rsidP="001C1C40">
            <w:pPr>
              <w:spacing w:after="0" w:line="240" w:lineRule="auto"/>
              <w:rPr>
                <w:lang w:val="sr-Cyrl-RS"/>
              </w:rPr>
            </w:pPr>
            <w:r w:rsidRPr="00CA38BA">
              <w:rPr>
                <w:lang w:val="sr-Cyrl-RS"/>
              </w:rPr>
              <w:t>Током године</w:t>
            </w:r>
          </w:p>
        </w:tc>
        <w:tc>
          <w:tcPr>
            <w:tcW w:w="1559" w:type="dxa"/>
          </w:tcPr>
          <w:p w14:paraId="7B84ADD7" w14:textId="77777777" w:rsidR="001C1C40" w:rsidRPr="00CA38BA" w:rsidRDefault="001C1C40" w:rsidP="001C1C40">
            <w:pPr>
              <w:spacing w:after="0" w:line="240" w:lineRule="auto"/>
              <w:rPr>
                <w:lang w:val="sr-Cyrl-RS"/>
              </w:rPr>
            </w:pPr>
            <w:r w:rsidRPr="00CA38BA">
              <w:rPr>
                <w:lang w:val="sr-Cyrl-RS"/>
              </w:rPr>
              <w:t>Стручна већа</w:t>
            </w:r>
          </w:p>
          <w:p w14:paraId="2C0E19B4" w14:textId="77777777" w:rsidR="001C1C40" w:rsidRPr="00CA38BA" w:rsidRDefault="001C1C40" w:rsidP="001C1C40">
            <w:pPr>
              <w:spacing w:after="0" w:line="240" w:lineRule="auto"/>
              <w:rPr>
                <w:lang w:val="sr-Cyrl-RS"/>
              </w:rPr>
            </w:pPr>
            <w:r w:rsidRPr="00CA38BA">
              <w:rPr>
                <w:lang w:val="sr-Cyrl-RS"/>
              </w:rPr>
              <w:t>Одељењска већа</w:t>
            </w:r>
          </w:p>
          <w:p w14:paraId="33FCC6F6" w14:textId="77777777" w:rsidR="001C1C40" w:rsidRPr="00CA38BA" w:rsidRDefault="001C1C40" w:rsidP="001C1C40">
            <w:pPr>
              <w:spacing w:after="0" w:line="240" w:lineRule="auto"/>
              <w:rPr>
                <w:lang w:val="sr-Cyrl-RS"/>
              </w:rPr>
            </w:pPr>
            <w:r w:rsidRPr="00CA38BA">
              <w:rPr>
                <w:lang w:val="sr-Cyrl-RS"/>
              </w:rPr>
              <w:t>Тимов</w:t>
            </w:r>
            <w:r>
              <w:rPr>
                <w:lang w:val="sr-Cyrl-RS"/>
              </w:rPr>
              <w:t>и</w:t>
            </w:r>
          </w:p>
        </w:tc>
        <w:tc>
          <w:tcPr>
            <w:tcW w:w="1984" w:type="dxa"/>
          </w:tcPr>
          <w:p w14:paraId="0369AA88" w14:textId="77777777" w:rsidR="001C1C40" w:rsidRPr="00CA38BA" w:rsidRDefault="001C1C40" w:rsidP="001C1C40">
            <w:pPr>
              <w:spacing w:after="0" w:line="240" w:lineRule="auto"/>
              <w:rPr>
                <w:lang w:val="sr-Cyrl-RS"/>
              </w:rPr>
            </w:pPr>
            <w:r w:rsidRPr="00CA38BA">
              <w:rPr>
                <w:lang w:val="sr-Cyrl-RS"/>
              </w:rPr>
              <w:t>Записници са састанака</w:t>
            </w:r>
          </w:p>
          <w:p w14:paraId="07BFCABF" w14:textId="77777777" w:rsidR="001C1C40" w:rsidRPr="00CA38BA" w:rsidRDefault="001C1C40" w:rsidP="001C1C40">
            <w:pPr>
              <w:spacing w:after="0" w:line="240" w:lineRule="auto"/>
              <w:rPr>
                <w:lang w:val="sr-Cyrl-RS"/>
              </w:rPr>
            </w:pPr>
            <w:r w:rsidRPr="00CA38BA">
              <w:rPr>
                <w:lang w:val="sr-Cyrl-RS"/>
              </w:rPr>
              <w:t>Извештаји</w:t>
            </w:r>
          </w:p>
        </w:tc>
        <w:tc>
          <w:tcPr>
            <w:tcW w:w="1701" w:type="dxa"/>
          </w:tcPr>
          <w:p w14:paraId="63D1C2B9" w14:textId="77777777" w:rsidR="001C1C40" w:rsidRPr="00CA38BA" w:rsidRDefault="001C1C40" w:rsidP="001C1C40">
            <w:pPr>
              <w:spacing w:after="0" w:line="240" w:lineRule="auto"/>
              <w:rPr>
                <w:lang w:val="sr-Cyrl-RS"/>
              </w:rPr>
            </w:pPr>
            <w:r w:rsidRPr="00CA38BA">
              <w:rPr>
                <w:lang w:val="sr-Cyrl-RS"/>
              </w:rPr>
              <w:t>Годишњи план рада</w:t>
            </w:r>
            <w:r>
              <w:rPr>
                <w:lang w:val="sr-Cyrl-RS"/>
              </w:rPr>
              <w:t xml:space="preserve"> и Шк. програми су написани</w:t>
            </w:r>
            <w:r w:rsidRPr="00CA38BA">
              <w:rPr>
                <w:lang w:val="sr-Cyrl-RS"/>
              </w:rPr>
              <w:t xml:space="preserve"> </w:t>
            </w:r>
          </w:p>
        </w:tc>
      </w:tr>
      <w:tr w:rsidR="001C1C40" w:rsidRPr="008D4780" w14:paraId="6B2DC268" w14:textId="77777777" w:rsidTr="00AB5B43">
        <w:tc>
          <w:tcPr>
            <w:tcW w:w="1951" w:type="dxa"/>
          </w:tcPr>
          <w:p w14:paraId="7AC83D2A" w14:textId="77777777" w:rsidR="001C1C40" w:rsidRPr="00CA38BA" w:rsidRDefault="001C1C40" w:rsidP="001C1C40">
            <w:pPr>
              <w:spacing w:after="0" w:line="240" w:lineRule="auto"/>
              <w:rPr>
                <w:lang w:val="sr-Cyrl-RS"/>
              </w:rPr>
            </w:pPr>
            <w:r w:rsidRPr="00CA38BA">
              <w:rPr>
                <w:lang w:val="sr-Cyrl-RS"/>
              </w:rPr>
              <w:t>Учешће у Тиму за обезб</w:t>
            </w:r>
            <w:r>
              <w:rPr>
                <w:lang w:val="sr-Cyrl-RS"/>
              </w:rPr>
              <w:t>.</w:t>
            </w:r>
            <w:r w:rsidRPr="00CA38BA">
              <w:rPr>
                <w:lang w:val="sr-Cyrl-RS"/>
              </w:rPr>
              <w:t xml:space="preserve"> квалитета и развој установ</w:t>
            </w:r>
            <w:r>
              <w:rPr>
                <w:lang w:val="sr-Cyrl-RS"/>
              </w:rPr>
              <w:t>е; учешће у тиму за ДНЗЗ, Тиму за ИО, Тиму за ШП</w:t>
            </w:r>
          </w:p>
        </w:tc>
        <w:tc>
          <w:tcPr>
            <w:tcW w:w="1985" w:type="dxa"/>
          </w:tcPr>
          <w:p w14:paraId="6EDF616D" w14:textId="77777777" w:rsidR="001C1C40" w:rsidRPr="00CA38BA" w:rsidRDefault="001C1C40" w:rsidP="001C1C40">
            <w:pPr>
              <w:spacing w:after="0" w:line="240" w:lineRule="auto"/>
              <w:rPr>
                <w:lang w:val="sr-Cyrl-RS"/>
              </w:rPr>
            </w:pPr>
            <w:r w:rsidRPr="00CA38BA">
              <w:rPr>
                <w:lang w:val="sr-Cyrl-RS"/>
              </w:rPr>
              <w:t>Израда и праћење планова и програма</w:t>
            </w:r>
          </w:p>
        </w:tc>
        <w:tc>
          <w:tcPr>
            <w:tcW w:w="1134" w:type="dxa"/>
          </w:tcPr>
          <w:p w14:paraId="0AA99101" w14:textId="77777777" w:rsidR="001C1C40" w:rsidRPr="00CA38BA" w:rsidRDefault="001C1C40" w:rsidP="001C1C40">
            <w:pPr>
              <w:spacing w:after="0" w:line="240" w:lineRule="auto"/>
              <w:rPr>
                <w:lang w:val="sr-Cyrl-RS"/>
              </w:rPr>
            </w:pPr>
            <w:r w:rsidRPr="00CA38BA">
              <w:rPr>
                <w:lang w:val="sr-Cyrl-RS"/>
              </w:rPr>
              <w:t>Током године</w:t>
            </w:r>
          </w:p>
        </w:tc>
        <w:tc>
          <w:tcPr>
            <w:tcW w:w="1559" w:type="dxa"/>
          </w:tcPr>
          <w:p w14:paraId="262C9753" w14:textId="77777777" w:rsidR="001C1C40" w:rsidRPr="00CA38BA" w:rsidRDefault="001C1C40" w:rsidP="001C1C40">
            <w:pPr>
              <w:spacing w:after="0" w:line="240" w:lineRule="auto"/>
              <w:rPr>
                <w:lang w:val="sr-Cyrl-RS"/>
              </w:rPr>
            </w:pPr>
            <w:r w:rsidRPr="00CA38BA">
              <w:rPr>
                <w:lang w:val="sr-Cyrl-RS"/>
              </w:rPr>
              <w:t>Чланови тимова, наставници</w:t>
            </w:r>
          </w:p>
        </w:tc>
        <w:tc>
          <w:tcPr>
            <w:tcW w:w="1984" w:type="dxa"/>
          </w:tcPr>
          <w:p w14:paraId="17B61B54" w14:textId="77777777" w:rsidR="001C1C40" w:rsidRPr="00CA38BA" w:rsidRDefault="001C1C40" w:rsidP="001C1C40">
            <w:pPr>
              <w:spacing w:after="0" w:line="240" w:lineRule="auto"/>
              <w:rPr>
                <w:lang w:val="sr-Cyrl-RS"/>
              </w:rPr>
            </w:pPr>
            <w:r w:rsidRPr="00CA38BA">
              <w:rPr>
                <w:lang w:val="sr-Cyrl-RS"/>
              </w:rPr>
              <w:t>Записници са састанака, планови,  извештаји</w:t>
            </w:r>
          </w:p>
        </w:tc>
        <w:tc>
          <w:tcPr>
            <w:tcW w:w="1701" w:type="dxa"/>
          </w:tcPr>
          <w:p w14:paraId="404326A1" w14:textId="77777777" w:rsidR="001C1C40" w:rsidRPr="00CA38BA" w:rsidRDefault="001C1C40" w:rsidP="001C1C40">
            <w:pPr>
              <w:spacing w:after="0" w:line="240" w:lineRule="auto"/>
              <w:rPr>
                <w:lang w:val="sr-Cyrl-RS"/>
              </w:rPr>
            </w:pPr>
            <w:r w:rsidRPr="00CA38BA">
              <w:rPr>
                <w:lang w:val="sr-Cyrl-RS"/>
              </w:rPr>
              <w:t>Школа препозната као друштвено одговоран субјект</w:t>
            </w:r>
          </w:p>
        </w:tc>
      </w:tr>
      <w:tr w:rsidR="001C1C40" w:rsidRPr="008D4780" w14:paraId="3E7A7761" w14:textId="77777777" w:rsidTr="00AB5B43">
        <w:trPr>
          <w:trHeight w:val="951"/>
        </w:trPr>
        <w:tc>
          <w:tcPr>
            <w:tcW w:w="1951" w:type="dxa"/>
          </w:tcPr>
          <w:p w14:paraId="5587FA67" w14:textId="77777777" w:rsidR="001C1C40" w:rsidRPr="00CA38BA" w:rsidRDefault="001C1C40" w:rsidP="001C1C40">
            <w:pPr>
              <w:spacing w:after="0" w:line="240" w:lineRule="auto"/>
              <w:rPr>
                <w:lang w:val="sr-Cyrl-RS"/>
              </w:rPr>
            </w:pPr>
            <w:r w:rsidRPr="00CA38BA">
              <w:rPr>
                <w:lang w:val="sr-Cyrl-RS"/>
              </w:rPr>
              <w:lastRenderedPageBreak/>
              <w:t>Праћење часа; посета ча</w:t>
            </w:r>
            <w:r>
              <w:rPr>
                <w:lang w:val="sr-Cyrl-RS"/>
              </w:rPr>
              <w:t>са</w:t>
            </w:r>
          </w:p>
        </w:tc>
        <w:tc>
          <w:tcPr>
            <w:tcW w:w="1985" w:type="dxa"/>
          </w:tcPr>
          <w:p w14:paraId="5C9E2D8A" w14:textId="77777777" w:rsidR="001C1C40" w:rsidRPr="00CA38BA" w:rsidRDefault="001C1C40" w:rsidP="001C1C40">
            <w:pPr>
              <w:spacing w:after="0" w:line="240" w:lineRule="auto"/>
              <w:rPr>
                <w:lang w:val="sr-Cyrl-RS"/>
              </w:rPr>
            </w:pPr>
            <w:r w:rsidRPr="00CA38BA">
              <w:rPr>
                <w:lang w:val="sr-Cyrl-RS"/>
              </w:rPr>
              <w:t xml:space="preserve">Опсервација, чек листе </w:t>
            </w:r>
          </w:p>
        </w:tc>
        <w:tc>
          <w:tcPr>
            <w:tcW w:w="1134" w:type="dxa"/>
          </w:tcPr>
          <w:p w14:paraId="3B45E518" w14:textId="77777777" w:rsidR="001C1C40" w:rsidRPr="00CA38BA" w:rsidRDefault="001C1C40" w:rsidP="001C1C40">
            <w:pPr>
              <w:spacing w:after="0" w:line="240" w:lineRule="auto"/>
              <w:rPr>
                <w:lang w:val="sr-Cyrl-RS"/>
              </w:rPr>
            </w:pPr>
            <w:r>
              <w:rPr>
                <w:lang w:val="sr-Cyrl-RS"/>
              </w:rPr>
              <w:t>Током године</w:t>
            </w:r>
          </w:p>
        </w:tc>
        <w:tc>
          <w:tcPr>
            <w:tcW w:w="1559" w:type="dxa"/>
          </w:tcPr>
          <w:p w14:paraId="03729B05" w14:textId="77777777" w:rsidR="001C1C40" w:rsidRDefault="001C1C40" w:rsidP="001C1C40">
            <w:pPr>
              <w:spacing w:after="0" w:line="240" w:lineRule="auto"/>
              <w:rPr>
                <w:lang w:val="sr-Cyrl-RS"/>
              </w:rPr>
            </w:pPr>
            <w:r>
              <w:rPr>
                <w:lang w:val="sr-Cyrl-RS"/>
              </w:rPr>
              <w:t xml:space="preserve">Наставници-реализтори угледних </w:t>
            </w:r>
          </w:p>
          <w:p w14:paraId="5EB1C55D" w14:textId="77777777" w:rsidR="001C1C40" w:rsidRPr="00CA38BA" w:rsidRDefault="001C1C40" w:rsidP="001C1C40">
            <w:pPr>
              <w:spacing w:after="0" w:line="240" w:lineRule="auto"/>
              <w:rPr>
                <w:lang w:val="sr-Cyrl-RS"/>
              </w:rPr>
            </w:pPr>
            <w:r>
              <w:rPr>
                <w:lang w:val="sr-Cyrl-RS"/>
              </w:rPr>
              <w:t>часова</w:t>
            </w:r>
          </w:p>
        </w:tc>
        <w:tc>
          <w:tcPr>
            <w:tcW w:w="1984" w:type="dxa"/>
          </w:tcPr>
          <w:p w14:paraId="64ED639D" w14:textId="77777777" w:rsidR="001C1C40" w:rsidRPr="00CA38BA" w:rsidRDefault="001C1C40" w:rsidP="001C1C40">
            <w:pPr>
              <w:spacing w:after="0" w:line="240" w:lineRule="auto"/>
              <w:rPr>
                <w:lang w:val="sr-Cyrl-RS"/>
              </w:rPr>
            </w:pPr>
            <w:r w:rsidRPr="00CA38BA">
              <w:rPr>
                <w:lang w:val="sr-Cyrl-RS"/>
              </w:rPr>
              <w:t>Протокол о посети часа</w:t>
            </w:r>
          </w:p>
        </w:tc>
        <w:tc>
          <w:tcPr>
            <w:tcW w:w="1701" w:type="dxa"/>
          </w:tcPr>
          <w:p w14:paraId="02136E48" w14:textId="77777777" w:rsidR="001C1C40" w:rsidRPr="00CA38BA" w:rsidRDefault="001C1C40" w:rsidP="001C1C40">
            <w:pPr>
              <w:spacing w:after="0" w:line="240" w:lineRule="auto"/>
              <w:rPr>
                <w:lang w:val="sr-Cyrl-RS"/>
              </w:rPr>
            </w:pPr>
            <w:r w:rsidRPr="00CA38BA">
              <w:rPr>
                <w:lang w:val="sr-Cyrl-RS"/>
              </w:rPr>
              <w:t xml:space="preserve">Наставник је </w:t>
            </w:r>
            <w:r>
              <w:rPr>
                <w:lang w:val="sr-Cyrl-RS"/>
              </w:rPr>
              <w:t xml:space="preserve">мотивисан </w:t>
            </w:r>
            <w:r w:rsidRPr="00CA38BA">
              <w:rPr>
                <w:lang w:val="sr-Cyrl-RS"/>
              </w:rPr>
              <w:t xml:space="preserve"> </w:t>
            </w:r>
            <w:r>
              <w:rPr>
                <w:lang w:val="sr-Cyrl-RS"/>
              </w:rPr>
              <w:t>з</w:t>
            </w:r>
            <w:r w:rsidRPr="00CA38BA">
              <w:rPr>
                <w:lang w:val="sr-Cyrl-RS"/>
              </w:rPr>
              <w:t>а реализацију угледних час</w:t>
            </w:r>
            <w:r>
              <w:rPr>
                <w:lang w:val="sr-Cyrl-RS"/>
              </w:rPr>
              <w:t>-а</w:t>
            </w:r>
          </w:p>
        </w:tc>
      </w:tr>
      <w:tr w:rsidR="001C1C40" w:rsidRPr="008D4780" w14:paraId="22EDAA1F" w14:textId="77777777" w:rsidTr="001C1C40">
        <w:trPr>
          <w:trHeight w:val="1430"/>
        </w:trPr>
        <w:tc>
          <w:tcPr>
            <w:tcW w:w="1951" w:type="dxa"/>
            <w:tcBorders>
              <w:bottom w:val="single" w:sz="4" w:space="0" w:color="auto"/>
            </w:tcBorders>
          </w:tcPr>
          <w:p w14:paraId="7B42990E" w14:textId="77777777" w:rsidR="001C1C40" w:rsidRPr="00F2528B" w:rsidRDefault="001C1C40" w:rsidP="001C1C40">
            <w:pPr>
              <w:tabs>
                <w:tab w:val="left" w:pos="2934"/>
              </w:tabs>
              <w:spacing w:after="0" w:line="240" w:lineRule="auto"/>
              <w:rPr>
                <w:lang w:val="sr-Cyrl-RS"/>
              </w:rPr>
            </w:pPr>
            <w:r w:rsidRPr="00F2528B">
              <w:t>Давање</w:t>
            </w:r>
            <w:r w:rsidRPr="00F2528B">
              <w:rPr>
                <w:spacing w:val="20"/>
              </w:rPr>
              <w:t xml:space="preserve"> </w:t>
            </w:r>
            <w:r w:rsidRPr="00F2528B">
              <w:t>предлога</w:t>
            </w:r>
            <w:r w:rsidRPr="00F2528B">
              <w:rPr>
                <w:spacing w:val="20"/>
              </w:rPr>
              <w:t xml:space="preserve"> </w:t>
            </w:r>
            <w:r w:rsidRPr="00F2528B">
              <w:t>и</w:t>
            </w:r>
            <w:r w:rsidRPr="00F2528B">
              <w:rPr>
                <w:spacing w:val="19"/>
              </w:rPr>
              <w:t xml:space="preserve"> </w:t>
            </w:r>
            <w:r w:rsidRPr="00F2528B">
              <w:t>саветовање</w:t>
            </w:r>
            <w:r w:rsidRPr="00F2528B">
              <w:rPr>
                <w:spacing w:val="20"/>
              </w:rPr>
              <w:t xml:space="preserve"> </w:t>
            </w:r>
            <w:r w:rsidRPr="00F2528B">
              <w:t>у</w:t>
            </w:r>
            <w:r w:rsidRPr="00F2528B">
              <w:rPr>
                <w:spacing w:val="17"/>
              </w:rPr>
              <w:t xml:space="preserve"> </w:t>
            </w:r>
            <w:r w:rsidRPr="00F2528B">
              <w:t>вези</w:t>
            </w:r>
            <w:r w:rsidRPr="00F2528B">
              <w:rPr>
                <w:spacing w:val="19"/>
              </w:rPr>
              <w:t xml:space="preserve"> </w:t>
            </w:r>
            <w:r w:rsidRPr="00F2528B">
              <w:t>са</w:t>
            </w:r>
            <w:r>
              <w:rPr>
                <w:lang w:val="sr-Cyrl-RS"/>
              </w:rPr>
              <w:t xml:space="preserve"> </w:t>
            </w:r>
            <w:r w:rsidRPr="00F2528B">
              <w:rPr>
                <w:spacing w:val="-52"/>
              </w:rPr>
              <w:t xml:space="preserve"> </w:t>
            </w:r>
            <w:r>
              <w:rPr>
                <w:spacing w:val="-52"/>
                <w:lang w:val="sr-Cyrl-RS"/>
              </w:rPr>
              <w:t xml:space="preserve">   </w:t>
            </w:r>
            <w:r w:rsidRPr="00F2528B">
              <w:t>избором</w:t>
            </w:r>
            <w:r w:rsidRPr="00F2528B">
              <w:rPr>
                <w:spacing w:val="79"/>
              </w:rPr>
              <w:t xml:space="preserve"> </w:t>
            </w:r>
            <w:r w:rsidRPr="00F2528B">
              <w:t>и</w:t>
            </w:r>
            <w:r w:rsidRPr="00F2528B">
              <w:rPr>
                <w:spacing w:val="79"/>
              </w:rPr>
              <w:t xml:space="preserve"> </w:t>
            </w:r>
            <w:r w:rsidRPr="00F2528B">
              <w:t>организацијом</w:t>
            </w:r>
            <w:r>
              <w:rPr>
                <w:lang w:val="sr-Cyrl-RS"/>
              </w:rPr>
              <w:t xml:space="preserve"> обука у наредној</w:t>
            </w:r>
          </w:p>
          <w:p w14:paraId="44F6B69B" w14:textId="77777777" w:rsidR="001C1C40" w:rsidRPr="008E33C3" w:rsidRDefault="001C1C40" w:rsidP="001C1C40">
            <w:pPr>
              <w:tabs>
                <w:tab w:val="left" w:pos="2934"/>
              </w:tabs>
              <w:spacing w:after="0" w:line="240" w:lineRule="auto"/>
              <w:rPr>
                <w:lang w:val="sr-Cyrl-RS"/>
              </w:rPr>
            </w:pPr>
            <w:r w:rsidRPr="00F2528B">
              <w:rPr>
                <w:spacing w:val="-1"/>
              </w:rPr>
              <w:t>школској</w:t>
            </w:r>
            <w:r w:rsidRPr="00F2528B">
              <w:rPr>
                <w:spacing w:val="-11"/>
              </w:rPr>
              <w:t xml:space="preserve"> </w:t>
            </w:r>
            <w:r w:rsidRPr="00F2528B">
              <w:rPr>
                <w:spacing w:val="-1"/>
              </w:rPr>
              <w:t>години</w:t>
            </w:r>
          </w:p>
        </w:tc>
        <w:tc>
          <w:tcPr>
            <w:tcW w:w="1985" w:type="dxa"/>
            <w:tcBorders>
              <w:bottom w:val="single" w:sz="4" w:space="0" w:color="auto"/>
            </w:tcBorders>
          </w:tcPr>
          <w:p w14:paraId="47C83059" w14:textId="77777777" w:rsidR="001C1C40" w:rsidRPr="00CA38BA" w:rsidRDefault="001C1C40" w:rsidP="001C1C40">
            <w:pPr>
              <w:spacing w:after="0" w:line="240" w:lineRule="auto"/>
              <w:rPr>
                <w:lang w:val="sr-Cyrl-RS"/>
              </w:rPr>
            </w:pPr>
            <w:r>
              <w:rPr>
                <w:lang w:val="sr-Cyrl-RS"/>
              </w:rPr>
              <w:t>Записници Извештаји</w:t>
            </w:r>
          </w:p>
        </w:tc>
        <w:tc>
          <w:tcPr>
            <w:tcW w:w="1134" w:type="dxa"/>
            <w:tcBorders>
              <w:bottom w:val="single" w:sz="4" w:space="0" w:color="auto"/>
            </w:tcBorders>
          </w:tcPr>
          <w:p w14:paraId="65F3B094" w14:textId="77777777" w:rsidR="001C1C40" w:rsidRPr="00CA38BA" w:rsidRDefault="001C1C40" w:rsidP="001C1C40">
            <w:pPr>
              <w:spacing w:after="0" w:line="240" w:lineRule="auto"/>
              <w:rPr>
                <w:lang w:val="sr-Cyrl-RS"/>
              </w:rPr>
            </w:pPr>
            <w:r>
              <w:rPr>
                <w:lang w:val="sr-Cyrl-RS"/>
              </w:rPr>
              <w:t>Током године</w:t>
            </w:r>
          </w:p>
        </w:tc>
        <w:tc>
          <w:tcPr>
            <w:tcW w:w="1559" w:type="dxa"/>
            <w:tcBorders>
              <w:bottom w:val="single" w:sz="4" w:space="0" w:color="auto"/>
            </w:tcBorders>
          </w:tcPr>
          <w:p w14:paraId="50CA0D55" w14:textId="77777777" w:rsidR="001C1C40" w:rsidRDefault="001C1C40" w:rsidP="001C1C40">
            <w:pPr>
              <w:spacing w:after="0" w:line="240" w:lineRule="auto"/>
              <w:rPr>
                <w:lang w:val="sr-Cyrl-RS"/>
              </w:rPr>
            </w:pPr>
            <w:r w:rsidRPr="008D4780">
              <w:rPr>
                <w:lang w:val="sr-Cyrl-RS"/>
              </w:rPr>
              <w:t>Стручна већа; наставници</w:t>
            </w:r>
            <w:r>
              <w:rPr>
                <w:lang w:val="sr-Cyrl-RS"/>
              </w:rPr>
              <w:t>;</w:t>
            </w:r>
          </w:p>
          <w:p w14:paraId="726E6179" w14:textId="77777777" w:rsidR="001C1C40" w:rsidRPr="00CA38BA" w:rsidRDefault="001C1C40" w:rsidP="001C1C40">
            <w:pPr>
              <w:spacing w:after="0" w:line="240" w:lineRule="auto"/>
              <w:rPr>
                <w:lang w:val="sr-Cyrl-RS"/>
              </w:rPr>
            </w:pPr>
            <w:r>
              <w:rPr>
                <w:lang w:val="sr-Cyrl-RS"/>
              </w:rPr>
              <w:t>Координатор тима за стручно усавршвање</w:t>
            </w:r>
          </w:p>
        </w:tc>
        <w:tc>
          <w:tcPr>
            <w:tcW w:w="1984" w:type="dxa"/>
            <w:tcBorders>
              <w:bottom w:val="single" w:sz="4" w:space="0" w:color="auto"/>
            </w:tcBorders>
          </w:tcPr>
          <w:p w14:paraId="0F9E58DE" w14:textId="77777777" w:rsidR="001C1C40" w:rsidRPr="00CA38BA" w:rsidRDefault="001C1C40" w:rsidP="001C1C40">
            <w:pPr>
              <w:spacing w:after="0" w:line="240" w:lineRule="auto"/>
              <w:rPr>
                <w:lang w:val="sr-Cyrl-RS"/>
              </w:rPr>
            </w:pPr>
            <w:r w:rsidRPr="008D4780">
              <w:rPr>
                <w:lang w:val="sr-Cyrl-RS"/>
              </w:rPr>
              <w:t xml:space="preserve">Извештај, </w:t>
            </w:r>
            <w:r>
              <w:rPr>
                <w:lang w:val="sr-Cyrl-RS"/>
              </w:rPr>
              <w:t>сајт  школе</w:t>
            </w:r>
          </w:p>
        </w:tc>
        <w:tc>
          <w:tcPr>
            <w:tcW w:w="1701" w:type="dxa"/>
            <w:tcBorders>
              <w:bottom w:val="single" w:sz="4" w:space="0" w:color="auto"/>
            </w:tcBorders>
          </w:tcPr>
          <w:p w14:paraId="48C40481" w14:textId="77777777" w:rsidR="001C1C40" w:rsidRPr="00CA38BA" w:rsidRDefault="001C1C40" w:rsidP="001C1C40">
            <w:pPr>
              <w:spacing w:after="0" w:line="240" w:lineRule="auto"/>
              <w:rPr>
                <w:lang w:val="sr-Cyrl-RS"/>
              </w:rPr>
            </w:pPr>
            <w:r w:rsidRPr="008D4780">
              <w:rPr>
                <w:lang w:val="sr-Cyrl-RS"/>
              </w:rPr>
              <w:t xml:space="preserve">Наставници и ученици су подстакнути на </w:t>
            </w:r>
            <w:r>
              <w:rPr>
                <w:lang w:val="sr-Cyrl-RS"/>
              </w:rPr>
              <w:t>стручно усавршавање</w:t>
            </w:r>
          </w:p>
        </w:tc>
      </w:tr>
      <w:tr w:rsidR="001C1C40" w:rsidRPr="008D4780" w14:paraId="39DB7161" w14:textId="77777777" w:rsidTr="00AB5B43">
        <w:trPr>
          <w:trHeight w:val="396"/>
        </w:trPr>
        <w:tc>
          <w:tcPr>
            <w:tcW w:w="1951" w:type="dxa"/>
            <w:tcBorders>
              <w:top w:val="single" w:sz="4" w:space="0" w:color="auto"/>
              <w:bottom w:val="single" w:sz="4" w:space="0" w:color="auto"/>
            </w:tcBorders>
          </w:tcPr>
          <w:p w14:paraId="12A43843" w14:textId="77777777" w:rsidR="001C1C40" w:rsidRDefault="001C1C40" w:rsidP="001C1C40">
            <w:pPr>
              <w:tabs>
                <w:tab w:val="left" w:pos="1519"/>
                <w:tab w:val="left" w:pos="3088"/>
                <w:tab w:val="left" w:pos="4076"/>
              </w:tabs>
              <w:spacing w:after="0" w:line="240" w:lineRule="auto"/>
              <w:rPr>
                <w:lang w:val="sr-Cyrl-RS"/>
              </w:rPr>
            </w:pPr>
            <w:r w:rsidRPr="00F74876">
              <w:t>Одређивање</w:t>
            </w:r>
            <w:r w:rsidRPr="00F74876">
              <w:tab/>
            </w:r>
          </w:p>
          <w:p w14:paraId="410F2361" w14:textId="77777777" w:rsidR="001C1C40" w:rsidRDefault="001C1C40" w:rsidP="001C1C40">
            <w:pPr>
              <w:tabs>
                <w:tab w:val="left" w:pos="1519"/>
                <w:tab w:val="left" w:pos="3088"/>
                <w:tab w:val="left" w:pos="4076"/>
              </w:tabs>
              <w:spacing w:after="0" w:line="240" w:lineRule="auto"/>
              <w:rPr>
                <w:lang w:val="sr-Cyrl-RS"/>
              </w:rPr>
            </w:pPr>
            <w:r w:rsidRPr="00F74876">
              <w:t>приоритетних</w:t>
            </w:r>
            <w:r w:rsidRPr="00F74876">
              <w:tab/>
            </w:r>
          </w:p>
          <w:p w14:paraId="7CCD0D30" w14:textId="77777777" w:rsidR="001C1C40" w:rsidRPr="00F74876" w:rsidRDefault="001C1C40" w:rsidP="001C1C40">
            <w:pPr>
              <w:tabs>
                <w:tab w:val="left" w:pos="1519"/>
                <w:tab w:val="left" w:pos="3088"/>
                <w:tab w:val="left" w:pos="4076"/>
              </w:tabs>
              <w:spacing w:after="0" w:line="240" w:lineRule="auto"/>
            </w:pPr>
            <w:r w:rsidRPr="00F74876">
              <w:t>област</w:t>
            </w:r>
            <w:r>
              <w:rPr>
                <w:lang w:val="sr-Cyrl-RS"/>
              </w:rPr>
              <w:t xml:space="preserve">и </w:t>
            </w:r>
            <w:r w:rsidRPr="00F74876">
              <w:rPr>
                <w:spacing w:val="-1"/>
              </w:rPr>
              <w:t>за</w:t>
            </w:r>
            <w:r w:rsidRPr="00F74876">
              <w:rPr>
                <w:spacing w:val="-52"/>
              </w:rPr>
              <w:t xml:space="preserve"> </w:t>
            </w:r>
            <w:r w:rsidRPr="00F74876">
              <w:t>побољшање</w:t>
            </w:r>
            <w:r w:rsidRPr="00F74876">
              <w:rPr>
                <w:spacing w:val="26"/>
              </w:rPr>
              <w:t xml:space="preserve"> </w:t>
            </w:r>
            <w:r w:rsidRPr="00F74876">
              <w:t>у</w:t>
            </w:r>
            <w:r w:rsidRPr="00F74876">
              <w:rPr>
                <w:spacing w:val="23"/>
              </w:rPr>
              <w:t xml:space="preserve"> </w:t>
            </w:r>
            <w:r w:rsidRPr="00F74876">
              <w:t>текућој</w:t>
            </w:r>
            <w:r w:rsidRPr="00F74876">
              <w:rPr>
                <w:spacing w:val="26"/>
              </w:rPr>
              <w:t xml:space="preserve"> </w:t>
            </w:r>
            <w:r w:rsidRPr="00F74876">
              <w:t>години</w:t>
            </w:r>
            <w:r w:rsidRPr="00F74876">
              <w:rPr>
                <w:spacing w:val="25"/>
              </w:rPr>
              <w:t xml:space="preserve"> </w:t>
            </w:r>
            <w:r w:rsidRPr="00F74876">
              <w:t>и</w:t>
            </w:r>
            <w:r w:rsidRPr="00F74876">
              <w:rPr>
                <w:spacing w:val="26"/>
              </w:rPr>
              <w:t xml:space="preserve"> </w:t>
            </w:r>
            <w:r w:rsidRPr="00F74876">
              <w:t>договор</w:t>
            </w:r>
            <w:r w:rsidRPr="00F74876">
              <w:rPr>
                <w:spacing w:val="23"/>
              </w:rPr>
              <w:t xml:space="preserve"> </w:t>
            </w:r>
            <w:r w:rsidRPr="00F74876">
              <w:t>са</w:t>
            </w:r>
          </w:p>
          <w:p w14:paraId="617FD92E" w14:textId="77777777" w:rsidR="001C1C40" w:rsidRPr="00F2528B" w:rsidRDefault="001C1C40" w:rsidP="001C1C40">
            <w:pPr>
              <w:spacing w:after="0" w:line="240" w:lineRule="auto"/>
            </w:pPr>
            <w:r w:rsidRPr="00F74876">
              <w:t>координатором</w:t>
            </w:r>
            <w:r w:rsidRPr="00F74876">
              <w:rPr>
                <w:spacing w:val="19"/>
              </w:rPr>
              <w:t xml:space="preserve"> </w:t>
            </w:r>
            <w:r w:rsidRPr="00F74876">
              <w:t>тима</w:t>
            </w:r>
            <w:r w:rsidRPr="00F74876">
              <w:rPr>
                <w:spacing w:val="20"/>
              </w:rPr>
              <w:t xml:space="preserve"> </w:t>
            </w:r>
            <w:r w:rsidRPr="00F74876">
              <w:t>за</w:t>
            </w:r>
            <w:r w:rsidRPr="008D4780">
              <w:rPr>
                <w:lang w:val="sr-Cyrl-RS"/>
              </w:rPr>
              <w:tab/>
            </w:r>
            <w:r>
              <w:rPr>
                <w:lang w:val="sr-Cyrl-RS"/>
              </w:rPr>
              <w:t xml:space="preserve"> обезбеђ. квалитета и развој установе</w:t>
            </w:r>
          </w:p>
        </w:tc>
        <w:tc>
          <w:tcPr>
            <w:tcW w:w="1985" w:type="dxa"/>
            <w:tcBorders>
              <w:top w:val="single" w:sz="4" w:space="0" w:color="auto"/>
              <w:bottom w:val="single" w:sz="4" w:space="0" w:color="auto"/>
            </w:tcBorders>
          </w:tcPr>
          <w:p w14:paraId="00BBA589" w14:textId="77777777" w:rsidR="001C1C40" w:rsidRDefault="001C1C40" w:rsidP="001C1C40">
            <w:pPr>
              <w:spacing w:after="0" w:line="240" w:lineRule="auto"/>
              <w:rPr>
                <w:lang w:val="sr-Cyrl-RS"/>
              </w:rPr>
            </w:pPr>
            <w:r>
              <w:rPr>
                <w:lang w:val="sr-Cyrl-RS"/>
              </w:rPr>
              <w:t>Записник Тима за обезбеђивање квалитета и развој установе</w:t>
            </w:r>
          </w:p>
          <w:p w14:paraId="39CA3ADB" w14:textId="77777777" w:rsidR="001C1C40" w:rsidRDefault="001C1C40" w:rsidP="001C1C40">
            <w:pPr>
              <w:spacing w:after="0" w:line="240" w:lineRule="auto"/>
              <w:rPr>
                <w:lang w:val="sr-Cyrl-RS"/>
              </w:rPr>
            </w:pPr>
            <w:r>
              <w:rPr>
                <w:lang w:val="sr-Cyrl-RS"/>
              </w:rPr>
              <w:t>Записник Педагошког колегијума</w:t>
            </w:r>
          </w:p>
          <w:p w14:paraId="1E40C558" w14:textId="77777777" w:rsidR="001C1C40" w:rsidRDefault="001C1C40" w:rsidP="001C1C40">
            <w:pPr>
              <w:spacing w:after="0" w:line="240" w:lineRule="auto"/>
              <w:rPr>
                <w:lang w:val="sr-Cyrl-RS"/>
              </w:rPr>
            </w:pPr>
            <w:r>
              <w:rPr>
                <w:lang w:val="sr-Cyrl-RS"/>
              </w:rPr>
              <w:t>Извештаји</w:t>
            </w:r>
          </w:p>
        </w:tc>
        <w:tc>
          <w:tcPr>
            <w:tcW w:w="1134" w:type="dxa"/>
            <w:tcBorders>
              <w:top w:val="single" w:sz="4" w:space="0" w:color="auto"/>
              <w:bottom w:val="single" w:sz="4" w:space="0" w:color="auto"/>
            </w:tcBorders>
          </w:tcPr>
          <w:p w14:paraId="35DF817C" w14:textId="77777777" w:rsidR="001C1C40" w:rsidRDefault="001C1C40" w:rsidP="001C1C40">
            <w:pPr>
              <w:spacing w:after="0" w:line="240" w:lineRule="auto"/>
              <w:rPr>
                <w:lang w:val="sr-Cyrl-RS"/>
              </w:rPr>
            </w:pPr>
            <w:r>
              <w:rPr>
                <w:lang w:val="sr-Cyrl-RS"/>
              </w:rPr>
              <w:t>Током године</w:t>
            </w:r>
          </w:p>
        </w:tc>
        <w:tc>
          <w:tcPr>
            <w:tcW w:w="1559" w:type="dxa"/>
            <w:tcBorders>
              <w:top w:val="single" w:sz="4" w:space="0" w:color="auto"/>
              <w:bottom w:val="single" w:sz="4" w:space="0" w:color="auto"/>
            </w:tcBorders>
          </w:tcPr>
          <w:p w14:paraId="5A773495" w14:textId="77777777" w:rsidR="001C1C40" w:rsidRDefault="001C1C40" w:rsidP="001C1C40">
            <w:pPr>
              <w:spacing w:after="0" w:line="240" w:lineRule="auto"/>
              <w:rPr>
                <w:lang w:val="sr-Cyrl-RS"/>
              </w:rPr>
            </w:pPr>
            <w:r>
              <w:rPr>
                <w:lang w:val="sr-Cyrl-RS"/>
              </w:rPr>
              <w:t>Стручна већа</w:t>
            </w:r>
          </w:p>
          <w:p w14:paraId="2A291D5C" w14:textId="77777777" w:rsidR="001C1C40" w:rsidRPr="008D4780" w:rsidRDefault="001C1C40" w:rsidP="001C1C40">
            <w:pPr>
              <w:spacing w:after="0" w:line="240" w:lineRule="auto"/>
              <w:rPr>
                <w:lang w:val="sr-Cyrl-RS"/>
              </w:rPr>
            </w:pPr>
            <w:r>
              <w:rPr>
                <w:lang w:val="sr-Cyrl-RS"/>
              </w:rPr>
              <w:t>Руководилац тима за обезбеђивање квалитета и развој установе</w:t>
            </w:r>
          </w:p>
        </w:tc>
        <w:tc>
          <w:tcPr>
            <w:tcW w:w="1984" w:type="dxa"/>
            <w:tcBorders>
              <w:top w:val="single" w:sz="4" w:space="0" w:color="auto"/>
              <w:bottom w:val="single" w:sz="4" w:space="0" w:color="auto"/>
            </w:tcBorders>
          </w:tcPr>
          <w:p w14:paraId="0658151D" w14:textId="77777777" w:rsidR="001C1C40" w:rsidRDefault="001C1C40" w:rsidP="001C1C40">
            <w:pPr>
              <w:spacing w:after="0" w:line="240" w:lineRule="auto"/>
              <w:rPr>
                <w:lang w:val="sr-Cyrl-RS"/>
              </w:rPr>
            </w:pPr>
            <w:r>
              <w:rPr>
                <w:lang w:val="sr-Cyrl-RS"/>
              </w:rPr>
              <w:t>Документација педаг.саветника</w:t>
            </w:r>
          </w:p>
          <w:p w14:paraId="7C2E9FF8" w14:textId="77777777" w:rsidR="001C1C40" w:rsidRDefault="001C1C40" w:rsidP="001C1C40">
            <w:pPr>
              <w:spacing w:after="0" w:line="240" w:lineRule="auto"/>
              <w:rPr>
                <w:lang w:val="sr-Cyrl-RS"/>
              </w:rPr>
            </w:pPr>
            <w:r>
              <w:rPr>
                <w:lang w:val="sr-Cyrl-RS"/>
              </w:rPr>
              <w:t>Документација тима за обезбеђивање квалитета  и развој установе</w:t>
            </w:r>
          </w:p>
          <w:p w14:paraId="23BBF444" w14:textId="77777777" w:rsidR="001C1C40" w:rsidRPr="008D4780" w:rsidRDefault="001C1C40" w:rsidP="001C1C40">
            <w:pPr>
              <w:spacing w:after="0" w:line="240" w:lineRule="auto"/>
              <w:rPr>
                <w:lang w:val="sr-Cyrl-RS"/>
              </w:rPr>
            </w:pPr>
            <w:r>
              <w:rPr>
                <w:lang w:val="sr-Cyrl-RS"/>
              </w:rPr>
              <w:t>ЗаписниЦИ Педагошког колегијума</w:t>
            </w:r>
          </w:p>
        </w:tc>
        <w:tc>
          <w:tcPr>
            <w:tcW w:w="1701" w:type="dxa"/>
            <w:tcBorders>
              <w:top w:val="single" w:sz="4" w:space="0" w:color="auto"/>
              <w:bottom w:val="single" w:sz="4" w:space="0" w:color="auto"/>
            </w:tcBorders>
          </w:tcPr>
          <w:p w14:paraId="7C96A240" w14:textId="77777777" w:rsidR="001C1C40" w:rsidRPr="008D4780" w:rsidRDefault="001C1C40" w:rsidP="001C1C40">
            <w:pPr>
              <w:spacing w:after="0" w:line="240" w:lineRule="auto"/>
              <w:rPr>
                <w:lang w:val="sr-Cyrl-RS"/>
              </w:rPr>
            </w:pPr>
            <w:r>
              <w:rPr>
                <w:lang w:val="sr-Cyrl-RS"/>
              </w:rPr>
              <w:t>Наставници су мотивисани да раде на побољшању и унапређивању сопственог рада</w:t>
            </w:r>
          </w:p>
        </w:tc>
      </w:tr>
    </w:tbl>
    <w:p w14:paraId="32996118" w14:textId="77777777" w:rsidR="001C1C40" w:rsidRDefault="001C1C40" w:rsidP="001C1C40">
      <w:pPr>
        <w:rPr>
          <w:rFonts w:ascii="Times New Roman" w:hAnsi="Times New Roman" w:cs="Times New Roman"/>
          <w:lang w:val="sr-Cyrl-RS"/>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428"/>
        <w:gridCol w:w="1428"/>
        <w:gridCol w:w="1428"/>
        <w:gridCol w:w="1429"/>
      </w:tblGrid>
      <w:tr w:rsidR="001C1C40" w:rsidRPr="00745811" w14:paraId="4A0FFB2D" w14:textId="77777777" w:rsidTr="00AB5B43">
        <w:trPr>
          <w:trHeight w:val="277"/>
        </w:trPr>
        <w:tc>
          <w:tcPr>
            <w:tcW w:w="1758" w:type="dxa"/>
            <w:shd w:val="clear" w:color="auto" w:fill="E6E6E6"/>
          </w:tcPr>
          <w:p w14:paraId="412E9ACE" w14:textId="77777777" w:rsidR="001C1C40" w:rsidRPr="00745811" w:rsidRDefault="001C1C40" w:rsidP="00AB5B43">
            <w:pPr>
              <w:spacing w:after="0" w:line="240" w:lineRule="auto"/>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Компетенција</w:t>
            </w:r>
          </w:p>
        </w:tc>
        <w:tc>
          <w:tcPr>
            <w:tcW w:w="1428" w:type="dxa"/>
            <w:shd w:val="clear" w:color="auto" w:fill="E6E6E6"/>
            <w:vAlign w:val="center"/>
          </w:tcPr>
          <w:p w14:paraId="33F59672"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К1</w:t>
            </w:r>
          </w:p>
        </w:tc>
        <w:tc>
          <w:tcPr>
            <w:tcW w:w="1428" w:type="dxa"/>
            <w:shd w:val="clear" w:color="auto" w:fill="E6E6E6"/>
            <w:vAlign w:val="center"/>
          </w:tcPr>
          <w:p w14:paraId="6F99636F"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К2</w:t>
            </w:r>
          </w:p>
        </w:tc>
        <w:tc>
          <w:tcPr>
            <w:tcW w:w="1428" w:type="dxa"/>
            <w:shd w:val="clear" w:color="auto" w:fill="E6E6E6"/>
            <w:vAlign w:val="center"/>
          </w:tcPr>
          <w:p w14:paraId="6A889939"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К3</w:t>
            </w:r>
          </w:p>
        </w:tc>
        <w:tc>
          <w:tcPr>
            <w:tcW w:w="1429" w:type="dxa"/>
            <w:shd w:val="clear" w:color="auto" w:fill="E6E6E6"/>
            <w:vAlign w:val="center"/>
          </w:tcPr>
          <w:p w14:paraId="156B224F"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CS"/>
              </w:rPr>
            </w:pPr>
            <w:r w:rsidRPr="00745811">
              <w:rPr>
                <w:rFonts w:ascii="Times New Roman" w:eastAsia="Times New Roman" w:hAnsi="Times New Roman" w:cs="Times New Roman"/>
                <w:b/>
                <w:bCs/>
                <w:sz w:val="24"/>
                <w:szCs w:val="24"/>
                <w:lang w:val="sr-Cyrl-CS"/>
              </w:rPr>
              <w:t>К4</w:t>
            </w:r>
          </w:p>
        </w:tc>
      </w:tr>
      <w:tr w:rsidR="001C1C40" w:rsidRPr="00745811" w14:paraId="5208500F" w14:textId="77777777" w:rsidTr="00AB5B43">
        <w:trPr>
          <w:trHeight w:val="292"/>
        </w:trPr>
        <w:tc>
          <w:tcPr>
            <w:tcW w:w="1758" w:type="dxa"/>
          </w:tcPr>
          <w:p w14:paraId="6223DC51" w14:textId="77777777" w:rsidR="001C1C40" w:rsidRPr="00745811" w:rsidRDefault="001C1C40" w:rsidP="00AB5B43">
            <w:pPr>
              <w:spacing w:after="0" w:line="240" w:lineRule="auto"/>
              <w:rPr>
                <w:rFonts w:ascii="Times New Roman" w:eastAsia="Times New Roman" w:hAnsi="Times New Roman" w:cs="Times New Roman"/>
                <w:sz w:val="24"/>
                <w:szCs w:val="24"/>
                <w:lang w:val="sr-Cyrl-CS"/>
              </w:rPr>
            </w:pPr>
            <w:r w:rsidRPr="00745811">
              <w:rPr>
                <w:rFonts w:ascii="Times New Roman" w:eastAsia="Times New Roman" w:hAnsi="Times New Roman" w:cs="Times New Roman"/>
                <w:sz w:val="24"/>
                <w:szCs w:val="24"/>
                <w:lang w:val="sr-Cyrl-CS"/>
              </w:rPr>
              <w:t>Просечна оцена</w:t>
            </w:r>
          </w:p>
        </w:tc>
        <w:tc>
          <w:tcPr>
            <w:tcW w:w="1428" w:type="dxa"/>
          </w:tcPr>
          <w:p w14:paraId="14C7E9A4"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lang w:val="sr-Cyrl-RS"/>
              </w:rPr>
              <w:t>88</w:t>
            </w:r>
          </w:p>
        </w:tc>
        <w:tc>
          <w:tcPr>
            <w:tcW w:w="1428" w:type="dxa"/>
          </w:tcPr>
          <w:p w14:paraId="545B06BA" w14:textId="77777777" w:rsidR="001C1C40" w:rsidRPr="00745811" w:rsidRDefault="001C1C40"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Cyrl-RS"/>
              </w:rPr>
              <w:t>4,88</w:t>
            </w:r>
          </w:p>
        </w:tc>
        <w:tc>
          <w:tcPr>
            <w:tcW w:w="1428" w:type="dxa"/>
          </w:tcPr>
          <w:p w14:paraId="431DF8B8" w14:textId="77777777" w:rsidR="001C1C40" w:rsidRPr="006A1740" w:rsidRDefault="001C1C40" w:rsidP="00AB5B43">
            <w:pPr>
              <w:spacing w:after="0"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5</w:t>
            </w:r>
            <w:r w:rsidRPr="00745811">
              <w:rPr>
                <w:rFonts w:ascii="Times New Roman" w:eastAsia="Times New Roman" w:hAnsi="Times New Roman" w:cs="Times New Roman"/>
                <w:b/>
                <w:bCs/>
                <w:sz w:val="24"/>
                <w:szCs w:val="24"/>
                <w:lang w:val="sr-Latn-RS"/>
              </w:rPr>
              <w:t>,</w:t>
            </w:r>
            <w:r>
              <w:rPr>
                <w:rFonts w:ascii="Times New Roman" w:eastAsia="Times New Roman" w:hAnsi="Times New Roman" w:cs="Times New Roman"/>
                <w:b/>
                <w:bCs/>
                <w:sz w:val="24"/>
                <w:szCs w:val="24"/>
                <w:lang w:val="sr-Cyrl-RS"/>
              </w:rPr>
              <w:t>00</w:t>
            </w:r>
          </w:p>
        </w:tc>
        <w:tc>
          <w:tcPr>
            <w:tcW w:w="1429" w:type="dxa"/>
          </w:tcPr>
          <w:p w14:paraId="6FDB7AF1" w14:textId="77777777" w:rsidR="001C1C40" w:rsidRPr="006A1740" w:rsidRDefault="001C1C40" w:rsidP="00AB5B43">
            <w:pPr>
              <w:spacing w:after="0" w:line="240" w:lineRule="auto"/>
              <w:jc w:val="center"/>
              <w:rPr>
                <w:rFonts w:ascii="Times New Roman" w:eastAsia="Times New Roman" w:hAnsi="Times New Roman" w:cs="Times New Roman"/>
                <w:b/>
                <w:bCs/>
                <w:sz w:val="24"/>
                <w:szCs w:val="24"/>
                <w:lang w:val="sr-Cyrl-RS"/>
              </w:rPr>
            </w:pPr>
            <w:r w:rsidRPr="00745811">
              <w:rPr>
                <w:rFonts w:ascii="Times New Roman" w:eastAsia="Times New Roman" w:hAnsi="Times New Roman" w:cs="Times New Roman"/>
                <w:b/>
                <w:bCs/>
                <w:sz w:val="24"/>
                <w:szCs w:val="24"/>
                <w:lang w:val="sr-Latn-RS"/>
              </w:rPr>
              <w:t>4,</w:t>
            </w:r>
            <w:r>
              <w:rPr>
                <w:rFonts w:ascii="Times New Roman" w:eastAsia="Times New Roman" w:hAnsi="Times New Roman" w:cs="Times New Roman"/>
                <w:b/>
                <w:bCs/>
                <w:sz w:val="24"/>
                <w:szCs w:val="24"/>
                <w:lang w:val="sr-Cyrl-RS"/>
              </w:rPr>
              <w:t>88</w:t>
            </w:r>
          </w:p>
        </w:tc>
      </w:tr>
    </w:tbl>
    <w:p w14:paraId="23F4277E" w14:textId="77777777" w:rsidR="001C1C40" w:rsidRPr="00CA38BA" w:rsidRDefault="001C1C40" w:rsidP="001C1C40">
      <w:pPr>
        <w:rPr>
          <w:rFonts w:ascii="Times New Roman" w:hAnsi="Times New Roman" w:cs="Times New Roman"/>
          <w:lang w:val="sr-Cyrl-RS"/>
        </w:rPr>
      </w:pPr>
    </w:p>
    <w:p w14:paraId="0A83A38C" w14:textId="77777777" w:rsidR="00A3787A" w:rsidRPr="00745811" w:rsidRDefault="00A3787A" w:rsidP="00A3787A">
      <w:pPr>
        <w:spacing w:after="0" w:line="240" w:lineRule="auto"/>
        <w:rPr>
          <w:rFonts w:ascii="Times New Roman" w:eastAsia="Times New Roman" w:hAnsi="Times New Roman" w:cs="Times New Roman"/>
          <w:sz w:val="24"/>
          <w:szCs w:val="24"/>
          <w:lang w:val="sr-Cyrl-CS"/>
        </w:rPr>
      </w:pPr>
    </w:p>
    <w:p w14:paraId="7725F2E5" w14:textId="77777777" w:rsidR="00A3787A" w:rsidRDefault="00A3787A" w:rsidP="00A3787A">
      <w:pPr>
        <w:rPr>
          <w:rFonts w:ascii="Times New Roman" w:hAnsi="Times New Roman" w:cs="Times New Roman"/>
          <w:lang w:val="sr-Cyrl-RS"/>
        </w:rPr>
      </w:pPr>
    </w:p>
    <w:p w14:paraId="05E42E83" w14:textId="77777777" w:rsidR="00A3787A" w:rsidRPr="002070DE" w:rsidRDefault="00A3787A" w:rsidP="00A3787A">
      <w:pPr>
        <w:spacing w:line="240" w:lineRule="auto"/>
        <w:textAlignment w:val="baseline"/>
        <w:rPr>
          <w:rFonts w:ascii="Arial" w:eastAsia="Times New Roman" w:hAnsi="Arial" w:cs="Arial"/>
          <w:color w:val="000000"/>
          <w:sz w:val="15"/>
          <w:szCs w:val="15"/>
          <w:lang w:val="sr-Latn-RS" w:eastAsia="sr-Latn-RS"/>
        </w:rPr>
      </w:pPr>
    </w:p>
    <w:p w14:paraId="1DD8F9AF" w14:textId="77777777" w:rsidR="00A3787A" w:rsidRPr="002070DE" w:rsidRDefault="00A3787A" w:rsidP="00A3787A">
      <w:pPr>
        <w:spacing w:after="0" w:line="240" w:lineRule="auto"/>
        <w:textAlignment w:val="baseline"/>
        <w:rPr>
          <w:rFonts w:ascii="Arial" w:eastAsia="Times New Roman" w:hAnsi="Arial" w:cs="Arial"/>
          <w:color w:val="000000"/>
          <w:sz w:val="15"/>
          <w:szCs w:val="15"/>
          <w:lang w:val="sr-Latn-RS" w:eastAsia="sr-Latn-RS"/>
        </w:rPr>
      </w:pPr>
    </w:p>
    <w:p w14:paraId="27EF7ADA" w14:textId="77777777" w:rsidR="00A3787A" w:rsidRPr="00CA38BA" w:rsidRDefault="00A3787A" w:rsidP="00A3787A">
      <w:pPr>
        <w:rPr>
          <w:rFonts w:ascii="Times New Roman" w:hAnsi="Times New Roman" w:cs="Times New Roman"/>
          <w:lang w:val="sr-Cyrl-RS"/>
        </w:rPr>
      </w:pPr>
    </w:p>
    <w:p w14:paraId="7CE6954A" w14:textId="77777777" w:rsidR="00A3787A" w:rsidRDefault="00A3787A" w:rsidP="00A3787A">
      <w:pPr>
        <w:tabs>
          <w:tab w:val="left" w:pos="270"/>
        </w:tabs>
        <w:spacing w:after="0" w:line="240" w:lineRule="auto"/>
        <w:rPr>
          <w:rFonts w:ascii="Times New Roman" w:hAnsi="Times New Roman" w:cs="Times New Roman"/>
          <w:sz w:val="24"/>
          <w:szCs w:val="24"/>
        </w:rPr>
      </w:pPr>
    </w:p>
    <w:p w14:paraId="3612FDF1" w14:textId="77777777" w:rsidR="007A4EA8" w:rsidRDefault="007A4EA8" w:rsidP="00A3787A">
      <w:pPr>
        <w:tabs>
          <w:tab w:val="left" w:pos="270"/>
        </w:tabs>
        <w:spacing w:after="0" w:line="240" w:lineRule="auto"/>
        <w:rPr>
          <w:rFonts w:ascii="Times New Roman" w:hAnsi="Times New Roman" w:cs="Times New Roman"/>
          <w:sz w:val="24"/>
          <w:szCs w:val="24"/>
        </w:rPr>
      </w:pPr>
    </w:p>
    <w:p w14:paraId="7D526D38" w14:textId="77777777" w:rsidR="007A4EA8" w:rsidRDefault="007A4EA8" w:rsidP="00A3787A">
      <w:pPr>
        <w:tabs>
          <w:tab w:val="left" w:pos="270"/>
        </w:tabs>
        <w:spacing w:after="0" w:line="240" w:lineRule="auto"/>
        <w:rPr>
          <w:rFonts w:ascii="Times New Roman" w:hAnsi="Times New Roman" w:cs="Times New Roman"/>
          <w:sz w:val="24"/>
          <w:szCs w:val="24"/>
        </w:rPr>
      </w:pPr>
    </w:p>
    <w:p w14:paraId="33E99ED9" w14:textId="77777777" w:rsidR="007A4EA8" w:rsidRDefault="007A4EA8" w:rsidP="00A3787A">
      <w:pPr>
        <w:tabs>
          <w:tab w:val="left" w:pos="270"/>
        </w:tabs>
        <w:spacing w:after="0" w:line="240" w:lineRule="auto"/>
        <w:rPr>
          <w:rFonts w:ascii="Times New Roman" w:hAnsi="Times New Roman" w:cs="Times New Roman"/>
          <w:sz w:val="24"/>
          <w:szCs w:val="24"/>
        </w:rPr>
      </w:pPr>
    </w:p>
    <w:p w14:paraId="506D1CE9" w14:textId="77777777" w:rsidR="007A4EA8" w:rsidRDefault="007A4EA8" w:rsidP="00A3787A">
      <w:pPr>
        <w:tabs>
          <w:tab w:val="left" w:pos="270"/>
        </w:tabs>
        <w:spacing w:after="0" w:line="240" w:lineRule="auto"/>
        <w:rPr>
          <w:rFonts w:ascii="Times New Roman" w:hAnsi="Times New Roman" w:cs="Times New Roman"/>
          <w:sz w:val="24"/>
          <w:szCs w:val="24"/>
        </w:rPr>
      </w:pPr>
    </w:p>
    <w:p w14:paraId="2CB45685" w14:textId="77777777" w:rsidR="007A4EA8" w:rsidRDefault="007A4EA8" w:rsidP="00A3787A">
      <w:pPr>
        <w:tabs>
          <w:tab w:val="left" w:pos="270"/>
        </w:tabs>
        <w:spacing w:after="0" w:line="240" w:lineRule="auto"/>
        <w:rPr>
          <w:rFonts w:ascii="Times New Roman" w:hAnsi="Times New Roman" w:cs="Times New Roman"/>
          <w:sz w:val="24"/>
          <w:szCs w:val="24"/>
        </w:rPr>
      </w:pPr>
    </w:p>
    <w:p w14:paraId="3662D083" w14:textId="77777777" w:rsidR="007A4EA8" w:rsidRDefault="007A4EA8" w:rsidP="00A3787A">
      <w:pPr>
        <w:tabs>
          <w:tab w:val="left" w:pos="270"/>
        </w:tabs>
        <w:spacing w:after="0" w:line="240" w:lineRule="auto"/>
        <w:rPr>
          <w:rFonts w:ascii="Times New Roman" w:hAnsi="Times New Roman" w:cs="Times New Roman"/>
          <w:sz w:val="24"/>
          <w:szCs w:val="24"/>
        </w:rPr>
      </w:pPr>
    </w:p>
    <w:p w14:paraId="1E06BB82" w14:textId="77777777" w:rsidR="007A4EA8" w:rsidRDefault="007A4EA8" w:rsidP="00A3787A">
      <w:pPr>
        <w:tabs>
          <w:tab w:val="left" w:pos="270"/>
        </w:tabs>
        <w:spacing w:after="0" w:line="240" w:lineRule="auto"/>
        <w:rPr>
          <w:rFonts w:ascii="Times New Roman" w:hAnsi="Times New Roman" w:cs="Times New Roman"/>
          <w:sz w:val="24"/>
          <w:szCs w:val="24"/>
        </w:rPr>
      </w:pPr>
    </w:p>
    <w:p w14:paraId="4EFB5D6E" w14:textId="77777777" w:rsidR="007A4EA8" w:rsidRDefault="007A4EA8" w:rsidP="00A3787A">
      <w:pPr>
        <w:tabs>
          <w:tab w:val="left" w:pos="270"/>
        </w:tabs>
        <w:spacing w:after="0" w:line="240" w:lineRule="auto"/>
        <w:rPr>
          <w:rFonts w:ascii="Times New Roman" w:hAnsi="Times New Roman" w:cs="Times New Roman"/>
          <w:sz w:val="24"/>
          <w:szCs w:val="24"/>
        </w:rPr>
      </w:pPr>
    </w:p>
    <w:p w14:paraId="4A8D5A9A" w14:textId="77777777" w:rsidR="007A4EA8" w:rsidRDefault="007A4EA8" w:rsidP="00A3787A">
      <w:pPr>
        <w:tabs>
          <w:tab w:val="left" w:pos="270"/>
        </w:tabs>
        <w:spacing w:after="0" w:line="240" w:lineRule="auto"/>
        <w:rPr>
          <w:rFonts w:ascii="Times New Roman" w:hAnsi="Times New Roman" w:cs="Times New Roman"/>
          <w:sz w:val="24"/>
          <w:szCs w:val="24"/>
        </w:rPr>
      </w:pPr>
    </w:p>
    <w:p w14:paraId="58BC5DB4" w14:textId="77777777" w:rsidR="007A4EA8" w:rsidRDefault="007A4EA8" w:rsidP="00A3787A">
      <w:pPr>
        <w:tabs>
          <w:tab w:val="left" w:pos="270"/>
        </w:tabs>
        <w:spacing w:after="0" w:line="240" w:lineRule="auto"/>
        <w:rPr>
          <w:rFonts w:ascii="Times New Roman" w:hAnsi="Times New Roman" w:cs="Times New Roman"/>
          <w:sz w:val="24"/>
          <w:szCs w:val="24"/>
        </w:rPr>
      </w:pPr>
    </w:p>
    <w:p w14:paraId="059AA500" w14:textId="77777777" w:rsidR="007A4EA8" w:rsidRDefault="007A4EA8" w:rsidP="00A3787A">
      <w:pPr>
        <w:tabs>
          <w:tab w:val="left" w:pos="270"/>
        </w:tabs>
        <w:spacing w:after="0" w:line="240" w:lineRule="auto"/>
        <w:rPr>
          <w:rFonts w:ascii="Times New Roman" w:hAnsi="Times New Roman" w:cs="Times New Roman"/>
          <w:sz w:val="24"/>
          <w:szCs w:val="24"/>
        </w:rPr>
      </w:pPr>
    </w:p>
    <w:p w14:paraId="7EB2EC2E" w14:textId="77777777" w:rsidR="007A4EA8" w:rsidRDefault="007A4EA8" w:rsidP="00A3787A">
      <w:pPr>
        <w:tabs>
          <w:tab w:val="left" w:pos="270"/>
        </w:tabs>
        <w:spacing w:after="0" w:line="240" w:lineRule="auto"/>
        <w:rPr>
          <w:rFonts w:ascii="Times New Roman" w:hAnsi="Times New Roman" w:cs="Times New Roman"/>
          <w:sz w:val="24"/>
          <w:szCs w:val="24"/>
        </w:rPr>
      </w:pPr>
    </w:p>
    <w:p w14:paraId="090224E6" w14:textId="77777777" w:rsidR="007A4EA8" w:rsidRDefault="007A4EA8" w:rsidP="00A3787A">
      <w:pPr>
        <w:tabs>
          <w:tab w:val="left" w:pos="270"/>
        </w:tabs>
        <w:spacing w:after="0" w:line="240" w:lineRule="auto"/>
        <w:rPr>
          <w:rFonts w:ascii="Times New Roman" w:hAnsi="Times New Roman" w:cs="Times New Roman"/>
          <w:sz w:val="24"/>
          <w:szCs w:val="24"/>
        </w:rPr>
      </w:pPr>
    </w:p>
    <w:p w14:paraId="01DFE489" w14:textId="77777777" w:rsidR="007A4EA8" w:rsidRDefault="007A4EA8" w:rsidP="00A3787A">
      <w:pPr>
        <w:tabs>
          <w:tab w:val="left" w:pos="270"/>
        </w:tabs>
        <w:spacing w:after="0" w:line="240" w:lineRule="auto"/>
        <w:rPr>
          <w:rFonts w:ascii="Times New Roman" w:hAnsi="Times New Roman" w:cs="Times New Roman"/>
          <w:sz w:val="24"/>
          <w:szCs w:val="24"/>
        </w:rPr>
      </w:pPr>
    </w:p>
    <w:p w14:paraId="44539DB5" w14:textId="77777777" w:rsidR="007A4EA8" w:rsidRDefault="007A4EA8" w:rsidP="00A3787A">
      <w:pPr>
        <w:tabs>
          <w:tab w:val="left" w:pos="270"/>
        </w:tabs>
        <w:spacing w:after="0" w:line="240" w:lineRule="auto"/>
        <w:rPr>
          <w:rFonts w:ascii="Times New Roman" w:hAnsi="Times New Roman" w:cs="Times New Roman"/>
          <w:sz w:val="24"/>
          <w:szCs w:val="24"/>
        </w:rPr>
      </w:pPr>
    </w:p>
    <w:p w14:paraId="6D391F57" w14:textId="77777777" w:rsidR="007A4EA8" w:rsidRDefault="007A4EA8" w:rsidP="00A3787A">
      <w:pPr>
        <w:tabs>
          <w:tab w:val="left" w:pos="270"/>
        </w:tabs>
        <w:spacing w:after="0" w:line="240" w:lineRule="auto"/>
        <w:rPr>
          <w:rFonts w:ascii="Times New Roman" w:hAnsi="Times New Roman" w:cs="Times New Roman"/>
          <w:sz w:val="24"/>
          <w:szCs w:val="24"/>
        </w:rPr>
      </w:pPr>
    </w:p>
    <w:p w14:paraId="5C271BD0" w14:textId="77777777" w:rsidR="007A4EA8" w:rsidRDefault="007A4EA8" w:rsidP="00A3787A">
      <w:pPr>
        <w:tabs>
          <w:tab w:val="left" w:pos="270"/>
        </w:tabs>
        <w:spacing w:after="0" w:line="240" w:lineRule="auto"/>
        <w:rPr>
          <w:rFonts w:ascii="Times New Roman" w:hAnsi="Times New Roman" w:cs="Times New Roman"/>
          <w:sz w:val="24"/>
          <w:szCs w:val="24"/>
        </w:rPr>
      </w:pPr>
    </w:p>
    <w:p w14:paraId="6224DD75" w14:textId="77777777" w:rsidR="007A4EA8" w:rsidRDefault="007A4EA8" w:rsidP="00A3787A">
      <w:pPr>
        <w:tabs>
          <w:tab w:val="left" w:pos="270"/>
        </w:tabs>
        <w:spacing w:after="0" w:line="240" w:lineRule="auto"/>
        <w:rPr>
          <w:rFonts w:ascii="Times New Roman" w:hAnsi="Times New Roman" w:cs="Times New Roman"/>
          <w:sz w:val="24"/>
          <w:szCs w:val="24"/>
        </w:rPr>
      </w:pPr>
    </w:p>
    <w:p w14:paraId="24875594" w14:textId="77777777" w:rsidR="007A4EA8" w:rsidRDefault="007A4EA8" w:rsidP="00A3787A">
      <w:pPr>
        <w:tabs>
          <w:tab w:val="left" w:pos="270"/>
        </w:tabs>
        <w:spacing w:after="0" w:line="240" w:lineRule="auto"/>
        <w:rPr>
          <w:rFonts w:ascii="Times New Roman" w:hAnsi="Times New Roman" w:cs="Times New Roman"/>
          <w:sz w:val="24"/>
          <w:szCs w:val="24"/>
        </w:rPr>
      </w:pPr>
    </w:p>
    <w:p w14:paraId="2869A7D8" w14:textId="77777777" w:rsidR="007A4EA8" w:rsidRDefault="007A4EA8" w:rsidP="00A3787A">
      <w:pPr>
        <w:tabs>
          <w:tab w:val="left" w:pos="270"/>
        </w:tabs>
        <w:spacing w:after="0" w:line="240" w:lineRule="auto"/>
        <w:rPr>
          <w:rFonts w:ascii="Times New Roman" w:hAnsi="Times New Roman" w:cs="Times New Roman"/>
          <w:sz w:val="24"/>
          <w:szCs w:val="24"/>
        </w:rPr>
      </w:pPr>
    </w:p>
    <w:p w14:paraId="7FB71D2F" w14:textId="77777777" w:rsidR="007A4EA8" w:rsidRDefault="007A4EA8" w:rsidP="00A3787A">
      <w:pPr>
        <w:tabs>
          <w:tab w:val="left" w:pos="270"/>
        </w:tabs>
        <w:spacing w:after="0" w:line="240" w:lineRule="auto"/>
        <w:rPr>
          <w:rFonts w:ascii="Times New Roman" w:hAnsi="Times New Roman" w:cs="Times New Roman"/>
          <w:sz w:val="24"/>
          <w:szCs w:val="24"/>
        </w:rPr>
      </w:pPr>
    </w:p>
    <w:p w14:paraId="071EA34D" w14:textId="77777777" w:rsidR="007A4EA8" w:rsidRDefault="007A4EA8" w:rsidP="00A3787A">
      <w:pPr>
        <w:tabs>
          <w:tab w:val="left" w:pos="270"/>
        </w:tabs>
        <w:spacing w:after="0" w:line="240" w:lineRule="auto"/>
        <w:rPr>
          <w:rFonts w:ascii="Times New Roman" w:hAnsi="Times New Roman" w:cs="Times New Roman"/>
          <w:sz w:val="24"/>
          <w:szCs w:val="24"/>
        </w:rPr>
      </w:pPr>
    </w:p>
    <w:p w14:paraId="5C9BE5C0" w14:textId="77777777" w:rsidR="007A4EA8" w:rsidRDefault="007A4EA8" w:rsidP="00A3787A">
      <w:pPr>
        <w:tabs>
          <w:tab w:val="left" w:pos="270"/>
        </w:tabs>
        <w:spacing w:after="0" w:line="240" w:lineRule="auto"/>
        <w:rPr>
          <w:rFonts w:ascii="Times New Roman" w:hAnsi="Times New Roman" w:cs="Times New Roman"/>
          <w:sz w:val="24"/>
          <w:szCs w:val="24"/>
        </w:rPr>
      </w:pPr>
    </w:p>
    <w:p w14:paraId="59E2719C" w14:textId="77777777" w:rsidR="00984D1F" w:rsidRPr="001C1C40" w:rsidRDefault="00984D1F" w:rsidP="00750864">
      <w:pPr>
        <w:tabs>
          <w:tab w:val="left" w:pos="284"/>
        </w:tabs>
        <w:spacing w:after="0"/>
        <w:jc w:val="both"/>
        <w:rPr>
          <w:rFonts w:ascii="Times New Roman" w:hAnsi="Times New Roman" w:cs="Times New Roman"/>
          <w:sz w:val="28"/>
          <w:szCs w:val="28"/>
          <w:lang w:val="sr-Latn-RS"/>
        </w:rPr>
      </w:pPr>
    </w:p>
    <w:p w14:paraId="1F85AD61" w14:textId="77777777" w:rsidR="000B2ECA" w:rsidRPr="001E512E" w:rsidRDefault="000B2ECA" w:rsidP="00750864">
      <w:pPr>
        <w:tabs>
          <w:tab w:val="left" w:pos="284"/>
        </w:tabs>
        <w:spacing w:after="0"/>
        <w:jc w:val="both"/>
        <w:rPr>
          <w:rFonts w:ascii="Times New Roman" w:hAnsi="Times New Roman" w:cs="Times New Roman"/>
          <w:sz w:val="28"/>
          <w:szCs w:val="28"/>
          <w:lang w:val="sr-Latn-RS"/>
        </w:rPr>
      </w:pPr>
    </w:p>
    <w:sdt>
      <w:sdtPr>
        <w:id w:val="933867507"/>
        <w:docPartObj>
          <w:docPartGallery w:val="Table of Contents"/>
          <w:docPartUnique/>
        </w:docPartObj>
      </w:sdtPr>
      <w:sdtEndPr>
        <w:rPr>
          <w:rFonts w:ascii="Times New Roman" w:eastAsiaTheme="minorHAnsi" w:hAnsi="Times New Roman" w:cs="Times New Roman"/>
          <w:b/>
          <w:bCs/>
          <w:noProof/>
          <w:color w:val="auto"/>
          <w:sz w:val="22"/>
          <w:szCs w:val="22"/>
        </w:rPr>
      </w:sdtEndPr>
      <w:sdtContent>
        <w:p w14:paraId="78961BF4" w14:textId="2A2C7C60" w:rsidR="00190AD5" w:rsidRPr="00190AD5" w:rsidRDefault="00190AD5">
          <w:pPr>
            <w:pStyle w:val="TOCHeading"/>
            <w:rPr>
              <w:lang w:val="sr-Cyrl-RS"/>
            </w:rPr>
          </w:pPr>
          <w:r>
            <w:rPr>
              <w:lang w:val="sr-Cyrl-RS"/>
            </w:rPr>
            <w:t>САДРЖАЈ</w:t>
          </w:r>
        </w:p>
        <w:p w14:paraId="26FCC2C7" w14:textId="51274A98" w:rsidR="00190AD5" w:rsidRPr="00190AD5" w:rsidRDefault="00190AD5">
          <w:pPr>
            <w:pStyle w:val="TOC1"/>
            <w:rPr>
              <w:rFonts w:ascii="Times New Roman" w:eastAsiaTheme="minorEastAsia" w:hAnsi="Times New Roman"/>
              <w:noProof/>
              <w:kern w:val="2"/>
              <w:szCs w:val="22"/>
              <w:lang w:val="en-US"/>
            </w:rPr>
          </w:pPr>
          <w:r w:rsidRPr="00190AD5">
            <w:rPr>
              <w:rFonts w:ascii="Times New Roman" w:hAnsi="Times New Roman"/>
            </w:rPr>
            <w:fldChar w:fldCharType="begin"/>
          </w:r>
          <w:r w:rsidRPr="00190AD5">
            <w:rPr>
              <w:rFonts w:ascii="Times New Roman" w:hAnsi="Times New Roman"/>
            </w:rPr>
            <w:instrText xml:space="preserve"> TOC \o "1-3" \h \z \u </w:instrText>
          </w:r>
          <w:r w:rsidRPr="00190AD5">
            <w:rPr>
              <w:rFonts w:ascii="Times New Roman" w:hAnsi="Times New Roman"/>
            </w:rPr>
            <w:fldChar w:fldCharType="separate"/>
          </w:r>
          <w:hyperlink w:anchor="_Toc177970554" w:history="1">
            <w:r w:rsidRPr="00190AD5">
              <w:rPr>
                <w:rStyle w:val="Hyperlink"/>
                <w:rFonts w:ascii="Times New Roman" w:hAnsi="Times New Roman"/>
                <w:noProof/>
              </w:rPr>
              <w:t>2.УВОД</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_Toc177970554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3</w:t>
            </w:r>
            <w:r w:rsidRPr="00190AD5">
              <w:rPr>
                <w:rFonts w:ascii="Times New Roman" w:hAnsi="Times New Roman"/>
                <w:noProof/>
                <w:webHidden/>
              </w:rPr>
              <w:fldChar w:fldCharType="end"/>
            </w:r>
          </w:hyperlink>
        </w:p>
        <w:p w14:paraId="49C91BF1" w14:textId="727AFB2C" w:rsidR="00190AD5" w:rsidRPr="00190AD5" w:rsidRDefault="00190AD5">
          <w:pPr>
            <w:pStyle w:val="TOC1"/>
            <w:rPr>
              <w:rFonts w:ascii="Times New Roman" w:eastAsiaTheme="minorEastAsia" w:hAnsi="Times New Roman"/>
              <w:noProof/>
              <w:kern w:val="2"/>
              <w:szCs w:val="22"/>
              <w:lang w:val="en-US"/>
            </w:rPr>
          </w:pPr>
          <w:hyperlink w:anchor="_Toc177970555" w:history="1">
            <w:r w:rsidRPr="00190AD5">
              <w:rPr>
                <w:rStyle w:val="Hyperlink"/>
                <w:rFonts w:ascii="Times New Roman" w:hAnsi="Times New Roman"/>
                <w:noProof/>
              </w:rPr>
              <w:t>3. МАТЕРИЈАЛНО-ТЕХНИЧКИ И ПРОСТОРНИ УСЛОВИ РАДА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_Toc177970555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3</w:t>
            </w:r>
            <w:r w:rsidRPr="00190AD5">
              <w:rPr>
                <w:rFonts w:ascii="Times New Roman" w:hAnsi="Times New Roman"/>
                <w:noProof/>
                <w:webHidden/>
              </w:rPr>
              <w:fldChar w:fldCharType="end"/>
            </w:r>
          </w:hyperlink>
        </w:p>
        <w:p w14:paraId="4341C99D" w14:textId="706B39DA" w:rsidR="00190AD5" w:rsidRPr="00190AD5" w:rsidRDefault="00190AD5">
          <w:pPr>
            <w:pStyle w:val="TOC2"/>
            <w:rPr>
              <w:rFonts w:ascii="Times New Roman" w:eastAsiaTheme="minorEastAsia" w:hAnsi="Times New Roman" w:cs="Times New Roman"/>
              <w:noProof/>
              <w:kern w:val="2"/>
            </w:rPr>
          </w:pPr>
          <w:hyperlink w:anchor="_Toc177970556" w:history="1">
            <w:r w:rsidRPr="00190AD5">
              <w:rPr>
                <w:rStyle w:val="Hyperlink"/>
                <w:rFonts w:ascii="Times New Roman" w:hAnsi="Times New Roman" w:cs="Times New Roman"/>
                <w:noProof/>
              </w:rPr>
              <w:t>3.1. МАТИЧНА ШКОЛА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_Toc177970556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3</w:t>
            </w:r>
            <w:r w:rsidRPr="00190AD5">
              <w:rPr>
                <w:rFonts w:ascii="Times New Roman" w:hAnsi="Times New Roman" w:cs="Times New Roman"/>
                <w:noProof/>
                <w:webHidden/>
              </w:rPr>
              <w:fldChar w:fldCharType="end"/>
            </w:r>
          </w:hyperlink>
        </w:p>
        <w:p w14:paraId="4DE05670" w14:textId="38E72FF0" w:rsidR="00190AD5" w:rsidRPr="00190AD5" w:rsidRDefault="00190AD5">
          <w:pPr>
            <w:pStyle w:val="TOC2"/>
            <w:rPr>
              <w:rFonts w:ascii="Times New Roman" w:eastAsiaTheme="minorEastAsia" w:hAnsi="Times New Roman" w:cs="Times New Roman"/>
              <w:noProof/>
              <w:kern w:val="2"/>
            </w:rPr>
          </w:pPr>
          <w:hyperlink w:anchor="_Toc177970557" w:history="1">
            <w:r w:rsidRPr="00190AD5">
              <w:rPr>
                <w:rStyle w:val="Hyperlink"/>
                <w:rFonts w:ascii="Times New Roman" w:hAnsi="Times New Roman" w:cs="Times New Roman"/>
                <w:noProof/>
                <w:lang w:val="ru-RU"/>
              </w:rPr>
              <w:t>3.</w:t>
            </w:r>
            <w:r w:rsidRPr="00190AD5">
              <w:rPr>
                <w:rStyle w:val="Hyperlink"/>
                <w:rFonts w:ascii="Times New Roman" w:hAnsi="Times New Roman" w:cs="Times New Roman"/>
                <w:noProof/>
              </w:rPr>
              <w:t>2.</w:t>
            </w:r>
            <w:r w:rsidRPr="00190AD5">
              <w:rPr>
                <w:rStyle w:val="Hyperlink"/>
                <w:rFonts w:ascii="Times New Roman" w:hAnsi="Times New Roman" w:cs="Times New Roman"/>
                <w:noProof/>
                <w:lang w:val="ru-RU"/>
              </w:rPr>
              <w:t xml:space="preserve"> </w:t>
            </w:r>
            <w:r w:rsidRPr="00190AD5">
              <w:rPr>
                <w:rStyle w:val="Hyperlink"/>
                <w:rFonts w:ascii="Times New Roman" w:hAnsi="Times New Roman" w:cs="Times New Roman"/>
                <w:noProof/>
              </w:rPr>
              <w:t>ОПРЕМЉЕНОСТ ШКОЛЕ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_Toc177970557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4</w:t>
            </w:r>
            <w:r w:rsidRPr="00190AD5">
              <w:rPr>
                <w:rFonts w:ascii="Times New Roman" w:hAnsi="Times New Roman" w:cs="Times New Roman"/>
                <w:noProof/>
                <w:webHidden/>
              </w:rPr>
              <w:fldChar w:fldCharType="end"/>
            </w:r>
          </w:hyperlink>
        </w:p>
        <w:p w14:paraId="3260EEB0" w14:textId="33AC9E85" w:rsidR="00190AD5" w:rsidRPr="00190AD5" w:rsidRDefault="00190AD5">
          <w:pPr>
            <w:pStyle w:val="TOC1"/>
            <w:rPr>
              <w:rFonts w:ascii="Times New Roman" w:eastAsiaTheme="minorEastAsia" w:hAnsi="Times New Roman"/>
              <w:noProof/>
              <w:kern w:val="2"/>
              <w:szCs w:val="22"/>
              <w:lang w:val="en-US"/>
            </w:rPr>
          </w:pPr>
          <w:hyperlink w:anchor="_Toc177970558" w:history="1">
            <w:r w:rsidRPr="00190AD5">
              <w:rPr>
                <w:rStyle w:val="Hyperlink"/>
                <w:rFonts w:ascii="Times New Roman" w:hAnsi="Times New Roman"/>
                <w:noProof/>
              </w:rPr>
              <w:t>4.КАДРОВСКИ УСЛОВИ РАДА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_Toc177970558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6</w:t>
            </w:r>
            <w:r w:rsidRPr="00190AD5">
              <w:rPr>
                <w:rFonts w:ascii="Times New Roman" w:hAnsi="Times New Roman"/>
                <w:noProof/>
                <w:webHidden/>
              </w:rPr>
              <w:fldChar w:fldCharType="end"/>
            </w:r>
          </w:hyperlink>
        </w:p>
        <w:p w14:paraId="4BB1B446" w14:textId="00B41702" w:rsidR="00190AD5" w:rsidRPr="00190AD5" w:rsidRDefault="00190AD5">
          <w:pPr>
            <w:pStyle w:val="TOC2"/>
            <w:rPr>
              <w:rFonts w:ascii="Times New Roman" w:eastAsiaTheme="minorEastAsia" w:hAnsi="Times New Roman" w:cs="Times New Roman"/>
              <w:noProof/>
              <w:kern w:val="2"/>
            </w:rPr>
          </w:pPr>
          <w:hyperlink w:anchor="_Toc177970559" w:history="1">
            <w:r w:rsidRPr="00190AD5">
              <w:rPr>
                <w:rStyle w:val="Hyperlink"/>
                <w:rFonts w:ascii="Times New Roman" w:hAnsi="Times New Roman" w:cs="Times New Roman"/>
                <w:noProof/>
              </w:rPr>
              <w:t>4.1. Наставни кадар</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_Toc177970559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6</w:t>
            </w:r>
            <w:r w:rsidRPr="00190AD5">
              <w:rPr>
                <w:rFonts w:ascii="Times New Roman" w:hAnsi="Times New Roman" w:cs="Times New Roman"/>
                <w:noProof/>
                <w:webHidden/>
              </w:rPr>
              <w:fldChar w:fldCharType="end"/>
            </w:r>
          </w:hyperlink>
        </w:p>
        <w:p w14:paraId="7B5DAF34" w14:textId="5FAE15D5" w:rsidR="00190AD5" w:rsidRPr="00190AD5" w:rsidRDefault="00190AD5">
          <w:pPr>
            <w:pStyle w:val="TOC2"/>
            <w:rPr>
              <w:rFonts w:ascii="Times New Roman" w:eastAsiaTheme="minorEastAsia" w:hAnsi="Times New Roman" w:cs="Times New Roman"/>
              <w:noProof/>
              <w:kern w:val="2"/>
            </w:rPr>
          </w:pPr>
          <w:hyperlink w:anchor="_Toc177970560" w:history="1">
            <w:r w:rsidRPr="00190AD5">
              <w:rPr>
                <w:rStyle w:val="Hyperlink"/>
                <w:rFonts w:ascii="Times New Roman" w:hAnsi="Times New Roman" w:cs="Times New Roman"/>
                <w:noProof/>
              </w:rPr>
              <w:t>4.2. Ваннаставни кадар</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_Toc177970560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6</w:t>
            </w:r>
            <w:r w:rsidRPr="00190AD5">
              <w:rPr>
                <w:rFonts w:ascii="Times New Roman" w:hAnsi="Times New Roman" w:cs="Times New Roman"/>
                <w:noProof/>
                <w:webHidden/>
              </w:rPr>
              <w:fldChar w:fldCharType="end"/>
            </w:r>
          </w:hyperlink>
        </w:p>
        <w:p w14:paraId="54174C8F" w14:textId="6086239D" w:rsidR="00190AD5" w:rsidRPr="00190AD5" w:rsidRDefault="00190AD5">
          <w:pPr>
            <w:pStyle w:val="TOC1"/>
            <w:rPr>
              <w:rFonts w:ascii="Times New Roman" w:eastAsiaTheme="minorEastAsia" w:hAnsi="Times New Roman"/>
              <w:noProof/>
              <w:kern w:val="2"/>
              <w:szCs w:val="22"/>
              <w:lang w:val="en-US"/>
            </w:rPr>
          </w:pPr>
          <w:hyperlink w:anchor="_Toc177970561" w:history="1">
            <w:r w:rsidRPr="00190AD5">
              <w:rPr>
                <w:rStyle w:val="Hyperlink"/>
                <w:rFonts w:ascii="Times New Roman" w:hAnsi="Times New Roman"/>
                <w:noProof/>
              </w:rPr>
              <w:t>5. ОРГАНИЗАЦИЈА ОБРАЗОВНО-ВАСПИТНОГ РАДА ШКОЛЕ</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_Toc177970561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7</w:t>
            </w:r>
            <w:r w:rsidRPr="00190AD5">
              <w:rPr>
                <w:rFonts w:ascii="Times New Roman" w:hAnsi="Times New Roman"/>
                <w:noProof/>
                <w:webHidden/>
              </w:rPr>
              <w:fldChar w:fldCharType="end"/>
            </w:r>
          </w:hyperlink>
        </w:p>
        <w:p w14:paraId="1CE0EEBB" w14:textId="7EED0413" w:rsidR="00190AD5" w:rsidRPr="00190AD5" w:rsidRDefault="00190AD5">
          <w:pPr>
            <w:pStyle w:val="TOC2"/>
            <w:rPr>
              <w:rFonts w:ascii="Times New Roman" w:eastAsiaTheme="minorEastAsia" w:hAnsi="Times New Roman" w:cs="Times New Roman"/>
              <w:noProof/>
              <w:kern w:val="2"/>
            </w:rPr>
          </w:pPr>
          <w:hyperlink w:anchor="_Toc177970562" w:history="1">
            <w:r w:rsidRPr="00190AD5">
              <w:rPr>
                <w:rStyle w:val="Hyperlink"/>
                <w:rFonts w:ascii="Times New Roman" w:hAnsi="Times New Roman" w:cs="Times New Roman"/>
                <w:noProof/>
              </w:rPr>
              <w:t>5.1. Бројно стање ученика и</w:t>
            </w:r>
            <w:r w:rsidRPr="00190AD5">
              <w:rPr>
                <w:rStyle w:val="Hyperlink"/>
                <w:rFonts w:ascii="Times New Roman" w:hAnsi="Times New Roman" w:cs="Times New Roman"/>
                <w:noProof/>
                <w:lang w:val="sr-Latn-CS"/>
              </w:rPr>
              <w:t xml:space="preserve"> </w:t>
            </w:r>
            <w:r w:rsidRPr="00190AD5">
              <w:rPr>
                <w:rStyle w:val="Hyperlink"/>
                <w:rFonts w:ascii="Times New Roman" w:hAnsi="Times New Roman" w:cs="Times New Roman"/>
                <w:noProof/>
              </w:rPr>
              <w:t>одељења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7</w:t>
            </w:r>
            <w:r w:rsidRPr="00190AD5">
              <w:rPr>
                <w:rFonts w:ascii="Times New Roman" w:hAnsi="Times New Roman" w:cs="Times New Roman"/>
                <w:noProof/>
                <w:webHidden/>
              </w:rPr>
              <w:fldChar w:fldCharType="end"/>
            </w:r>
          </w:hyperlink>
        </w:p>
        <w:p w14:paraId="7C333B2B" w14:textId="54218296" w:rsidR="00190AD5" w:rsidRPr="00190AD5" w:rsidRDefault="00190AD5">
          <w:pPr>
            <w:pStyle w:val="TOC2"/>
            <w:rPr>
              <w:rFonts w:ascii="Times New Roman" w:eastAsiaTheme="minorEastAsia" w:hAnsi="Times New Roman" w:cs="Times New Roman"/>
              <w:noProof/>
              <w:kern w:val="2"/>
            </w:rPr>
          </w:pPr>
          <w:hyperlink w:anchor="_Toc177970563" w:history="1">
            <w:r w:rsidRPr="00190AD5">
              <w:rPr>
                <w:rStyle w:val="Hyperlink"/>
                <w:rFonts w:ascii="Times New Roman" w:hAnsi="Times New Roman" w:cs="Times New Roman"/>
                <w:noProof/>
                <w:lang w:val="ru-RU"/>
              </w:rPr>
              <w:t>5</w:t>
            </w:r>
            <w:r w:rsidRPr="00190AD5">
              <w:rPr>
                <w:rStyle w:val="Hyperlink"/>
                <w:rFonts w:ascii="Times New Roman" w:hAnsi="Times New Roman" w:cs="Times New Roman"/>
                <w:noProof/>
              </w:rPr>
              <w:t>.2. Ритам рада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_Toc177970563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8</w:t>
            </w:r>
            <w:r w:rsidRPr="00190AD5">
              <w:rPr>
                <w:rFonts w:ascii="Times New Roman" w:hAnsi="Times New Roman" w:cs="Times New Roman"/>
                <w:noProof/>
                <w:webHidden/>
              </w:rPr>
              <w:fldChar w:fldCharType="end"/>
            </w:r>
          </w:hyperlink>
        </w:p>
        <w:p w14:paraId="5471EC83" w14:textId="05072828" w:rsidR="00190AD5" w:rsidRPr="00190AD5" w:rsidRDefault="00190AD5">
          <w:pPr>
            <w:pStyle w:val="TOC2"/>
            <w:rPr>
              <w:rFonts w:ascii="Times New Roman" w:eastAsiaTheme="minorEastAsia" w:hAnsi="Times New Roman" w:cs="Times New Roman"/>
              <w:noProof/>
              <w:kern w:val="2"/>
            </w:rPr>
          </w:pPr>
          <w:hyperlink w:anchor="_Toc177970564" w:history="1">
            <w:r w:rsidRPr="00190AD5">
              <w:rPr>
                <w:rStyle w:val="Hyperlink"/>
                <w:rFonts w:ascii="Times New Roman" w:hAnsi="Times New Roman" w:cs="Times New Roman"/>
                <w:noProof/>
              </w:rPr>
              <w:t>5.</w:t>
            </w:r>
            <w:r w:rsidRPr="00190AD5">
              <w:rPr>
                <w:rStyle w:val="Hyperlink"/>
                <w:rFonts w:ascii="Times New Roman" w:hAnsi="Times New Roman" w:cs="Times New Roman"/>
                <w:noProof/>
                <w:lang w:val="sr-Cyrl-RS"/>
              </w:rPr>
              <w:t>3</w:t>
            </w:r>
            <w:r w:rsidRPr="00190AD5">
              <w:rPr>
                <w:rStyle w:val="Hyperlink"/>
                <w:rFonts w:ascii="Times New Roman" w:hAnsi="Times New Roman" w:cs="Times New Roman"/>
                <w:noProof/>
              </w:rPr>
              <w:t>. Школски календар  значајних активност</w:t>
            </w:r>
            <w:r w:rsidRPr="00190AD5">
              <w:rPr>
                <w:rStyle w:val="Hyperlink"/>
                <w:rFonts w:ascii="Times New Roman" w:hAnsi="Times New Roman" w:cs="Times New Roman"/>
                <w:noProof/>
                <w:lang w:val="sr-Cyrl-RS"/>
              </w:rPr>
              <w:t>и</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w:t>
            </w:r>
            <w:r w:rsidRPr="00190AD5">
              <w:rPr>
                <w:rFonts w:ascii="Times New Roman" w:hAnsi="Times New Roman" w:cs="Times New Roman"/>
                <w:noProof/>
                <w:webHidden/>
              </w:rPr>
              <w:fldChar w:fldCharType="end"/>
            </w:r>
          </w:hyperlink>
        </w:p>
        <w:p w14:paraId="318B3C3A" w14:textId="430F734F" w:rsidR="00190AD5" w:rsidRPr="00190AD5" w:rsidRDefault="00190AD5">
          <w:pPr>
            <w:pStyle w:val="TOC2"/>
            <w:rPr>
              <w:rFonts w:ascii="Times New Roman" w:eastAsiaTheme="minorEastAsia" w:hAnsi="Times New Roman" w:cs="Times New Roman"/>
              <w:noProof/>
              <w:kern w:val="2"/>
            </w:rPr>
          </w:pPr>
          <w:hyperlink w:anchor="_Toc177970565" w:history="1">
            <w:r w:rsidRPr="00190AD5">
              <w:rPr>
                <w:rStyle w:val="Hyperlink"/>
                <w:rFonts w:ascii="Times New Roman" w:hAnsi="Times New Roman" w:cs="Times New Roman"/>
                <w:noProof/>
              </w:rPr>
              <w:t>5.4. Резултати  ученика школе на званичним такмичењима у  организацији  министарства просвете током  школске 20</w:t>
            </w:r>
            <w:r w:rsidRPr="00190AD5">
              <w:rPr>
                <w:rStyle w:val="Hyperlink"/>
                <w:rFonts w:ascii="Times New Roman" w:hAnsi="Times New Roman" w:cs="Times New Roman"/>
                <w:noProof/>
                <w:lang w:val="sr-Latn-RS"/>
              </w:rPr>
              <w:t>21</w:t>
            </w:r>
            <w:r w:rsidRPr="00190AD5">
              <w:rPr>
                <w:rStyle w:val="Hyperlink"/>
                <w:rFonts w:ascii="Times New Roman" w:hAnsi="Times New Roman" w:cs="Times New Roman"/>
                <w:noProof/>
              </w:rPr>
              <w:t>/</w:t>
            </w:r>
            <w:r w:rsidRPr="00190AD5">
              <w:rPr>
                <w:rStyle w:val="Hyperlink"/>
                <w:rFonts w:ascii="Times New Roman" w:hAnsi="Times New Roman" w:cs="Times New Roman"/>
                <w:noProof/>
                <w:lang w:val="sr-Latn-RS"/>
              </w:rPr>
              <w:t>22</w:t>
            </w:r>
            <w:r w:rsidRPr="00190AD5">
              <w:rPr>
                <w:rStyle w:val="Hyperlink"/>
                <w:rFonts w:ascii="Times New Roman" w:hAnsi="Times New Roman" w:cs="Times New Roman"/>
                <w:noProof/>
              </w:rPr>
              <w:t>. године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_Toc177970565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w:t>
            </w:r>
            <w:r w:rsidRPr="00190AD5">
              <w:rPr>
                <w:rFonts w:ascii="Times New Roman" w:hAnsi="Times New Roman" w:cs="Times New Roman"/>
                <w:noProof/>
                <w:webHidden/>
              </w:rPr>
              <w:fldChar w:fldCharType="end"/>
            </w:r>
          </w:hyperlink>
        </w:p>
        <w:p w14:paraId="4592405B" w14:textId="57B079E7" w:rsidR="00190AD5" w:rsidRPr="00190AD5" w:rsidRDefault="00190AD5">
          <w:pPr>
            <w:pStyle w:val="TOC2"/>
            <w:rPr>
              <w:rFonts w:ascii="Times New Roman" w:eastAsiaTheme="minorEastAsia" w:hAnsi="Times New Roman" w:cs="Times New Roman"/>
              <w:noProof/>
              <w:kern w:val="2"/>
            </w:rPr>
          </w:pPr>
          <w:hyperlink w:anchor="_Toc177970566" w:history="1">
            <w:r w:rsidRPr="00190AD5">
              <w:rPr>
                <w:rStyle w:val="Hyperlink"/>
                <w:rFonts w:ascii="Times New Roman" w:hAnsi="Times New Roman" w:cs="Times New Roman"/>
                <w:noProof/>
              </w:rPr>
              <w:t>5.5.</w:t>
            </w:r>
            <w:r w:rsidRPr="00190AD5">
              <w:rPr>
                <w:rFonts w:ascii="Times New Roman" w:eastAsiaTheme="minorEastAsia" w:hAnsi="Times New Roman" w:cs="Times New Roman"/>
                <w:noProof/>
                <w:kern w:val="2"/>
              </w:rPr>
              <w:tab/>
            </w:r>
            <w:r w:rsidRPr="00190AD5">
              <w:rPr>
                <w:rStyle w:val="Hyperlink"/>
                <w:rFonts w:ascii="Times New Roman" w:hAnsi="Times New Roman" w:cs="Times New Roman"/>
                <w:noProof/>
              </w:rPr>
              <w:t>Проширена  делатност  школе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w:t>
            </w:r>
            <w:r w:rsidRPr="00190AD5">
              <w:rPr>
                <w:rFonts w:ascii="Times New Roman" w:hAnsi="Times New Roman" w:cs="Times New Roman"/>
                <w:noProof/>
                <w:webHidden/>
              </w:rPr>
              <w:fldChar w:fldCharType="end"/>
            </w:r>
          </w:hyperlink>
        </w:p>
        <w:p w14:paraId="16BBC13F" w14:textId="01EF3483" w:rsidR="00190AD5" w:rsidRPr="00190AD5" w:rsidRDefault="00190AD5">
          <w:pPr>
            <w:pStyle w:val="TOC1"/>
            <w:rPr>
              <w:rFonts w:ascii="Times New Roman" w:eastAsiaTheme="minorEastAsia" w:hAnsi="Times New Roman"/>
              <w:noProof/>
              <w:kern w:val="2"/>
              <w:szCs w:val="22"/>
              <w:lang w:val="en-US"/>
            </w:rPr>
          </w:pPr>
          <w:hyperlink w:anchor="_Toc177970567" w:history="1">
            <w:r w:rsidRPr="00190AD5">
              <w:rPr>
                <w:rStyle w:val="Hyperlink"/>
                <w:rFonts w:ascii="Times New Roman" w:hAnsi="Times New Roman"/>
                <w:noProof/>
                <w:lang w:val="sr-Latn-RS"/>
              </w:rPr>
              <w:t xml:space="preserve">6. </w:t>
            </w:r>
            <w:r w:rsidRPr="00190AD5">
              <w:rPr>
                <w:rStyle w:val="Hyperlink"/>
                <w:rFonts w:ascii="Times New Roman" w:hAnsi="Times New Roman"/>
                <w:noProof/>
              </w:rPr>
              <w:t>ИЗВЕШТАЈИ СТРУЧНИХ, РУКОВОДЕЋИХ, УПРАВНИХ И САВЕТОДАВНИХ  ОРГАНА ШКОЛЕ</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_Toc177970567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11</w:t>
            </w:r>
            <w:r w:rsidRPr="00190AD5">
              <w:rPr>
                <w:rFonts w:ascii="Times New Roman" w:hAnsi="Times New Roman"/>
                <w:noProof/>
                <w:webHidden/>
              </w:rPr>
              <w:fldChar w:fldCharType="end"/>
            </w:r>
          </w:hyperlink>
        </w:p>
        <w:p w14:paraId="3BF14DBA" w14:textId="65237A9F" w:rsidR="00190AD5" w:rsidRPr="00190AD5" w:rsidRDefault="00190AD5">
          <w:pPr>
            <w:pStyle w:val="TOC2"/>
            <w:rPr>
              <w:rFonts w:ascii="Times New Roman" w:eastAsiaTheme="minorEastAsia" w:hAnsi="Times New Roman" w:cs="Times New Roman"/>
              <w:noProof/>
              <w:kern w:val="2"/>
            </w:rPr>
          </w:pPr>
          <w:hyperlink w:anchor="_Toc177970568" w:history="1">
            <w:r w:rsidRPr="00190AD5">
              <w:rPr>
                <w:rStyle w:val="Hyperlink"/>
                <w:rFonts w:ascii="Times New Roman" w:hAnsi="Times New Roman" w:cs="Times New Roman"/>
                <w:noProof/>
              </w:rPr>
              <w:t>6.1.</w:t>
            </w:r>
            <w:r w:rsidRPr="00190AD5">
              <w:rPr>
                <w:rStyle w:val="Hyperlink"/>
                <w:rFonts w:ascii="Times New Roman" w:hAnsi="Times New Roman" w:cs="Times New Roman"/>
                <w:noProof/>
                <w:lang w:val="sr-Cyrl-RS"/>
              </w:rPr>
              <w:t xml:space="preserve"> И</w:t>
            </w:r>
            <w:r w:rsidRPr="00190AD5">
              <w:rPr>
                <w:rStyle w:val="Hyperlink"/>
                <w:rFonts w:ascii="Times New Roman" w:hAnsi="Times New Roman" w:cs="Times New Roman"/>
                <w:noProof/>
              </w:rPr>
              <w:t>ЗВЕШТАЈИ СТРУЧНИХ ОРГАНА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_Toc177970568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w:t>
            </w:r>
            <w:r w:rsidRPr="00190AD5">
              <w:rPr>
                <w:rFonts w:ascii="Times New Roman" w:hAnsi="Times New Roman" w:cs="Times New Roman"/>
                <w:noProof/>
                <w:webHidden/>
              </w:rPr>
              <w:fldChar w:fldCharType="end"/>
            </w:r>
          </w:hyperlink>
        </w:p>
        <w:p w14:paraId="333FA91F" w14:textId="58F58603" w:rsidR="00190AD5" w:rsidRPr="00190AD5" w:rsidRDefault="00190AD5">
          <w:pPr>
            <w:pStyle w:val="TOC2"/>
            <w:rPr>
              <w:rFonts w:ascii="Times New Roman" w:eastAsiaTheme="minorEastAsia" w:hAnsi="Times New Roman" w:cs="Times New Roman"/>
              <w:noProof/>
              <w:kern w:val="2"/>
            </w:rPr>
          </w:pPr>
          <w:hyperlink w:anchor="_Toc177970569" w:history="1">
            <w:r w:rsidRPr="00190AD5">
              <w:rPr>
                <w:rStyle w:val="Hyperlink"/>
                <w:rFonts w:ascii="Times New Roman" w:hAnsi="Times New Roman" w:cs="Times New Roman"/>
                <w:noProof/>
              </w:rPr>
              <w:t>6.2. ИЗВЕШТАЈИ РАДА ОДЕЉЕЊСКИХ ВЕЋА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_Toc177970569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12</w:t>
            </w:r>
            <w:r w:rsidRPr="00190AD5">
              <w:rPr>
                <w:rFonts w:ascii="Times New Roman" w:hAnsi="Times New Roman" w:cs="Times New Roman"/>
                <w:noProof/>
                <w:webHidden/>
              </w:rPr>
              <w:fldChar w:fldCharType="end"/>
            </w:r>
          </w:hyperlink>
        </w:p>
        <w:p w14:paraId="2C47C7DB" w14:textId="57F656CC" w:rsidR="00190AD5" w:rsidRPr="00190AD5" w:rsidRDefault="00190AD5">
          <w:pPr>
            <w:pStyle w:val="TOC3"/>
            <w:rPr>
              <w:rFonts w:ascii="Times New Roman" w:eastAsiaTheme="minorEastAsia" w:hAnsi="Times New Roman" w:cs="Times New Roman"/>
              <w:noProof/>
              <w:kern w:val="2"/>
            </w:rPr>
          </w:pPr>
          <w:hyperlink w:anchor="_Toc177970570" w:history="1">
            <w:r w:rsidRPr="00190AD5">
              <w:rPr>
                <w:rStyle w:val="Hyperlink"/>
                <w:rFonts w:ascii="Times New Roman" w:eastAsia="Calibri" w:hAnsi="Times New Roman" w:cs="Times New Roman"/>
                <w:noProof/>
              </w:rPr>
              <w:t>6.2.2. Извештај о раду Одељењског већа I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_Toc177970570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w:t>
            </w:r>
            <w:r w:rsidRPr="00190AD5">
              <w:rPr>
                <w:rFonts w:ascii="Times New Roman" w:hAnsi="Times New Roman" w:cs="Times New Roman"/>
                <w:noProof/>
                <w:webHidden/>
              </w:rPr>
              <w:fldChar w:fldCharType="end"/>
            </w:r>
          </w:hyperlink>
        </w:p>
        <w:p w14:paraId="58CADBDF" w14:textId="3C477A29" w:rsidR="00190AD5" w:rsidRPr="00190AD5" w:rsidRDefault="00190AD5">
          <w:pPr>
            <w:pStyle w:val="TOC3"/>
            <w:rPr>
              <w:rFonts w:ascii="Times New Roman" w:eastAsiaTheme="minorEastAsia" w:hAnsi="Times New Roman" w:cs="Times New Roman"/>
              <w:noProof/>
              <w:kern w:val="2"/>
            </w:rPr>
          </w:pPr>
          <w:hyperlink w:anchor="_Toc177970571" w:history="1">
            <w:r w:rsidRPr="00190AD5">
              <w:rPr>
                <w:rStyle w:val="Hyperlink"/>
                <w:rFonts w:ascii="Times New Roman" w:eastAsia="Calibri" w:hAnsi="Times New Roman" w:cs="Times New Roman"/>
                <w:noProof/>
              </w:rPr>
              <w:t xml:space="preserve">6.2.3. Извештај о раду Одељењског већа </w:t>
            </w:r>
            <w:r w:rsidRPr="00190AD5">
              <w:rPr>
                <w:rStyle w:val="Hyperlink"/>
                <w:rFonts w:ascii="Times New Roman" w:eastAsia="Calibri" w:hAnsi="Times New Roman" w:cs="Times New Roman"/>
                <w:noProof/>
                <w:lang w:val="sr-Latn-CS"/>
              </w:rPr>
              <w:t>I</w:t>
            </w:r>
            <w:r w:rsidRPr="00190AD5">
              <w:rPr>
                <w:rStyle w:val="Hyperlink"/>
                <w:rFonts w:ascii="Times New Roman" w:eastAsia="Calibri" w:hAnsi="Times New Roman" w:cs="Times New Roman"/>
                <w:noProof/>
              </w:rPr>
              <w:t>I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_Toc177970571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21</w:t>
            </w:r>
            <w:r w:rsidRPr="00190AD5">
              <w:rPr>
                <w:rFonts w:ascii="Times New Roman" w:hAnsi="Times New Roman" w:cs="Times New Roman"/>
                <w:noProof/>
                <w:webHidden/>
              </w:rPr>
              <w:fldChar w:fldCharType="end"/>
            </w:r>
          </w:hyperlink>
        </w:p>
        <w:p w14:paraId="712ED3E3" w14:textId="10FBD01B" w:rsidR="00190AD5" w:rsidRPr="00190AD5" w:rsidRDefault="00190AD5">
          <w:pPr>
            <w:pStyle w:val="TOC3"/>
            <w:rPr>
              <w:rFonts w:ascii="Times New Roman" w:eastAsiaTheme="minorEastAsia" w:hAnsi="Times New Roman" w:cs="Times New Roman"/>
              <w:noProof/>
              <w:kern w:val="2"/>
            </w:rPr>
          </w:pPr>
          <w:hyperlink w:anchor="_Toc177970574" w:history="1">
            <w:r w:rsidRPr="00190AD5">
              <w:rPr>
                <w:rStyle w:val="Hyperlink"/>
                <w:rFonts w:ascii="Times New Roman" w:eastAsia="Calibri" w:hAnsi="Times New Roman" w:cs="Times New Roman"/>
                <w:noProof/>
              </w:rPr>
              <w:t xml:space="preserve">6.2.4. Извештај о раду Одељењског већа </w:t>
            </w:r>
            <w:r w:rsidRPr="00190AD5">
              <w:rPr>
                <w:rStyle w:val="Hyperlink"/>
                <w:rFonts w:ascii="Times New Roman" w:eastAsia="Calibri" w:hAnsi="Times New Roman" w:cs="Times New Roman"/>
                <w:noProof/>
                <w:lang w:val="sr-Latn-CS"/>
              </w:rPr>
              <w:t>I</w:t>
            </w:r>
            <w:r w:rsidRPr="00190AD5">
              <w:rPr>
                <w:rStyle w:val="Hyperlink"/>
                <w:rFonts w:ascii="Times New Roman" w:eastAsia="Calibri" w:hAnsi="Times New Roman" w:cs="Times New Roman"/>
                <w:noProof/>
              </w:rPr>
              <w:t>II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_Toc177970574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28</w:t>
            </w:r>
            <w:r w:rsidRPr="00190AD5">
              <w:rPr>
                <w:rFonts w:ascii="Times New Roman" w:hAnsi="Times New Roman" w:cs="Times New Roman"/>
                <w:noProof/>
                <w:webHidden/>
              </w:rPr>
              <w:fldChar w:fldCharType="end"/>
            </w:r>
          </w:hyperlink>
        </w:p>
        <w:p w14:paraId="0A9486F4" w14:textId="6F5CDD37" w:rsidR="00190AD5" w:rsidRPr="00190AD5" w:rsidRDefault="00190AD5">
          <w:pPr>
            <w:pStyle w:val="TOC3"/>
            <w:rPr>
              <w:rFonts w:ascii="Times New Roman" w:eastAsiaTheme="minorEastAsia" w:hAnsi="Times New Roman" w:cs="Times New Roman"/>
              <w:noProof/>
              <w:kern w:val="2"/>
            </w:rPr>
          </w:pPr>
          <w:hyperlink w:anchor="_Toc177970584" w:history="1">
            <w:r w:rsidRPr="00190AD5">
              <w:rPr>
                <w:rStyle w:val="Hyperlink"/>
                <w:rFonts w:ascii="Times New Roman" w:eastAsia="Calibri" w:hAnsi="Times New Roman" w:cs="Times New Roman"/>
                <w:noProof/>
              </w:rPr>
              <w:t>6.2.5 Извештај о раду Одељењског већа IV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_Toc177970584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31</w:t>
            </w:r>
            <w:r w:rsidRPr="00190AD5">
              <w:rPr>
                <w:rFonts w:ascii="Times New Roman" w:hAnsi="Times New Roman" w:cs="Times New Roman"/>
                <w:noProof/>
                <w:webHidden/>
              </w:rPr>
              <w:fldChar w:fldCharType="end"/>
            </w:r>
          </w:hyperlink>
        </w:p>
        <w:p w14:paraId="4BD8B6AE" w14:textId="4C05AC46" w:rsidR="00190AD5" w:rsidRPr="00190AD5" w:rsidRDefault="00190AD5">
          <w:pPr>
            <w:pStyle w:val="TOC3"/>
            <w:rPr>
              <w:rFonts w:ascii="Times New Roman" w:eastAsiaTheme="minorEastAsia" w:hAnsi="Times New Roman" w:cs="Times New Roman"/>
              <w:noProof/>
              <w:kern w:val="2"/>
            </w:rPr>
          </w:pPr>
          <w:hyperlink w:anchor="_Toc177970594" w:history="1">
            <w:r w:rsidRPr="00190AD5">
              <w:rPr>
                <w:rStyle w:val="Hyperlink"/>
                <w:rFonts w:ascii="Times New Roman" w:hAnsi="Times New Roman" w:cs="Times New Roman"/>
                <w:noProof/>
              </w:rPr>
              <w:t>6.2.5. Извештај о раду Одељењског већа V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_Toc177970594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35</w:t>
            </w:r>
            <w:r w:rsidRPr="00190AD5">
              <w:rPr>
                <w:rFonts w:ascii="Times New Roman" w:hAnsi="Times New Roman" w:cs="Times New Roman"/>
                <w:noProof/>
                <w:webHidden/>
              </w:rPr>
              <w:fldChar w:fldCharType="end"/>
            </w:r>
          </w:hyperlink>
        </w:p>
        <w:p w14:paraId="53E502F5" w14:textId="21AF364B" w:rsidR="00190AD5" w:rsidRPr="00190AD5" w:rsidRDefault="00190AD5">
          <w:pPr>
            <w:pStyle w:val="TOC3"/>
            <w:rPr>
              <w:rFonts w:ascii="Times New Roman" w:eastAsiaTheme="minorEastAsia" w:hAnsi="Times New Roman" w:cs="Times New Roman"/>
              <w:noProof/>
              <w:kern w:val="2"/>
            </w:rPr>
          </w:pPr>
          <w:hyperlink w:anchor="_Toc177970595" w:history="1">
            <w:r w:rsidRPr="00190AD5">
              <w:rPr>
                <w:rStyle w:val="Hyperlink"/>
                <w:rFonts w:ascii="Times New Roman" w:hAnsi="Times New Roman" w:cs="Times New Roman"/>
                <w:noProof/>
              </w:rPr>
              <w:t>6.2.</w:t>
            </w:r>
            <w:r w:rsidRPr="00190AD5">
              <w:rPr>
                <w:rStyle w:val="Hyperlink"/>
                <w:rFonts w:ascii="Times New Roman" w:hAnsi="Times New Roman" w:cs="Times New Roman"/>
                <w:noProof/>
                <w:lang w:val="sr-Latn-RS"/>
              </w:rPr>
              <w:t>6</w:t>
            </w:r>
            <w:r w:rsidRPr="00190AD5">
              <w:rPr>
                <w:rStyle w:val="Hyperlink"/>
                <w:rFonts w:ascii="Times New Roman" w:hAnsi="Times New Roman" w:cs="Times New Roman"/>
                <w:noProof/>
              </w:rPr>
              <w:t>. Извештај о раду Одељењског већа V</w:t>
            </w:r>
            <w:r w:rsidRPr="00190AD5">
              <w:rPr>
                <w:rStyle w:val="Hyperlink"/>
                <w:rFonts w:ascii="Times New Roman" w:hAnsi="Times New Roman" w:cs="Times New Roman"/>
                <w:noProof/>
                <w:lang w:val="sr-Latn-RS"/>
              </w:rPr>
              <w:t>I</w:t>
            </w:r>
            <w:r w:rsidRPr="00190AD5">
              <w:rPr>
                <w:rStyle w:val="Hyperlink"/>
                <w:rFonts w:ascii="Times New Roman" w:hAnsi="Times New Roman" w:cs="Times New Roman"/>
                <w:noProof/>
              </w:rPr>
              <w:t xml:space="preserve">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_Toc177970595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37</w:t>
            </w:r>
            <w:r w:rsidRPr="00190AD5">
              <w:rPr>
                <w:rFonts w:ascii="Times New Roman" w:hAnsi="Times New Roman" w:cs="Times New Roman"/>
                <w:noProof/>
                <w:webHidden/>
              </w:rPr>
              <w:fldChar w:fldCharType="end"/>
            </w:r>
          </w:hyperlink>
        </w:p>
        <w:p w14:paraId="13AF515D" w14:textId="7E2F8040" w:rsidR="00190AD5" w:rsidRPr="00190AD5" w:rsidRDefault="00190AD5">
          <w:pPr>
            <w:pStyle w:val="TOC3"/>
            <w:rPr>
              <w:rFonts w:ascii="Times New Roman" w:eastAsiaTheme="minorEastAsia" w:hAnsi="Times New Roman" w:cs="Times New Roman"/>
              <w:noProof/>
              <w:kern w:val="2"/>
            </w:rPr>
          </w:pPr>
          <w:hyperlink w:anchor="_Toc177970596" w:history="1">
            <w:r w:rsidRPr="00190AD5">
              <w:rPr>
                <w:rStyle w:val="Hyperlink"/>
                <w:rFonts w:ascii="Times New Roman" w:hAnsi="Times New Roman" w:cs="Times New Roman"/>
                <w:noProof/>
              </w:rPr>
              <w:t xml:space="preserve">6.2.7. </w:t>
            </w:r>
            <w:r w:rsidRPr="00190AD5">
              <w:rPr>
                <w:rStyle w:val="Hyperlink"/>
                <w:rFonts w:ascii="Times New Roman" w:hAnsi="Times New Roman" w:cs="Times New Roman"/>
                <w:noProof/>
                <w:lang w:val="sr-Cyrl-RS"/>
              </w:rPr>
              <w:t>И</w:t>
            </w:r>
            <w:r w:rsidRPr="00190AD5">
              <w:rPr>
                <w:rStyle w:val="Hyperlink"/>
                <w:rFonts w:ascii="Times New Roman" w:hAnsi="Times New Roman" w:cs="Times New Roman"/>
                <w:noProof/>
              </w:rPr>
              <w:t>звештај о раду одељењског  већа VII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_Toc177970596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40</w:t>
            </w:r>
            <w:r w:rsidRPr="00190AD5">
              <w:rPr>
                <w:rFonts w:ascii="Times New Roman" w:hAnsi="Times New Roman" w:cs="Times New Roman"/>
                <w:noProof/>
                <w:webHidden/>
              </w:rPr>
              <w:fldChar w:fldCharType="end"/>
            </w:r>
          </w:hyperlink>
        </w:p>
        <w:p w14:paraId="47D126E4" w14:textId="153A099B" w:rsidR="00190AD5" w:rsidRPr="00190AD5" w:rsidRDefault="00190AD5">
          <w:pPr>
            <w:pStyle w:val="TOC3"/>
            <w:rPr>
              <w:rFonts w:ascii="Times New Roman" w:eastAsiaTheme="minorEastAsia" w:hAnsi="Times New Roman" w:cs="Times New Roman"/>
              <w:noProof/>
              <w:kern w:val="2"/>
            </w:rPr>
          </w:pPr>
          <w:hyperlink w:anchor="_Toc177970597" w:history="1">
            <w:r w:rsidRPr="00190AD5">
              <w:rPr>
                <w:rStyle w:val="Hyperlink"/>
                <w:rFonts w:ascii="Times New Roman" w:hAnsi="Times New Roman" w:cs="Times New Roman"/>
                <w:noProof/>
              </w:rPr>
              <w:t>6.2.8.</w:t>
            </w:r>
            <w:r w:rsidRPr="00190AD5">
              <w:rPr>
                <w:rStyle w:val="Hyperlink"/>
                <w:rFonts w:ascii="Times New Roman" w:hAnsi="Times New Roman" w:cs="Times New Roman"/>
                <w:noProof/>
                <w:lang w:val="sr-Cyrl-RS"/>
              </w:rPr>
              <w:t>И</w:t>
            </w:r>
            <w:r w:rsidRPr="00190AD5">
              <w:rPr>
                <w:rStyle w:val="Hyperlink"/>
                <w:rFonts w:ascii="Times New Roman" w:hAnsi="Times New Roman" w:cs="Times New Roman"/>
                <w:noProof/>
              </w:rPr>
              <w:t xml:space="preserve">звештај о раду одељењског  већа </w:t>
            </w:r>
            <w:r w:rsidRPr="00190AD5">
              <w:rPr>
                <w:rStyle w:val="Hyperlink"/>
                <w:rFonts w:ascii="Times New Roman" w:hAnsi="Times New Roman" w:cs="Times New Roman"/>
                <w:noProof/>
                <w:lang w:val="sr-Latn-RS"/>
              </w:rPr>
              <w:t>VIII</w:t>
            </w:r>
            <w:r w:rsidRPr="00190AD5">
              <w:rPr>
                <w:rStyle w:val="Hyperlink"/>
                <w:rFonts w:ascii="Times New Roman" w:hAnsi="Times New Roman" w:cs="Times New Roman"/>
                <w:noProof/>
              </w:rPr>
              <w:t xml:space="preserve">  разреда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_Toc177970597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43</w:t>
            </w:r>
            <w:r w:rsidRPr="00190AD5">
              <w:rPr>
                <w:rFonts w:ascii="Times New Roman" w:hAnsi="Times New Roman" w:cs="Times New Roman"/>
                <w:noProof/>
                <w:webHidden/>
              </w:rPr>
              <w:fldChar w:fldCharType="end"/>
            </w:r>
          </w:hyperlink>
        </w:p>
        <w:p w14:paraId="3DCDC4F5" w14:textId="439D8766" w:rsidR="00190AD5" w:rsidRPr="00190AD5" w:rsidRDefault="00190AD5">
          <w:pPr>
            <w:pStyle w:val="TOC1"/>
            <w:rPr>
              <w:rFonts w:ascii="Times New Roman" w:eastAsiaTheme="minorEastAsia" w:hAnsi="Times New Roman"/>
              <w:noProof/>
              <w:kern w:val="2"/>
              <w:szCs w:val="22"/>
              <w:lang w:val="en-US"/>
            </w:rPr>
          </w:pPr>
          <w:hyperlink w:anchor="_Toc177970598" w:history="1">
            <w:r w:rsidRPr="00190AD5">
              <w:rPr>
                <w:rStyle w:val="Hyperlink"/>
                <w:rFonts w:ascii="Times New Roman" w:hAnsi="Times New Roman"/>
                <w:noProof/>
                <w:lang w:val="sr-Latn-RS"/>
              </w:rPr>
              <w:t xml:space="preserve">7. </w:t>
            </w:r>
            <w:r w:rsidRPr="00190AD5">
              <w:rPr>
                <w:rStyle w:val="Hyperlink"/>
                <w:rFonts w:ascii="Times New Roman" w:hAnsi="Times New Roman"/>
                <w:noProof/>
              </w:rPr>
              <w:t xml:space="preserve">ИЗВЕШТАЈИ </w:t>
            </w:r>
            <w:r w:rsidRPr="00190AD5">
              <w:rPr>
                <w:rStyle w:val="Hyperlink"/>
                <w:rFonts w:ascii="Times New Roman" w:hAnsi="Times New Roman"/>
                <w:noProof/>
                <w:lang w:val="sr-Cyrl-RS"/>
              </w:rPr>
              <w:t xml:space="preserve"> </w:t>
            </w:r>
            <w:r w:rsidRPr="00190AD5">
              <w:rPr>
                <w:rStyle w:val="Hyperlink"/>
                <w:rFonts w:ascii="Times New Roman" w:hAnsi="Times New Roman"/>
                <w:noProof/>
              </w:rPr>
              <w:t>РАДА СТРУЧНИХ ВЕЋА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_Toc177970598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47</w:t>
            </w:r>
            <w:r w:rsidRPr="00190AD5">
              <w:rPr>
                <w:rFonts w:ascii="Times New Roman" w:hAnsi="Times New Roman"/>
                <w:noProof/>
                <w:webHidden/>
              </w:rPr>
              <w:fldChar w:fldCharType="end"/>
            </w:r>
          </w:hyperlink>
        </w:p>
        <w:p w14:paraId="1A09B376" w14:textId="63E7CD17" w:rsidR="00190AD5" w:rsidRPr="00190AD5" w:rsidRDefault="00190AD5">
          <w:pPr>
            <w:pStyle w:val="TOC2"/>
            <w:rPr>
              <w:rFonts w:ascii="Times New Roman" w:eastAsiaTheme="minorEastAsia" w:hAnsi="Times New Roman" w:cs="Times New Roman"/>
              <w:noProof/>
              <w:kern w:val="2"/>
            </w:rPr>
          </w:pPr>
          <w:hyperlink w:anchor="_Toc177970599" w:history="1">
            <w:r w:rsidRPr="00190AD5">
              <w:rPr>
                <w:rStyle w:val="Hyperlink"/>
                <w:rFonts w:ascii="Times New Roman" w:hAnsi="Times New Roman" w:cs="Times New Roman"/>
                <w:noProof/>
              </w:rPr>
              <w:t>7.1. ИЗВЕШТАЈ О РАДУ СТРУЧНОГ ВЕЋА ЗА ЈЕЗИК, КЊИЖЕВНОСТ И КОМУНИКАЦИЈУ</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_Toc177970599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47</w:t>
            </w:r>
            <w:r w:rsidRPr="00190AD5">
              <w:rPr>
                <w:rFonts w:ascii="Times New Roman" w:hAnsi="Times New Roman" w:cs="Times New Roman"/>
                <w:noProof/>
                <w:webHidden/>
              </w:rPr>
              <w:fldChar w:fldCharType="end"/>
            </w:r>
          </w:hyperlink>
        </w:p>
        <w:p w14:paraId="01368226" w14:textId="70FE7E36" w:rsidR="00190AD5" w:rsidRPr="00190AD5" w:rsidRDefault="00190AD5">
          <w:pPr>
            <w:pStyle w:val="TOC2"/>
            <w:rPr>
              <w:rFonts w:ascii="Times New Roman" w:eastAsiaTheme="minorEastAsia" w:hAnsi="Times New Roman" w:cs="Times New Roman"/>
              <w:noProof/>
              <w:kern w:val="2"/>
            </w:rPr>
          </w:pPr>
          <w:hyperlink w:anchor="_Toc177970600" w:history="1">
            <w:r w:rsidRPr="00190AD5">
              <w:rPr>
                <w:rStyle w:val="Hyperlink"/>
                <w:rFonts w:ascii="Times New Roman" w:hAnsi="Times New Roman" w:cs="Times New Roman"/>
                <w:noProof/>
              </w:rPr>
              <w:t>7.2. ИЗВЕШТАЈ О РАДУ СТРУЧНОГ ВЕЋА ЗА СТРАНЕ ЈЕЗИКЕ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_Toc177970600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50</w:t>
            </w:r>
            <w:r w:rsidRPr="00190AD5">
              <w:rPr>
                <w:rFonts w:ascii="Times New Roman" w:hAnsi="Times New Roman" w:cs="Times New Roman"/>
                <w:noProof/>
                <w:webHidden/>
              </w:rPr>
              <w:fldChar w:fldCharType="end"/>
            </w:r>
          </w:hyperlink>
        </w:p>
        <w:p w14:paraId="232B9BD6" w14:textId="59ECBB16" w:rsidR="00190AD5" w:rsidRPr="00190AD5" w:rsidRDefault="00190AD5">
          <w:pPr>
            <w:pStyle w:val="TOC2"/>
            <w:rPr>
              <w:rFonts w:ascii="Times New Roman" w:eastAsiaTheme="minorEastAsia" w:hAnsi="Times New Roman" w:cs="Times New Roman"/>
              <w:noProof/>
              <w:kern w:val="2"/>
            </w:rPr>
          </w:pPr>
          <w:hyperlink w:anchor="_Toc177970601" w:history="1">
            <w:r w:rsidRPr="00190AD5">
              <w:rPr>
                <w:rStyle w:val="Hyperlink"/>
                <w:rFonts w:ascii="Times New Roman" w:hAnsi="Times New Roman" w:cs="Times New Roman"/>
                <w:noProof/>
              </w:rPr>
              <w:t>7.3. ИЗВЕШТАЈ О РАДУ СТРУЧНОГ ВЕЋА ГРУПЕ ПРЕДМЕТА ПРИРОДНИХ НАУКА У ШКОЛСКОЈ 2023/2024. ГОДИНИ</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_Toc177970601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50</w:t>
            </w:r>
            <w:r w:rsidRPr="00190AD5">
              <w:rPr>
                <w:rFonts w:ascii="Times New Roman" w:hAnsi="Times New Roman" w:cs="Times New Roman"/>
                <w:noProof/>
                <w:webHidden/>
              </w:rPr>
              <w:fldChar w:fldCharType="end"/>
            </w:r>
          </w:hyperlink>
        </w:p>
        <w:p w14:paraId="35C6E9B8" w14:textId="62E5D665" w:rsidR="00190AD5" w:rsidRPr="00190AD5" w:rsidRDefault="00190AD5">
          <w:pPr>
            <w:pStyle w:val="TOC2"/>
            <w:rPr>
              <w:rFonts w:ascii="Times New Roman" w:eastAsiaTheme="minorEastAsia" w:hAnsi="Times New Roman" w:cs="Times New Roman"/>
              <w:noProof/>
              <w:kern w:val="2"/>
            </w:rPr>
          </w:pPr>
          <w:hyperlink w:anchor="_Toc177970611" w:history="1">
            <w:r w:rsidRPr="00190AD5">
              <w:rPr>
                <w:rStyle w:val="Hyperlink"/>
                <w:rFonts w:ascii="Times New Roman" w:hAnsi="Times New Roman" w:cs="Times New Roman"/>
                <w:noProof/>
              </w:rPr>
              <w:t>7.4. ИЗВЕШТАЈ О РАДУ СТРУЧНОГ</w:t>
            </w:r>
            <w:r w:rsidRPr="00190AD5">
              <w:rPr>
                <w:rStyle w:val="Hyperlink"/>
                <w:rFonts w:ascii="Times New Roman" w:hAnsi="Times New Roman" w:cs="Times New Roman"/>
                <w:noProof/>
                <w:lang w:val="sr-Latn-RS"/>
              </w:rPr>
              <w:t xml:space="preserve"> </w:t>
            </w:r>
            <w:r w:rsidRPr="00190AD5">
              <w:rPr>
                <w:rStyle w:val="Hyperlink"/>
                <w:rFonts w:ascii="Times New Roman" w:hAnsi="Times New Roman" w:cs="Times New Roman"/>
                <w:noProof/>
              </w:rPr>
              <w:t>ВЕЋА ДРУШТВЕНИХ НАУКА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58</w:t>
            </w:r>
            <w:r w:rsidRPr="00190AD5">
              <w:rPr>
                <w:rFonts w:ascii="Times New Roman" w:hAnsi="Times New Roman" w:cs="Times New Roman"/>
                <w:noProof/>
                <w:webHidden/>
              </w:rPr>
              <w:fldChar w:fldCharType="end"/>
            </w:r>
          </w:hyperlink>
        </w:p>
        <w:p w14:paraId="2B00F968" w14:textId="000B87E2" w:rsidR="00190AD5" w:rsidRPr="00190AD5" w:rsidRDefault="00190AD5">
          <w:pPr>
            <w:pStyle w:val="TOC2"/>
            <w:rPr>
              <w:rFonts w:ascii="Times New Roman" w:eastAsiaTheme="minorEastAsia" w:hAnsi="Times New Roman" w:cs="Times New Roman"/>
              <w:noProof/>
              <w:kern w:val="2"/>
            </w:rPr>
          </w:pPr>
          <w:hyperlink w:anchor="_Toc177970612" w:history="1">
            <w:r w:rsidRPr="00190AD5">
              <w:rPr>
                <w:rStyle w:val="Hyperlink"/>
                <w:rFonts w:ascii="Times New Roman" w:hAnsi="Times New Roman" w:cs="Times New Roman"/>
                <w:noProof/>
              </w:rPr>
              <w:t>7.</w:t>
            </w:r>
            <w:r w:rsidRPr="00190AD5">
              <w:rPr>
                <w:rStyle w:val="Hyperlink"/>
                <w:rFonts w:ascii="Times New Roman" w:hAnsi="Times New Roman" w:cs="Times New Roman"/>
                <w:noProof/>
                <w:lang w:val="sr-Latn-RS"/>
              </w:rPr>
              <w:t>5</w:t>
            </w:r>
            <w:r w:rsidRPr="00190AD5">
              <w:rPr>
                <w:rStyle w:val="Hyperlink"/>
                <w:rFonts w:ascii="Times New Roman" w:hAnsi="Times New Roman" w:cs="Times New Roman"/>
                <w:noProof/>
              </w:rPr>
              <w:t>. ИЗВЕШТАЈ О РАДУ СТРУЧНОГ ВЕЋА ЗА ТЕХНИКУ  И ТЕХНОЛОГИЈУ</w:t>
            </w:r>
            <w:r w:rsidRPr="00190AD5">
              <w:rPr>
                <w:rStyle w:val="Hyperlink"/>
                <w:rFonts w:ascii="Times New Roman" w:hAnsi="Times New Roman" w:cs="Times New Roman"/>
                <w:noProof/>
                <w:lang w:val="sr-Latn-RS"/>
              </w:rPr>
              <w:t xml:space="preserve"> </w:t>
            </w:r>
            <w:r w:rsidRPr="00190AD5">
              <w:rPr>
                <w:rStyle w:val="Hyperlink"/>
                <w:rFonts w:ascii="Times New Roman" w:hAnsi="Times New Roman" w:cs="Times New Roman"/>
                <w:noProof/>
                <w:lang w:val="sr-Cyrl-RS"/>
              </w:rPr>
              <w:t>И ИНФОРМАТИКУ И РАЧУНАРСТВО ЗА ШКОЛСКУ 202</w:t>
            </w:r>
            <w:r w:rsidRPr="00190AD5">
              <w:rPr>
                <w:rStyle w:val="Hyperlink"/>
                <w:rFonts w:ascii="Times New Roman" w:hAnsi="Times New Roman" w:cs="Times New Roman"/>
                <w:noProof/>
                <w:lang w:val="sr-Latn-RS"/>
              </w:rPr>
              <w:t>3</w:t>
            </w:r>
            <w:r w:rsidRPr="00190AD5">
              <w:rPr>
                <w:rStyle w:val="Hyperlink"/>
                <w:rFonts w:ascii="Times New Roman" w:hAnsi="Times New Roman" w:cs="Times New Roman"/>
                <w:noProof/>
                <w:lang w:val="sr-Cyrl-RS"/>
              </w:rPr>
              <w:t>/2</w:t>
            </w:r>
            <w:r w:rsidRPr="00190AD5">
              <w:rPr>
                <w:rStyle w:val="Hyperlink"/>
                <w:rFonts w:ascii="Times New Roman" w:hAnsi="Times New Roman" w:cs="Times New Roman"/>
                <w:noProof/>
                <w:lang w:val="sr-Latn-RS"/>
              </w:rPr>
              <w:t>4</w:t>
            </w:r>
            <w:r w:rsidRPr="00190AD5">
              <w:rPr>
                <w:rStyle w:val="Hyperlink"/>
                <w:rFonts w:ascii="Times New Roman" w:hAnsi="Times New Roman" w:cs="Times New Roman"/>
                <w:noProof/>
                <w:lang w:val="sr-Cyrl-RS"/>
              </w:rPr>
              <w:t>.годину</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63</w:t>
            </w:r>
            <w:r w:rsidRPr="00190AD5">
              <w:rPr>
                <w:rFonts w:ascii="Times New Roman" w:hAnsi="Times New Roman" w:cs="Times New Roman"/>
                <w:noProof/>
                <w:webHidden/>
              </w:rPr>
              <w:fldChar w:fldCharType="end"/>
            </w:r>
          </w:hyperlink>
        </w:p>
        <w:p w14:paraId="5F6CE225" w14:textId="66CF80C2" w:rsidR="00190AD5" w:rsidRPr="00190AD5" w:rsidRDefault="00190AD5">
          <w:pPr>
            <w:pStyle w:val="TOC2"/>
            <w:rPr>
              <w:rFonts w:ascii="Times New Roman" w:eastAsiaTheme="minorEastAsia" w:hAnsi="Times New Roman" w:cs="Times New Roman"/>
              <w:noProof/>
              <w:kern w:val="2"/>
            </w:rPr>
          </w:pPr>
          <w:hyperlink w:anchor="_Toc177970613" w:history="1">
            <w:r w:rsidRPr="00190AD5">
              <w:rPr>
                <w:rStyle w:val="Hyperlink"/>
                <w:rFonts w:ascii="Times New Roman" w:hAnsi="Times New Roman" w:cs="Times New Roman"/>
                <w:noProof/>
              </w:rPr>
              <w:t>7.7. ИЗВЕШТАЈ О РАДУ СТРУЧНОГ ВЕЋА  ФИЗИЧКОГ ВАСПИТАЊА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_Toc177970613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67</w:t>
            </w:r>
            <w:r w:rsidRPr="00190AD5">
              <w:rPr>
                <w:rFonts w:ascii="Times New Roman" w:hAnsi="Times New Roman" w:cs="Times New Roman"/>
                <w:noProof/>
                <w:webHidden/>
              </w:rPr>
              <w:fldChar w:fldCharType="end"/>
            </w:r>
          </w:hyperlink>
        </w:p>
        <w:p w14:paraId="6F2C9DB3" w14:textId="2442F363" w:rsidR="00190AD5" w:rsidRPr="00190AD5" w:rsidRDefault="00190AD5">
          <w:pPr>
            <w:pStyle w:val="TOC2"/>
            <w:rPr>
              <w:rFonts w:ascii="Times New Roman" w:eastAsiaTheme="minorEastAsia" w:hAnsi="Times New Roman" w:cs="Times New Roman"/>
              <w:noProof/>
              <w:kern w:val="2"/>
            </w:rPr>
          </w:pPr>
          <w:hyperlink w:anchor="_Toc177970614" w:history="1">
            <w:r w:rsidRPr="00190AD5">
              <w:rPr>
                <w:rStyle w:val="Hyperlink"/>
                <w:rFonts w:ascii="Times New Roman" w:hAnsi="Times New Roman" w:cs="Times New Roman"/>
                <w:noProof/>
              </w:rPr>
              <w:t xml:space="preserve">7.8. ИЗВЕШТАЈ О РАДУ СТРУЧНОГ ВЕЋА </w:t>
            </w:r>
            <w:r w:rsidRPr="00190AD5">
              <w:rPr>
                <w:rStyle w:val="Hyperlink"/>
                <w:rFonts w:ascii="Times New Roman" w:hAnsi="Times New Roman" w:cs="Times New Roman"/>
                <w:noProof/>
                <w:lang w:val="sr-Cyrl-RS"/>
              </w:rPr>
              <w:t>ЗА ВЕШТИНЕ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69</w:t>
            </w:r>
            <w:r w:rsidRPr="00190AD5">
              <w:rPr>
                <w:rFonts w:ascii="Times New Roman" w:hAnsi="Times New Roman" w:cs="Times New Roman"/>
                <w:noProof/>
                <w:webHidden/>
              </w:rPr>
              <w:fldChar w:fldCharType="end"/>
            </w:r>
          </w:hyperlink>
        </w:p>
        <w:p w14:paraId="1DAACA53" w14:textId="3FB98318" w:rsidR="00190AD5" w:rsidRPr="00190AD5" w:rsidRDefault="00190AD5">
          <w:pPr>
            <w:pStyle w:val="TOC2"/>
            <w:rPr>
              <w:rFonts w:ascii="Times New Roman" w:eastAsiaTheme="minorEastAsia" w:hAnsi="Times New Roman" w:cs="Times New Roman"/>
              <w:noProof/>
              <w:kern w:val="2"/>
            </w:rPr>
          </w:pPr>
          <w:hyperlink w:anchor="_Toc177970615" w:history="1">
            <w:r w:rsidRPr="00190AD5">
              <w:rPr>
                <w:rStyle w:val="Hyperlink"/>
                <w:rFonts w:ascii="Times New Roman" w:hAnsi="Times New Roman" w:cs="Times New Roman"/>
                <w:noProof/>
              </w:rPr>
              <w:t>1.9.</w:t>
            </w:r>
            <w:r w:rsidRPr="00190AD5">
              <w:rPr>
                <w:rFonts w:ascii="Times New Roman" w:eastAsiaTheme="minorEastAsia" w:hAnsi="Times New Roman" w:cs="Times New Roman"/>
                <w:noProof/>
                <w:kern w:val="2"/>
              </w:rPr>
              <w:tab/>
            </w:r>
            <w:r w:rsidRPr="00190AD5">
              <w:rPr>
                <w:rStyle w:val="Hyperlink"/>
                <w:rFonts w:ascii="Times New Roman" w:hAnsi="Times New Roman" w:cs="Times New Roman"/>
                <w:noProof/>
              </w:rPr>
              <w:t>ИЗВЕШТАЈ О РАДУ СТРУЧНОГ ВЕЋА ПРОДУЖЕНОГ БОРАВКА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_Toc177970615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71</w:t>
            </w:r>
            <w:r w:rsidRPr="00190AD5">
              <w:rPr>
                <w:rFonts w:ascii="Times New Roman" w:hAnsi="Times New Roman" w:cs="Times New Roman"/>
                <w:noProof/>
                <w:webHidden/>
              </w:rPr>
              <w:fldChar w:fldCharType="end"/>
            </w:r>
          </w:hyperlink>
        </w:p>
        <w:p w14:paraId="3C209404" w14:textId="7A948E86" w:rsidR="00190AD5" w:rsidRPr="00190AD5" w:rsidRDefault="00190AD5">
          <w:pPr>
            <w:pStyle w:val="TOC1"/>
            <w:rPr>
              <w:rFonts w:ascii="Times New Roman" w:eastAsiaTheme="minorEastAsia" w:hAnsi="Times New Roman"/>
              <w:noProof/>
              <w:kern w:val="2"/>
              <w:szCs w:val="22"/>
              <w:lang w:val="en-US"/>
            </w:rPr>
          </w:pPr>
          <w:hyperlink w:anchor="_Toc177970616" w:history="1">
            <w:r w:rsidRPr="00190AD5">
              <w:rPr>
                <w:rStyle w:val="Hyperlink"/>
                <w:rFonts w:ascii="Times New Roman" w:hAnsi="Times New Roman"/>
                <w:noProof/>
              </w:rPr>
              <w:t>8. ИЗВЕШТАЈ   РАДА  СТРУЧНИХ  АКТИВА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_Toc177970616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74</w:t>
            </w:r>
            <w:r w:rsidRPr="00190AD5">
              <w:rPr>
                <w:rFonts w:ascii="Times New Roman" w:hAnsi="Times New Roman"/>
                <w:noProof/>
                <w:webHidden/>
              </w:rPr>
              <w:fldChar w:fldCharType="end"/>
            </w:r>
          </w:hyperlink>
        </w:p>
        <w:p w14:paraId="48DB2A54" w14:textId="780D1825" w:rsidR="00190AD5" w:rsidRPr="00190AD5" w:rsidRDefault="00190AD5">
          <w:pPr>
            <w:pStyle w:val="TOC2"/>
            <w:rPr>
              <w:rFonts w:ascii="Times New Roman" w:eastAsiaTheme="minorEastAsia" w:hAnsi="Times New Roman" w:cs="Times New Roman"/>
              <w:noProof/>
              <w:kern w:val="2"/>
            </w:rPr>
          </w:pPr>
          <w:hyperlink w:anchor="_Toc177970617" w:history="1">
            <w:r w:rsidRPr="00190AD5">
              <w:rPr>
                <w:rStyle w:val="Hyperlink"/>
                <w:rFonts w:ascii="Times New Roman" w:hAnsi="Times New Roman" w:cs="Times New Roman"/>
                <w:noProof/>
                <w:lang w:val="sr-Cyrl-RS"/>
              </w:rPr>
              <w:t>8</w:t>
            </w:r>
            <w:r w:rsidRPr="00190AD5">
              <w:rPr>
                <w:rStyle w:val="Hyperlink"/>
                <w:rFonts w:ascii="Times New Roman" w:hAnsi="Times New Roman" w:cs="Times New Roman"/>
                <w:noProof/>
              </w:rPr>
              <w:t>.1. ИЗВЕШТАЈ  РАДА  ПЕДАГОШКОГ  КОЛЕГИЈУМА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74</w:t>
            </w:r>
            <w:r w:rsidRPr="00190AD5">
              <w:rPr>
                <w:rFonts w:ascii="Times New Roman" w:hAnsi="Times New Roman" w:cs="Times New Roman"/>
                <w:noProof/>
                <w:webHidden/>
              </w:rPr>
              <w:fldChar w:fldCharType="end"/>
            </w:r>
          </w:hyperlink>
        </w:p>
        <w:p w14:paraId="1AF3C04B" w14:textId="65D7DA60" w:rsidR="00190AD5" w:rsidRPr="00190AD5" w:rsidRDefault="00190AD5">
          <w:pPr>
            <w:pStyle w:val="TOC2"/>
            <w:rPr>
              <w:rFonts w:ascii="Times New Roman" w:eastAsiaTheme="minorEastAsia" w:hAnsi="Times New Roman" w:cs="Times New Roman"/>
              <w:noProof/>
              <w:kern w:val="2"/>
            </w:rPr>
          </w:pPr>
          <w:hyperlink w:anchor="_Toc177970618" w:history="1">
            <w:r w:rsidRPr="00190AD5">
              <w:rPr>
                <w:rStyle w:val="Hyperlink"/>
                <w:rFonts w:ascii="Times New Roman" w:hAnsi="Times New Roman" w:cs="Times New Roman"/>
                <w:noProof/>
              </w:rPr>
              <w:t>8.</w:t>
            </w:r>
            <w:r w:rsidRPr="00190AD5">
              <w:rPr>
                <w:rStyle w:val="Hyperlink"/>
                <w:rFonts w:ascii="Times New Roman" w:hAnsi="Times New Roman" w:cs="Times New Roman"/>
                <w:noProof/>
                <w:lang w:val="sr-Cyrl-RS"/>
              </w:rPr>
              <w:t>2</w:t>
            </w:r>
            <w:r w:rsidRPr="00190AD5">
              <w:rPr>
                <w:rStyle w:val="Hyperlink"/>
                <w:rFonts w:ascii="Times New Roman" w:hAnsi="Times New Roman" w:cs="Times New Roman"/>
                <w:noProof/>
              </w:rPr>
              <w:t>. ИЗВЕШТ АКТИВА ЗА РАЗВОЈ  ШКОЛСКОГ  ПРОГРАМА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_Toc177970618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74</w:t>
            </w:r>
            <w:r w:rsidRPr="00190AD5">
              <w:rPr>
                <w:rFonts w:ascii="Times New Roman" w:hAnsi="Times New Roman" w:cs="Times New Roman"/>
                <w:noProof/>
                <w:webHidden/>
              </w:rPr>
              <w:fldChar w:fldCharType="end"/>
            </w:r>
          </w:hyperlink>
        </w:p>
        <w:p w14:paraId="1424C6AE" w14:textId="6642D14C" w:rsidR="00190AD5" w:rsidRPr="00190AD5" w:rsidRDefault="00190AD5">
          <w:pPr>
            <w:pStyle w:val="TOC2"/>
            <w:rPr>
              <w:rFonts w:ascii="Times New Roman" w:eastAsiaTheme="minorEastAsia" w:hAnsi="Times New Roman" w:cs="Times New Roman"/>
              <w:noProof/>
              <w:kern w:val="2"/>
            </w:rPr>
          </w:pPr>
          <w:hyperlink w:anchor="_Toc177970619" w:history="1">
            <w:r w:rsidRPr="00190AD5">
              <w:rPr>
                <w:rStyle w:val="Hyperlink"/>
                <w:rFonts w:ascii="Times New Roman" w:hAnsi="Times New Roman" w:cs="Times New Roman"/>
                <w:noProof/>
              </w:rPr>
              <w:t>8.3.ИЗВЕШТАЈ СТРУЧНОГ АКТИВА ЗА  РАЗВОЈНО ПЛАНИРАЊЕ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_Toc177970619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77</w:t>
            </w:r>
            <w:r w:rsidRPr="00190AD5">
              <w:rPr>
                <w:rFonts w:ascii="Times New Roman" w:hAnsi="Times New Roman" w:cs="Times New Roman"/>
                <w:noProof/>
                <w:webHidden/>
              </w:rPr>
              <w:fldChar w:fldCharType="end"/>
            </w:r>
          </w:hyperlink>
        </w:p>
        <w:p w14:paraId="6ABA1517" w14:textId="047F43EA" w:rsidR="00190AD5" w:rsidRPr="00190AD5" w:rsidRDefault="00190AD5">
          <w:pPr>
            <w:pStyle w:val="TOC3"/>
            <w:rPr>
              <w:rFonts w:ascii="Times New Roman" w:eastAsiaTheme="minorEastAsia" w:hAnsi="Times New Roman" w:cs="Times New Roman"/>
              <w:noProof/>
              <w:kern w:val="2"/>
            </w:rPr>
          </w:pPr>
          <w:hyperlink w:anchor="_Toc177970621" w:history="1">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83</w:t>
            </w:r>
            <w:r w:rsidRPr="00190AD5">
              <w:rPr>
                <w:rFonts w:ascii="Times New Roman" w:hAnsi="Times New Roman" w:cs="Times New Roman"/>
                <w:noProof/>
                <w:webHidden/>
              </w:rPr>
              <w:fldChar w:fldCharType="end"/>
            </w:r>
          </w:hyperlink>
        </w:p>
        <w:p w14:paraId="7FC8029F" w14:textId="1630BD8A" w:rsidR="00190AD5" w:rsidRPr="00190AD5" w:rsidRDefault="00190AD5">
          <w:pPr>
            <w:pStyle w:val="TOC2"/>
            <w:rPr>
              <w:rFonts w:ascii="Times New Roman" w:eastAsiaTheme="minorEastAsia" w:hAnsi="Times New Roman" w:cs="Times New Roman"/>
              <w:noProof/>
              <w:kern w:val="2"/>
            </w:rPr>
          </w:pPr>
          <w:hyperlink w:anchor="_Toc177970622" w:history="1">
            <w:r w:rsidRPr="00190AD5">
              <w:rPr>
                <w:rStyle w:val="Hyperlink"/>
                <w:rFonts w:ascii="Times New Roman" w:hAnsi="Times New Roman" w:cs="Times New Roman"/>
                <w:noProof/>
              </w:rPr>
              <w:t>1.3.</w:t>
            </w:r>
            <w:r w:rsidRPr="00190AD5">
              <w:rPr>
                <w:rFonts w:ascii="Times New Roman" w:eastAsiaTheme="minorEastAsia" w:hAnsi="Times New Roman" w:cs="Times New Roman"/>
                <w:noProof/>
                <w:kern w:val="2"/>
              </w:rPr>
              <w:tab/>
            </w:r>
            <w:r w:rsidRPr="00190AD5">
              <w:rPr>
                <w:rStyle w:val="Hyperlink"/>
                <w:rFonts w:ascii="Times New Roman" w:hAnsi="Times New Roman" w:cs="Times New Roman"/>
                <w:noProof/>
              </w:rPr>
              <w:t>ИЗВЕШТАЈ СТРУЧНОГ ВЕЋА И  ТИМОВА ЗА САМОВРЕДНОВАЊЕ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85</w:t>
            </w:r>
            <w:r w:rsidRPr="00190AD5">
              <w:rPr>
                <w:rFonts w:ascii="Times New Roman" w:hAnsi="Times New Roman" w:cs="Times New Roman"/>
                <w:noProof/>
                <w:webHidden/>
              </w:rPr>
              <w:fldChar w:fldCharType="end"/>
            </w:r>
          </w:hyperlink>
        </w:p>
        <w:p w14:paraId="371983D9" w14:textId="6D4C453A" w:rsidR="00190AD5" w:rsidRPr="00190AD5" w:rsidRDefault="00190AD5">
          <w:pPr>
            <w:pStyle w:val="TOC1"/>
            <w:rPr>
              <w:rFonts w:ascii="Times New Roman" w:eastAsiaTheme="minorEastAsia" w:hAnsi="Times New Roman"/>
              <w:noProof/>
              <w:kern w:val="2"/>
              <w:szCs w:val="22"/>
              <w:lang w:val="en-US"/>
            </w:rPr>
          </w:pPr>
          <w:hyperlink w:anchor="_Toc177970623" w:history="1">
            <w:r w:rsidRPr="00190AD5">
              <w:rPr>
                <w:rStyle w:val="Hyperlink"/>
                <w:rFonts w:ascii="Times New Roman" w:hAnsi="Times New Roman"/>
                <w:noProof/>
              </w:rPr>
              <w:t>9. ИЗВЕШТАЈ О РЕАЛИЗАЦИЈИ АКЦИОНОГ ПЛАНА  ТИМА ЗА ИНКЛУЗИВНО ОБРАЗОВАЊЕ</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_Toc177970623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102</w:t>
            </w:r>
            <w:r w:rsidRPr="00190AD5">
              <w:rPr>
                <w:rFonts w:ascii="Times New Roman" w:hAnsi="Times New Roman"/>
                <w:noProof/>
                <w:webHidden/>
              </w:rPr>
              <w:fldChar w:fldCharType="end"/>
            </w:r>
          </w:hyperlink>
        </w:p>
        <w:p w14:paraId="68E3FFDC" w14:textId="0B89862B" w:rsidR="00190AD5" w:rsidRPr="00190AD5" w:rsidRDefault="00190AD5">
          <w:pPr>
            <w:pStyle w:val="TOC2"/>
            <w:rPr>
              <w:rFonts w:ascii="Times New Roman" w:eastAsiaTheme="minorEastAsia" w:hAnsi="Times New Roman" w:cs="Times New Roman"/>
              <w:noProof/>
              <w:kern w:val="2"/>
            </w:rPr>
          </w:pPr>
          <w:hyperlink w:anchor="_Toc177970624" w:history="1">
            <w:r w:rsidRPr="00190AD5">
              <w:rPr>
                <w:rStyle w:val="Hyperlink"/>
                <w:rFonts w:ascii="Times New Roman" w:hAnsi="Times New Roman" w:cs="Times New Roman"/>
                <w:noProof/>
              </w:rPr>
              <w:t xml:space="preserve">10. ИЗВЕШТАЈ РАДА </w:t>
            </w:r>
            <w:r w:rsidRPr="00190AD5">
              <w:rPr>
                <w:rStyle w:val="Hyperlink"/>
                <w:rFonts w:ascii="Times New Roman" w:hAnsi="Times New Roman" w:cs="Times New Roman"/>
                <w:noProof/>
                <w:lang w:val="sr-Cyrl-RS"/>
              </w:rPr>
              <w:t xml:space="preserve">ДИРЕКТОРА И </w:t>
            </w:r>
            <w:r w:rsidRPr="00190AD5">
              <w:rPr>
                <w:rStyle w:val="Hyperlink"/>
                <w:rFonts w:ascii="Times New Roman" w:hAnsi="Times New Roman" w:cs="Times New Roman"/>
                <w:noProof/>
              </w:rPr>
              <w:t>СТРУЧНИХ САРАДНИКА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105</w:t>
            </w:r>
            <w:r w:rsidRPr="00190AD5">
              <w:rPr>
                <w:rFonts w:ascii="Times New Roman" w:hAnsi="Times New Roman" w:cs="Times New Roman"/>
                <w:noProof/>
                <w:webHidden/>
              </w:rPr>
              <w:fldChar w:fldCharType="end"/>
            </w:r>
          </w:hyperlink>
        </w:p>
        <w:p w14:paraId="0DDB8792" w14:textId="46846F17" w:rsidR="00190AD5" w:rsidRPr="00190AD5" w:rsidRDefault="00190AD5">
          <w:pPr>
            <w:pStyle w:val="TOC2"/>
            <w:rPr>
              <w:rFonts w:ascii="Times New Roman" w:eastAsiaTheme="minorEastAsia" w:hAnsi="Times New Roman" w:cs="Times New Roman"/>
              <w:noProof/>
              <w:kern w:val="2"/>
            </w:rPr>
          </w:pPr>
          <w:hyperlink w:anchor="_Toc177970625" w:history="1">
            <w:r w:rsidRPr="00190AD5">
              <w:rPr>
                <w:rStyle w:val="Hyperlink"/>
                <w:rFonts w:ascii="Times New Roman" w:hAnsi="Times New Roman" w:cs="Times New Roman"/>
                <w:noProof/>
              </w:rPr>
              <w:t>10.1. ИЗВЕШТАЈ РАДА РУКОВОДЕЋИХ ОРГАНА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_Toc177970625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105</w:t>
            </w:r>
            <w:r w:rsidRPr="00190AD5">
              <w:rPr>
                <w:rFonts w:ascii="Times New Roman" w:hAnsi="Times New Roman" w:cs="Times New Roman"/>
                <w:noProof/>
                <w:webHidden/>
              </w:rPr>
              <w:fldChar w:fldCharType="end"/>
            </w:r>
          </w:hyperlink>
        </w:p>
        <w:p w14:paraId="39ECAE0D" w14:textId="74B7510D" w:rsidR="00190AD5" w:rsidRPr="00190AD5" w:rsidRDefault="00190AD5">
          <w:pPr>
            <w:pStyle w:val="TOC3"/>
            <w:rPr>
              <w:rFonts w:ascii="Times New Roman" w:eastAsiaTheme="minorEastAsia" w:hAnsi="Times New Roman" w:cs="Times New Roman"/>
              <w:noProof/>
              <w:kern w:val="2"/>
            </w:rPr>
          </w:pPr>
          <w:hyperlink w:anchor="_Toc177970626" w:history="1">
            <w:r w:rsidRPr="00190AD5">
              <w:rPr>
                <w:rStyle w:val="Hyperlink"/>
                <w:rFonts w:ascii="Times New Roman" w:hAnsi="Times New Roman" w:cs="Times New Roman"/>
                <w:noProof/>
              </w:rPr>
              <w:t>10.1.1. ИЗВЕШТАЈ О РАДУ ДИРЕКТОРА ШКОЛЕ ЗА ШКОЛСКУ 20</w:t>
            </w:r>
            <w:r w:rsidRPr="00190AD5">
              <w:rPr>
                <w:rStyle w:val="Hyperlink"/>
                <w:rFonts w:ascii="Times New Roman" w:hAnsi="Times New Roman" w:cs="Times New Roman"/>
                <w:noProof/>
                <w:lang w:val="sr-Cyrl-RS"/>
              </w:rPr>
              <w:t>2</w:t>
            </w:r>
            <w:r w:rsidRPr="00190AD5">
              <w:rPr>
                <w:rStyle w:val="Hyperlink"/>
                <w:rFonts w:ascii="Times New Roman" w:hAnsi="Times New Roman" w:cs="Times New Roman"/>
                <w:noProof/>
                <w:lang w:val="sr-Latn-RS"/>
              </w:rPr>
              <w:t>2</w:t>
            </w:r>
            <w:r w:rsidRPr="00190AD5">
              <w:rPr>
                <w:rStyle w:val="Hyperlink"/>
                <w:rFonts w:ascii="Times New Roman" w:hAnsi="Times New Roman" w:cs="Times New Roman"/>
                <w:noProof/>
              </w:rPr>
              <w:t>/2</w:t>
            </w:r>
            <w:r w:rsidRPr="00190AD5">
              <w:rPr>
                <w:rStyle w:val="Hyperlink"/>
                <w:rFonts w:ascii="Times New Roman" w:hAnsi="Times New Roman" w:cs="Times New Roman"/>
                <w:noProof/>
                <w:lang w:val="sr-Latn-RS"/>
              </w:rPr>
              <w:t>3</w:t>
            </w:r>
            <w:r w:rsidRPr="00190AD5">
              <w:rPr>
                <w:rStyle w:val="Hyperlink"/>
                <w:rFonts w:ascii="Times New Roman" w:hAnsi="Times New Roman" w:cs="Times New Roman"/>
                <w:noProof/>
              </w:rPr>
              <w:t>.ГОДИНУ</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105</w:t>
            </w:r>
            <w:r w:rsidRPr="00190AD5">
              <w:rPr>
                <w:rFonts w:ascii="Times New Roman" w:hAnsi="Times New Roman" w:cs="Times New Roman"/>
                <w:noProof/>
                <w:webHidden/>
              </w:rPr>
              <w:fldChar w:fldCharType="end"/>
            </w:r>
          </w:hyperlink>
        </w:p>
        <w:p w14:paraId="47DE0389" w14:textId="671BE562" w:rsidR="00190AD5" w:rsidRPr="00190AD5" w:rsidRDefault="00190AD5">
          <w:pPr>
            <w:pStyle w:val="TOC2"/>
            <w:rPr>
              <w:rFonts w:ascii="Times New Roman" w:eastAsiaTheme="minorEastAsia" w:hAnsi="Times New Roman" w:cs="Times New Roman"/>
              <w:noProof/>
              <w:kern w:val="2"/>
            </w:rPr>
          </w:pPr>
          <w:hyperlink w:anchor="_Toc177970627" w:history="1">
            <w:r w:rsidRPr="00190AD5">
              <w:rPr>
                <w:rStyle w:val="Hyperlink"/>
                <w:rFonts w:ascii="Times New Roman" w:hAnsi="Times New Roman" w:cs="Times New Roman"/>
                <w:noProof/>
              </w:rPr>
              <w:t>10.1.2. ИЗВЕШТАЈ РАДА ПОМОЋНИКА ДИРЕКТОРА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108</w:t>
            </w:r>
            <w:r w:rsidRPr="00190AD5">
              <w:rPr>
                <w:rFonts w:ascii="Times New Roman" w:hAnsi="Times New Roman" w:cs="Times New Roman"/>
                <w:noProof/>
                <w:webHidden/>
              </w:rPr>
              <w:fldChar w:fldCharType="end"/>
            </w:r>
          </w:hyperlink>
        </w:p>
        <w:p w14:paraId="2B3A7E4E" w14:textId="2A0EF866" w:rsidR="00190AD5" w:rsidRPr="00190AD5" w:rsidRDefault="00190AD5">
          <w:pPr>
            <w:pStyle w:val="TOC2"/>
            <w:rPr>
              <w:rFonts w:ascii="Times New Roman" w:eastAsiaTheme="minorEastAsia" w:hAnsi="Times New Roman" w:cs="Times New Roman"/>
              <w:noProof/>
              <w:kern w:val="2"/>
            </w:rPr>
          </w:pPr>
          <w:hyperlink w:anchor="_Toc177970628" w:history="1">
            <w:r w:rsidRPr="00190AD5">
              <w:rPr>
                <w:rStyle w:val="Hyperlink"/>
                <w:rFonts w:ascii="Times New Roman" w:hAnsi="Times New Roman" w:cs="Times New Roman"/>
                <w:noProof/>
              </w:rPr>
              <w:t>10.2. ИЗВЕШТАЈ ШКОЛСКОГ ЛОГОПЕДА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_Toc177970628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110</w:t>
            </w:r>
            <w:r w:rsidRPr="00190AD5">
              <w:rPr>
                <w:rFonts w:ascii="Times New Roman" w:hAnsi="Times New Roman" w:cs="Times New Roman"/>
                <w:noProof/>
                <w:webHidden/>
              </w:rPr>
              <w:fldChar w:fldCharType="end"/>
            </w:r>
          </w:hyperlink>
        </w:p>
        <w:p w14:paraId="7E0C4083" w14:textId="4AF94B6B" w:rsidR="00190AD5" w:rsidRPr="00190AD5" w:rsidRDefault="00190AD5">
          <w:pPr>
            <w:pStyle w:val="TOC2"/>
            <w:rPr>
              <w:rFonts w:ascii="Times New Roman" w:eastAsiaTheme="minorEastAsia" w:hAnsi="Times New Roman" w:cs="Times New Roman"/>
              <w:noProof/>
              <w:kern w:val="2"/>
            </w:rPr>
          </w:pPr>
          <w:hyperlink w:anchor="_Toc177970629" w:history="1">
            <w:r w:rsidRPr="00190AD5">
              <w:rPr>
                <w:rStyle w:val="Hyperlink"/>
                <w:rFonts w:ascii="Times New Roman" w:hAnsi="Times New Roman" w:cs="Times New Roman"/>
                <w:noProof/>
                <w:lang w:val="sr-Cyrl-RS"/>
              </w:rPr>
              <w:t xml:space="preserve">10.3. </w:t>
            </w:r>
            <w:r w:rsidRPr="00190AD5">
              <w:rPr>
                <w:rStyle w:val="Hyperlink"/>
                <w:rFonts w:ascii="Times New Roman" w:hAnsi="Times New Roman" w:cs="Times New Roman"/>
                <w:noProof/>
              </w:rPr>
              <w:t>Извештај о раду школске библиотеке у 202</w:t>
            </w:r>
            <w:r w:rsidRPr="00190AD5">
              <w:rPr>
                <w:rStyle w:val="Hyperlink"/>
                <w:rFonts w:ascii="Times New Roman" w:hAnsi="Times New Roman" w:cs="Times New Roman"/>
                <w:noProof/>
                <w:lang w:val="sr-Cyrl-RS"/>
              </w:rPr>
              <w:t>3</w:t>
            </w:r>
            <w:r w:rsidRPr="00190AD5">
              <w:rPr>
                <w:rStyle w:val="Hyperlink"/>
                <w:rFonts w:ascii="Times New Roman" w:hAnsi="Times New Roman" w:cs="Times New Roman"/>
                <w:noProof/>
              </w:rPr>
              <w:t>/202</w:t>
            </w:r>
            <w:r w:rsidRPr="00190AD5">
              <w:rPr>
                <w:rStyle w:val="Hyperlink"/>
                <w:rFonts w:ascii="Times New Roman" w:hAnsi="Times New Roman" w:cs="Times New Roman"/>
                <w:noProof/>
                <w:lang w:val="sr-Cyrl-RS"/>
              </w:rPr>
              <w:t>4</w:t>
            </w:r>
            <w:r w:rsidRPr="00190AD5">
              <w:rPr>
                <w:rStyle w:val="Hyperlink"/>
                <w:rFonts w:ascii="Times New Roman" w:hAnsi="Times New Roman" w:cs="Times New Roman"/>
                <w:noProof/>
              </w:rPr>
              <w:t>. школској години</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_Toc177970629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114</w:t>
            </w:r>
            <w:r w:rsidRPr="00190AD5">
              <w:rPr>
                <w:rFonts w:ascii="Times New Roman" w:hAnsi="Times New Roman" w:cs="Times New Roman"/>
                <w:noProof/>
                <w:webHidden/>
              </w:rPr>
              <w:fldChar w:fldCharType="end"/>
            </w:r>
          </w:hyperlink>
        </w:p>
        <w:p w14:paraId="3713DB0D" w14:textId="601F047B" w:rsidR="00190AD5" w:rsidRPr="00190AD5" w:rsidRDefault="00190AD5">
          <w:pPr>
            <w:pStyle w:val="TOC2"/>
            <w:rPr>
              <w:rFonts w:ascii="Times New Roman" w:eastAsiaTheme="minorEastAsia" w:hAnsi="Times New Roman" w:cs="Times New Roman"/>
              <w:noProof/>
              <w:kern w:val="2"/>
            </w:rPr>
          </w:pPr>
          <w:hyperlink w:anchor="_Toc177970630" w:history="1">
            <w:r w:rsidRPr="00190AD5">
              <w:rPr>
                <w:rStyle w:val="Hyperlink"/>
                <w:rFonts w:ascii="Times New Roman" w:eastAsia="Calibri" w:hAnsi="Times New Roman" w:cs="Times New Roman"/>
                <w:noProof/>
                <w:lang w:val="sr-Latn-RS"/>
              </w:rPr>
              <w:t>10.4.</w:t>
            </w:r>
            <w:r w:rsidRPr="00190AD5">
              <w:rPr>
                <w:rStyle w:val="Hyperlink"/>
                <w:rFonts w:ascii="Times New Roman" w:eastAsia="Calibri" w:hAnsi="Times New Roman" w:cs="Times New Roman"/>
                <w:noProof/>
              </w:rPr>
              <w:t>ИЗВЕШТАЈ О РАДУ ПЕДАГОГА ШКОЛЕ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_Toc177970630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115</w:t>
            </w:r>
            <w:r w:rsidRPr="00190AD5">
              <w:rPr>
                <w:rFonts w:ascii="Times New Roman" w:hAnsi="Times New Roman" w:cs="Times New Roman"/>
                <w:noProof/>
                <w:webHidden/>
              </w:rPr>
              <w:fldChar w:fldCharType="end"/>
            </w:r>
          </w:hyperlink>
        </w:p>
        <w:p w14:paraId="0FC74623" w14:textId="7518C38E" w:rsidR="00190AD5" w:rsidRPr="00190AD5" w:rsidRDefault="00190AD5">
          <w:pPr>
            <w:pStyle w:val="TOC2"/>
            <w:rPr>
              <w:rFonts w:ascii="Times New Roman" w:eastAsiaTheme="minorEastAsia" w:hAnsi="Times New Roman" w:cs="Times New Roman"/>
              <w:noProof/>
              <w:kern w:val="2"/>
            </w:rPr>
          </w:pPr>
          <w:hyperlink w:anchor="_Toc177970631" w:history="1">
            <w:r w:rsidRPr="00190AD5">
              <w:rPr>
                <w:rStyle w:val="Hyperlink"/>
                <w:rFonts w:ascii="Times New Roman" w:hAnsi="Times New Roman" w:cs="Times New Roman"/>
                <w:noProof/>
              </w:rPr>
              <w:t>10.</w:t>
            </w:r>
            <w:r w:rsidRPr="00190AD5">
              <w:rPr>
                <w:rStyle w:val="Hyperlink"/>
                <w:rFonts w:ascii="Times New Roman" w:hAnsi="Times New Roman" w:cs="Times New Roman"/>
                <w:noProof/>
                <w:lang w:val="sr-Latn-RS"/>
              </w:rPr>
              <w:t>5</w:t>
            </w:r>
            <w:r w:rsidRPr="00190AD5">
              <w:rPr>
                <w:rStyle w:val="Hyperlink"/>
                <w:rFonts w:ascii="Times New Roman" w:hAnsi="Times New Roman" w:cs="Times New Roman"/>
                <w:noProof/>
              </w:rPr>
              <w:t>.ИЗВЕШТАЈ ШКОЛСКОГ ПСИХОЛОГА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119</w:t>
            </w:r>
            <w:r w:rsidRPr="00190AD5">
              <w:rPr>
                <w:rFonts w:ascii="Times New Roman" w:hAnsi="Times New Roman" w:cs="Times New Roman"/>
                <w:noProof/>
                <w:webHidden/>
              </w:rPr>
              <w:fldChar w:fldCharType="end"/>
            </w:r>
          </w:hyperlink>
        </w:p>
        <w:p w14:paraId="6ADA59F8" w14:textId="6B619185" w:rsidR="00190AD5" w:rsidRPr="00190AD5" w:rsidRDefault="00190AD5">
          <w:pPr>
            <w:pStyle w:val="TOC2"/>
            <w:rPr>
              <w:rFonts w:ascii="Times New Roman" w:eastAsiaTheme="minorEastAsia" w:hAnsi="Times New Roman" w:cs="Times New Roman"/>
              <w:noProof/>
              <w:kern w:val="2"/>
            </w:rPr>
          </w:pPr>
          <w:hyperlink w:anchor="_Toc177970632" w:history="1">
            <w:r w:rsidRPr="00190AD5">
              <w:rPr>
                <w:rStyle w:val="Hyperlink"/>
                <w:rFonts w:ascii="Times New Roman" w:hAnsi="Times New Roman" w:cs="Times New Roman"/>
                <w:noProof/>
              </w:rPr>
              <w:t>11. ИЗВЕШТАЈ РАДА  УПРАВНИХ  ОРГАНА ШКОЛЕ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123</w:t>
            </w:r>
            <w:r w:rsidRPr="00190AD5">
              <w:rPr>
                <w:rFonts w:ascii="Times New Roman" w:hAnsi="Times New Roman" w:cs="Times New Roman"/>
                <w:noProof/>
                <w:webHidden/>
              </w:rPr>
              <w:fldChar w:fldCharType="end"/>
            </w:r>
          </w:hyperlink>
        </w:p>
        <w:p w14:paraId="55BA7435" w14:textId="135B6314" w:rsidR="00190AD5" w:rsidRPr="00190AD5" w:rsidRDefault="00190AD5">
          <w:pPr>
            <w:pStyle w:val="TOC2"/>
            <w:rPr>
              <w:rFonts w:ascii="Times New Roman" w:eastAsiaTheme="minorEastAsia" w:hAnsi="Times New Roman" w:cs="Times New Roman"/>
              <w:noProof/>
              <w:kern w:val="2"/>
            </w:rPr>
          </w:pPr>
          <w:hyperlink w:anchor="_Toc177970633" w:history="1">
            <w:r w:rsidRPr="00190AD5">
              <w:rPr>
                <w:rStyle w:val="Hyperlink"/>
                <w:rFonts w:ascii="Times New Roman" w:hAnsi="Times New Roman" w:cs="Times New Roman"/>
                <w:noProof/>
              </w:rPr>
              <w:t>11.1.ИЗВЕШТАЈ О РАДУ ШКОЛСКОГ ОДБОРА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_Toc177970633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123</w:t>
            </w:r>
            <w:r w:rsidRPr="00190AD5">
              <w:rPr>
                <w:rFonts w:ascii="Times New Roman" w:hAnsi="Times New Roman" w:cs="Times New Roman"/>
                <w:noProof/>
                <w:webHidden/>
              </w:rPr>
              <w:fldChar w:fldCharType="end"/>
            </w:r>
          </w:hyperlink>
        </w:p>
        <w:p w14:paraId="6D08EB7E" w14:textId="65CE558E" w:rsidR="00190AD5" w:rsidRPr="00190AD5" w:rsidRDefault="00190AD5">
          <w:pPr>
            <w:pStyle w:val="TOC2"/>
            <w:rPr>
              <w:rFonts w:ascii="Times New Roman" w:eastAsiaTheme="minorEastAsia" w:hAnsi="Times New Roman" w:cs="Times New Roman"/>
              <w:noProof/>
              <w:kern w:val="2"/>
            </w:rPr>
          </w:pPr>
          <w:hyperlink w:anchor="_Toc177970634" w:history="1">
            <w:r w:rsidRPr="00190AD5">
              <w:rPr>
                <w:rStyle w:val="Hyperlink"/>
                <w:rFonts w:ascii="Times New Roman" w:eastAsia="Calibri" w:hAnsi="Times New Roman" w:cs="Times New Roman"/>
                <w:noProof/>
              </w:rPr>
              <w:t>11. 2. ИЗВЕШТАЈ О РАДУ СЕКРЕТАРА ШКОЛЕ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127</w:t>
            </w:r>
            <w:r w:rsidRPr="00190AD5">
              <w:rPr>
                <w:rFonts w:ascii="Times New Roman" w:hAnsi="Times New Roman" w:cs="Times New Roman"/>
                <w:noProof/>
                <w:webHidden/>
              </w:rPr>
              <w:fldChar w:fldCharType="end"/>
            </w:r>
          </w:hyperlink>
        </w:p>
        <w:p w14:paraId="0A3F439A" w14:textId="4D70FEE9" w:rsidR="00190AD5" w:rsidRPr="00190AD5" w:rsidRDefault="00190AD5">
          <w:pPr>
            <w:pStyle w:val="TOC1"/>
            <w:rPr>
              <w:rFonts w:ascii="Times New Roman" w:eastAsiaTheme="minorEastAsia" w:hAnsi="Times New Roman"/>
              <w:noProof/>
              <w:kern w:val="2"/>
              <w:szCs w:val="22"/>
              <w:lang w:val="en-US"/>
            </w:rPr>
          </w:pPr>
          <w:hyperlink w:anchor="_Toc177970635" w:history="1">
            <w:r w:rsidRPr="00190AD5">
              <w:rPr>
                <w:rStyle w:val="Hyperlink"/>
                <w:rFonts w:ascii="Times New Roman" w:hAnsi="Times New Roman"/>
                <w:noProof/>
              </w:rPr>
              <w:t>12. ИЗВЕШТАЈИ РАДА ВАННАСТАВНИХ АКТИВНОСТИ</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_Toc177970635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131</w:t>
            </w:r>
            <w:r w:rsidRPr="00190AD5">
              <w:rPr>
                <w:rFonts w:ascii="Times New Roman" w:hAnsi="Times New Roman"/>
                <w:noProof/>
                <w:webHidden/>
              </w:rPr>
              <w:fldChar w:fldCharType="end"/>
            </w:r>
          </w:hyperlink>
        </w:p>
        <w:p w14:paraId="3811241E" w14:textId="1ACC8E74" w:rsidR="00190AD5" w:rsidRPr="00190AD5" w:rsidRDefault="00190AD5">
          <w:pPr>
            <w:pStyle w:val="TOC2"/>
            <w:rPr>
              <w:rFonts w:ascii="Times New Roman" w:eastAsiaTheme="minorEastAsia" w:hAnsi="Times New Roman" w:cs="Times New Roman"/>
              <w:noProof/>
              <w:kern w:val="2"/>
            </w:rPr>
          </w:pPr>
          <w:hyperlink w:anchor="_Toc177970636" w:history="1">
            <w:r w:rsidRPr="00190AD5">
              <w:rPr>
                <w:rStyle w:val="Hyperlink"/>
                <w:rFonts w:ascii="Times New Roman" w:hAnsi="Times New Roman" w:cs="Times New Roman"/>
                <w:noProof/>
                <w:lang w:val="sr-Latn-RS"/>
              </w:rPr>
              <w:t xml:space="preserve">12.1. </w:t>
            </w:r>
            <w:r w:rsidRPr="00190AD5">
              <w:rPr>
                <w:rStyle w:val="Hyperlink"/>
                <w:rFonts w:ascii="Times New Roman" w:hAnsi="Times New Roman" w:cs="Times New Roman"/>
                <w:noProof/>
              </w:rPr>
              <w:t>ИЗВЕШТАЈ РАДА ДРУШТВЕНИХ, ТЕХНИЧКИХ, ХУМАНИТАРНИХ, СПОРТСКИХ И КУЛТУРНИХ АКТИВНОСТИ</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131</w:t>
            </w:r>
            <w:r w:rsidRPr="00190AD5">
              <w:rPr>
                <w:rFonts w:ascii="Times New Roman" w:hAnsi="Times New Roman" w:cs="Times New Roman"/>
                <w:noProof/>
                <w:webHidden/>
              </w:rPr>
              <w:fldChar w:fldCharType="end"/>
            </w:r>
          </w:hyperlink>
        </w:p>
        <w:p w14:paraId="04A35D15" w14:textId="7413BC65" w:rsidR="00190AD5" w:rsidRPr="00190AD5" w:rsidRDefault="00190AD5">
          <w:pPr>
            <w:pStyle w:val="TOC2"/>
            <w:rPr>
              <w:rFonts w:ascii="Times New Roman" w:eastAsiaTheme="minorEastAsia" w:hAnsi="Times New Roman" w:cs="Times New Roman"/>
              <w:noProof/>
              <w:kern w:val="2"/>
            </w:rPr>
          </w:pPr>
          <w:hyperlink w:anchor="_Toc177970637" w:history="1">
            <w:r w:rsidRPr="00190AD5">
              <w:rPr>
                <w:rStyle w:val="Hyperlink"/>
                <w:rFonts w:ascii="Times New Roman" w:hAnsi="Times New Roman" w:cs="Times New Roman"/>
                <w:noProof/>
              </w:rPr>
              <w:t>12.</w:t>
            </w:r>
            <w:r w:rsidRPr="00190AD5">
              <w:rPr>
                <w:rStyle w:val="Hyperlink"/>
                <w:rFonts w:ascii="Times New Roman" w:hAnsi="Times New Roman" w:cs="Times New Roman"/>
                <w:noProof/>
                <w:lang w:val="sr-Latn-RS"/>
              </w:rPr>
              <w:t>2</w:t>
            </w:r>
            <w:r w:rsidRPr="00190AD5">
              <w:rPr>
                <w:rStyle w:val="Hyperlink"/>
                <w:rFonts w:ascii="Times New Roman" w:hAnsi="Times New Roman" w:cs="Times New Roman"/>
                <w:noProof/>
              </w:rPr>
              <w:t>. ИЗВЕШТАЈ О РАДУ ЦРВЕНОГ КРСТА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134</w:t>
            </w:r>
            <w:r w:rsidRPr="00190AD5">
              <w:rPr>
                <w:rFonts w:ascii="Times New Roman" w:hAnsi="Times New Roman" w:cs="Times New Roman"/>
                <w:noProof/>
                <w:webHidden/>
              </w:rPr>
              <w:fldChar w:fldCharType="end"/>
            </w:r>
          </w:hyperlink>
        </w:p>
        <w:p w14:paraId="0A369B5D" w14:textId="5AB4D0BA" w:rsidR="00190AD5" w:rsidRPr="00190AD5" w:rsidRDefault="00190AD5">
          <w:pPr>
            <w:pStyle w:val="TOC1"/>
            <w:rPr>
              <w:rFonts w:ascii="Times New Roman" w:eastAsiaTheme="minorEastAsia" w:hAnsi="Times New Roman"/>
              <w:noProof/>
              <w:kern w:val="2"/>
              <w:szCs w:val="22"/>
              <w:lang w:val="en-US"/>
            </w:rPr>
          </w:pPr>
          <w:hyperlink w:anchor="_Toc177970638" w:history="1">
            <w:r w:rsidRPr="00190AD5">
              <w:rPr>
                <w:rStyle w:val="Hyperlink"/>
                <w:rFonts w:ascii="Times New Roman" w:hAnsi="Times New Roman"/>
                <w:noProof/>
              </w:rPr>
              <w:t>13. ИЗВЕШТАЈИ ПОСЕБНИХ ПЛАНОВА И ПРОГРАМА ОБРАЗОВНО-ВАСПИТНОГ  РАДА ЗА ШКОЛСКУ 202</w:t>
            </w:r>
            <w:r w:rsidRPr="00190AD5">
              <w:rPr>
                <w:rStyle w:val="Hyperlink"/>
                <w:rFonts w:ascii="Times New Roman" w:hAnsi="Times New Roman"/>
                <w:noProof/>
                <w:lang w:val="sr-Cyrl-RS"/>
              </w:rPr>
              <w:t>3</w:t>
            </w:r>
            <w:r w:rsidRPr="00190AD5">
              <w:rPr>
                <w:rStyle w:val="Hyperlink"/>
                <w:rFonts w:ascii="Times New Roman" w:hAnsi="Times New Roman"/>
                <w:noProof/>
              </w:rPr>
              <w:t>/2</w:t>
            </w:r>
            <w:r w:rsidRPr="00190AD5">
              <w:rPr>
                <w:rStyle w:val="Hyperlink"/>
                <w:rFonts w:ascii="Times New Roman" w:hAnsi="Times New Roman"/>
                <w:noProof/>
                <w:lang w:val="sr-Cyrl-RS"/>
              </w:rPr>
              <w:t>4</w:t>
            </w:r>
            <w:r w:rsidRPr="00190AD5">
              <w:rPr>
                <w:rStyle w:val="Hyperlink"/>
                <w:rFonts w:ascii="Times New Roman" w:hAnsi="Times New Roman"/>
                <w:noProof/>
              </w:rPr>
              <w:t>. ГОДИНУ</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_Toc177970638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135</w:t>
            </w:r>
            <w:r w:rsidRPr="00190AD5">
              <w:rPr>
                <w:rFonts w:ascii="Times New Roman" w:hAnsi="Times New Roman"/>
                <w:noProof/>
                <w:webHidden/>
              </w:rPr>
              <w:fldChar w:fldCharType="end"/>
            </w:r>
          </w:hyperlink>
        </w:p>
        <w:p w14:paraId="6BF3031E" w14:textId="4C6EAE3C" w:rsidR="00190AD5" w:rsidRPr="00190AD5" w:rsidRDefault="00190AD5">
          <w:pPr>
            <w:pStyle w:val="TOC2"/>
            <w:rPr>
              <w:rFonts w:ascii="Times New Roman" w:eastAsiaTheme="minorEastAsia" w:hAnsi="Times New Roman" w:cs="Times New Roman"/>
              <w:noProof/>
              <w:kern w:val="2"/>
            </w:rPr>
          </w:pPr>
          <w:hyperlink w:anchor="_Toc177970639" w:history="1">
            <w:r w:rsidRPr="00190AD5">
              <w:rPr>
                <w:rStyle w:val="Hyperlink"/>
                <w:rFonts w:ascii="Times New Roman" w:hAnsi="Times New Roman" w:cs="Times New Roman"/>
                <w:noProof/>
              </w:rPr>
              <w:t>13.1.ИЗВЕШТАЈ РАДА КОМИСИЈЕ ЗА СОЦИЈАЛНА ПИТЊА,ШК.202</w:t>
            </w:r>
            <w:r w:rsidRPr="00190AD5">
              <w:rPr>
                <w:rStyle w:val="Hyperlink"/>
                <w:rFonts w:ascii="Times New Roman" w:hAnsi="Times New Roman" w:cs="Times New Roman"/>
                <w:noProof/>
                <w:lang w:val="sr-Cyrl-RS"/>
              </w:rPr>
              <w:t>3</w:t>
            </w:r>
            <w:r w:rsidRPr="00190AD5">
              <w:rPr>
                <w:rStyle w:val="Hyperlink"/>
                <w:rFonts w:ascii="Times New Roman" w:hAnsi="Times New Roman" w:cs="Times New Roman"/>
                <w:noProof/>
              </w:rPr>
              <w:t>/202</w:t>
            </w:r>
            <w:r w:rsidRPr="00190AD5">
              <w:rPr>
                <w:rStyle w:val="Hyperlink"/>
                <w:rFonts w:ascii="Times New Roman" w:hAnsi="Times New Roman" w:cs="Times New Roman"/>
                <w:noProof/>
                <w:lang w:val="sr-Cyrl-RS"/>
              </w:rPr>
              <w:t>4</w:t>
            </w:r>
            <w:r w:rsidRPr="00190AD5">
              <w:rPr>
                <w:rStyle w:val="Hyperlink"/>
                <w:rFonts w:ascii="Times New Roman" w:hAnsi="Times New Roman" w:cs="Times New Roman"/>
                <w:noProof/>
              </w:rPr>
              <w:t>.год.</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_Toc177970639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135</w:t>
            </w:r>
            <w:r w:rsidRPr="00190AD5">
              <w:rPr>
                <w:rFonts w:ascii="Times New Roman" w:hAnsi="Times New Roman" w:cs="Times New Roman"/>
                <w:noProof/>
                <w:webHidden/>
              </w:rPr>
              <w:fldChar w:fldCharType="end"/>
            </w:r>
          </w:hyperlink>
        </w:p>
        <w:p w14:paraId="64CB88E9" w14:textId="48E86A3D" w:rsidR="00190AD5" w:rsidRPr="00190AD5" w:rsidRDefault="00190AD5">
          <w:pPr>
            <w:pStyle w:val="TOC2"/>
            <w:rPr>
              <w:rFonts w:ascii="Times New Roman" w:eastAsiaTheme="minorEastAsia" w:hAnsi="Times New Roman" w:cs="Times New Roman"/>
              <w:noProof/>
              <w:kern w:val="2"/>
            </w:rPr>
          </w:pPr>
          <w:hyperlink w:anchor="_Toc177970640" w:history="1">
            <w:r w:rsidRPr="00190AD5">
              <w:rPr>
                <w:rStyle w:val="Hyperlink"/>
                <w:rFonts w:ascii="Times New Roman" w:hAnsi="Times New Roman" w:cs="Times New Roman"/>
                <w:noProof/>
              </w:rPr>
              <w:t>13. 2. ИЗВЕШТАЈ О РЕАЛИЗАЦИЈИ ПРОГРАМА ЗА ЗАШТИТУ ДЕЦЕ/УЧЕНИКА ОД НАСИЉА, ЗЛОСТАВЉАЊА И ЗАНЕМАРИВАЊА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_Toc177970640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136</w:t>
            </w:r>
            <w:r w:rsidRPr="00190AD5">
              <w:rPr>
                <w:rFonts w:ascii="Times New Roman" w:hAnsi="Times New Roman" w:cs="Times New Roman"/>
                <w:noProof/>
                <w:webHidden/>
              </w:rPr>
              <w:fldChar w:fldCharType="end"/>
            </w:r>
          </w:hyperlink>
        </w:p>
        <w:p w14:paraId="6F504BF3" w14:textId="68C276B5" w:rsidR="00190AD5" w:rsidRPr="00190AD5" w:rsidRDefault="00190AD5">
          <w:pPr>
            <w:pStyle w:val="TOC2"/>
            <w:rPr>
              <w:rFonts w:ascii="Times New Roman" w:eastAsiaTheme="minorEastAsia" w:hAnsi="Times New Roman" w:cs="Times New Roman"/>
              <w:noProof/>
              <w:kern w:val="2"/>
            </w:rPr>
          </w:pPr>
          <w:hyperlink w:anchor="_Toc177970641" w:history="1">
            <w:r w:rsidRPr="00190AD5">
              <w:rPr>
                <w:rStyle w:val="Hyperlink"/>
                <w:rFonts w:ascii="Times New Roman" w:hAnsi="Times New Roman" w:cs="Times New Roman"/>
                <w:noProof/>
              </w:rPr>
              <w:t>13.3. ИЗВЕШТАЈ О РЕАЛИЗАЦИЈИ ПРОГРАМА ПРОФЕСИОНАЛНЕ ОРИЈЕНТАЦИЈЕ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138</w:t>
            </w:r>
            <w:r w:rsidRPr="00190AD5">
              <w:rPr>
                <w:rFonts w:ascii="Times New Roman" w:hAnsi="Times New Roman" w:cs="Times New Roman"/>
                <w:noProof/>
                <w:webHidden/>
              </w:rPr>
              <w:fldChar w:fldCharType="end"/>
            </w:r>
          </w:hyperlink>
        </w:p>
        <w:p w14:paraId="767EAC66" w14:textId="425A3754" w:rsidR="00190AD5" w:rsidRPr="00190AD5" w:rsidRDefault="00190AD5">
          <w:pPr>
            <w:pStyle w:val="TOC2"/>
            <w:rPr>
              <w:rFonts w:ascii="Times New Roman" w:eastAsiaTheme="minorEastAsia" w:hAnsi="Times New Roman" w:cs="Times New Roman"/>
              <w:noProof/>
              <w:kern w:val="2"/>
            </w:rPr>
          </w:pPr>
          <w:hyperlink w:anchor="_Toc177970642" w:history="1">
            <w:r w:rsidRPr="00190AD5">
              <w:rPr>
                <w:rStyle w:val="Hyperlink"/>
                <w:rFonts w:ascii="Times New Roman" w:hAnsi="Times New Roman" w:cs="Times New Roman"/>
                <w:noProof/>
              </w:rPr>
              <w:t>13.4. ИЗВЕШТАЈ О РЕАЛИЗАЦИЈИ ПРОГРАМА ПРИМЕНЕ КОНВЕНЦИЈЕ О ПРАВИМА ДЕТЕТА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139</w:t>
            </w:r>
            <w:r w:rsidRPr="00190AD5">
              <w:rPr>
                <w:rFonts w:ascii="Times New Roman" w:hAnsi="Times New Roman" w:cs="Times New Roman"/>
                <w:noProof/>
                <w:webHidden/>
              </w:rPr>
              <w:fldChar w:fldCharType="end"/>
            </w:r>
          </w:hyperlink>
        </w:p>
        <w:p w14:paraId="74A8C075" w14:textId="01CDA5C0" w:rsidR="00190AD5" w:rsidRPr="00190AD5" w:rsidRDefault="00190AD5">
          <w:pPr>
            <w:pStyle w:val="TOC2"/>
            <w:rPr>
              <w:rFonts w:ascii="Times New Roman" w:eastAsiaTheme="minorEastAsia" w:hAnsi="Times New Roman" w:cs="Times New Roman"/>
              <w:noProof/>
              <w:kern w:val="2"/>
            </w:rPr>
          </w:pPr>
          <w:hyperlink w:anchor="_Toc177970643" w:history="1">
            <w:r w:rsidRPr="00190AD5">
              <w:rPr>
                <w:rStyle w:val="Hyperlink"/>
                <w:rFonts w:ascii="Times New Roman" w:hAnsi="Times New Roman" w:cs="Times New Roman"/>
                <w:noProof/>
              </w:rPr>
              <w:t>13.5. ИЗВЕШТАЈ О РЕАЛИЗАЦИЈИ ПРОГРАМА ПРЕВЕНЦИЈЕ МАЛОЛЕТНИЧКЕ ДЕЛИНКВЕНЦИЈЕ</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_Toc177970643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140</w:t>
            </w:r>
            <w:r w:rsidRPr="00190AD5">
              <w:rPr>
                <w:rFonts w:ascii="Times New Roman" w:hAnsi="Times New Roman" w:cs="Times New Roman"/>
                <w:noProof/>
                <w:webHidden/>
              </w:rPr>
              <w:fldChar w:fldCharType="end"/>
            </w:r>
          </w:hyperlink>
        </w:p>
        <w:p w14:paraId="08EC4F01" w14:textId="4893DD78" w:rsidR="00190AD5" w:rsidRPr="00190AD5" w:rsidRDefault="00190AD5">
          <w:pPr>
            <w:pStyle w:val="TOC2"/>
            <w:rPr>
              <w:rFonts w:ascii="Times New Roman" w:eastAsiaTheme="minorEastAsia" w:hAnsi="Times New Roman" w:cs="Times New Roman"/>
              <w:noProof/>
              <w:kern w:val="2"/>
            </w:rPr>
          </w:pPr>
          <w:hyperlink w:anchor="_Toc177970644" w:history="1">
            <w:r w:rsidRPr="00190AD5">
              <w:rPr>
                <w:rStyle w:val="Hyperlink"/>
                <w:rFonts w:ascii="Times New Roman" w:hAnsi="Times New Roman" w:cs="Times New Roman"/>
                <w:noProof/>
              </w:rPr>
              <w:t>13.5. ИЗВЕШТАЈ О РЕАЛИЗАЦИЈИ ПРОГРАМА РЕПРОДУКТИВНОГ ЗДРАВЉА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_Toc177970644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140</w:t>
            </w:r>
            <w:r w:rsidRPr="00190AD5">
              <w:rPr>
                <w:rFonts w:ascii="Times New Roman" w:hAnsi="Times New Roman" w:cs="Times New Roman"/>
                <w:noProof/>
                <w:webHidden/>
              </w:rPr>
              <w:fldChar w:fldCharType="end"/>
            </w:r>
          </w:hyperlink>
        </w:p>
        <w:p w14:paraId="6C9F8EA3" w14:textId="4FFB93AE" w:rsidR="00190AD5" w:rsidRPr="00190AD5" w:rsidRDefault="00190AD5">
          <w:pPr>
            <w:pStyle w:val="TOC2"/>
            <w:rPr>
              <w:rFonts w:ascii="Times New Roman" w:eastAsiaTheme="minorEastAsia" w:hAnsi="Times New Roman" w:cs="Times New Roman"/>
              <w:noProof/>
              <w:kern w:val="2"/>
            </w:rPr>
          </w:pPr>
          <w:hyperlink w:anchor="_Toc177970645" w:history="1">
            <w:r w:rsidRPr="00190AD5">
              <w:rPr>
                <w:rStyle w:val="Hyperlink"/>
                <w:rFonts w:ascii="Times New Roman" w:hAnsi="Times New Roman" w:cs="Times New Roman"/>
                <w:noProof/>
              </w:rPr>
              <w:t>13.6. ИЗВЕШТАЈ О РАДУ УЧЕНИЧКОГ  ПАРЛАМЕНТА ЗА ШКОЛСКУ 202</w:t>
            </w:r>
            <w:r w:rsidRPr="00190AD5">
              <w:rPr>
                <w:rStyle w:val="Hyperlink"/>
                <w:rFonts w:ascii="Times New Roman" w:hAnsi="Times New Roman" w:cs="Times New Roman"/>
                <w:noProof/>
                <w:lang w:val="sr-Latn-RS"/>
              </w:rPr>
              <w:t>3</w:t>
            </w:r>
            <w:r w:rsidRPr="00190AD5">
              <w:rPr>
                <w:rStyle w:val="Hyperlink"/>
                <w:rFonts w:ascii="Times New Roman" w:hAnsi="Times New Roman" w:cs="Times New Roman"/>
                <w:noProof/>
                <w:lang w:val="sr-Cyrl-RS"/>
              </w:rPr>
              <w:t>/</w:t>
            </w:r>
            <w:r w:rsidRPr="00190AD5">
              <w:rPr>
                <w:rStyle w:val="Hyperlink"/>
                <w:rFonts w:ascii="Times New Roman" w:hAnsi="Times New Roman" w:cs="Times New Roman"/>
                <w:noProof/>
              </w:rPr>
              <w:t>2</w:t>
            </w:r>
            <w:r w:rsidRPr="00190AD5">
              <w:rPr>
                <w:rStyle w:val="Hyperlink"/>
                <w:rFonts w:ascii="Times New Roman" w:hAnsi="Times New Roman" w:cs="Times New Roman"/>
                <w:noProof/>
                <w:lang w:val="sr-Latn-RS"/>
              </w:rPr>
              <w:t>4</w:t>
            </w:r>
            <w:r w:rsidRPr="00190AD5">
              <w:rPr>
                <w:rStyle w:val="Hyperlink"/>
                <w:rFonts w:ascii="Times New Roman" w:hAnsi="Times New Roman" w:cs="Times New Roman"/>
                <w:noProof/>
              </w:rPr>
              <w:t>. ГОДИНУ</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_Toc177970645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141</w:t>
            </w:r>
            <w:r w:rsidRPr="00190AD5">
              <w:rPr>
                <w:rFonts w:ascii="Times New Roman" w:hAnsi="Times New Roman" w:cs="Times New Roman"/>
                <w:noProof/>
                <w:webHidden/>
              </w:rPr>
              <w:fldChar w:fldCharType="end"/>
            </w:r>
          </w:hyperlink>
        </w:p>
        <w:p w14:paraId="402FE2AC" w14:textId="2F9A1734" w:rsidR="00190AD5" w:rsidRPr="00190AD5" w:rsidRDefault="00190AD5">
          <w:pPr>
            <w:pStyle w:val="TOC2"/>
            <w:rPr>
              <w:rFonts w:ascii="Times New Roman" w:eastAsiaTheme="minorEastAsia" w:hAnsi="Times New Roman" w:cs="Times New Roman"/>
              <w:noProof/>
              <w:kern w:val="2"/>
            </w:rPr>
          </w:pPr>
          <w:hyperlink w:anchor="_Toc177970646" w:history="1">
            <w:r w:rsidRPr="00190AD5">
              <w:rPr>
                <w:rStyle w:val="Hyperlink"/>
                <w:rFonts w:ascii="Times New Roman" w:hAnsi="Times New Roman" w:cs="Times New Roman"/>
                <w:noProof/>
              </w:rPr>
              <w:t>13.7. ИЗВЕШТАЈ ТИМА ЗА ЕКОЛОГИЈУ,  202</w:t>
            </w:r>
            <w:r w:rsidRPr="00190AD5">
              <w:rPr>
                <w:rStyle w:val="Hyperlink"/>
                <w:rFonts w:ascii="Times New Roman" w:hAnsi="Times New Roman" w:cs="Times New Roman"/>
                <w:noProof/>
                <w:lang w:val="sr-Latn-RS"/>
              </w:rPr>
              <w:t>3</w:t>
            </w:r>
            <w:r w:rsidRPr="00190AD5">
              <w:rPr>
                <w:rStyle w:val="Hyperlink"/>
                <w:rFonts w:ascii="Times New Roman" w:hAnsi="Times New Roman" w:cs="Times New Roman"/>
                <w:noProof/>
              </w:rPr>
              <w:t>/20</w:t>
            </w:r>
            <w:r w:rsidRPr="00190AD5">
              <w:rPr>
                <w:rStyle w:val="Hyperlink"/>
                <w:rFonts w:ascii="Times New Roman" w:hAnsi="Times New Roman" w:cs="Times New Roman"/>
                <w:noProof/>
                <w:lang w:val="sr-Latn-RS"/>
              </w:rPr>
              <w:t>24.</w:t>
            </w:r>
            <w:r w:rsidRPr="00190AD5">
              <w:rPr>
                <w:rStyle w:val="Hyperlink"/>
                <w:rFonts w:ascii="Times New Roman" w:hAnsi="Times New Roman" w:cs="Times New Roman"/>
                <w:noProof/>
              </w:rPr>
              <w:t xml:space="preserve"> год</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142</w:t>
            </w:r>
            <w:r w:rsidRPr="00190AD5">
              <w:rPr>
                <w:rFonts w:ascii="Times New Roman" w:hAnsi="Times New Roman" w:cs="Times New Roman"/>
                <w:noProof/>
                <w:webHidden/>
              </w:rPr>
              <w:fldChar w:fldCharType="end"/>
            </w:r>
          </w:hyperlink>
        </w:p>
        <w:p w14:paraId="0817CA36" w14:textId="261B635C" w:rsidR="00190AD5" w:rsidRPr="00190AD5" w:rsidRDefault="00190AD5">
          <w:pPr>
            <w:pStyle w:val="TOC2"/>
            <w:rPr>
              <w:rFonts w:ascii="Times New Roman" w:eastAsiaTheme="minorEastAsia" w:hAnsi="Times New Roman" w:cs="Times New Roman"/>
              <w:noProof/>
              <w:kern w:val="2"/>
            </w:rPr>
          </w:pPr>
          <w:hyperlink w:anchor="_Toc177970647" w:history="1">
            <w:r w:rsidRPr="00190AD5">
              <w:rPr>
                <w:rStyle w:val="Hyperlink"/>
                <w:rFonts w:ascii="Times New Roman" w:hAnsi="Times New Roman" w:cs="Times New Roman"/>
                <w:noProof/>
                <w:lang w:val="sr-Cyrl-RS"/>
              </w:rPr>
              <w:t xml:space="preserve">13.8. </w:t>
            </w:r>
            <w:r w:rsidRPr="00190AD5">
              <w:rPr>
                <w:rStyle w:val="Hyperlink"/>
                <w:rFonts w:ascii="Times New Roman" w:hAnsi="Times New Roman" w:cs="Times New Roman"/>
                <w:noProof/>
              </w:rPr>
              <w:t>ИЗВЕШТАЈ ТИМА ЗА ПОДРШКУ УЧЕНИЦИМА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_Toc177970647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146</w:t>
            </w:r>
            <w:r w:rsidRPr="00190AD5">
              <w:rPr>
                <w:rFonts w:ascii="Times New Roman" w:hAnsi="Times New Roman" w:cs="Times New Roman"/>
                <w:noProof/>
                <w:webHidden/>
              </w:rPr>
              <w:fldChar w:fldCharType="end"/>
            </w:r>
          </w:hyperlink>
        </w:p>
        <w:p w14:paraId="13B53869" w14:textId="3D7331B3" w:rsidR="00190AD5" w:rsidRPr="00190AD5" w:rsidRDefault="00190AD5">
          <w:pPr>
            <w:pStyle w:val="TOC2"/>
            <w:rPr>
              <w:rFonts w:ascii="Times New Roman" w:eastAsiaTheme="minorEastAsia" w:hAnsi="Times New Roman" w:cs="Times New Roman"/>
              <w:noProof/>
              <w:kern w:val="2"/>
            </w:rPr>
          </w:pPr>
          <w:hyperlink w:anchor="_Toc177970648" w:history="1">
            <w:r w:rsidRPr="00190AD5">
              <w:rPr>
                <w:rStyle w:val="Hyperlink"/>
                <w:rFonts w:ascii="Times New Roman" w:hAnsi="Times New Roman" w:cs="Times New Roman"/>
                <w:noProof/>
              </w:rPr>
              <w:t>13.9.Извештај Тима за предузетништва шк. 202</w:t>
            </w:r>
            <w:r w:rsidRPr="00190AD5">
              <w:rPr>
                <w:rStyle w:val="Hyperlink"/>
                <w:rFonts w:ascii="Times New Roman" w:hAnsi="Times New Roman" w:cs="Times New Roman"/>
                <w:noProof/>
                <w:lang w:val="sr-Latn-RS"/>
              </w:rPr>
              <w:t>3</w:t>
            </w:r>
            <w:r w:rsidRPr="00190AD5">
              <w:rPr>
                <w:rStyle w:val="Hyperlink"/>
                <w:rFonts w:ascii="Times New Roman" w:hAnsi="Times New Roman" w:cs="Times New Roman"/>
                <w:noProof/>
              </w:rPr>
              <w:t>/2</w:t>
            </w:r>
            <w:r w:rsidRPr="00190AD5">
              <w:rPr>
                <w:rStyle w:val="Hyperlink"/>
                <w:rFonts w:ascii="Times New Roman" w:hAnsi="Times New Roman" w:cs="Times New Roman"/>
                <w:noProof/>
                <w:lang w:val="sr-Latn-RS"/>
              </w:rPr>
              <w:t>4</w:t>
            </w:r>
            <w:r w:rsidRPr="00190AD5">
              <w:rPr>
                <w:rStyle w:val="Hyperlink"/>
                <w:rFonts w:ascii="Times New Roman" w:hAnsi="Times New Roman" w:cs="Times New Roman"/>
                <w:noProof/>
              </w:rPr>
              <w:t>. Год.</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_Toc177970648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147</w:t>
            </w:r>
            <w:r w:rsidRPr="00190AD5">
              <w:rPr>
                <w:rFonts w:ascii="Times New Roman" w:hAnsi="Times New Roman" w:cs="Times New Roman"/>
                <w:noProof/>
                <w:webHidden/>
              </w:rPr>
              <w:fldChar w:fldCharType="end"/>
            </w:r>
          </w:hyperlink>
        </w:p>
        <w:p w14:paraId="2A41CFDD" w14:textId="48F8714E" w:rsidR="00190AD5" w:rsidRPr="00190AD5" w:rsidRDefault="00190AD5">
          <w:pPr>
            <w:pStyle w:val="TOC1"/>
            <w:rPr>
              <w:rFonts w:ascii="Times New Roman" w:eastAsiaTheme="minorEastAsia" w:hAnsi="Times New Roman"/>
              <w:noProof/>
              <w:kern w:val="2"/>
              <w:szCs w:val="22"/>
              <w:lang w:val="en-US"/>
            </w:rPr>
          </w:pPr>
          <w:hyperlink w:anchor="_Toc177970649" w:history="1">
            <w:r w:rsidRPr="00190AD5">
              <w:rPr>
                <w:rStyle w:val="Hyperlink"/>
                <w:rFonts w:ascii="Times New Roman" w:hAnsi="Times New Roman"/>
                <w:noProof/>
                <w:lang w:val="sr-Cyrl-CS"/>
              </w:rPr>
              <w:t>14. ИЗВЕШТАЈ О СТРУЧНОМ УСАВРШАВАЊУ У ШКОЛСКОЈ 20</w:t>
            </w:r>
            <w:r w:rsidRPr="00190AD5">
              <w:rPr>
                <w:rStyle w:val="Hyperlink"/>
                <w:rFonts w:ascii="Times New Roman" w:hAnsi="Times New Roman"/>
                <w:noProof/>
              </w:rPr>
              <w:t>2</w:t>
            </w:r>
            <w:r w:rsidRPr="00190AD5">
              <w:rPr>
                <w:rStyle w:val="Hyperlink"/>
                <w:rFonts w:ascii="Times New Roman" w:hAnsi="Times New Roman"/>
                <w:noProof/>
                <w:lang w:val="sr-Latn-RS"/>
              </w:rPr>
              <w:t>3</w:t>
            </w:r>
            <w:r w:rsidRPr="00190AD5">
              <w:rPr>
                <w:rStyle w:val="Hyperlink"/>
                <w:rFonts w:ascii="Times New Roman" w:hAnsi="Times New Roman"/>
                <w:noProof/>
                <w:lang w:val="sr-Cyrl-CS"/>
              </w:rPr>
              <w:t>/20</w:t>
            </w:r>
            <w:r w:rsidRPr="00190AD5">
              <w:rPr>
                <w:rStyle w:val="Hyperlink"/>
                <w:rFonts w:ascii="Times New Roman" w:hAnsi="Times New Roman"/>
                <w:noProof/>
              </w:rPr>
              <w:t>2</w:t>
            </w:r>
            <w:r w:rsidRPr="00190AD5">
              <w:rPr>
                <w:rStyle w:val="Hyperlink"/>
                <w:rFonts w:ascii="Times New Roman" w:hAnsi="Times New Roman"/>
                <w:noProof/>
                <w:lang w:val="sr-Latn-RS"/>
              </w:rPr>
              <w:t>4</w:t>
            </w:r>
            <w:r w:rsidRPr="00190AD5">
              <w:rPr>
                <w:rStyle w:val="Hyperlink"/>
                <w:rFonts w:ascii="Times New Roman" w:hAnsi="Times New Roman"/>
                <w:noProof/>
                <w:lang w:val="sr-Cyrl-CS"/>
              </w:rPr>
              <w:t>. ГОДИНИ</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_Toc177970649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148</w:t>
            </w:r>
            <w:r w:rsidRPr="00190AD5">
              <w:rPr>
                <w:rFonts w:ascii="Times New Roman" w:hAnsi="Times New Roman"/>
                <w:noProof/>
                <w:webHidden/>
              </w:rPr>
              <w:fldChar w:fldCharType="end"/>
            </w:r>
          </w:hyperlink>
        </w:p>
        <w:p w14:paraId="39D02235" w14:textId="512FE6DB" w:rsidR="00190AD5" w:rsidRPr="00190AD5" w:rsidRDefault="00190AD5">
          <w:pPr>
            <w:pStyle w:val="TOC1"/>
            <w:rPr>
              <w:rFonts w:ascii="Times New Roman" w:eastAsiaTheme="minorEastAsia" w:hAnsi="Times New Roman"/>
              <w:noProof/>
              <w:kern w:val="2"/>
              <w:szCs w:val="22"/>
              <w:lang w:val="en-US"/>
            </w:rPr>
          </w:pPr>
          <w:hyperlink w:anchor="_Toc177970650" w:history="1">
            <w:r w:rsidRPr="00190AD5">
              <w:rPr>
                <w:rStyle w:val="Hyperlink"/>
                <w:rFonts w:ascii="Times New Roman" w:hAnsi="Times New Roman"/>
                <w:noProof/>
                <w:lang w:val="ru-RU"/>
              </w:rPr>
              <w:t>15.</w:t>
            </w:r>
            <w:r w:rsidRPr="00190AD5">
              <w:rPr>
                <w:rStyle w:val="Hyperlink"/>
                <w:rFonts w:ascii="Times New Roman" w:hAnsi="Times New Roman"/>
                <w:noProof/>
                <w:lang w:val="sr-Cyrl-CS"/>
              </w:rPr>
              <w:t>ИЗВЕШТАЈ РАДА О САРАДЊИ СА РОДИТЕЉИМА И ДРУШТВЕНОМ СРЕДИНОМ</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_Toc177970650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157</w:t>
            </w:r>
            <w:r w:rsidRPr="00190AD5">
              <w:rPr>
                <w:rFonts w:ascii="Times New Roman" w:hAnsi="Times New Roman"/>
                <w:noProof/>
                <w:webHidden/>
              </w:rPr>
              <w:fldChar w:fldCharType="end"/>
            </w:r>
          </w:hyperlink>
        </w:p>
        <w:p w14:paraId="00BD2BB1" w14:textId="7E9237A0" w:rsidR="00190AD5" w:rsidRPr="00190AD5" w:rsidRDefault="00190AD5">
          <w:pPr>
            <w:pStyle w:val="TOC2"/>
            <w:rPr>
              <w:rFonts w:ascii="Times New Roman" w:eastAsiaTheme="minorEastAsia" w:hAnsi="Times New Roman" w:cs="Times New Roman"/>
              <w:noProof/>
              <w:kern w:val="2"/>
            </w:rPr>
          </w:pPr>
          <w:hyperlink w:anchor="_Toc177970651" w:history="1">
            <w:r w:rsidRPr="00190AD5">
              <w:rPr>
                <w:rStyle w:val="Hyperlink"/>
                <w:rFonts w:ascii="Times New Roman" w:hAnsi="Times New Roman" w:cs="Times New Roman"/>
                <w:noProof/>
                <w:lang w:val="ru-RU"/>
              </w:rPr>
              <w:t>15.1.</w:t>
            </w:r>
            <w:r w:rsidRPr="00190AD5">
              <w:rPr>
                <w:rStyle w:val="Hyperlink"/>
                <w:rFonts w:ascii="Times New Roman" w:hAnsi="Times New Roman" w:cs="Times New Roman"/>
                <w:noProof/>
              </w:rPr>
              <w:t>САВЕТ РОДИТЕЉА</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_Toc177970651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157</w:t>
            </w:r>
            <w:r w:rsidRPr="00190AD5">
              <w:rPr>
                <w:rFonts w:ascii="Times New Roman" w:hAnsi="Times New Roman" w:cs="Times New Roman"/>
                <w:noProof/>
                <w:webHidden/>
              </w:rPr>
              <w:fldChar w:fldCharType="end"/>
            </w:r>
          </w:hyperlink>
        </w:p>
        <w:p w14:paraId="7441D002" w14:textId="727834FF" w:rsidR="00190AD5" w:rsidRPr="00190AD5" w:rsidRDefault="00190AD5">
          <w:pPr>
            <w:pStyle w:val="TOC2"/>
            <w:rPr>
              <w:rFonts w:ascii="Times New Roman" w:eastAsiaTheme="minorEastAsia" w:hAnsi="Times New Roman" w:cs="Times New Roman"/>
              <w:noProof/>
              <w:kern w:val="2"/>
            </w:rPr>
          </w:pPr>
          <w:hyperlink w:anchor="_Toc177970652" w:history="1">
            <w:r w:rsidRPr="00190AD5">
              <w:rPr>
                <w:rStyle w:val="Hyperlink"/>
                <w:rFonts w:ascii="Times New Roman" w:hAnsi="Times New Roman" w:cs="Times New Roman"/>
                <w:noProof/>
              </w:rPr>
              <w:t>15.2. ИЗВЕШТАЈИ РАДА - РОДИТЕЉСКИ САСТАНЦИ</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_Toc177970652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162</w:t>
            </w:r>
            <w:r w:rsidRPr="00190AD5">
              <w:rPr>
                <w:rFonts w:ascii="Times New Roman" w:hAnsi="Times New Roman" w:cs="Times New Roman"/>
                <w:noProof/>
                <w:webHidden/>
              </w:rPr>
              <w:fldChar w:fldCharType="end"/>
            </w:r>
          </w:hyperlink>
        </w:p>
        <w:p w14:paraId="1BD5CB1A" w14:textId="17127016" w:rsidR="00190AD5" w:rsidRPr="00190AD5" w:rsidRDefault="00190AD5">
          <w:pPr>
            <w:pStyle w:val="TOC2"/>
            <w:rPr>
              <w:rFonts w:ascii="Times New Roman" w:eastAsiaTheme="minorEastAsia" w:hAnsi="Times New Roman" w:cs="Times New Roman"/>
              <w:noProof/>
              <w:kern w:val="2"/>
            </w:rPr>
          </w:pPr>
          <w:hyperlink w:anchor="_Toc177970653" w:history="1">
            <w:r w:rsidRPr="00190AD5">
              <w:rPr>
                <w:rStyle w:val="Hyperlink"/>
                <w:rFonts w:ascii="Times New Roman" w:hAnsi="Times New Roman" w:cs="Times New Roman"/>
                <w:noProof/>
              </w:rPr>
              <w:t>15.3. ИЗВЕШТАЈИ РАДА О САРАДЊИ СА ДРУШТВЕНОМ СРЕДИНОМ</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_Toc177970653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162</w:t>
            </w:r>
            <w:r w:rsidRPr="00190AD5">
              <w:rPr>
                <w:rFonts w:ascii="Times New Roman" w:hAnsi="Times New Roman" w:cs="Times New Roman"/>
                <w:noProof/>
                <w:webHidden/>
              </w:rPr>
              <w:fldChar w:fldCharType="end"/>
            </w:r>
          </w:hyperlink>
        </w:p>
        <w:p w14:paraId="73DD5286" w14:textId="73ED1CD6" w:rsidR="00190AD5" w:rsidRPr="00190AD5" w:rsidRDefault="00190AD5">
          <w:pPr>
            <w:pStyle w:val="TOC1"/>
            <w:rPr>
              <w:rFonts w:ascii="Times New Roman" w:eastAsiaTheme="minorEastAsia" w:hAnsi="Times New Roman"/>
              <w:noProof/>
              <w:kern w:val="2"/>
              <w:szCs w:val="22"/>
              <w:lang w:val="en-US"/>
            </w:rPr>
          </w:pPr>
          <w:hyperlink w:anchor="_Toc177970654" w:history="1">
            <w:r w:rsidRPr="00190AD5">
              <w:rPr>
                <w:rStyle w:val="Hyperlink"/>
                <w:rFonts w:ascii="Times New Roman" w:hAnsi="Times New Roman"/>
                <w:noProof/>
              </w:rPr>
              <w:t>16. ИЗВЕШТАЈИ  КОМИСИЈЕ  О ПРАЋЕЊУ И  ЕВАЛУАЦИЈИ  ГОДИШЊЕГ  ПЛАНА  РАДА  ШКОЛЕ</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_Toc177970654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162</w:t>
            </w:r>
            <w:r w:rsidRPr="00190AD5">
              <w:rPr>
                <w:rFonts w:ascii="Times New Roman" w:hAnsi="Times New Roman"/>
                <w:noProof/>
                <w:webHidden/>
              </w:rPr>
              <w:fldChar w:fldCharType="end"/>
            </w:r>
          </w:hyperlink>
        </w:p>
        <w:p w14:paraId="0CB3D3B9" w14:textId="069F044E" w:rsidR="00190AD5" w:rsidRPr="00190AD5" w:rsidRDefault="00190AD5">
          <w:pPr>
            <w:pStyle w:val="TOC1"/>
            <w:rPr>
              <w:rFonts w:ascii="Times New Roman" w:eastAsiaTheme="minorEastAsia" w:hAnsi="Times New Roman"/>
              <w:noProof/>
              <w:kern w:val="2"/>
              <w:szCs w:val="22"/>
              <w:lang w:val="en-US"/>
            </w:rPr>
          </w:pPr>
          <w:hyperlink w:anchor="_Toc177970655" w:history="1">
            <w:r w:rsidRPr="00190AD5">
              <w:rPr>
                <w:rStyle w:val="Hyperlink"/>
                <w:rFonts w:ascii="Times New Roman" w:hAnsi="Times New Roman"/>
                <w:noProof/>
              </w:rPr>
              <w:t>17.ИЗВЕШТАЈ РАДА ПРОГРАМА ШКОЛСКОГ</w:t>
            </w:r>
            <w:r w:rsidRPr="00190AD5">
              <w:rPr>
                <w:rStyle w:val="Hyperlink"/>
                <w:rFonts w:ascii="Times New Roman" w:hAnsi="Times New Roman"/>
                <w:noProof/>
                <w:lang w:val="sr-Cyrl-RS"/>
              </w:rPr>
              <w:t xml:space="preserve"> </w:t>
            </w:r>
            <w:r w:rsidRPr="00190AD5">
              <w:rPr>
                <w:rStyle w:val="Hyperlink"/>
                <w:rFonts w:ascii="Times New Roman" w:hAnsi="Times New Roman"/>
                <w:noProof/>
              </w:rPr>
              <w:t>МАРКЕТИНГА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_Toc177970655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163</w:t>
            </w:r>
            <w:r w:rsidRPr="00190AD5">
              <w:rPr>
                <w:rFonts w:ascii="Times New Roman" w:hAnsi="Times New Roman"/>
                <w:noProof/>
                <w:webHidden/>
              </w:rPr>
              <w:fldChar w:fldCharType="end"/>
            </w:r>
          </w:hyperlink>
        </w:p>
        <w:p w14:paraId="69CE0931" w14:textId="710D46FA" w:rsidR="00190AD5" w:rsidRPr="00190AD5" w:rsidRDefault="00190AD5">
          <w:pPr>
            <w:pStyle w:val="TOC2"/>
            <w:rPr>
              <w:rFonts w:ascii="Times New Roman" w:eastAsiaTheme="minorEastAsia" w:hAnsi="Times New Roman" w:cs="Times New Roman"/>
              <w:noProof/>
              <w:kern w:val="2"/>
            </w:rPr>
          </w:pPr>
          <w:hyperlink w:anchor="_Toc177970656" w:history="1">
            <w:r w:rsidRPr="00190AD5">
              <w:rPr>
                <w:rStyle w:val="Hyperlink"/>
                <w:rFonts w:ascii="Times New Roman" w:hAnsi="Times New Roman" w:cs="Times New Roman"/>
                <w:noProof/>
              </w:rPr>
              <w:t>17.1. ИНТЕРНИ МАРКЕТИНГ</w:t>
            </w:r>
            <w:r w:rsidRPr="00190AD5">
              <w:rPr>
                <w:rFonts w:ascii="Times New Roman" w:hAnsi="Times New Roman" w:cs="Times New Roman"/>
                <w:noProof/>
                <w:webHidden/>
              </w:rPr>
              <w:tab/>
            </w:r>
            <w:r w:rsidRPr="00190AD5">
              <w:rPr>
                <w:rFonts w:ascii="Times New Roman" w:hAnsi="Times New Roman" w:cs="Times New Roman"/>
                <w:noProof/>
                <w:webHidden/>
              </w:rPr>
              <w:fldChar w:fldCharType="begin"/>
            </w:r>
            <w:r w:rsidRPr="00190AD5">
              <w:rPr>
                <w:rFonts w:ascii="Times New Roman" w:hAnsi="Times New Roman" w:cs="Times New Roman"/>
                <w:noProof/>
                <w:webHidden/>
              </w:rPr>
              <w:instrText xml:space="preserve"> PAGEREF _Toc177970656 \h </w:instrText>
            </w:r>
            <w:r w:rsidRPr="00190AD5">
              <w:rPr>
                <w:rFonts w:ascii="Times New Roman" w:hAnsi="Times New Roman" w:cs="Times New Roman"/>
                <w:noProof/>
                <w:webHidden/>
              </w:rPr>
            </w:r>
            <w:r w:rsidRPr="00190AD5">
              <w:rPr>
                <w:rFonts w:ascii="Times New Roman" w:hAnsi="Times New Roman" w:cs="Times New Roman"/>
                <w:noProof/>
                <w:webHidden/>
              </w:rPr>
              <w:fldChar w:fldCharType="separate"/>
            </w:r>
            <w:r w:rsidRPr="00190AD5">
              <w:rPr>
                <w:rFonts w:ascii="Times New Roman" w:hAnsi="Times New Roman" w:cs="Times New Roman"/>
                <w:noProof/>
                <w:webHidden/>
              </w:rPr>
              <w:t>163</w:t>
            </w:r>
            <w:r w:rsidRPr="00190AD5">
              <w:rPr>
                <w:rFonts w:ascii="Times New Roman" w:hAnsi="Times New Roman" w:cs="Times New Roman"/>
                <w:noProof/>
                <w:webHidden/>
              </w:rPr>
              <w:fldChar w:fldCharType="end"/>
            </w:r>
          </w:hyperlink>
        </w:p>
        <w:p w14:paraId="2043845B" w14:textId="6779AE2B" w:rsidR="00190AD5" w:rsidRPr="00190AD5" w:rsidRDefault="00190AD5">
          <w:pPr>
            <w:pStyle w:val="TOC1"/>
            <w:rPr>
              <w:rFonts w:ascii="Times New Roman" w:eastAsiaTheme="minorEastAsia" w:hAnsi="Times New Roman"/>
              <w:noProof/>
              <w:kern w:val="2"/>
              <w:szCs w:val="22"/>
              <w:lang w:val="en-US"/>
            </w:rPr>
          </w:pPr>
          <w:hyperlink w:anchor="_Toc177970657" w:history="1">
            <w:r w:rsidRPr="00190AD5">
              <w:rPr>
                <w:rStyle w:val="Hyperlink"/>
                <w:rFonts w:ascii="Times New Roman" w:hAnsi="Times New Roman"/>
                <w:noProof/>
              </w:rPr>
              <w:t>18 . АНАЛИЗА ПОСТИГНУЋА ДЕЦЕ И УЧЕНИКА НА КРАЈУ ШКОЛСКЕ 20</w:t>
            </w:r>
            <w:r w:rsidRPr="00190AD5">
              <w:rPr>
                <w:rStyle w:val="Hyperlink"/>
                <w:rFonts w:ascii="Times New Roman" w:hAnsi="Times New Roman"/>
                <w:noProof/>
                <w:lang w:val="sr-Latn-RS"/>
              </w:rPr>
              <w:t>23</w:t>
            </w:r>
            <w:r w:rsidRPr="00190AD5">
              <w:rPr>
                <w:rStyle w:val="Hyperlink"/>
                <w:rFonts w:ascii="Times New Roman" w:hAnsi="Times New Roman"/>
                <w:noProof/>
              </w:rPr>
              <w:t>/</w:t>
            </w:r>
            <w:r w:rsidRPr="00190AD5">
              <w:rPr>
                <w:rStyle w:val="Hyperlink"/>
                <w:rFonts w:ascii="Times New Roman" w:hAnsi="Times New Roman"/>
                <w:noProof/>
                <w:lang w:val="sr-Latn-RS"/>
              </w:rPr>
              <w:t>24</w:t>
            </w:r>
            <w:r w:rsidRPr="00190AD5">
              <w:rPr>
                <w:rStyle w:val="Hyperlink"/>
                <w:rFonts w:ascii="Times New Roman" w:hAnsi="Times New Roman"/>
                <w:noProof/>
              </w:rPr>
              <w:t>.</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_Toc177970657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194</w:t>
            </w:r>
            <w:r w:rsidRPr="00190AD5">
              <w:rPr>
                <w:rFonts w:ascii="Times New Roman" w:hAnsi="Times New Roman"/>
                <w:noProof/>
                <w:webHidden/>
              </w:rPr>
              <w:fldChar w:fldCharType="end"/>
            </w:r>
          </w:hyperlink>
        </w:p>
        <w:p w14:paraId="59394B95" w14:textId="5CCF44D0" w:rsidR="00190AD5" w:rsidRPr="00190AD5" w:rsidRDefault="00190AD5">
          <w:pPr>
            <w:pStyle w:val="TOC1"/>
            <w:rPr>
              <w:rFonts w:ascii="Times New Roman" w:eastAsiaTheme="minorEastAsia" w:hAnsi="Times New Roman"/>
              <w:noProof/>
              <w:kern w:val="2"/>
              <w:szCs w:val="22"/>
              <w:lang w:val="en-US"/>
            </w:rPr>
          </w:pPr>
          <w:hyperlink w:anchor="_Toc177970658" w:history="1">
            <w:r w:rsidRPr="00190AD5">
              <w:rPr>
                <w:rStyle w:val="Hyperlink"/>
                <w:rFonts w:ascii="Times New Roman" w:hAnsi="Times New Roman"/>
                <w:noProof/>
              </w:rPr>
              <w:t>19.РЕАЛИЗАЦИЈА СВИХ ОБЛИКА ОБРАЗОВНО-ВАСПИТНОГ РАДА</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_Toc177970658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196</w:t>
            </w:r>
            <w:r w:rsidRPr="00190AD5">
              <w:rPr>
                <w:rFonts w:ascii="Times New Roman" w:hAnsi="Times New Roman"/>
                <w:noProof/>
                <w:webHidden/>
              </w:rPr>
              <w:fldChar w:fldCharType="end"/>
            </w:r>
          </w:hyperlink>
        </w:p>
        <w:p w14:paraId="061579A2" w14:textId="3BF1421D" w:rsidR="00190AD5" w:rsidRPr="00190AD5" w:rsidRDefault="00190AD5">
          <w:pPr>
            <w:pStyle w:val="TOC1"/>
            <w:rPr>
              <w:rFonts w:ascii="Times New Roman" w:eastAsiaTheme="minorEastAsia" w:hAnsi="Times New Roman"/>
              <w:noProof/>
              <w:kern w:val="2"/>
              <w:szCs w:val="22"/>
              <w:lang w:val="en-US"/>
            </w:rPr>
          </w:pPr>
          <w:hyperlink w:anchor="_Toc177970659" w:history="1">
            <w:r w:rsidRPr="00190AD5">
              <w:rPr>
                <w:rStyle w:val="Hyperlink"/>
                <w:rFonts w:ascii="Times New Roman" w:hAnsi="Times New Roman"/>
                <w:noProof/>
                <w:lang w:val="sr-Latn-RS"/>
              </w:rPr>
              <w:t xml:space="preserve">20. </w:t>
            </w:r>
            <w:r w:rsidRPr="00190AD5">
              <w:rPr>
                <w:rStyle w:val="Hyperlink"/>
                <w:rFonts w:ascii="Times New Roman" w:hAnsi="Times New Roman"/>
                <w:noProof/>
                <w:lang w:val="sr-Cyrl-RS"/>
              </w:rPr>
              <w:t>ИЗВЕШТАЈ</w:t>
            </w:r>
            <w:r w:rsidRPr="00190AD5">
              <w:rPr>
                <w:rStyle w:val="Hyperlink"/>
                <w:rFonts w:ascii="Times New Roman" w:hAnsi="Times New Roman"/>
                <w:noProof/>
              </w:rPr>
              <w:t xml:space="preserve"> РАДА НАСТАВНИКА У ЗВАЊУ ПЕДАГОШКОГ САВЕТНИКА ЗА ШКОЛСКУ 2023/24. </w:t>
            </w:r>
            <w:r w:rsidRPr="00190AD5">
              <w:rPr>
                <w:rStyle w:val="Hyperlink"/>
                <w:rFonts w:ascii="Times New Roman" w:hAnsi="Times New Roman"/>
                <w:noProof/>
                <w:lang w:val="sr-Cyrl-RS"/>
              </w:rPr>
              <w:t>Г</w:t>
            </w:r>
            <w:r w:rsidRPr="00190AD5">
              <w:rPr>
                <w:rStyle w:val="Hyperlink"/>
                <w:rFonts w:ascii="Times New Roman" w:hAnsi="Times New Roman"/>
                <w:noProof/>
              </w:rPr>
              <w:t>ОДИНУ</w:t>
            </w:r>
            <w:r w:rsidRPr="00190AD5">
              <w:rPr>
                <w:rFonts w:ascii="Times New Roman" w:hAnsi="Times New Roman"/>
                <w:noProof/>
                <w:webHidden/>
              </w:rPr>
              <w:tab/>
            </w:r>
            <w:r w:rsidRPr="00190AD5">
              <w:rPr>
                <w:rFonts w:ascii="Times New Roman" w:hAnsi="Times New Roman"/>
                <w:noProof/>
                <w:webHidden/>
              </w:rPr>
              <w:fldChar w:fldCharType="begin"/>
            </w:r>
            <w:r w:rsidRPr="00190AD5">
              <w:rPr>
                <w:rFonts w:ascii="Times New Roman" w:hAnsi="Times New Roman"/>
                <w:noProof/>
                <w:webHidden/>
              </w:rPr>
              <w:instrText xml:space="preserve"> PAGEREF _Toc177970659 \h </w:instrText>
            </w:r>
            <w:r w:rsidRPr="00190AD5">
              <w:rPr>
                <w:rFonts w:ascii="Times New Roman" w:hAnsi="Times New Roman"/>
                <w:noProof/>
                <w:webHidden/>
              </w:rPr>
            </w:r>
            <w:r w:rsidRPr="00190AD5">
              <w:rPr>
                <w:rFonts w:ascii="Times New Roman" w:hAnsi="Times New Roman"/>
                <w:noProof/>
                <w:webHidden/>
              </w:rPr>
              <w:fldChar w:fldCharType="separate"/>
            </w:r>
            <w:r w:rsidRPr="00190AD5">
              <w:rPr>
                <w:rFonts w:ascii="Times New Roman" w:hAnsi="Times New Roman"/>
                <w:noProof/>
                <w:webHidden/>
              </w:rPr>
              <w:t>198</w:t>
            </w:r>
            <w:r w:rsidRPr="00190AD5">
              <w:rPr>
                <w:rFonts w:ascii="Times New Roman" w:hAnsi="Times New Roman"/>
                <w:noProof/>
                <w:webHidden/>
              </w:rPr>
              <w:fldChar w:fldCharType="end"/>
            </w:r>
          </w:hyperlink>
        </w:p>
        <w:p w14:paraId="3E93A90A" w14:textId="0EB4760A" w:rsidR="00D974A8" w:rsidRPr="00190AD5" w:rsidRDefault="00190AD5" w:rsidP="00190AD5">
          <w:pPr>
            <w:rPr>
              <w:rFonts w:ascii="Times New Roman" w:hAnsi="Times New Roman" w:cs="Times New Roman"/>
            </w:rPr>
          </w:pPr>
          <w:r w:rsidRPr="00190AD5">
            <w:rPr>
              <w:rFonts w:ascii="Times New Roman" w:hAnsi="Times New Roman" w:cs="Times New Roman"/>
              <w:b/>
              <w:bCs/>
              <w:noProof/>
            </w:rPr>
            <w:fldChar w:fldCharType="end"/>
          </w:r>
        </w:p>
      </w:sdtContent>
    </w:sdt>
    <w:sectPr w:rsidR="00D974A8" w:rsidRPr="00190AD5" w:rsidSect="00DD7B28">
      <w:footerReference w:type="even" r:id="rId19"/>
      <w:footerReference w:type="default" r:id="rId20"/>
      <w:pgSz w:w="11907" w:h="16840" w:code="9"/>
      <w:pgMar w:top="720" w:right="1417" w:bottom="0" w:left="1080" w:header="720" w:footer="720" w:gutter="0"/>
      <w:pgNumType w:start="1" w:chapStyle="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02BC" w14:textId="77777777" w:rsidR="00CD6A38" w:rsidRDefault="00CD6A38">
      <w:pPr>
        <w:spacing w:after="0" w:line="240" w:lineRule="auto"/>
      </w:pPr>
      <w:r>
        <w:separator/>
      </w:r>
    </w:p>
  </w:endnote>
  <w:endnote w:type="continuationSeparator" w:id="0">
    <w:p w14:paraId="43EBD478" w14:textId="77777777" w:rsidR="00CD6A38" w:rsidRDefault="00CD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Andalus">
    <w:altName w:val="Arial"/>
    <w:charset w:val="00"/>
    <w:family w:val="roman"/>
    <w:pitch w:val="variable"/>
    <w:sig w:usb0="00002003" w:usb1="80000000" w:usb2="00000008"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8591" w14:textId="77777777" w:rsidR="000B2ECA" w:rsidRDefault="000B2ECA" w:rsidP="00723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8304AF" w14:textId="77777777" w:rsidR="000B2ECA" w:rsidRDefault="000B2ECA" w:rsidP="007230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348791"/>
      <w:docPartObj>
        <w:docPartGallery w:val="Page Numbers (Bottom of Page)"/>
        <w:docPartUnique/>
      </w:docPartObj>
    </w:sdtPr>
    <w:sdtEndPr>
      <w:rPr>
        <w:noProof/>
      </w:rPr>
    </w:sdtEndPr>
    <w:sdtContent>
      <w:p w14:paraId="67482546" w14:textId="6303E79C" w:rsidR="000B2ECA" w:rsidRDefault="000B2ECA">
        <w:pPr>
          <w:pStyle w:val="Footer"/>
          <w:jc w:val="right"/>
        </w:pPr>
        <w:r>
          <w:fldChar w:fldCharType="begin"/>
        </w:r>
        <w:r>
          <w:instrText xml:space="preserve"> PAGE   \* MERGEFORMAT </w:instrText>
        </w:r>
        <w:r>
          <w:fldChar w:fldCharType="separate"/>
        </w:r>
        <w:r w:rsidR="000840C4">
          <w:rPr>
            <w:noProof/>
          </w:rPr>
          <w:t>243</w:t>
        </w:r>
        <w:r>
          <w:rPr>
            <w:noProof/>
          </w:rPr>
          <w:fldChar w:fldCharType="end"/>
        </w:r>
      </w:p>
    </w:sdtContent>
  </w:sdt>
  <w:p w14:paraId="1327A627" w14:textId="77777777" w:rsidR="000B2ECA" w:rsidRDefault="000B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B0478" w14:textId="77777777" w:rsidR="00CD6A38" w:rsidRDefault="00CD6A38">
      <w:pPr>
        <w:spacing w:after="0" w:line="240" w:lineRule="auto"/>
      </w:pPr>
      <w:r>
        <w:separator/>
      </w:r>
    </w:p>
  </w:footnote>
  <w:footnote w:type="continuationSeparator" w:id="0">
    <w:p w14:paraId="76CC0EC7" w14:textId="77777777" w:rsidR="00CD6A38" w:rsidRDefault="00CD6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11.25pt;height:11.25pt" o:bullet="t">
        <v:imagedata r:id="rId1" o:title="msoE7A1"/>
      </v:shape>
    </w:pict>
  </w:numPicBullet>
  <w:abstractNum w:abstractNumId="0" w15:restartNumberingAfterBreak="0">
    <w:nsid w:val="AFB06E73"/>
    <w:multiLevelType w:val="singleLevel"/>
    <w:tmpl w:val="AFB06E73"/>
    <w:lvl w:ilvl="0">
      <w:start w:val="1"/>
      <w:numFmt w:val="decimal"/>
      <w:suff w:val="space"/>
      <w:lvlText w:val="%1)"/>
      <w:lvlJc w:val="left"/>
    </w:lvl>
  </w:abstractNum>
  <w:abstractNum w:abstractNumId="1" w15:restartNumberingAfterBreak="0">
    <w:nsid w:val="B013E297"/>
    <w:multiLevelType w:val="singleLevel"/>
    <w:tmpl w:val="B013E297"/>
    <w:lvl w:ilvl="0">
      <w:start w:val="1"/>
      <w:numFmt w:val="decimal"/>
      <w:suff w:val="space"/>
      <w:lvlText w:val="%1)"/>
      <w:lvlJc w:val="left"/>
      <w:pPr>
        <w:ind w:left="1536" w:firstLine="0"/>
      </w:pPr>
    </w:lvl>
  </w:abstractNum>
  <w:abstractNum w:abstractNumId="2" w15:restartNumberingAfterBreak="0">
    <w:nsid w:val="B05BCD62"/>
    <w:multiLevelType w:val="singleLevel"/>
    <w:tmpl w:val="B05BCD62"/>
    <w:lvl w:ilvl="0">
      <w:start w:val="8"/>
      <w:numFmt w:val="decimal"/>
      <w:lvlText w:val="%1."/>
      <w:lvlJc w:val="left"/>
      <w:pPr>
        <w:tabs>
          <w:tab w:val="left" w:pos="312"/>
        </w:tabs>
      </w:pPr>
    </w:lvl>
  </w:abstractNum>
  <w:abstractNum w:abstractNumId="3" w15:restartNumberingAfterBreak="0">
    <w:nsid w:val="BE2C8575"/>
    <w:multiLevelType w:val="singleLevel"/>
    <w:tmpl w:val="BE2C8575"/>
    <w:lvl w:ilvl="0">
      <w:start w:val="1"/>
      <w:numFmt w:val="decimal"/>
      <w:suff w:val="space"/>
      <w:lvlText w:val="%1)"/>
      <w:lvlJc w:val="left"/>
    </w:lvl>
  </w:abstractNum>
  <w:abstractNum w:abstractNumId="4" w15:restartNumberingAfterBreak="0">
    <w:nsid w:val="D33BFAA8"/>
    <w:multiLevelType w:val="singleLevel"/>
    <w:tmpl w:val="D33BFAA8"/>
    <w:lvl w:ilvl="0">
      <w:start w:val="1"/>
      <w:numFmt w:val="decimal"/>
      <w:suff w:val="space"/>
      <w:lvlText w:val="%1)"/>
      <w:lvlJc w:val="left"/>
    </w:lvl>
  </w:abstractNum>
  <w:abstractNum w:abstractNumId="5" w15:restartNumberingAfterBreak="0">
    <w:nsid w:val="EE7300BB"/>
    <w:multiLevelType w:val="singleLevel"/>
    <w:tmpl w:val="EE7300BB"/>
    <w:lvl w:ilvl="0">
      <w:start w:val="1"/>
      <w:numFmt w:val="decimal"/>
      <w:suff w:val="space"/>
      <w:lvlText w:val="%1."/>
      <w:lvlJc w:val="left"/>
      <w:pPr>
        <w:ind w:left="240" w:firstLine="0"/>
      </w:pPr>
    </w:lvl>
  </w:abstractNum>
  <w:abstractNum w:abstractNumId="6" w15:restartNumberingAfterBreak="0">
    <w:nsid w:val="FB4F34F6"/>
    <w:multiLevelType w:val="singleLevel"/>
    <w:tmpl w:val="FB4F34F6"/>
    <w:lvl w:ilvl="0">
      <w:start w:val="1"/>
      <w:numFmt w:val="decimal"/>
      <w:suff w:val="space"/>
      <w:lvlText w:val="%1."/>
      <w:lvlJc w:val="left"/>
      <w:pPr>
        <w:ind w:left="60" w:firstLine="0"/>
      </w:pPr>
    </w:lvl>
  </w:abstractNum>
  <w:abstractNum w:abstractNumId="7" w15:restartNumberingAfterBreak="0">
    <w:nsid w:val="004330CF"/>
    <w:multiLevelType w:val="hybridMultilevel"/>
    <w:tmpl w:val="A8B4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490CCB"/>
    <w:multiLevelType w:val="hybridMultilevel"/>
    <w:tmpl w:val="2D1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7C4A28"/>
    <w:multiLevelType w:val="hybridMultilevel"/>
    <w:tmpl w:val="2B64EA38"/>
    <w:lvl w:ilvl="0" w:tplc="0B668A54">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61FA4374">
      <w:numFmt w:val="bullet"/>
      <w:lvlText w:val="•"/>
      <w:lvlJc w:val="left"/>
      <w:pPr>
        <w:ind w:left="917" w:hanging="166"/>
      </w:pPr>
      <w:rPr>
        <w:rFonts w:hint="default"/>
        <w:lang w:eastAsia="en-US" w:bidi="ar-SA"/>
      </w:rPr>
    </w:lvl>
    <w:lvl w:ilvl="2" w:tplc="0FFE03C6">
      <w:numFmt w:val="bullet"/>
      <w:lvlText w:val="•"/>
      <w:lvlJc w:val="left"/>
      <w:pPr>
        <w:ind w:left="1734" w:hanging="166"/>
      </w:pPr>
      <w:rPr>
        <w:rFonts w:hint="default"/>
        <w:lang w:eastAsia="en-US" w:bidi="ar-SA"/>
      </w:rPr>
    </w:lvl>
    <w:lvl w:ilvl="3" w:tplc="07C0A3DE">
      <w:numFmt w:val="bullet"/>
      <w:lvlText w:val="•"/>
      <w:lvlJc w:val="left"/>
      <w:pPr>
        <w:ind w:left="2551" w:hanging="166"/>
      </w:pPr>
      <w:rPr>
        <w:rFonts w:hint="default"/>
        <w:lang w:eastAsia="en-US" w:bidi="ar-SA"/>
      </w:rPr>
    </w:lvl>
    <w:lvl w:ilvl="4" w:tplc="296C56EA">
      <w:numFmt w:val="bullet"/>
      <w:lvlText w:val="•"/>
      <w:lvlJc w:val="left"/>
      <w:pPr>
        <w:ind w:left="3368" w:hanging="166"/>
      </w:pPr>
      <w:rPr>
        <w:rFonts w:hint="default"/>
        <w:lang w:eastAsia="en-US" w:bidi="ar-SA"/>
      </w:rPr>
    </w:lvl>
    <w:lvl w:ilvl="5" w:tplc="CC00A1EE">
      <w:numFmt w:val="bullet"/>
      <w:lvlText w:val="•"/>
      <w:lvlJc w:val="left"/>
      <w:pPr>
        <w:ind w:left="4185" w:hanging="166"/>
      </w:pPr>
      <w:rPr>
        <w:rFonts w:hint="default"/>
        <w:lang w:eastAsia="en-US" w:bidi="ar-SA"/>
      </w:rPr>
    </w:lvl>
    <w:lvl w:ilvl="6" w:tplc="B4ACB1C0">
      <w:numFmt w:val="bullet"/>
      <w:lvlText w:val="•"/>
      <w:lvlJc w:val="left"/>
      <w:pPr>
        <w:ind w:left="5002" w:hanging="166"/>
      </w:pPr>
      <w:rPr>
        <w:rFonts w:hint="default"/>
        <w:lang w:eastAsia="en-US" w:bidi="ar-SA"/>
      </w:rPr>
    </w:lvl>
    <w:lvl w:ilvl="7" w:tplc="CA6E970E">
      <w:numFmt w:val="bullet"/>
      <w:lvlText w:val="•"/>
      <w:lvlJc w:val="left"/>
      <w:pPr>
        <w:ind w:left="5819" w:hanging="166"/>
      </w:pPr>
      <w:rPr>
        <w:rFonts w:hint="default"/>
        <w:lang w:eastAsia="en-US" w:bidi="ar-SA"/>
      </w:rPr>
    </w:lvl>
    <w:lvl w:ilvl="8" w:tplc="68282928">
      <w:numFmt w:val="bullet"/>
      <w:lvlText w:val="•"/>
      <w:lvlJc w:val="left"/>
      <w:pPr>
        <w:ind w:left="6636" w:hanging="166"/>
      </w:pPr>
      <w:rPr>
        <w:rFonts w:hint="default"/>
        <w:lang w:eastAsia="en-US" w:bidi="ar-SA"/>
      </w:rPr>
    </w:lvl>
  </w:abstractNum>
  <w:abstractNum w:abstractNumId="10" w15:restartNumberingAfterBreak="0">
    <w:nsid w:val="01471E63"/>
    <w:multiLevelType w:val="hybridMultilevel"/>
    <w:tmpl w:val="ADA0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336A5"/>
    <w:multiLevelType w:val="hybridMultilevel"/>
    <w:tmpl w:val="882A2830"/>
    <w:lvl w:ilvl="0" w:tplc="60D66308">
      <w:numFmt w:val="bullet"/>
      <w:lvlText w:val="-"/>
      <w:lvlJc w:val="left"/>
      <w:pPr>
        <w:tabs>
          <w:tab w:val="num" w:pos="1068"/>
        </w:tabs>
        <w:ind w:left="1068" w:hanging="360"/>
      </w:pPr>
      <w:rPr>
        <w:rFonts w:ascii="Times New Roman" w:eastAsia="Times New Roman" w:hAnsi="Times New Roman" w:cs="Times New Roman"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02A11594"/>
    <w:multiLevelType w:val="hybridMultilevel"/>
    <w:tmpl w:val="1A62A99A"/>
    <w:lvl w:ilvl="0" w:tplc="8EE0A838">
      <w:start w:val="1"/>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C96DC6"/>
    <w:multiLevelType w:val="hybridMultilevel"/>
    <w:tmpl w:val="31980914"/>
    <w:lvl w:ilvl="0" w:tplc="8200980C">
      <w:numFmt w:val="bullet"/>
      <w:lvlText w:val=""/>
      <w:lvlJc w:val="left"/>
      <w:pPr>
        <w:ind w:left="1118" w:hanging="360"/>
      </w:pPr>
      <w:rPr>
        <w:rFonts w:ascii="Symbol" w:eastAsia="Symbol" w:hAnsi="Symbol" w:cs="Symbol" w:hint="default"/>
        <w:w w:val="100"/>
        <w:sz w:val="24"/>
        <w:szCs w:val="24"/>
        <w:lang w:eastAsia="en-US" w:bidi="ar-SA"/>
      </w:rPr>
    </w:lvl>
    <w:lvl w:ilvl="1" w:tplc="8A6231F6">
      <w:numFmt w:val="bullet"/>
      <w:lvlText w:val="•"/>
      <w:lvlJc w:val="left"/>
      <w:pPr>
        <w:ind w:left="2096" w:hanging="360"/>
      </w:pPr>
      <w:rPr>
        <w:rFonts w:hint="default"/>
        <w:lang w:eastAsia="en-US" w:bidi="ar-SA"/>
      </w:rPr>
    </w:lvl>
    <w:lvl w:ilvl="2" w:tplc="35402522">
      <w:numFmt w:val="bullet"/>
      <w:lvlText w:val="•"/>
      <w:lvlJc w:val="left"/>
      <w:pPr>
        <w:ind w:left="3073" w:hanging="360"/>
      </w:pPr>
      <w:rPr>
        <w:rFonts w:hint="default"/>
        <w:lang w:eastAsia="en-US" w:bidi="ar-SA"/>
      </w:rPr>
    </w:lvl>
    <w:lvl w:ilvl="3" w:tplc="F7006CAE">
      <w:numFmt w:val="bullet"/>
      <w:lvlText w:val="•"/>
      <w:lvlJc w:val="left"/>
      <w:pPr>
        <w:ind w:left="4050" w:hanging="360"/>
      </w:pPr>
      <w:rPr>
        <w:rFonts w:hint="default"/>
        <w:lang w:eastAsia="en-US" w:bidi="ar-SA"/>
      </w:rPr>
    </w:lvl>
    <w:lvl w:ilvl="4" w:tplc="C8E80602">
      <w:numFmt w:val="bullet"/>
      <w:lvlText w:val="•"/>
      <w:lvlJc w:val="left"/>
      <w:pPr>
        <w:ind w:left="5027" w:hanging="360"/>
      </w:pPr>
      <w:rPr>
        <w:rFonts w:hint="default"/>
        <w:lang w:eastAsia="en-US" w:bidi="ar-SA"/>
      </w:rPr>
    </w:lvl>
    <w:lvl w:ilvl="5" w:tplc="DBCEE758">
      <w:numFmt w:val="bullet"/>
      <w:lvlText w:val="•"/>
      <w:lvlJc w:val="left"/>
      <w:pPr>
        <w:ind w:left="6004" w:hanging="360"/>
      </w:pPr>
      <w:rPr>
        <w:rFonts w:hint="default"/>
        <w:lang w:eastAsia="en-US" w:bidi="ar-SA"/>
      </w:rPr>
    </w:lvl>
    <w:lvl w:ilvl="6" w:tplc="CF5C73B0">
      <w:numFmt w:val="bullet"/>
      <w:lvlText w:val="•"/>
      <w:lvlJc w:val="left"/>
      <w:pPr>
        <w:ind w:left="6981" w:hanging="360"/>
      </w:pPr>
      <w:rPr>
        <w:rFonts w:hint="default"/>
        <w:lang w:eastAsia="en-US" w:bidi="ar-SA"/>
      </w:rPr>
    </w:lvl>
    <w:lvl w:ilvl="7" w:tplc="A49A4F48">
      <w:numFmt w:val="bullet"/>
      <w:lvlText w:val="•"/>
      <w:lvlJc w:val="left"/>
      <w:pPr>
        <w:ind w:left="7958" w:hanging="360"/>
      </w:pPr>
      <w:rPr>
        <w:rFonts w:hint="default"/>
        <w:lang w:eastAsia="en-US" w:bidi="ar-SA"/>
      </w:rPr>
    </w:lvl>
    <w:lvl w:ilvl="8" w:tplc="DF3E0D80">
      <w:numFmt w:val="bullet"/>
      <w:lvlText w:val="•"/>
      <w:lvlJc w:val="left"/>
      <w:pPr>
        <w:ind w:left="8935" w:hanging="360"/>
      </w:pPr>
      <w:rPr>
        <w:rFonts w:hint="default"/>
        <w:lang w:eastAsia="en-US" w:bidi="ar-SA"/>
      </w:rPr>
    </w:lvl>
  </w:abstractNum>
  <w:abstractNum w:abstractNumId="14" w15:restartNumberingAfterBreak="0">
    <w:nsid w:val="040146A7"/>
    <w:multiLevelType w:val="hybridMultilevel"/>
    <w:tmpl w:val="569E4C04"/>
    <w:lvl w:ilvl="0" w:tplc="97C6303A">
      <w:start w:val="29"/>
      <w:numFmt w:val="decimal"/>
      <w:lvlText w:val="%1."/>
      <w:lvlJc w:val="left"/>
      <w:pPr>
        <w:ind w:left="601" w:hanging="332"/>
        <w:jc w:val="left"/>
      </w:pPr>
      <w:rPr>
        <w:rFonts w:ascii="Times New Roman" w:eastAsia="Times New Roman" w:hAnsi="Times New Roman" w:cs="Times New Roman" w:hint="default"/>
        <w:w w:val="100"/>
        <w:sz w:val="22"/>
        <w:szCs w:val="22"/>
        <w:lang w:eastAsia="en-US" w:bidi="ar-SA"/>
      </w:rPr>
    </w:lvl>
    <w:lvl w:ilvl="1" w:tplc="6B5886E6">
      <w:numFmt w:val="bullet"/>
      <w:lvlText w:val="•"/>
      <w:lvlJc w:val="left"/>
      <w:pPr>
        <w:ind w:left="769" w:hanging="332"/>
      </w:pPr>
      <w:rPr>
        <w:rFonts w:hint="default"/>
        <w:lang w:eastAsia="en-US" w:bidi="ar-SA"/>
      </w:rPr>
    </w:lvl>
    <w:lvl w:ilvl="2" w:tplc="9432E02A">
      <w:numFmt w:val="bullet"/>
      <w:lvlText w:val="•"/>
      <w:lvlJc w:val="left"/>
      <w:pPr>
        <w:ind w:left="938" w:hanging="332"/>
      </w:pPr>
      <w:rPr>
        <w:rFonts w:hint="default"/>
        <w:lang w:eastAsia="en-US" w:bidi="ar-SA"/>
      </w:rPr>
    </w:lvl>
    <w:lvl w:ilvl="3" w:tplc="37785FA2">
      <w:numFmt w:val="bullet"/>
      <w:lvlText w:val="•"/>
      <w:lvlJc w:val="left"/>
      <w:pPr>
        <w:ind w:left="1107" w:hanging="332"/>
      </w:pPr>
      <w:rPr>
        <w:rFonts w:hint="default"/>
        <w:lang w:eastAsia="en-US" w:bidi="ar-SA"/>
      </w:rPr>
    </w:lvl>
    <w:lvl w:ilvl="4" w:tplc="59E04A8C">
      <w:numFmt w:val="bullet"/>
      <w:lvlText w:val="•"/>
      <w:lvlJc w:val="left"/>
      <w:pPr>
        <w:ind w:left="1276" w:hanging="332"/>
      </w:pPr>
      <w:rPr>
        <w:rFonts w:hint="default"/>
        <w:lang w:eastAsia="en-US" w:bidi="ar-SA"/>
      </w:rPr>
    </w:lvl>
    <w:lvl w:ilvl="5" w:tplc="38F6A9E2">
      <w:numFmt w:val="bullet"/>
      <w:lvlText w:val="•"/>
      <w:lvlJc w:val="left"/>
      <w:pPr>
        <w:ind w:left="1446" w:hanging="332"/>
      </w:pPr>
      <w:rPr>
        <w:rFonts w:hint="default"/>
        <w:lang w:eastAsia="en-US" w:bidi="ar-SA"/>
      </w:rPr>
    </w:lvl>
    <w:lvl w:ilvl="6" w:tplc="B9D6D78A">
      <w:numFmt w:val="bullet"/>
      <w:lvlText w:val="•"/>
      <w:lvlJc w:val="left"/>
      <w:pPr>
        <w:ind w:left="1615" w:hanging="332"/>
      </w:pPr>
      <w:rPr>
        <w:rFonts w:hint="default"/>
        <w:lang w:eastAsia="en-US" w:bidi="ar-SA"/>
      </w:rPr>
    </w:lvl>
    <w:lvl w:ilvl="7" w:tplc="4EE4DC9E">
      <w:numFmt w:val="bullet"/>
      <w:lvlText w:val="•"/>
      <w:lvlJc w:val="left"/>
      <w:pPr>
        <w:ind w:left="1784" w:hanging="332"/>
      </w:pPr>
      <w:rPr>
        <w:rFonts w:hint="default"/>
        <w:lang w:eastAsia="en-US" w:bidi="ar-SA"/>
      </w:rPr>
    </w:lvl>
    <w:lvl w:ilvl="8" w:tplc="13EA4AAE">
      <w:numFmt w:val="bullet"/>
      <w:lvlText w:val="•"/>
      <w:lvlJc w:val="left"/>
      <w:pPr>
        <w:ind w:left="1953" w:hanging="332"/>
      </w:pPr>
      <w:rPr>
        <w:rFonts w:hint="default"/>
        <w:lang w:eastAsia="en-US" w:bidi="ar-SA"/>
      </w:rPr>
    </w:lvl>
  </w:abstractNum>
  <w:abstractNum w:abstractNumId="15" w15:restartNumberingAfterBreak="0">
    <w:nsid w:val="043A48D4"/>
    <w:multiLevelType w:val="hybridMultilevel"/>
    <w:tmpl w:val="45901832"/>
    <w:lvl w:ilvl="0" w:tplc="B25869A8">
      <w:numFmt w:val="bullet"/>
      <w:lvlText w:val=""/>
      <w:lvlJc w:val="left"/>
      <w:pPr>
        <w:ind w:left="825" w:hanging="360"/>
      </w:pPr>
      <w:rPr>
        <w:rFonts w:ascii="Symbol" w:eastAsia="Symbol" w:hAnsi="Symbol" w:cs="Symbol" w:hint="default"/>
        <w:w w:val="100"/>
        <w:sz w:val="24"/>
        <w:szCs w:val="24"/>
        <w:lang w:eastAsia="en-US" w:bidi="ar-SA"/>
      </w:rPr>
    </w:lvl>
    <w:lvl w:ilvl="1" w:tplc="CEAC2BC8">
      <w:numFmt w:val="bullet"/>
      <w:lvlText w:val="•"/>
      <w:lvlJc w:val="left"/>
      <w:pPr>
        <w:ind w:left="1826" w:hanging="360"/>
      </w:pPr>
      <w:rPr>
        <w:rFonts w:hint="default"/>
        <w:lang w:eastAsia="en-US" w:bidi="ar-SA"/>
      </w:rPr>
    </w:lvl>
    <w:lvl w:ilvl="2" w:tplc="0E8EADE4">
      <w:numFmt w:val="bullet"/>
      <w:lvlText w:val="•"/>
      <w:lvlJc w:val="left"/>
      <w:pPr>
        <w:ind w:left="2833" w:hanging="360"/>
      </w:pPr>
      <w:rPr>
        <w:rFonts w:hint="default"/>
        <w:lang w:eastAsia="en-US" w:bidi="ar-SA"/>
      </w:rPr>
    </w:lvl>
    <w:lvl w:ilvl="3" w:tplc="B61029B2">
      <w:numFmt w:val="bullet"/>
      <w:lvlText w:val="•"/>
      <w:lvlJc w:val="left"/>
      <w:pPr>
        <w:ind w:left="3840" w:hanging="360"/>
      </w:pPr>
      <w:rPr>
        <w:rFonts w:hint="default"/>
        <w:lang w:eastAsia="en-US" w:bidi="ar-SA"/>
      </w:rPr>
    </w:lvl>
    <w:lvl w:ilvl="4" w:tplc="EEC81D22">
      <w:numFmt w:val="bullet"/>
      <w:lvlText w:val="•"/>
      <w:lvlJc w:val="left"/>
      <w:pPr>
        <w:ind w:left="4847" w:hanging="360"/>
      </w:pPr>
      <w:rPr>
        <w:rFonts w:hint="default"/>
        <w:lang w:eastAsia="en-US" w:bidi="ar-SA"/>
      </w:rPr>
    </w:lvl>
    <w:lvl w:ilvl="5" w:tplc="13A02A54">
      <w:numFmt w:val="bullet"/>
      <w:lvlText w:val="•"/>
      <w:lvlJc w:val="left"/>
      <w:pPr>
        <w:ind w:left="5854" w:hanging="360"/>
      </w:pPr>
      <w:rPr>
        <w:rFonts w:hint="default"/>
        <w:lang w:eastAsia="en-US" w:bidi="ar-SA"/>
      </w:rPr>
    </w:lvl>
    <w:lvl w:ilvl="6" w:tplc="3A206FD2">
      <w:numFmt w:val="bullet"/>
      <w:lvlText w:val="•"/>
      <w:lvlJc w:val="left"/>
      <w:pPr>
        <w:ind w:left="6861" w:hanging="360"/>
      </w:pPr>
      <w:rPr>
        <w:rFonts w:hint="default"/>
        <w:lang w:eastAsia="en-US" w:bidi="ar-SA"/>
      </w:rPr>
    </w:lvl>
    <w:lvl w:ilvl="7" w:tplc="5F3AAAEE">
      <w:numFmt w:val="bullet"/>
      <w:lvlText w:val="•"/>
      <w:lvlJc w:val="left"/>
      <w:pPr>
        <w:ind w:left="7868" w:hanging="360"/>
      </w:pPr>
      <w:rPr>
        <w:rFonts w:hint="default"/>
        <w:lang w:eastAsia="en-US" w:bidi="ar-SA"/>
      </w:rPr>
    </w:lvl>
    <w:lvl w:ilvl="8" w:tplc="DA4668AA">
      <w:numFmt w:val="bullet"/>
      <w:lvlText w:val="•"/>
      <w:lvlJc w:val="left"/>
      <w:pPr>
        <w:ind w:left="8875" w:hanging="360"/>
      </w:pPr>
      <w:rPr>
        <w:rFonts w:hint="default"/>
        <w:lang w:eastAsia="en-US" w:bidi="ar-SA"/>
      </w:rPr>
    </w:lvl>
  </w:abstractNum>
  <w:abstractNum w:abstractNumId="16" w15:restartNumberingAfterBreak="0">
    <w:nsid w:val="04AF6590"/>
    <w:multiLevelType w:val="hybridMultilevel"/>
    <w:tmpl w:val="6B84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FF5C40"/>
    <w:multiLevelType w:val="hybridMultilevel"/>
    <w:tmpl w:val="8738F8B2"/>
    <w:lvl w:ilvl="0" w:tplc="8B469E62">
      <w:numFmt w:val="bullet"/>
      <w:lvlText w:val="–"/>
      <w:lvlJc w:val="left"/>
      <w:pPr>
        <w:ind w:left="107" w:hanging="166"/>
      </w:pPr>
      <w:rPr>
        <w:rFonts w:ascii="Times New Roman" w:eastAsia="Times New Roman" w:hAnsi="Times New Roman" w:cs="Times New Roman" w:hint="default"/>
        <w:w w:val="100"/>
        <w:sz w:val="22"/>
        <w:szCs w:val="22"/>
        <w:lang w:eastAsia="en-US" w:bidi="ar-SA"/>
      </w:rPr>
    </w:lvl>
    <w:lvl w:ilvl="1" w:tplc="B172E210">
      <w:numFmt w:val="bullet"/>
      <w:lvlText w:val="•"/>
      <w:lvlJc w:val="left"/>
      <w:pPr>
        <w:ind w:left="585" w:hanging="166"/>
      </w:pPr>
      <w:rPr>
        <w:rFonts w:hint="default"/>
        <w:lang w:eastAsia="en-US" w:bidi="ar-SA"/>
      </w:rPr>
    </w:lvl>
    <w:lvl w:ilvl="2" w:tplc="FE825424">
      <w:numFmt w:val="bullet"/>
      <w:lvlText w:val="•"/>
      <w:lvlJc w:val="left"/>
      <w:pPr>
        <w:ind w:left="1070" w:hanging="166"/>
      </w:pPr>
      <w:rPr>
        <w:rFonts w:hint="default"/>
        <w:lang w:eastAsia="en-US" w:bidi="ar-SA"/>
      </w:rPr>
    </w:lvl>
    <w:lvl w:ilvl="3" w:tplc="682CC7B2">
      <w:numFmt w:val="bullet"/>
      <w:lvlText w:val="•"/>
      <w:lvlJc w:val="left"/>
      <w:pPr>
        <w:ind w:left="1556" w:hanging="166"/>
      </w:pPr>
      <w:rPr>
        <w:rFonts w:hint="default"/>
        <w:lang w:eastAsia="en-US" w:bidi="ar-SA"/>
      </w:rPr>
    </w:lvl>
    <w:lvl w:ilvl="4" w:tplc="A2901A90">
      <w:numFmt w:val="bullet"/>
      <w:lvlText w:val="•"/>
      <w:lvlJc w:val="left"/>
      <w:pPr>
        <w:ind w:left="2041" w:hanging="166"/>
      </w:pPr>
      <w:rPr>
        <w:rFonts w:hint="default"/>
        <w:lang w:eastAsia="en-US" w:bidi="ar-SA"/>
      </w:rPr>
    </w:lvl>
    <w:lvl w:ilvl="5" w:tplc="8EE2EFAA">
      <w:numFmt w:val="bullet"/>
      <w:lvlText w:val="•"/>
      <w:lvlJc w:val="left"/>
      <w:pPr>
        <w:ind w:left="2527" w:hanging="166"/>
      </w:pPr>
      <w:rPr>
        <w:rFonts w:hint="default"/>
        <w:lang w:eastAsia="en-US" w:bidi="ar-SA"/>
      </w:rPr>
    </w:lvl>
    <w:lvl w:ilvl="6" w:tplc="CB40EEEC">
      <w:numFmt w:val="bullet"/>
      <w:lvlText w:val="•"/>
      <w:lvlJc w:val="left"/>
      <w:pPr>
        <w:ind w:left="3012" w:hanging="166"/>
      </w:pPr>
      <w:rPr>
        <w:rFonts w:hint="default"/>
        <w:lang w:eastAsia="en-US" w:bidi="ar-SA"/>
      </w:rPr>
    </w:lvl>
    <w:lvl w:ilvl="7" w:tplc="828472C0">
      <w:numFmt w:val="bullet"/>
      <w:lvlText w:val="•"/>
      <w:lvlJc w:val="left"/>
      <w:pPr>
        <w:ind w:left="3497" w:hanging="166"/>
      </w:pPr>
      <w:rPr>
        <w:rFonts w:hint="default"/>
        <w:lang w:eastAsia="en-US" w:bidi="ar-SA"/>
      </w:rPr>
    </w:lvl>
    <w:lvl w:ilvl="8" w:tplc="C344B934">
      <w:numFmt w:val="bullet"/>
      <w:lvlText w:val="•"/>
      <w:lvlJc w:val="left"/>
      <w:pPr>
        <w:ind w:left="3983" w:hanging="166"/>
      </w:pPr>
      <w:rPr>
        <w:rFonts w:hint="default"/>
        <w:lang w:eastAsia="en-US" w:bidi="ar-SA"/>
      </w:rPr>
    </w:lvl>
  </w:abstractNum>
  <w:abstractNum w:abstractNumId="18" w15:restartNumberingAfterBreak="0">
    <w:nsid w:val="051060CE"/>
    <w:multiLevelType w:val="hybridMultilevel"/>
    <w:tmpl w:val="2E5E3F76"/>
    <w:lvl w:ilvl="0" w:tplc="0E58A100">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EDE07124">
      <w:numFmt w:val="bullet"/>
      <w:lvlText w:val="•"/>
      <w:lvlJc w:val="left"/>
      <w:pPr>
        <w:ind w:left="1826" w:hanging="360"/>
      </w:pPr>
      <w:rPr>
        <w:rFonts w:hint="default"/>
        <w:lang w:eastAsia="en-US" w:bidi="ar-SA"/>
      </w:rPr>
    </w:lvl>
    <w:lvl w:ilvl="2" w:tplc="03EA7E4A">
      <w:numFmt w:val="bullet"/>
      <w:lvlText w:val="•"/>
      <w:lvlJc w:val="left"/>
      <w:pPr>
        <w:ind w:left="2833" w:hanging="360"/>
      </w:pPr>
      <w:rPr>
        <w:rFonts w:hint="default"/>
        <w:lang w:eastAsia="en-US" w:bidi="ar-SA"/>
      </w:rPr>
    </w:lvl>
    <w:lvl w:ilvl="3" w:tplc="73061930">
      <w:numFmt w:val="bullet"/>
      <w:lvlText w:val="•"/>
      <w:lvlJc w:val="left"/>
      <w:pPr>
        <w:ind w:left="3840" w:hanging="360"/>
      </w:pPr>
      <w:rPr>
        <w:rFonts w:hint="default"/>
        <w:lang w:eastAsia="en-US" w:bidi="ar-SA"/>
      </w:rPr>
    </w:lvl>
    <w:lvl w:ilvl="4" w:tplc="A900FA9A">
      <w:numFmt w:val="bullet"/>
      <w:lvlText w:val="•"/>
      <w:lvlJc w:val="left"/>
      <w:pPr>
        <w:ind w:left="4847" w:hanging="360"/>
      </w:pPr>
      <w:rPr>
        <w:rFonts w:hint="default"/>
        <w:lang w:eastAsia="en-US" w:bidi="ar-SA"/>
      </w:rPr>
    </w:lvl>
    <w:lvl w:ilvl="5" w:tplc="8B4A2F3A">
      <w:numFmt w:val="bullet"/>
      <w:lvlText w:val="•"/>
      <w:lvlJc w:val="left"/>
      <w:pPr>
        <w:ind w:left="5854" w:hanging="360"/>
      </w:pPr>
      <w:rPr>
        <w:rFonts w:hint="default"/>
        <w:lang w:eastAsia="en-US" w:bidi="ar-SA"/>
      </w:rPr>
    </w:lvl>
    <w:lvl w:ilvl="6" w:tplc="11CE5616">
      <w:numFmt w:val="bullet"/>
      <w:lvlText w:val="•"/>
      <w:lvlJc w:val="left"/>
      <w:pPr>
        <w:ind w:left="6861" w:hanging="360"/>
      </w:pPr>
      <w:rPr>
        <w:rFonts w:hint="default"/>
        <w:lang w:eastAsia="en-US" w:bidi="ar-SA"/>
      </w:rPr>
    </w:lvl>
    <w:lvl w:ilvl="7" w:tplc="18387BC0">
      <w:numFmt w:val="bullet"/>
      <w:lvlText w:val="•"/>
      <w:lvlJc w:val="left"/>
      <w:pPr>
        <w:ind w:left="7868" w:hanging="360"/>
      </w:pPr>
      <w:rPr>
        <w:rFonts w:hint="default"/>
        <w:lang w:eastAsia="en-US" w:bidi="ar-SA"/>
      </w:rPr>
    </w:lvl>
    <w:lvl w:ilvl="8" w:tplc="10FE6164">
      <w:numFmt w:val="bullet"/>
      <w:lvlText w:val="•"/>
      <w:lvlJc w:val="left"/>
      <w:pPr>
        <w:ind w:left="8875" w:hanging="360"/>
      </w:pPr>
      <w:rPr>
        <w:rFonts w:hint="default"/>
        <w:lang w:eastAsia="en-US" w:bidi="ar-SA"/>
      </w:rPr>
    </w:lvl>
  </w:abstractNum>
  <w:abstractNum w:abstractNumId="19" w15:restartNumberingAfterBreak="0">
    <w:nsid w:val="051C2004"/>
    <w:multiLevelType w:val="hybridMultilevel"/>
    <w:tmpl w:val="F7C258B0"/>
    <w:lvl w:ilvl="0" w:tplc="CAACD220">
      <w:numFmt w:val="bullet"/>
      <w:lvlText w:val=""/>
      <w:lvlJc w:val="left"/>
      <w:pPr>
        <w:ind w:left="825" w:hanging="360"/>
      </w:pPr>
      <w:rPr>
        <w:rFonts w:ascii="Symbol" w:eastAsia="Symbol" w:hAnsi="Symbol" w:cs="Symbol" w:hint="default"/>
        <w:w w:val="100"/>
        <w:sz w:val="24"/>
        <w:szCs w:val="24"/>
        <w:lang w:eastAsia="en-US" w:bidi="ar-SA"/>
      </w:rPr>
    </w:lvl>
    <w:lvl w:ilvl="1" w:tplc="B088D256">
      <w:numFmt w:val="bullet"/>
      <w:lvlText w:val="•"/>
      <w:lvlJc w:val="left"/>
      <w:pPr>
        <w:ind w:left="1826" w:hanging="360"/>
      </w:pPr>
      <w:rPr>
        <w:rFonts w:hint="default"/>
        <w:lang w:eastAsia="en-US" w:bidi="ar-SA"/>
      </w:rPr>
    </w:lvl>
    <w:lvl w:ilvl="2" w:tplc="A94C7800">
      <w:numFmt w:val="bullet"/>
      <w:lvlText w:val="•"/>
      <w:lvlJc w:val="left"/>
      <w:pPr>
        <w:ind w:left="2833" w:hanging="360"/>
      </w:pPr>
      <w:rPr>
        <w:rFonts w:hint="default"/>
        <w:lang w:eastAsia="en-US" w:bidi="ar-SA"/>
      </w:rPr>
    </w:lvl>
    <w:lvl w:ilvl="3" w:tplc="FA007544">
      <w:numFmt w:val="bullet"/>
      <w:lvlText w:val="•"/>
      <w:lvlJc w:val="left"/>
      <w:pPr>
        <w:ind w:left="3840" w:hanging="360"/>
      </w:pPr>
      <w:rPr>
        <w:rFonts w:hint="default"/>
        <w:lang w:eastAsia="en-US" w:bidi="ar-SA"/>
      </w:rPr>
    </w:lvl>
    <w:lvl w:ilvl="4" w:tplc="245E89F0">
      <w:numFmt w:val="bullet"/>
      <w:lvlText w:val="•"/>
      <w:lvlJc w:val="left"/>
      <w:pPr>
        <w:ind w:left="4847" w:hanging="360"/>
      </w:pPr>
      <w:rPr>
        <w:rFonts w:hint="default"/>
        <w:lang w:eastAsia="en-US" w:bidi="ar-SA"/>
      </w:rPr>
    </w:lvl>
    <w:lvl w:ilvl="5" w:tplc="52E6A9CA">
      <w:numFmt w:val="bullet"/>
      <w:lvlText w:val="•"/>
      <w:lvlJc w:val="left"/>
      <w:pPr>
        <w:ind w:left="5854" w:hanging="360"/>
      </w:pPr>
      <w:rPr>
        <w:rFonts w:hint="default"/>
        <w:lang w:eastAsia="en-US" w:bidi="ar-SA"/>
      </w:rPr>
    </w:lvl>
    <w:lvl w:ilvl="6" w:tplc="331AE8EA">
      <w:numFmt w:val="bullet"/>
      <w:lvlText w:val="•"/>
      <w:lvlJc w:val="left"/>
      <w:pPr>
        <w:ind w:left="6861" w:hanging="360"/>
      </w:pPr>
      <w:rPr>
        <w:rFonts w:hint="default"/>
        <w:lang w:eastAsia="en-US" w:bidi="ar-SA"/>
      </w:rPr>
    </w:lvl>
    <w:lvl w:ilvl="7" w:tplc="0C1CE1E2">
      <w:numFmt w:val="bullet"/>
      <w:lvlText w:val="•"/>
      <w:lvlJc w:val="left"/>
      <w:pPr>
        <w:ind w:left="7868" w:hanging="360"/>
      </w:pPr>
      <w:rPr>
        <w:rFonts w:hint="default"/>
        <w:lang w:eastAsia="en-US" w:bidi="ar-SA"/>
      </w:rPr>
    </w:lvl>
    <w:lvl w:ilvl="8" w:tplc="592205DC">
      <w:numFmt w:val="bullet"/>
      <w:lvlText w:val="•"/>
      <w:lvlJc w:val="left"/>
      <w:pPr>
        <w:ind w:left="8875" w:hanging="360"/>
      </w:pPr>
      <w:rPr>
        <w:rFonts w:hint="default"/>
        <w:lang w:eastAsia="en-US" w:bidi="ar-SA"/>
      </w:rPr>
    </w:lvl>
  </w:abstractNum>
  <w:abstractNum w:abstractNumId="20" w15:restartNumberingAfterBreak="0">
    <w:nsid w:val="055A7C48"/>
    <w:multiLevelType w:val="hybridMultilevel"/>
    <w:tmpl w:val="52620746"/>
    <w:lvl w:ilvl="0" w:tplc="429A5E1C">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D3ECA45E">
      <w:numFmt w:val="bullet"/>
      <w:lvlText w:val="•"/>
      <w:lvlJc w:val="left"/>
      <w:pPr>
        <w:ind w:left="1826" w:hanging="360"/>
      </w:pPr>
      <w:rPr>
        <w:rFonts w:hint="default"/>
        <w:lang w:eastAsia="en-US" w:bidi="ar-SA"/>
      </w:rPr>
    </w:lvl>
    <w:lvl w:ilvl="2" w:tplc="22A8D9D6">
      <w:numFmt w:val="bullet"/>
      <w:lvlText w:val="•"/>
      <w:lvlJc w:val="left"/>
      <w:pPr>
        <w:ind w:left="2833" w:hanging="360"/>
      </w:pPr>
      <w:rPr>
        <w:rFonts w:hint="default"/>
        <w:lang w:eastAsia="en-US" w:bidi="ar-SA"/>
      </w:rPr>
    </w:lvl>
    <w:lvl w:ilvl="3" w:tplc="9A08BA1E">
      <w:numFmt w:val="bullet"/>
      <w:lvlText w:val="•"/>
      <w:lvlJc w:val="left"/>
      <w:pPr>
        <w:ind w:left="3840" w:hanging="360"/>
      </w:pPr>
      <w:rPr>
        <w:rFonts w:hint="default"/>
        <w:lang w:eastAsia="en-US" w:bidi="ar-SA"/>
      </w:rPr>
    </w:lvl>
    <w:lvl w:ilvl="4" w:tplc="BA04C218">
      <w:numFmt w:val="bullet"/>
      <w:lvlText w:val="•"/>
      <w:lvlJc w:val="left"/>
      <w:pPr>
        <w:ind w:left="4847" w:hanging="360"/>
      </w:pPr>
      <w:rPr>
        <w:rFonts w:hint="default"/>
        <w:lang w:eastAsia="en-US" w:bidi="ar-SA"/>
      </w:rPr>
    </w:lvl>
    <w:lvl w:ilvl="5" w:tplc="B90EE14E">
      <w:numFmt w:val="bullet"/>
      <w:lvlText w:val="•"/>
      <w:lvlJc w:val="left"/>
      <w:pPr>
        <w:ind w:left="5854" w:hanging="360"/>
      </w:pPr>
      <w:rPr>
        <w:rFonts w:hint="default"/>
        <w:lang w:eastAsia="en-US" w:bidi="ar-SA"/>
      </w:rPr>
    </w:lvl>
    <w:lvl w:ilvl="6" w:tplc="294222B2">
      <w:numFmt w:val="bullet"/>
      <w:lvlText w:val="•"/>
      <w:lvlJc w:val="left"/>
      <w:pPr>
        <w:ind w:left="6861" w:hanging="360"/>
      </w:pPr>
      <w:rPr>
        <w:rFonts w:hint="default"/>
        <w:lang w:eastAsia="en-US" w:bidi="ar-SA"/>
      </w:rPr>
    </w:lvl>
    <w:lvl w:ilvl="7" w:tplc="7F009740">
      <w:numFmt w:val="bullet"/>
      <w:lvlText w:val="•"/>
      <w:lvlJc w:val="left"/>
      <w:pPr>
        <w:ind w:left="7868" w:hanging="360"/>
      </w:pPr>
      <w:rPr>
        <w:rFonts w:hint="default"/>
        <w:lang w:eastAsia="en-US" w:bidi="ar-SA"/>
      </w:rPr>
    </w:lvl>
    <w:lvl w:ilvl="8" w:tplc="10084B40">
      <w:numFmt w:val="bullet"/>
      <w:lvlText w:val="•"/>
      <w:lvlJc w:val="left"/>
      <w:pPr>
        <w:ind w:left="8875" w:hanging="360"/>
      </w:pPr>
      <w:rPr>
        <w:rFonts w:hint="default"/>
        <w:lang w:eastAsia="en-US" w:bidi="ar-SA"/>
      </w:rPr>
    </w:lvl>
  </w:abstractNum>
  <w:abstractNum w:abstractNumId="21" w15:restartNumberingAfterBreak="0">
    <w:nsid w:val="06C44D1D"/>
    <w:multiLevelType w:val="hybridMultilevel"/>
    <w:tmpl w:val="40BCD6C0"/>
    <w:lvl w:ilvl="0" w:tplc="CC52E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FD4500"/>
    <w:multiLevelType w:val="hybridMultilevel"/>
    <w:tmpl w:val="11A0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D6565E"/>
    <w:multiLevelType w:val="hybridMultilevel"/>
    <w:tmpl w:val="1A00C0C6"/>
    <w:lvl w:ilvl="0" w:tplc="559805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8E4E19"/>
    <w:multiLevelType w:val="hybridMultilevel"/>
    <w:tmpl w:val="C8BEB95E"/>
    <w:lvl w:ilvl="0" w:tplc="F79249D2">
      <w:numFmt w:val="bullet"/>
      <w:lvlText w:val=""/>
      <w:lvlJc w:val="left"/>
      <w:pPr>
        <w:ind w:left="381" w:hanging="275"/>
      </w:pPr>
      <w:rPr>
        <w:rFonts w:ascii="Symbol" w:eastAsia="Symbol" w:hAnsi="Symbol" w:cs="Symbol" w:hint="default"/>
        <w:w w:val="99"/>
        <w:sz w:val="20"/>
        <w:szCs w:val="20"/>
        <w:lang w:eastAsia="en-US" w:bidi="ar-SA"/>
      </w:rPr>
    </w:lvl>
    <w:lvl w:ilvl="1" w:tplc="4DF8B88C">
      <w:numFmt w:val="bullet"/>
      <w:lvlText w:val="•"/>
      <w:lvlJc w:val="left"/>
      <w:pPr>
        <w:ind w:left="997" w:hanging="275"/>
      </w:pPr>
      <w:rPr>
        <w:rFonts w:hint="default"/>
        <w:lang w:eastAsia="en-US" w:bidi="ar-SA"/>
      </w:rPr>
    </w:lvl>
    <w:lvl w:ilvl="2" w:tplc="4C9A4198">
      <w:numFmt w:val="bullet"/>
      <w:lvlText w:val="•"/>
      <w:lvlJc w:val="left"/>
      <w:pPr>
        <w:ind w:left="1615" w:hanging="275"/>
      </w:pPr>
      <w:rPr>
        <w:rFonts w:hint="default"/>
        <w:lang w:eastAsia="en-US" w:bidi="ar-SA"/>
      </w:rPr>
    </w:lvl>
    <w:lvl w:ilvl="3" w:tplc="DE481904">
      <w:numFmt w:val="bullet"/>
      <w:lvlText w:val="•"/>
      <w:lvlJc w:val="left"/>
      <w:pPr>
        <w:ind w:left="2232" w:hanging="275"/>
      </w:pPr>
      <w:rPr>
        <w:rFonts w:hint="default"/>
        <w:lang w:eastAsia="en-US" w:bidi="ar-SA"/>
      </w:rPr>
    </w:lvl>
    <w:lvl w:ilvl="4" w:tplc="FF40CFA2">
      <w:numFmt w:val="bullet"/>
      <w:lvlText w:val="•"/>
      <w:lvlJc w:val="left"/>
      <w:pPr>
        <w:ind w:left="2850" w:hanging="275"/>
      </w:pPr>
      <w:rPr>
        <w:rFonts w:hint="default"/>
        <w:lang w:eastAsia="en-US" w:bidi="ar-SA"/>
      </w:rPr>
    </w:lvl>
    <w:lvl w:ilvl="5" w:tplc="0F58F432">
      <w:numFmt w:val="bullet"/>
      <w:lvlText w:val="•"/>
      <w:lvlJc w:val="left"/>
      <w:pPr>
        <w:ind w:left="3467" w:hanging="275"/>
      </w:pPr>
      <w:rPr>
        <w:rFonts w:hint="default"/>
        <w:lang w:eastAsia="en-US" w:bidi="ar-SA"/>
      </w:rPr>
    </w:lvl>
    <w:lvl w:ilvl="6" w:tplc="D2FCCF60">
      <w:numFmt w:val="bullet"/>
      <w:lvlText w:val="•"/>
      <w:lvlJc w:val="left"/>
      <w:pPr>
        <w:ind w:left="4085" w:hanging="275"/>
      </w:pPr>
      <w:rPr>
        <w:rFonts w:hint="default"/>
        <w:lang w:eastAsia="en-US" w:bidi="ar-SA"/>
      </w:rPr>
    </w:lvl>
    <w:lvl w:ilvl="7" w:tplc="2E98C40E">
      <w:numFmt w:val="bullet"/>
      <w:lvlText w:val="•"/>
      <w:lvlJc w:val="left"/>
      <w:pPr>
        <w:ind w:left="4702" w:hanging="275"/>
      </w:pPr>
      <w:rPr>
        <w:rFonts w:hint="default"/>
        <w:lang w:eastAsia="en-US" w:bidi="ar-SA"/>
      </w:rPr>
    </w:lvl>
    <w:lvl w:ilvl="8" w:tplc="C61EF1A4">
      <w:numFmt w:val="bullet"/>
      <w:lvlText w:val="•"/>
      <w:lvlJc w:val="left"/>
      <w:pPr>
        <w:ind w:left="5320" w:hanging="275"/>
      </w:pPr>
      <w:rPr>
        <w:rFonts w:hint="default"/>
        <w:lang w:eastAsia="en-US" w:bidi="ar-SA"/>
      </w:rPr>
    </w:lvl>
  </w:abstractNum>
  <w:abstractNum w:abstractNumId="25" w15:restartNumberingAfterBreak="0">
    <w:nsid w:val="08E26A68"/>
    <w:multiLevelType w:val="hybridMultilevel"/>
    <w:tmpl w:val="F2C2ABAE"/>
    <w:lvl w:ilvl="0" w:tplc="7C0C5DC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261669"/>
    <w:multiLevelType w:val="singleLevel"/>
    <w:tmpl w:val="EE7300BB"/>
    <w:lvl w:ilvl="0">
      <w:start w:val="1"/>
      <w:numFmt w:val="decimal"/>
      <w:suff w:val="space"/>
      <w:lvlText w:val="%1."/>
      <w:lvlJc w:val="left"/>
      <w:pPr>
        <w:ind w:left="240" w:firstLine="0"/>
      </w:pPr>
    </w:lvl>
  </w:abstractNum>
  <w:abstractNum w:abstractNumId="27" w15:restartNumberingAfterBreak="0">
    <w:nsid w:val="0A494C12"/>
    <w:multiLevelType w:val="multilevel"/>
    <w:tmpl w:val="0A494C12"/>
    <w:lvl w:ilvl="0">
      <w:numFmt w:val="bullet"/>
      <w:lvlText w:val="-"/>
      <w:lvlJc w:val="left"/>
      <w:pPr>
        <w:tabs>
          <w:tab w:val="num" w:pos="216"/>
        </w:tabs>
        <w:ind w:left="216" w:hanging="504"/>
      </w:pPr>
      <w:rPr>
        <w:rFonts w:ascii="Times New Roman" w:eastAsia="Times New Roman" w:hAnsi="Times New Roman" w:cs="Times New Roman" w:hint="default"/>
      </w:rPr>
    </w:lvl>
    <w:lvl w:ilvl="1">
      <w:start w:val="1"/>
      <w:numFmt w:val="bullet"/>
      <w:lvlText w:val="o"/>
      <w:lvlJc w:val="left"/>
      <w:pPr>
        <w:tabs>
          <w:tab w:val="num" w:pos="1296"/>
        </w:tabs>
        <w:ind w:left="1296" w:hanging="360"/>
      </w:pPr>
      <w:rPr>
        <w:rFonts w:ascii="Courier New" w:hAnsi="Courier New" w:cs="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cs="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cs="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28" w15:restartNumberingAfterBreak="0">
    <w:nsid w:val="0AEE7322"/>
    <w:multiLevelType w:val="hybridMultilevel"/>
    <w:tmpl w:val="012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850C06"/>
    <w:multiLevelType w:val="hybridMultilevel"/>
    <w:tmpl w:val="F8FC921E"/>
    <w:lvl w:ilvl="0" w:tplc="1B9E003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895898C4">
      <w:numFmt w:val="bullet"/>
      <w:lvlText w:val="•"/>
      <w:lvlJc w:val="left"/>
      <w:pPr>
        <w:ind w:left="713" w:hanging="221"/>
      </w:pPr>
      <w:rPr>
        <w:rFonts w:hint="default"/>
        <w:lang w:eastAsia="en-US" w:bidi="ar-SA"/>
      </w:rPr>
    </w:lvl>
    <w:lvl w:ilvl="2" w:tplc="07E06770">
      <w:numFmt w:val="bullet"/>
      <w:lvlText w:val="•"/>
      <w:lvlJc w:val="left"/>
      <w:pPr>
        <w:ind w:left="806" w:hanging="221"/>
      </w:pPr>
      <w:rPr>
        <w:rFonts w:hint="default"/>
        <w:lang w:eastAsia="en-US" w:bidi="ar-SA"/>
      </w:rPr>
    </w:lvl>
    <w:lvl w:ilvl="3" w:tplc="D1B0D3FA">
      <w:numFmt w:val="bullet"/>
      <w:lvlText w:val="•"/>
      <w:lvlJc w:val="left"/>
      <w:pPr>
        <w:ind w:left="899" w:hanging="221"/>
      </w:pPr>
      <w:rPr>
        <w:rFonts w:hint="default"/>
        <w:lang w:eastAsia="en-US" w:bidi="ar-SA"/>
      </w:rPr>
    </w:lvl>
    <w:lvl w:ilvl="4" w:tplc="C952D450">
      <w:numFmt w:val="bullet"/>
      <w:lvlText w:val="•"/>
      <w:lvlJc w:val="left"/>
      <w:pPr>
        <w:ind w:left="992" w:hanging="221"/>
      </w:pPr>
      <w:rPr>
        <w:rFonts w:hint="default"/>
        <w:lang w:eastAsia="en-US" w:bidi="ar-SA"/>
      </w:rPr>
    </w:lvl>
    <w:lvl w:ilvl="5" w:tplc="C0D41512">
      <w:numFmt w:val="bullet"/>
      <w:lvlText w:val="•"/>
      <w:lvlJc w:val="left"/>
      <w:pPr>
        <w:ind w:left="1085" w:hanging="221"/>
      </w:pPr>
      <w:rPr>
        <w:rFonts w:hint="default"/>
        <w:lang w:eastAsia="en-US" w:bidi="ar-SA"/>
      </w:rPr>
    </w:lvl>
    <w:lvl w:ilvl="6" w:tplc="DC2AE210">
      <w:numFmt w:val="bullet"/>
      <w:lvlText w:val="•"/>
      <w:lvlJc w:val="left"/>
      <w:pPr>
        <w:ind w:left="1178" w:hanging="221"/>
      </w:pPr>
      <w:rPr>
        <w:rFonts w:hint="default"/>
        <w:lang w:eastAsia="en-US" w:bidi="ar-SA"/>
      </w:rPr>
    </w:lvl>
    <w:lvl w:ilvl="7" w:tplc="1990322A">
      <w:numFmt w:val="bullet"/>
      <w:lvlText w:val="•"/>
      <w:lvlJc w:val="left"/>
      <w:pPr>
        <w:ind w:left="1271" w:hanging="221"/>
      </w:pPr>
      <w:rPr>
        <w:rFonts w:hint="default"/>
        <w:lang w:eastAsia="en-US" w:bidi="ar-SA"/>
      </w:rPr>
    </w:lvl>
    <w:lvl w:ilvl="8" w:tplc="05FC0A76">
      <w:numFmt w:val="bullet"/>
      <w:lvlText w:val="•"/>
      <w:lvlJc w:val="left"/>
      <w:pPr>
        <w:ind w:left="1364" w:hanging="221"/>
      </w:pPr>
      <w:rPr>
        <w:rFonts w:hint="default"/>
        <w:lang w:eastAsia="en-US" w:bidi="ar-SA"/>
      </w:rPr>
    </w:lvl>
  </w:abstractNum>
  <w:abstractNum w:abstractNumId="30" w15:restartNumberingAfterBreak="0">
    <w:nsid w:val="0BBE34EE"/>
    <w:multiLevelType w:val="hybridMultilevel"/>
    <w:tmpl w:val="D26A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071B1E"/>
    <w:multiLevelType w:val="hybridMultilevel"/>
    <w:tmpl w:val="E4D42E7C"/>
    <w:lvl w:ilvl="0" w:tplc="CE4E280A">
      <w:start w:val="1"/>
      <w:numFmt w:val="upperRoman"/>
      <w:lvlText w:val="%1"/>
      <w:lvlJc w:val="left"/>
      <w:pPr>
        <w:ind w:left="233" w:hanging="125"/>
        <w:jc w:val="left"/>
      </w:pPr>
      <w:rPr>
        <w:rFonts w:ascii="Times New Roman" w:eastAsia="Times New Roman" w:hAnsi="Times New Roman" w:cs="Times New Roman" w:hint="default"/>
        <w:w w:val="100"/>
        <w:sz w:val="22"/>
        <w:szCs w:val="22"/>
        <w:lang w:eastAsia="en-US" w:bidi="ar-SA"/>
      </w:rPr>
    </w:lvl>
    <w:lvl w:ilvl="1" w:tplc="650E243A">
      <w:numFmt w:val="bullet"/>
      <w:lvlText w:val="-"/>
      <w:lvlJc w:val="left"/>
      <w:pPr>
        <w:ind w:left="828" w:hanging="360"/>
      </w:pPr>
      <w:rPr>
        <w:rFonts w:ascii="Times New Roman" w:eastAsia="Times New Roman" w:hAnsi="Times New Roman" w:cs="Times New Roman" w:hint="default"/>
        <w:w w:val="100"/>
        <w:sz w:val="22"/>
        <w:szCs w:val="22"/>
        <w:lang w:eastAsia="en-US" w:bidi="ar-SA"/>
      </w:rPr>
    </w:lvl>
    <w:lvl w:ilvl="2" w:tplc="3DBCC2F0">
      <w:numFmt w:val="bullet"/>
      <w:lvlText w:val="•"/>
      <w:lvlJc w:val="left"/>
      <w:pPr>
        <w:ind w:left="1843" w:hanging="360"/>
      </w:pPr>
      <w:rPr>
        <w:rFonts w:hint="default"/>
        <w:lang w:eastAsia="en-US" w:bidi="ar-SA"/>
      </w:rPr>
    </w:lvl>
    <w:lvl w:ilvl="3" w:tplc="24961690">
      <w:numFmt w:val="bullet"/>
      <w:lvlText w:val="•"/>
      <w:lvlJc w:val="left"/>
      <w:pPr>
        <w:ind w:left="2867" w:hanging="360"/>
      </w:pPr>
      <w:rPr>
        <w:rFonts w:hint="default"/>
        <w:lang w:eastAsia="en-US" w:bidi="ar-SA"/>
      </w:rPr>
    </w:lvl>
    <w:lvl w:ilvl="4" w:tplc="026AE8DE">
      <w:numFmt w:val="bullet"/>
      <w:lvlText w:val="•"/>
      <w:lvlJc w:val="left"/>
      <w:pPr>
        <w:ind w:left="3891" w:hanging="360"/>
      </w:pPr>
      <w:rPr>
        <w:rFonts w:hint="default"/>
        <w:lang w:eastAsia="en-US" w:bidi="ar-SA"/>
      </w:rPr>
    </w:lvl>
    <w:lvl w:ilvl="5" w:tplc="3B6AA746">
      <w:numFmt w:val="bullet"/>
      <w:lvlText w:val="•"/>
      <w:lvlJc w:val="left"/>
      <w:pPr>
        <w:ind w:left="4915" w:hanging="360"/>
      </w:pPr>
      <w:rPr>
        <w:rFonts w:hint="default"/>
        <w:lang w:eastAsia="en-US" w:bidi="ar-SA"/>
      </w:rPr>
    </w:lvl>
    <w:lvl w:ilvl="6" w:tplc="A7469966">
      <w:numFmt w:val="bullet"/>
      <w:lvlText w:val="•"/>
      <w:lvlJc w:val="left"/>
      <w:pPr>
        <w:ind w:left="5938" w:hanging="360"/>
      </w:pPr>
      <w:rPr>
        <w:rFonts w:hint="default"/>
        <w:lang w:eastAsia="en-US" w:bidi="ar-SA"/>
      </w:rPr>
    </w:lvl>
    <w:lvl w:ilvl="7" w:tplc="812E3414">
      <w:numFmt w:val="bullet"/>
      <w:lvlText w:val="•"/>
      <w:lvlJc w:val="left"/>
      <w:pPr>
        <w:ind w:left="6962" w:hanging="360"/>
      </w:pPr>
      <w:rPr>
        <w:rFonts w:hint="default"/>
        <w:lang w:eastAsia="en-US" w:bidi="ar-SA"/>
      </w:rPr>
    </w:lvl>
    <w:lvl w:ilvl="8" w:tplc="48BCD4C2">
      <w:numFmt w:val="bullet"/>
      <w:lvlText w:val="•"/>
      <w:lvlJc w:val="left"/>
      <w:pPr>
        <w:ind w:left="7986" w:hanging="360"/>
      </w:pPr>
      <w:rPr>
        <w:rFonts w:hint="default"/>
        <w:lang w:eastAsia="en-US" w:bidi="ar-SA"/>
      </w:rPr>
    </w:lvl>
  </w:abstractNum>
  <w:abstractNum w:abstractNumId="32" w15:restartNumberingAfterBreak="0">
    <w:nsid w:val="0CE60F21"/>
    <w:multiLevelType w:val="hybridMultilevel"/>
    <w:tmpl w:val="2156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11053B"/>
    <w:multiLevelType w:val="hybridMultilevel"/>
    <w:tmpl w:val="A510FCB2"/>
    <w:lvl w:ilvl="0" w:tplc="E6C46FD0">
      <w:numFmt w:val="bullet"/>
      <w:lvlText w:val="-"/>
      <w:lvlJc w:val="left"/>
      <w:pPr>
        <w:ind w:left="828" w:hanging="360"/>
      </w:pPr>
      <w:rPr>
        <w:rFonts w:ascii="Times New Roman" w:eastAsia="Times New Roman" w:hAnsi="Times New Roman" w:cs="Times New Roman" w:hint="default"/>
        <w:w w:val="100"/>
        <w:sz w:val="22"/>
        <w:szCs w:val="22"/>
        <w:lang w:eastAsia="en-US" w:bidi="ar-SA"/>
      </w:rPr>
    </w:lvl>
    <w:lvl w:ilvl="1" w:tplc="1C88050E">
      <w:numFmt w:val="bullet"/>
      <w:lvlText w:val="•"/>
      <w:lvlJc w:val="left"/>
      <w:pPr>
        <w:ind w:left="1303" w:hanging="360"/>
      </w:pPr>
      <w:rPr>
        <w:rFonts w:hint="default"/>
        <w:lang w:eastAsia="en-US" w:bidi="ar-SA"/>
      </w:rPr>
    </w:lvl>
    <w:lvl w:ilvl="2" w:tplc="5C127E10">
      <w:numFmt w:val="bullet"/>
      <w:lvlText w:val="•"/>
      <w:lvlJc w:val="left"/>
      <w:pPr>
        <w:ind w:left="1786" w:hanging="360"/>
      </w:pPr>
      <w:rPr>
        <w:rFonts w:hint="default"/>
        <w:lang w:eastAsia="en-US" w:bidi="ar-SA"/>
      </w:rPr>
    </w:lvl>
    <w:lvl w:ilvl="3" w:tplc="CF60234A">
      <w:numFmt w:val="bullet"/>
      <w:lvlText w:val="•"/>
      <w:lvlJc w:val="left"/>
      <w:pPr>
        <w:ind w:left="2270" w:hanging="360"/>
      </w:pPr>
      <w:rPr>
        <w:rFonts w:hint="default"/>
        <w:lang w:eastAsia="en-US" w:bidi="ar-SA"/>
      </w:rPr>
    </w:lvl>
    <w:lvl w:ilvl="4" w:tplc="3244D1DC">
      <w:numFmt w:val="bullet"/>
      <w:lvlText w:val="•"/>
      <w:lvlJc w:val="left"/>
      <w:pPr>
        <w:ind w:left="2753" w:hanging="360"/>
      </w:pPr>
      <w:rPr>
        <w:rFonts w:hint="default"/>
        <w:lang w:eastAsia="en-US" w:bidi="ar-SA"/>
      </w:rPr>
    </w:lvl>
    <w:lvl w:ilvl="5" w:tplc="660EC1D4">
      <w:numFmt w:val="bullet"/>
      <w:lvlText w:val="•"/>
      <w:lvlJc w:val="left"/>
      <w:pPr>
        <w:ind w:left="3237" w:hanging="360"/>
      </w:pPr>
      <w:rPr>
        <w:rFonts w:hint="default"/>
        <w:lang w:eastAsia="en-US" w:bidi="ar-SA"/>
      </w:rPr>
    </w:lvl>
    <w:lvl w:ilvl="6" w:tplc="79260F6A">
      <w:numFmt w:val="bullet"/>
      <w:lvlText w:val="•"/>
      <w:lvlJc w:val="left"/>
      <w:pPr>
        <w:ind w:left="3720" w:hanging="360"/>
      </w:pPr>
      <w:rPr>
        <w:rFonts w:hint="default"/>
        <w:lang w:eastAsia="en-US" w:bidi="ar-SA"/>
      </w:rPr>
    </w:lvl>
    <w:lvl w:ilvl="7" w:tplc="C45C8244">
      <w:numFmt w:val="bullet"/>
      <w:lvlText w:val="•"/>
      <w:lvlJc w:val="left"/>
      <w:pPr>
        <w:ind w:left="4203" w:hanging="360"/>
      </w:pPr>
      <w:rPr>
        <w:rFonts w:hint="default"/>
        <w:lang w:eastAsia="en-US" w:bidi="ar-SA"/>
      </w:rPr>
    </w:lvl>
    <w:lvl w:ilvl="8" w:tplc="F426F9B0">
      <w:numFmt w:val="bullet"/>
      <w:lvlText w:val="•"/>
      <w:lvlJc w:val="left"/>
      <w:pPr>
        <w:ind w:left="4687" w:hanging="360"/>
      </w:pPr>
      <w:rPr>
        <w:rFonts w:hint="default"/>
        <w:lang w:eastAsia="en-US" w:bidi="ar-SA"/>
      </w:rPr>
    </w:lvl>
  </w:abstractNum>
  <w:abstractNum w:abstractNumId="34" w15:restartNumberingAfterBreak="0">
    <w:nsid w:val="0DE2418B"/>
    <w:multiLevelType w:val="hybridMultilevel"/>
    <w:tmpl w:val="6B4A4FD4"/>
    <w:lvl w:ilvl="0" w:tplc="F0126FE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D7407014">
      <w:numFmt w:val="bullet"/>
      <w:lvlText w:val="•"/>
      <w:lvlJc w:val="left"/>
      <w:pPr>
        <w:ind w:left="713" w:hanging="221"/>
      </w:pPr>
      <w:rPr>
        <w:rFonts w:hint="default"/>
        <w:lang w:eastAsia="en-US" w:bidi="ar-SA"/>
      </w:rPr>
    </w:lvl>
    <w:lvl w:ilvl="2" w:tplc="525275AE">
      <w:numFmt w:val="bullet"/>
      <w:lvlText w:val="•"/>
      <w:lvlJc w:val="left"/>
      <w:pPr>
        <w:ind w:left="806" w:hanging="221"/>
      </w:pPr>
      <w:rPr>
        <w:rFonts w:hint="default"/>
        <w:lang w:eastAsia="en-US" w:bidi="ar-SA"/>
      </w:rPr>
    </w:lvl>
    <w:lvl w:ilvl="3" w:tplc="0F22E6BA">
      <w:numFmt w:val="bullet"/>
      <w:lvlText w:val="•"/>
      <w:lvlJc w:val="left"/>
      <w:pPr>
        <w:ind w:left="899" w:hanging="221"/>
      </w:pPr>
      <w:rPr>
        <w:rFonts w:hint="default"/>
        <w:lang w:eastAsia="en-US" w:bidi="ar-SA"/>
      </w:rPr>
    </w:lvl>
    <w:lvl w:ilvl="4" w:tplc="0228F944">
      <w:numFmt w:val="bullet"/>
      <w:lvlText w:val="•"/>
      <w:lvlJc w:val="left"/>
      <w:pPr>
        <w:ind w:left="992" w:hanging="221"/>
      </w:pPr>
      <w:rPr>
        <w:rFonts w:hint="default"/>
        <w:lang w:eastAsia="en-US" w:bidi="ar-SA"/>
      </w:rPr>
    </w:lvl>
    <w:lvl w:ilvl="5" w:tplc="5D30604E">
      <w:numFmt w:val="bullet"/>
      <w:lvlText w:val="•"/>
      <w:lvlJc w:val="left"/>
      <w:pPr>
        <w:ind w:left="1085" w:hanging="221"/>
      </w:pPr>
      <w:rPr>
        <w:rFonts w:hint="default"/>
        <w:lang w:eastAsia="en-US" w:bidi="ar-SA"/>
      </w:rPr>
    </w:lvl>
    <w:lvl w:ilvl="6" w:tplc="132600EA">
      <w:numFmt w:val="bullet"/>
      <w:lvlText w:val="•"/>
      <w:lvlJc w:val="left"/>
      <w:pPr>
        <w:ind w:left="1178" w:hanging="221"/>
      </w:pPr>
      <w:rPr>
        <w:rFonts w:hint="default"/>
        <w:lang w:eastAsia="en-US" w:bidi="ar-SA"/>
      </w:rPr>
    </w:lvl>
    <w:lvl w:ilvl="7" w:tplc="4C165054">
      <w:numFmt w:val="bullet"/>
      <w:lvlText w:val="•"/>
      <w:lvlJc w:val="left"/>
      <w:pPr>
        <w:ind w:left="1271" w:hanging="221"/>
      </w:pPr>
      <w:rPr>
        <w:rFonts w:hint="default"/>
        <w:lang w:eastAsia="en-US" w:bidi="ar-SA"/>
      </w:rPr>
    </w:lvl>
    <w:lvl w:ilvl="8" w:tplc="219010D2">
      <w:numFmt w:val="bullet"/>
      <w:lvlText w:val="•"/>
      <w:lvlJc w:val="left"/>
      <w:pPr>
        <w:ind w:left="1364" w:hanging="221"/>
      </w:pPr>
      <w:rPr>
        <w:rFonts w:hint="default"/>
        <w:lang w:eastAsia="en-US" w:bidi="ar-SA"/>
      </w:rPr>
    </w:lvl>
  </w:abstractNum>
  <w:abstractNum w:abstractNumId="35" w15:restartNumberingAfterBreak="0">
    <w:nsid w:val="0DE95606"/>
    <w:multiLevelType w:val="hybridMultilevel"/>
    <w:tmpl w:val="FA7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BE5041"/>
    <w:multiLevelType w:val="hybridMultilevel"/>
    <w:tmpl w:val="02EEB6DA"/>
    <w:lvl w:ilvl="0" w:tplc="4C909046">
      <w:numFmt w:val="bullet"/>
      <w:lvlText w:val="-"/>
      <w:lvlJc w:val="left"/>
      <w:pPr>
        <w:ind w:left="259" w:hanging="116"/>
      </w:pPr>
      <w:rPr>
        <w:rFonts w:ascii="Times New Roman" w:eastAsia="Times New Roman" w:hAnsi="Times New Roman" w:cs="Times New Roman" w:hint="default"/>
        <w:w w:val="99"/>
        <w:sz w:val="20"/>
        <w:szCs w:val="20"/>
        <w:lang w:eastAsia="en-US" w:bidi="ar-SA"/>
      </w:rPr>
    </w:lvl>
    <w:lvl w:ilvl="1" w:tplc="3CDC2564">
      <w:numFmt w:val="bullet"/>
      <w:lvlText w:val="•"/>
      <w:lvlJc w:val="left"/>
      <w:pPr>
        <w:ind w:left="780" w:hanging="116"/>
      </w:pPr>
      <w:rPr>
        <w:rFonts w:hint="default"/>
        <w:lang w:eastAsia="en-US" w:bidi="ar-SA"/>
      </w:rPr>
    </w:lvl>
    <w:lvl w:ilvl="2" w:tplc="CC5C93BC">
      <w:numFmt w:val="bullet"/>
      <w:lvlText w:val="•"/>
      <w:lvlJc w:val="left"/>
      <w:pPr>
        <w:ind w:left="1301" w:hanging="116"/>
      </w:pPr>
      <w:rPr>
        <w:rFonts w:hint="default"/>
        <w:lang w:eastAsia="en-US" w:bidi="ar-SA"/>
      </w:rPr>
    </w:lvl>
    <w:lvl w:ilvl="3" w:tplc="364449C2">
      <w:numFmt w:val="bullet"/>
      <w:lvlText w:val="•"/>
      <w:lvlJc w:val="left"/>
      <w:pPr>
        <w:ind w:left="1821" w:hanging="116"/>
      </w:pPr>
      <w:rPr>
        <w:rFonts w:hint="default"/>
        <w:lang w:eastAsia="en-US" w:bidi="ar-SA"/>
      </w:rPr>
    </w:lvl>
    <w:lvl w:ilvl="4" w:tplc="1F6E1C54">
      <w:numFmt w:val="bullet"/>
      <w:lvlText w:val="•"/>
      <w:lvlJc w:val="left"/>
      <w:pPr>
        <w:ind w:left="2342" w:hanging="116"/>
      </w:pPr>
      <w:rPr>
        <w:rFonts w:hint="default"/>
        <w:lang w:eastAsia="en-US" w:bidi="ar-SA"/>
      </w:rPr>
    </w:lvl>
    <w:lvl w:ilvl="5" w:tplc="43884A92">
      <w:numFmt w:val="bullet"/>
      <w:lvlText w:val="•"/>
      <w:lvlJc w:val="left"/>
      <w:pPr>
        <w:ind w:left="2862" w:hanging="116"/>
      </w:pPr>
      <w:rPr>
        <w:rFonts w:hint="default"/>
        <w:lang w:eastAsia="en-US" w:bidi="ar-SA"/>
      </w:rPr>
    </w:lvl>
    <w:lvl w:ilvl="6" w:tplc="56F0CB1A">
      <w:numFmt w:val="bullet"/>
      <w:lvlText w:val="•"/>
      <w:lvlJc w:val="left"/>
      <w:pPr>
        <w:ind w:left="3383" w:hanging="116"/>
      </w:pPr>
      <w:rPr>
        <w:rFonts w:hint="default"/>
        <w:lang w:eastAsia="en-US" w:bidi="ar-SA"/>
      </w:rPr>
    </w:lvl>
    <w:lvl w:ilvl="7" w:tplc="335CB71C">
      <w:numFmt w:val="bullet"/>
      <w:lvlText w:val="•"/>
      <w:lvlJc w:val="left"/>
      <w:pPr>
        <w:ind w:left="3903" w:hanging="116"/>
      </w:pPr>
      <w:rPr>
        <w:rFonts w:hint="default"/>
        <w:lang w:eastAsia="en-US" w:bidi="ar-SA"/>
      </w:rPr>
    </w:lvl>
    <w:lvl w:ilvl="8" w:tplc="3BE2D230">
      <w:numFmt w:val="bullet"/>
      <w:lvlText w:val="•"/>
      <w:lvlJc w:val="left"/>
      <w:pPr>
        <w:ind w:left="4424" w:hanging="116"/>
      </w:pPr>
      <w:rPr>
        <w:rFonts w:hint="default"/>
        <w:lang w:eastAsia="en-US" w:bidi="ar-SA"/>
      </w:rPr>
    </w:lvl>
  </w:abstractNum>
  <w:abstractNum w:abstractNumId="37" w15:restartNumberingAfterBreak="0">
    <w:nsid w:val="0F403A07"/>
    <w:multiLevelType w:val="hybridMultilevel"/>
    <w:tmpl w:val="9148014A"/>
    <w:lvl w:ilvl="0" w:tplc="4952234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D049EC"/>
    <w:multiLevelType w:val="hybridMultilevel"/>
    <w:tmpl w:val="48AA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F45FF"/>
    <w:multiLevelType w:val="hybridMultilevel"/>
    <w:tmpl w:val="DB422974"/>
    <w:lvl w:ilvl="0" w:tplc="A92EB52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0CD3E19"/>
    <w:multiLevelType w:val="hybridMultilevel"/>
    <w:tmpl w:val="17FEB032"/>
    <w:lvl w:ilvl="0" w:tplc="008EA9B0">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5FF2263C">
      <w:numFmt w:val="bullet"/>
      <w:lvlText w:val="•"/>
      <w:lvlJc w:val="left"/>
      <w:pPr>
        <w:ind w:left="713" w:hanging="221"/>
      </w:pPr>
      <w:rPr>
        <w:rFonts w:hint="default"/>
        <w:lang w:eastAsia="en-US" w:bidi="ar-SA"/>
      </w:rPr>
    </w:lvl>
    <w:lvl w:ilvl="2" w:tplc="2174AC62">
      <w:numFmt w:val="bullet"/>
      <w:lvlText w:val="•"/>
      <w:lvlJc w:val="left"/>
      <w:pPr>
        <w:ind w:left="806" w:hanging="221"/>
      </w:pPr>
      <w:rPr>
        <w:rFonts w:hint="default"/>
        <w:lang w:eastAsia="en-US" w:bidi="ar-SA"/>
      </w:rPr>
    </w:lvl>
    <w:lvl w:ilvl="3" w:tplc="BB9E544E">
      <w:numFmt w:val="bullet"/>
      <w:lvlText w:val="•"/>
      <w:lvlJc w:val="left"/>
      <w:pPr>
        <w:ind w:left="899" w:hanging="221"/>
      </w:pPr>
      <w:rPr>
        <w:rFonts w:hint="default"/>
        <w:lang w:eastAsia="en-US" w:bidi="ar-SA"/>
      </w:rPr>
    </w:lvl>
    <w:lvl w:ilvl="4" w:tplc="84589CA4">
      <w:numFmt w:val="bullet"/>
      <w:lvlText w:val="•"/>
      <w:lvlJc w:val="left"/>
      <w:pPr>
        <w:ind w:left="992" w:hanging="221"/>
      </w:pPr>
      <w:rPr>
        <w:rFonts w:hint="default"/>
        <w:lang w:eastAsia="en-US" w:bidi="ar-SA"/>
      </w:rPr>
    </w:lvl>
    <w:lvl w:ilvl="5" w:tplc="EFA2CF8C">
      <w:numFmt w:val="bullet"/>
      <w:lvlText w:val="•"/>
      <w:lvlJc w:val="left"/>
      <w:pPr>
        <w:ind w:left="1085" w:hanging="221"/>
      </w:pPr>
      <w:rPr>
        <w:rFonts w:hint="default"/>
        <w:lang w:eastAsia="en-US" w:bidi="ar-SA"/>
      </w:rPr>
    </w:lvl>
    <w:lvl w:ilvl="6" w:tplc="DD36179A">
      <w:numFmt w:val="bullet"/>
      <w:lvlText w:val="•"/>
      <w:lvlJc w:val="left"/>
      <w:pPr>
        <w:ind w:left="1178" w:hanging="221"/>
      </w:pPr>
      <w:rPr>
        <w:rFonts w:hint="default"/>
        <w:lang w:eastAsia="en-US" w:bidi="ar-SA"/>
      </w:rPr>
    </w:lvl>
    <w:lvl w:ilvl="7" w:tplc="CCA673C8">
      <w:numFmt w:val="bullet"/>
      <w:lvlText w:val="•"/>
      <w:lvlJc w:val="left"/>
      <w:pPr>
        <w:ind w:left="1271" w:hanging="221"/>
      </w:pPr>
      <w:rPr>
        <w:rFonts w:hint="default"/>
        <w:lang w:eastAsia="en-US" w:bidi="ar-SA"/>
      </w:rPr>
    </w:lvl>
    <w:lvl w:ilvl="8" w:tplc="47FC2540">
      <w:numFmt w:val="bullet"/>
      <w:lvlText w:val="•"/>
      <w:lvlJc w:val="left"/>
      <w:pPr>
        <w:ind w:left="1364" w:hanging="221"/>
      </w:pPr>
      <w:rPr>
        <w:rFonts w:hint="default"/>
        <w:lang w:eastAsia="en-US" w:bidi="ar-SA"/>
      </w:rPr>
    </w:lvl>
  </w:abstractNum>
  <w:abstractNum w:abstractNumId="41" w15:restartNumberingAfterBreak="0">
    <w:nsid w:val="10EA24B1"/>
    <w:multiLevelType w:val="hybridMultilevel"/>
    <w:tmpl w:val="D17C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1A3F8A"/>
    <w:multiLevelType w:val="hybridMultilevel"/>
    <w:tmpl w:val="B56441E6"/>
    <w:lvl w:ilvl="0" w:tplc="6AFCAAB8">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E20A154E">
      <w:numFmt w:val="bullet"/>
      <w:lvlText w:val="•"/>
      <w:lvlJc w:val="left"/>
      <w:pPr>
        <w:ind w:left="1826" w:hanging="360"/>
      </w:pPr>
      <w:rPr>
        <w:rFonts w:hint="default"/>
        <w:lang w:eastAsia="en-US" w:bidi="ar-SA"/>
      </w:rPr>
    </w:lvl>
    <w:lvl w:ilvl="2" w:tplc="9318A7F6">
      <w:numFmt w:val="bullet"/>
      <w:lvlText w:val="•"/>
      <w:lvlJc w:val="left"/>
      <w:pPr>
        <w:ind w:left="2833" w:hanging="360"/>
      </w:pPr>
      <w:rPr>
        <w:rFonts w:hint="default"/>
        <w:lang w:eastAsia="en-US" w:bidi="ar-SA"/>
      </w:rPr>
    </w:lvl>
    <w:lvl w:ilvl="3" w:tplc="0074E208">
      <w:numFmt w:val="bullet"/>
      <w:lvlText w:val="•"/>
      <w:lvlJc w:val="left"/>
      <w:pPr>
        <w:ind w:left="3840" w:hanging="360"/>
      </w:pPr>
      <w:rPr>
        <w:rFonts w:hint="default"/>
        <w:lang w:eastAsia="en-US" w:bidi="ar-SA"/>
      </w:rPr>
    </w:lvl>
    <w:lvl w:ilvl="4" w:tplc="CB9CBBB6">
      <w:numFmt w:val="bullet"/>
      <w:lvlText w:val="•"/>
      <w:lvlJc w:val="left"/>
      <w:pPr>
        <w:ind w:left="4847" w:hanging="360"/>
      </w:pPr>
      <w:rPr>
        <w:rFonts w:hint="default"/>
        <w:lang w:eastAsia="en-US" w:bidi="ar-SA"/>
      </w:rPr>
    </w:lvl>
    <w:lvl w:ilvl="5" w:tplc="C7665094">
      <w:numFmt w:val="bullet"/>
      <w:lvlText w:val="•"/>
      <w:lvlJc w:val="left"/>
      <w:pPr>
        <w:ind w:left="5854" w:hanging="360"/>
      </w:pPr>
      <w:rPr>
        <w:rFonts w:hint="default"/>
        <w:lang w:eastAsia="en-US" w:bidi="ar-SA"/>
      </w:rPr>
    </w:lvl>
    <w:lvl w:ilvl="6" w:tplc="CF8EEFF6">
      <w:numFmt w:val="bullet"/>
      <w:lvlText w:val="•"/>
      <w:lvlJc w:val="left"/>
      <w:pPr>
        <w:ind w:left="6861" w:hanging="360"/>
      </w:pPr>
      <w:rPr>
        <w:rFonts w:hint="default"/>
        <w:lang w:eastAsia="en-US" w:bidi="ar-SA"/>
      </w:rPr>
    </w:lvl>
    <w:lvl w:ilvl="7" w:tplc="48EC0D4E">
      <w:numFmt w:val="bullet"/>
      <w:lvlText w:val="•"/>
      <w:lvlJc w:val="left"/>
      <w:pPr>
        <w:ind w:left="7868" w:hanging="360"/>
      </w:pPr>
      <w:rPr>
        <w:rFonts w:hint="default"/>
        <w:lang w:eastAsia="en-US" w:bidi="ar-SA"/>
      </w:rPr>
    </w:lvl>
    <w:lvl w:ilvl="8" w:tplc="E5743178">
      <w:numFmt w:val="bullet"/>
      <w:lvlText w:val="•"/>
      <w:lvlJc w:val="left"/>
      <w:pPr>
        <w:ind w:left="8875" w:hanging="360"/>
      </w:pPr>
      <w:rPr>
        <w:rFonts w:hint="default"/>
        <w:lang w:eastAsia="en-US" w:bidi="ar-SA"/>
      </w:rPr>
    </w:lvl>
  </w:abstractNum>
  <w:abstractNum w:abstractNumId="43" w15:restartNumberingAfterBreak="0">
    <w:nsid w:val="11701E6A"/>
    <w:multiLevelType w:val="hybridMultilevel"/>
    <w:tmpl w:val="E1BCA03C"/>
    <w:lvl w:ilvl="0" w:tplc="8D520A0C">
      <w:numFmt w:val="bullet"/>
      <w:lvlText w:val="-"/>
      <w:lvlJc w:val="left"/>
      <w:pPr>
        <w:ind w:left="223" w:hanging="116"/>
      </w:pPr>
      <w:rPr>
        <w:rFonts w:ascii="Times New Roman" w:eastAsia="Times New Roman" w:hAnsi="Times New Roman" w:cs="Times New Roman" w:hint="default"/>
        <w:w w:val="99"/>
        <w:sz w:val="20"/>
        <w:szCs w:val="20"/>
        <w:lang w:eastAsia="en-US" w:bidi="ar-SA"/>
      </w:rPr>
    </w:lvl>
    <w:lvl w:ilvl="1" w:tplc="DBD0587C">
      <w:numFmt w:val="bullet"/>
      <w:lvlText w:val="•"/>
      <w:lvlJc w:val="left"/>
      <w:pPr>
        <w:ind w:left="744" w:hanging="116"/>
      </w:pPr>
      <w:rPr>
        <w:rFonts w:hint="default"/>
        <w:lang w:eastAsia="en-US" w:bidi="ar-SA"/>
      </w:rPr>
    </w:lvl>
    <w:lvl w:ilvl="2" w:tplc="DE088C26">
      <w:numFmt w:val="bullet"/>
      <w:lvlText w:val="•"/>
      <w:lvlJc w:val="left"/>
      <w:pPr>
        <w:ind w:left="1269" w:hanging="116"/>
      </w:pPr>
      <w:rPr>
        <w:rFonts w:hint="default"/>
        <w:lang w:eastAsia="en-US" w:bidi="ar-SA"/>
      </w:rPr>
    </w:lvl>
    <w:lvl w:ilvl="3" w:tplc="1BF61D20">
      <w:numFmt w:val="bullet"/>
      <w:lvlText w:val="•"/>
      <w:lvlJc w:val="left"/>
      <w:pPr>
        <w:ind w:left="1793" w:hanging="116"/>
      </w:pPr>
      <w:rPr>
        <w:rFonts w:hint="default"/>
        <w:lang w:eastAsia="en-US" w:bidi="ar-SA"/>
      </w:rPr>
    </w:lvl>
    <w:lvl w:ilvl="4" w:tplc="B8C28E3C">
      <w:numFmt w:val="bullet"/>
      <w:lvlText w:val="•"/>
      <w:lvlJc w:val="left"/>
      <w:pPr>
        <w:ind w:left="2318" w:hanging="116"/>
      </w:pPr>
      <w:rPr>
        <w:rFonts w:hint="default"/>
        <w:lang w:eastAsia="en-US" w:bidi="ar-SA"/>
      </w:rPr>
    </w:lvl>
    <w:lvl w:ilvl="5" w:tplc="300EEEB4">
      <w:numFmt w:val="bullet"/>
      <w:lvlText w:val="•"/>
      <w:lvlJc w:val="left"/>
      <w:pPr>
        <w:ind w:left="2842" w:hanging="116"/>
      </w:pPr>
      <w:rPr>
        <w:rFonts w:hint="default"/>
        <w:lang w:eastAsia="en-US" w:bidi="ar-SA"/>
      </w:rPr>
    </w:lvl>
    <w:lvl w:ilvl="6" w:tplc="397CC594">
      <w:numFmt w:val="bullet"/>
      <w:lvlText w:val="•"/>
      <w:lvlJc w:val="left"/>
      <w:pPr>
        <w:ind w:left="3367" w:hanging="116"/>
      </w:pPr>
      <w:rPr>
        <w:rFonts w:hint="default"/>
        <w:lang w:eastAsia="en-US" w:bidi="ar-SA"/>
      </w:rPr>
    </w:lvl>
    <w:lvl w:ilvl="7" w:tplc="7CCC3E6E">
      <w:numFmt w:val="bullet"/>
      <w:lvlText w:val="•"/>
      <w:lvlJc w:val="left"/>
      <w:pPr>
        <w:ind w:left="3891" w:hanging="116"/>
      </w:pPr>
      <w:rPr>
        <w:rFonts w:hint="default"/>
        <w:lang w:eastAsia="en-US" w:bidi="ar-SA"/>
      </w:rPr>
    </w:lvl>
    <w:lvl w:ilvl="8" w:tplc="853A714C">
      <w:numFmt w:val="bullet"/>
      <w:lvlText w:val="•"/>
      <w:lvlJc w:val="left"/>
      <w:pPr>
        <w:ind w:left="4416" w:hanging="116"/>
      </w:pPr>
      <w:rPr>
        <w:rFonts w:hint="default"/>
        <w:lang w:eastAsia="en-US" w:bidi="ar-SA"/>
      </w:rPr>
    </w:lvl>
  </w:abstractNum>
  <w:abstractNum w:abstractNumId="44" w15:restartNumberingAfterBreak="0">
    <w:nsid w:val="12050DD3"/>
    <w:multiLevelType w:val="hybridMultilevel"/>
    <w:tmpl w:val="DE5E4A28"/>
    <w:lvl w:ilvl="0" w:tplc="86DC4E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23B1B06"/>
    <w:multiLevelType w:val="hybridMultilevel"/>
    <w:tmpl w:val="EE640F4C"/>
    <w:lvl w:ilvl="0" w:tplc="1AC0A1FC">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C93A3DC0">
      <w:numFmt w:val="bullet"/>
      <w:lvlText w:val="•"/>
      <w:lvlJc w:val="left"/>
      <w:pPr>
        <w:ind w:left="713" w:hanging="221"/>
      </w:pPr>
      <w:rPr>
        <w:rFonts w:hint="default"/>
        <w:lang w:eastAsia="en-US" w:bidi="ar-SA"/>
      </w:rPr>
    </w:lvl>
    <w:lvl w:ilvl="2" w:tplc="721E515E">
      <w:numFmt w:val="bullet"/>
      <w:lvlText w:val="•"/>
      <w:lvlJc w:val="left"/>
      <w:pPr>
        <w:ind w:left="806" w:hanging="221"/>
      </w:pPr>
      <w:rPr>
        <w:rFonts w:hint="default"/>
        <w:lang w:eastAsia="en-US" w:bidi="ar-SA"/>
      </w:rPr>
    </w:lvl>
    <w:lvl w:ilvl="3" w:tplc="1068C4F4">
      <w:numFmt w:val="bullet"/>
      <w:lvlText w:val="•"/>
      <w:lvlJc w:val="left"/>
      <w:pPr>
        <w:ind w:left="899" w:hanging="221"/>
      </w:pPr>
      <w:rPr>
        <w:rFonts w:hint="default"/>
        <w:lang w:eastAsia="en-US" w:bidi="ar-SA"/>
      </w:rPr>
    </w:lvl>
    <w:lvl w:ilvl="4" w:tplc="465212BC">
      <w:numFmt w:val="bullet"/>
      <w:lvlText w:val="•"/>
      <w:lvlJc w:val="left"/>
      <w:pPr>
        <w:ind w:left="992" w:hanging="221"/>
      </w:pPr>
      <w:rPr>
        <w:rFonts w:hint="default"/>
        <w:lang w:eastAsia="en-US" w:bidi="ar-SA"/>
      </w:rPr>
    </w:lvl>
    <w:lvl w:ilvl="5" w:tplc="26585204">
      <w:numFmt w:val="bullet"/>
      <w:lvlText w:val="•"/>
      <w:lvlJc w:val="left"/>
      <w:pPr>
        <w:ind w:left="1085" w:hanging="221"/>
      </w:pPr>
      <w:rPr>
        <w:rFonts w:hint="default"/>
        <w:lang w:eastAsia="en-US" w:bidi="ar-SA"/>
      </w:rPr>
    </w:lvl>
    <w:lvl w:ilvl="6" w:tplc="F80ED06E">
      <w:numFmt w:val="bullet"/>
      <w:lvlText w:val="•"/>
      <w:lvlJc w:val="left"/>
      <w:pPr>
        <w:ind w:left="1178" w:hanging="221"/>
      </w:pPr>
      <w:rPr>
        <w:rFonts w:hint="default"/>
        <w:lang w:eastAsia="en-US" w:bidi="ar-SA"/>
      </w:rPr>
    </w:lvl>
    <w:lvl w:ilvl="7" w:tplc="AA167EC4">
      <w:numFmt w:val="bullet"/>
      <w:lvlText w:val="•"/>
      <w:lvlJc w:val="left"/>
      <w:pPr>
        <w:ind w:left="1271" w:hanging="221"/>
      </w:pPr>
      <w:rPr>
        <w:rFonts w:hint="default"/>
        <w:lang w:eastAsia="en-US" w:bidi="ar-SA"/>
      </w:rPr>
    </w:lvl>
    <w:lvl w:ilvl="8" w:tplc="B4B2B9FE">
      <w:numFmt w:val="bullet"/>
      <w:lvlText w:val="•"/>
      <w:lvlJc w:val="left"/>
      <w:pPr>
        <w:ind w:left="1364" w:hanging="221"/>
      </w:pPr>
      <w:rPr>
        <w:rFonts w:hint="default"/>
        <w:lang w:eastAsia="en-US" w:bidi="ar-SA"/>
      </w:rPr>
    </w:lvl>
  </w:abstractNum>
  <w:abstractNum w:abstractNumId="46" w15:restartNumberingAfterBreak="0">
    <w:nsid w:val="12A46116"/>
    <w:multiLevelType w:val="multilevel"/>
    <w:tmpl w:val="12A46116"/>
    <w:lvl w:ilvl="0">
      <w:numFmt w:val="bullet"/>
      <w:lvlText w:val="-"/>
      <w:lvlJc w:val="left"/>
      <w:pPr>
        <w:tabs>
          <w:tab w:val="num" w:pos="720"/>
        </w:tabs>
        <w:ind w:left="720" w:hanging="360"/>
      </w:pPr>
      <w:rPr>
        <w:rFonts w:ascii="Times New Roman" w:eastAsia="Calibri"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805AA1"/>
    <w:multiLevelType w:val="hybridMultilevel"/>
    <w:tmpl w:val="DD36D93E"/>
    <w:lvl w:ilvl="0" w:tplc="BA12C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D45DCC"/>
    <w:multiLevelType w:val="hybridMultilevel"/>
    <w:tmpl w:val="CFC0AF02"/>
    <w:lvl w:ilvl="0" w:tplc="8B1AFA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3971BD"/>
    <w:multiLevelType w:val="hybridMultilevel"/>
    <w:tmpl w:val="681099A6"/>
    <w:lvl w:ilvl="0" w:tplc="038ECD0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00E0CB3C">
      <w:numFmt w:val="bullet"/>
      <w:lvlText w:val="•"/>
      <w:lvlJc w:val="left"/>
      <w:pPr>
        <w:ind w:left="713" w:hanging="221"/>
      </w:pPr>
      <w:rPr>
        <w:rFonts w:hint="default"/>
        <w:lang w:eastAsia="en-US" w:bidi="ar-SA"/>
      </w:rPr>
    </w:lvl>
    <w:lvl w:ilvl="2" w:tplc="65FCCCCC">
      <w:numFmt w:val="bullet"/>
      <w:lvlText w:val="•"/>
      <w:lvlJc w:val="left"/>
      <w:pPr>
        <w:ind w:left="806" w:hanging="221"/>
      </w:pPr>
      <w:rPr>
        <w:rFonts w:hint="default"/>
        <w:lang w:eastAsia="en-US" w:bidi="ar-SA"/>
      </w:rPr>
    </w:lvl>
    <w:lvl w:ilvl="3" w:tplc="311C7336">
      <w:numFmt w:val="bullet"/>
      <w:lvlText w:val="•"/>
      <w:lvlJc w:val="left"/>
      <w:pPr>
        <w:ind w:left="899" w:hanging="221"/>
      </w:pPr>
      <w:rPr>
        <w:rFonts w:hint="default"/>
        <w:lang w:eastAsia="en-US" w:bidi="ar-SA"/>
      </w:rPr>
    </w:lvl>
    <w:lvl w:ilvl="4" w:tplc="6AD61562">
      <w:numFmt w:val="bullet"/>
      <w:lvlText w:val="•"/>
      <w:lvlJc w:val="left"/>
      <w:pPr>
        <w:ind w:left="992" w:hanging="221"/>
      </w:pPr>
      <w:rPr>
        <w:rFonts w:hint="default"/>
        <w:lang w:eastAsia="en-US" w:bidi="ar-SA"/>
      </w:rPr>
    </w:lvl>
    <w:lvl w:ilvl="5" w:tplc="CB24B448">
      <w:numFmt w:val="bullet"/>
      <w:lvlText w:val="•"/>
      <w:lvlJc w:val="left"/>
      <w:pPr>
        <w:ind w:left="1085" w:hanging="221"/>
      </w:pPr>
      <w:rPr>
        <w:rFonts w:hint="default"/>
        <w:lang w:eastAsia="en-US" w:bidi="ar-SA"/>
      </w:rPr>
    </w:lvl>
    <w:lvl w:ilvl="6" w:tplc="C388C040">
      <w:numFmt w:val="bullet"/>
      <w:lvlText w:val="•"/>
      <w:lvlJc w:val="left"/>
      <w:pPr>
        <w:ind w:left="1178" w:hanging="221"/>
      </w:pPr>
      <w:rPr>
        <w:rFonts w:hint="default"/>
        <w:lang w:eastAsia="en-US" w:bidi="ar-SA"/>
      </w:rPr>
    </w:lvl>
    <w:lvl w:ilvl="7" w:tplc="F7AE6E52">
      <w:numFmt w:val="bullet"/>
      <w:lvlText w:val="•"/>
      <w:lvlJc w:val="left"/>
      <w:pPr>
        <w:ind w:left="1271" w:hanging="221"/>
      </w:pPr>
      <w:rPr>
        <w:rFonts w:hint="default"/>
        <w:lang w:eastAsia="en-US" w:bidi="ar-SA"/>
      </w:rPr>
    </w:lvl>
    <w:lvl w:ilvl="8" w:tplc="DA243304">
      <w:numFmt w:val="bullet"/>
      <w:lvlText w:val="•"/>
      <w:lvlJc w:val="left"/>
      <w:pPr>
        <w:ind w:left="1364" w:hanging="221"/>
      </w:pPr>
      <w:rPr>
        <w:rFonts w:hint="default"/>
        <w:lang w:eastAsia="en-US" w:bidi="ar-SA"/>
      </w:rPr>
    </w:lvl>
  </w:abstractNum>
  <w:abstractNum w:abstractNumId="50" w15:restartNumberingAfterBreak="0">
    <w:nsid w:val="1478744D"/>
    <w:multiLevelType w:val="hybridMultilevel"/>
    <w:tmpl w:val="2916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4787B25"/>
    <w:multiLevelType w:val="hybridMultilevel"/>
    <w:tmpl w:val="03182702"/>
    <w:lvl w:ilvl="0" w:tplc="D3F024E2">
      <w:numFmt w:val="bullet"/>
      <w:lvlText w:val="–"/>
      <w:lvlJc w:val="left"/>
      <w:pPr>
        <w:ind w:left="825" w:hanging="360"/>
      </w:pPr>
      <w:rPr>
        <w:rFonts w:hint="default"/>
        <w:w w:val="100"/>
        <w:lang w:eastAsia="en-US" w:bidi="ar-SA"/>
      </w:rPr>
    </w:lvl>
    <w:lvl w:ilvl="1" w:tplc="79DEE092">
      <w:numFmt w:val="bullet"/>
      <w:lvlText w:val=""/>
      <w:lvlJc w:val="left"/>
      <w:pPr>
        <w:ind w:left="1530" w:hanging="360"/>
      </w:pPr>
      <w:rPr>
        <w:rFonts w:ascii="Symbol" w:eastAsia="Symbol" w:hAnsi="Symbol" w:cs="Symbol" w:hint="default"/>
        <w:color w:val="212121"/>
        <w:w w:val="100"/>
        <w:sz w:val="24"/>
        <w:szCs w:val="24"/>
        <w:lang w:eastAsia="en-US" w:bidi="ar-SA"/>
      </w:rPr>
    </w:lvl>
    <w:lvl w:ilvl="2" w:tplc="CD1EA73C">
      <w:numFmt w:val="bullet"/>
      <w:lvlText w:val="•"/>
      <w:lvlJc w:val="left"/>
      <w:pPr>
        <w:ind w:left="2578" w:hanging="360"/>
      </w:pPr>
      <w:rPr>
        <w:rFonts w:hint="default"/>
        <w:lang w:eastAsia="en-US" w:bidi="ar-SA"/>
      </w:rPr>
    </w:lvl>
    <w:lvl w:ilvl="3" w:tplc="26748D32">
      <w:numFmt w:val="bullet"/>
      <w:lvlText w:val="•"/>
      <w:lvlJc w:val="left"/>
      <w:pPr>
        <w:ind w:left="3617" w:hanging="360"/>
      </w:pPr>
      <w:rPr>
        <w:rFonts w:hint="default"/>
        <w:lang w:eastAsia="en-US" w:bidi="ar-SA"/>
      </w:rPr>
    </w:lvl>
    <w:lvl w:ilvl="4" w:tplc="5E1235F6">
      <w:numFmt w:val="bullet"/>
      <w:lvlText w:val="•"/>
      <w:lvlJc w:val="left"/>
      <w:pPr>
        <w:ind w:left="4656" w:hanging="360"/>
      </w:pPr>
      <w:rPr>
        <w:rFonts w:hint="default"/>
        <w:lang w:eastAsia="en-US" w:bidi="ar-SA"/>
      </w:rPr>
    </w:lvl>
    <w:lvl w:ilvl="5" w:tplc="9DE01F44">
      <w:numFmt w:val="bullet"/>
      <w:lvlText w:val="•"/>
      <w:lvlJc w:val="left"/>
      <w:pPr>
        <w:ind w:left="5695" w:hanging="360"/>
      </w:pPr>
      <w:rPr>
        <w:rFonts w:hint="default"/>
        <w:lang w:eastAsia="en-US" w:bidi="ar-SA"/>
      </w:rPr>
    </w:lvl>
    <w:lvl w:ilvl="6" w:tplc="F78A34EE">
      <w:numFmt w:val="bullet"/>
      <w:lvlText w:val="•"/>
      <w:lvlJc w:val="left"/>
      <w:pPr>
        <w:ind w:left="6733" w:hanging="360"/>
      </w:pPr>
      <w:rPr>
        <w:rFonts w:hint="default"/>
        <w:lang w:eastAsia="en-US" w:bidi="ar-SA"/>
      </w:rPr>
    </w:lvl>
    <w:lvl w:ilvl="7" w:tplc="0EBEF6D8">
      <w:numFmt w:val="bullet"/>
      <w:lvlText w:val="•"/>
      <w:lvlJc w:val="left"/>
      <w:pPr>
        <w:ind w:left="7772" w:hanging="360"/>
      </w:pPr>
      <w:rPr>
        <w:rFonts w:hint="default"/>
        <w:lang w:eastAsia="en-US" w:bidi="ar-SA"/>
      </w:rPr>
    </w:lvl>
    <w:lvl w:ilvl="8" w:tplc="4C3C1B96">
      <w:numFmt w:val="bullet"/>
      <w:lvlText w:val="•"/>
      <w:lvlJc w:val="left"/>
      <w:pPr>
        <w:ind w:left="8811" w:hanging="360"/>
      </w:pPr>
      <w:rPr>
        <w:rFonts w:hint="default"/>
        <w:lang w:eastAsia="en-US" w:bidi="ar-SA"/>
      </w:rPr>
    </w:lvl>
  </w:abstractNum>
  <w:abstractNum w:abstractNumId="52" w15:restartNumberingAfterBreak="0">
    <w:nsid w:val="147E6B1E"/>
    <w:multiLevelType w:val="hybridMultilevel"/>
    <w:tmpl w:val="5BB47884"/>
    <w:lvl w:ilvl="0" w:tplc="EE86196C">
      <w:start w:val="1"/>
      <w:numFmt w:val="decimal"/>
      <w:lvlText w:val="%1."/>
      <w:lvlJc w:val="left"/>
      <w:pPr>
        <w:ind w:left="618" w:hanging="222"/>
        <w:jc w:val="left"/>
      </w:pPr>
      <w:rPr>
        <w:rFonts w:ascii="Times New Roman" w:eastAsia="Times New Roman" w:hAnsi="Times New Roman" w:cs="Times New Roman" w:hint="default"/>
        <w:color w:val="081735"/>
        <w:w w:val="100"/>
        <w:sz w:val="22"/>
        <w:szCs w:val="22"/>
        <w:lang w:eastAsia="en-US" w:bidi="ar-SA"/>
      </w:rPr>
    </w:lvl>
    <w:lvl w:ilvl="1" w:tplc="A6488662">
      <w:numFmt w:val="bullet"/>
      <w:lvlText w:val="•"/>
      <w:lvlJc w:val="left"/>
      <w:pPr>
        <w:ind w:left="1646" w:hanging="222"/>
      </w:pPr>
      <w:rPr>
        <w:rFonts w:hint="default"/>
        <w:lang w:eastAsia="en-US" w:bidi="ar-SA"/>
      </w:rPr>
    </w:lvl>
    <w:lvl w:ilvl="2" w:tplc="FD4E20E6">
      <w:numFmt w:val="bullet"/>
      <w:lvlText w:val="•"/>
      <w:lvlJc w:val="left"/>
      <w:pPr>
        <w:ind w:left="2673" w:hanging="222"/>
      </w:pPr>
      <w:rPr>
        <w:rFonts w:hint="default"/>
        <w:lang w:eastAsia="en-US" w:bidi="ar-SA"/>
      </w:rPr>
    </w:lvl>
    <w:lvl w:ilvl="3" w:tplc="9A7E5AF2">
      <w:numFmt w:val="bullet"/>
      <w:lvlText w:val="•"/>
      <w:lvlJc w:val="left"/>
      <w:pPr>
        <w:ind w:left="3700" w:hanging="222"/>
      </w:pPr>
      <w:rPr>
        <w:rFonts w:hint="default"/>
        <w:lang w:eastAsia="en-US" w:bidi="ar-SA"/>
      </w:rPr>
    </w:lvl>
    <w:lvl w:ilvl="4" w:tplc="5BFAE2B2">
      <w:numFmt w:val="bullet"/>
      <w:lvlText w:val="•"/>
      <w:lvlJc w:val="left"/>
      <w:pPr>
        <w:ind w:left="4727" w:hanging="222"/>
      </w:pPr>
      <w:rPr>
        <w:rFonts w:hint="default"/>
        <w:lang w:eastAsia="en-US" w:bidi="ar-SA"/>
      </w:rPr>
    </w:lvl>
    <w:lvl w:ilvl="5" w:tplc="77EAD6B4">
      <w:numFmt w:val="bullet"/>
      <w:lvlText w:val="•"/>
      <w:lvlJc w:val="left"/>
      <w:pPr>
        <w:ind w:left="5754" w:hanging="222"/>
      </w:pPr>
      <w:rPr>
        <w:rFonts w:hint="default"/>
        <w:lang w:eastAsia="en-US" w:bidi="ar-SA"/>
      </w:rPr>
    </w:lvl>
    <w:lvl w:ilvl="6" w:tplc="54BE902A">
      <w:numFmt w:val="bullet"/>
      <w:lvlText w:val="•"/>
      <w:lvlJc w:val="left"/>
      <w:pPr>
        <w:ind w:left="6781" w:hanging="222"/>
      </w:pPr>
      <w:rPr>
        <w:rFonts w:hint="default"/>
        <w:lang w:eastAsia="en-US" w:bidi="ar-SA"/>
      </w:rPr>
    </w:lvl>
    <w:lvl w:ilvl="7" w:tplc="3C18DAC2">
      <w:numFmt w:val="bullet"/>
      <w:lvlText w:val="•"/>
      <w:lvlJc w:val="left"/>
      <w:pPr>
        <w:ind w:left="7808" w:hanging="222"/>
      </w:pPr>
      <w:rPr>
        <w:rFonts w:hint="default"/>
        <w:lang w:eastAsia="en-US" w:bidi="ar-SA"/>
      </w:rPr>
    </w:lvl>
    <w:lvl w:ilvl="8" w:tplc="00F2909C">
      <w:numFmt w:val="bullet"/>
      <w:lvlText w:val="•"/>
      <w:lvlJc w:val="left"/>
      <w:pPr>
        <w:ind w:left="8835" w:hanging="222"/>
      </w:pPr>
      <w:rPr>
        <w:rFonts w:hint="default"/>
        <w:lang w:eastAsia="en-US" w:bidi="ar-SA"/>
      </w:rPr>
    </w:lvl>
  </w:abstractNum>
  <w:abstractNum w:abstractNumId="53" w15:restartNumberingAfterBreak="0">
    <w:nsid w:val="14C6139F"/>
    <w:multiLevelType w:val="hybridMultilevel"/>
    <w:tmpl w:val="03785124"/>
    <w:lvl w:ilvl="0" w:tplc="47F851B4">
      <w:numFmt w:val="bullet"/>
      <w:lvlText w:val="-"/>
      <w:lvlJc w:val="left"/>
      <w:pPr>
        <w:ind w:left="107" w:hanging="116"/>
      </w:pPr>
      <w:rPr>
        <w:rFonts w:ascii="Times New Roman" w:eastAsia="Times New Roman" w:hAnsi="Times New Roman" w:cs="Times New Roman" w:hint="default"/>
        <w:w w:val="99"/>
        <w:sz w:val="20"/>
        <w:szCs w:val="20"/>
        <w:lang w:eastAsia="en-US" w:bidi="ar-SA"/>
      </w:rPr>
    </w:lvl>
    <w:lvl w:ilvl="1" w:tplc="B62AF414">
      <w:numFmt w:val="bullet"/>
      <w:lvlText w:val="•"/>
      <w:lvlJc w:val="left"/>
      <w:pPr>
        <w:ind w:left="636" w:hanging="116"/>
      </w:pPr>
      <w:rPr>
        <w:rFonts w:hint="default"/>
        <w:lang w:eastAsia="en-US" w:bidi="ar-SA"/>
      </w:rPr>
    </w:lvl>
    <w:lvl w:ilvl="2" w:tplc="364C8A7E">
      <w:numFmt w:val="bullet"/>
      <w:lvlText w:val="•"/>
      <w:lvlJc w:val="left"/>
      <w:pPr>
        <w:ind w:left="1173" w:hanging="116"/>
      </w:pPr>
      <w:rPr>
        <w:rFonts w:hint="default"/>
        <w:lang w:eastAsia="en-US" w:bidi="ar-SA"/>
      </w:rPr>
    </w:lvl>
    <w:lvl w:ilvl="3" w:tplc="7FC8BCAE">
      <w:numFmt w:val="bullet"/>
      <w:lvlText w:val="•"/>
      <w:lvlJc w:val="left"/>
      <w:pPr>
        <w:ind w:left="1709" w:hanging="116"/>
      </w:pPr>
      <w:rPr>
        <w:rFonts w:hint="default"/>
        <w:lang w:eastAsia="en-US" w:bidi="ar-SA"/>
      </w:rPr>
    </w:lvl>
    <w:lvl w:ilvl="4" w:tplc="121638E6">
      <w:numFmt w:val="bullet"/>
      <w:lvlText w:val="•"/>
      <w:lvlJc w:val="left"/>
      <w:pPr>
        <w:ind w:left="2246" w:hanging="116"/>
      </w:pPr>
      <w:rPr>
        <w:rFonts w:hint="default"/>
        <w:lang w:eastAsia="en-US" w:bidi="ar-SA"/>
      </w:rPr>
    </w:lvl>
    <w:lvl w:ilvl="5" w:tplc="5AB65D80">
      <w:numFmt w:val="bullet"/>
      <w:lvlText w:val="•"/>
      <w:lvlJc w:val="left"/>
      <w:pPr>
        <w:ind w:left="2782" w:hanging="116"/>
      </w:pPr>
      <w:rPr>
        <w:rFonts w:hint="default"/>
        <w:lang w:eastAsia="en-US" w:bidi="ar-SA"/>
      </w:rPr>
    </w:lvl>
    <w:lvl w:ilvl="6" w:tplc="6826EEF8">
      <w:numFmt w:val="bullet"/>
      <w:lvlText w:val="•"/>
      <w:lvlJc w:val="left"/>
      <w:pPr>
        <w:ind w:left="3319" w:hanging="116"/>
      </w:pPr>
      <w:rPr>
        <w:rFonts w:hint="default"/>
        <w:lang w:eastAsia="en-US" w:bidi="ar-SA"/>
      </w:rPr>
    </w:lvl>
    <w:lvl w:ilvl="7" w:tplc="46384A50">
      <w:numFmt w:val="bullet"/>
      <w:lvlText w:val="•"/>
      <w:lvlJc w:val="left"/>
      <w:pPr>
        <w:ind w:left="3855" w:hanging="116"/>
      </w:pPr>
      <w:rPr>
        <w:rFonts w:hint="default"/>
        <w:lang w:eastAsia="en-US" w:bidi="ar-SA"/>
      </w:rPr>
    </w:lvl>
    <w:lvl w:ilvl="8" w:tplc="4B9E70DA">
      <w:numFmt w:val="bullet"/>
      <w:lvlText w:val="•"/>
      <w:lvlJc w:val="left"/>
      <w:pPr>
        <w:ind w:left="4392" w:hanging="116"/>
      </w:pPr>
      <w:rPr>
        <w:rFonts w:hint="default"/>
        <w:lang w:eastAsia="en-US" w:bidi="ar-SA"/>
      </w:rPr>
    </w:lvl>
  </w:abstractNum>
  <w:abstractNum w:abstractNumId="54" w15:restartNumberingAfterBreak="0">
    <w:nsid w:val="14C86CAB"/>
    <w:multiLevelType w:val="hybridMultilevel"/>
    <w:tmpl w:val="D4CE8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E62EBD"/>
    <w:multiLevelType w:val="hybridMultilevel"/>
    <w:tmpl w:val="DA940F26"/>
    <w:lvl w:ilvl="0" w:tplc="9DD46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75D7D1E"/>
    <w:multiLevelType w:val="hybridMultilevel"/>
    <w:tmpl w:val="96362694"/>
    <w:lvl w:ilvl="0" w:tplc="4D5C523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79E6EE5A">
      <w:numFmt w:val="bullet"/>
      <w:lvlText w:val="•"/>
      <w:lvlJc w:val="left"/>
      <w:pPr>
        <w:ind w:left="713" w:hanging="221"/>
      </w:pPr>
      <w:rPr>
        <w:rFonts w:hint="default"/>
        <w:lang w:eastAsia="en-US" w:bidi="ar-SA"/>
      </w:rPr>
    </w:lvl>
    <w:lvl w:ilvl="2" w:tplc="A4CC8E70">
      <w:numFmt w:val="bullet"/>
      <w:lvlText w:val="•"/>
      <w:lvlJc w:val="left"/>
      <w:pPr>
        <w:ind w:left="806" w:hanging="221"/>
      </w:pPr>
      <w:rPr>
        <w:rFonts w:hint="default"/>
        <w:lang w:eastAsia="en-US" w:bidi="ar-SA"/>
      </w:rPr>
    </w:lvl>
    <w:lvl w:ilvl="3" w:tplc="EA00C00A">
      <w:numFmt w:val="bullet"/>
      <w:lvlText w:val="•"/>
      <w:lvlJc w:val="left"/>
      <w:pPr>
        <w:ind w:left="899" w:hanging="221"/>
      </w:pPr>
      <w:rPr>
        <w:rFonts w:hint="default"/>
        <w:lang w:eastAsia="en-US" w:bidi="ar-SA"/>
      </w:rPr>
    </w:lvl>
    <w:lvl w:ilvl="4" w:tplc="D58AAFD2">
      <w:numFmt w:val="bullet"/>
      <w:lvlText w:val="•"/>
      <w:lvlJc w:val="left"/>
      <w:pPr>
        <w:ind w:left="992" w:hanging="221"/>
      </w:pPr>
      <w:rPr>
        <w:rFonts w:hint="default"/>
        <w:lang w:eastAsia="en-US" w:bidi="ar-SA"/>
      </w:rPr>
    </w:lvl>
    <w:lvl w:ilvl="5" w:tplc="9496DD16">
      <w:numFmt w:val="bullet"/>
      <w:lvlText w:val="•"/>
      <w:lvlJc w:val="left"/>
      <w:pPr>
        <w:ind w:left="1085" w:hanging="221"/>
      </w:pPr>
      <w:rPr>
        <w:rFonts w:hint="default"/>
        <w:lang w:eastAsia="en-US" w:bidi="ar-SA"/>
      </w:rPr>
    </w:lvl>
    <w:lvl w:ilvl="6" w:tplc="48C2A816">
      <w:numFmt w:val="bullet"/>
      <w:lvlText w:val="•"/>
      <w:lvlJc w:val="left"/>
      <w:pPr>
        <w:ind w:left="1178" w:hanging="221"/>
      </w:pPr>
      <w:rPr>
        <w:rFonts w:hint="default"/>
        <w:lang w:eastAsia="en-US" w:bidi="ar-SA"/>
      </w:rPr>
    </w:lvl>
    <w:lvl w:ilvl="7" w:tplc="D5409F88">
      <w:numFmt w:val="bullet"/>
      <w:lvlText w:val="•"/>
      <w:lvlJc w:val="left"/>
      <w:pPr>
        <w:ind w:left="1271" w:hanging="221"/>
      </w:pPr>
      <w:rPr>
        <w:rFonts w:hint="default"/>
        <w:lang w:eastAsia="en-US" w:bidi="ar-SA"/>
      </w:rPr>
    </w:lvl>
    <w:lvl w:ilvl="8" w:tplc="C35C372E">
      <w:numFmt w:val="bullet"/>
      <w:lvlText w:val="•"/>
      <w:lvlJc w:val="left"/>
      <w:pPr>
        <w:ind w:left="1364" w:hanging="221"/>
      </w:pPr>
      <w:rPr>
        <w:rFonts w:hint="default"/>
        <w:lang w:eastAsia="en-US" w:bidi="ar-SA"/>
      </w:rPr>
    </w:lvl>
  </w:abstractNum>
  <w:abstractNum w:abstractNumId="57" w15:restartNumberingAfterBreak="0">
    <w:nsid w:val="185474A4"/>
    <w:multiLevelType w:val="hybridMultilevel"/>
    <w:tmpl w:val="1BF4C560"/>
    <w:lvl w:ilvl="0" w:tplc="9CA4CD2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E152AF24">
      <w:numFmt w:val="bullet"/>
      <w:lvlText w:val="•"/>
      <w:lvlJc w:val="left"/>
      <w:pPr>
        <w:ind w:left="713" w:hanging="221"/>
      </w:pPr>
      <w:rPr>
        <w:rFonts w:hint="default"/>
        <w:lang w:eastAsia="en-US" w:bidi="ar-SA"/>
      </w:rPr>
    </w:lvl>
    <w:lvl w:ilvl="2" w:tplc="8630498A">
      <w:numFmt w:val="bullet"/>
      <w:lvlText w:val="•"/>
      <w:lvlJc w:val="left"/>
      <w:pPr>
        <w:ind w:left="806" w:hanging="221"/>
      </w:pPr>
      <w:rPr>
        <w:rFonts w:hint="default"/>
        <w:lang w:eastAsia="en-US" w:bidi="ar-SA"/>
      </w:rPr>
    </w:lvl>
    <w:lvl w:ilvl="3" w:tplc="97B47B14">
      <w:numFmt w:val="bullet"/>
      <w:lvlText w:val="•"/>
      <w:lvlJc w:val="left"/>
      <w:pPr>
        <w:ind w:left="899" w:hanging="221"/>
      </w:pPr>
      <w:rPr>
        <w:rFonts w:hint="default"/>
        <w:lang w:eastAsia="en-US" w:bidi="ar-SA"/>
      </w:rPr>
    </w:lvl>
    <w:lvl w:ilvl="4" w:tplc="3986133E">
      <w:numFmt w:val="bullet"/>
      <w:lvlText w:val="•"/>
      <w:lvlJc w:val="left"/>
      <w:pPr>
        <w:ind w:left="992" w:hanging="221"/>
      </w:pPr>
      <w:rPr>
        <w:rFonts w:hint="default"/>
        <w:lang w:eastAsia="en-US" w:bidi="ar-SA"/>
      </w:rPr>
    </w:lvl>
    <w:lvl w:ilvl="5" w:tplc="A6FEFC8C">
      <w:numFmt w:val="bullet"/>
      <w:lvlText w:val="•"/>
      <w:lvlJc w:val="left"/>
      <w:pPr>
        <w:ind w:left="1085" w:hanging="221"/>
      </w:pPr>
      <w:rPr>
        <w:rFonts w:hint="default"/>
        <w:lang w:eastAsia="en-US" w:bidi="ar-SA"/>
      </w:rPr>
    </w:lvl>
    <w:lvl w:ilvl="6" w:tplc="2DD6EFA2">
      <w:numFmt w:val="bullet"/>
      <w:lvlText w:val="•"/>
      <w:lvlJc w:val="left"/>
      <w:pPr>
        <w:ind w:left="1178" w:hanging="221"/>
      </w:pPr>
      <w:rPr>
        <w:rFonts w:hint="default"/>
        <w:lang w:eastAsia="en-US" w:bidi="ar-SA"/>
      </w:rPr>
    </w:lvl>
    <w:lvl w:ilvl="7" w:tplc="A8F8B0E2">
      <w:numFmt w:val="bullet"/>
      <w:lvlText w:val="•"/>
      <w:lvlJc w:val="left"/>
      <w:pPr>
        <w:ind w:left="1271" w:hanging="221"/>
      </w:pPr>
      <w:rPr>
        <w:rFonts w:hint="default"/>
        <w:lang w:eastAsia="en-US" w:bidi="ar-SA"/>
      </w:rPr>
    </w:lvl>
    <w:lvl w:ilvl="8" w:tplc="7FEA9D76">
      <w:numFmt w:val="bullet"/>
      <w:lvlText w:val="•"/>
      <w:lvlJc w:val="left"/>
      <w:pPr>
        <w:ind w:left="1364" w:hanging="221"/>
      </w:pPr>
      <w:rPr>
        <w:rFonts w:hint="default"/>
        <w:lang w:eastAsia="en-US" w:bidi="ar-SA"/>
      </w:rPr>
    </w:lvl>
  </w:abstractNum>
  <w:abstractNum w:abstractNumId="58" w15:restartNumberingAfterBreak="0">
    <w:nsid w:val="185D68F0"/>
    <w:multiLevelType w:val="hybridMultilevel"/>
    <w:tmpl w:val="3754DF78"/>
    <w:lvl w:ilvl="0" w:tplc="81D8CAD4">
      <w:start w:val="1"/>
      <w:numFmt w:val="decimal"/>
      <w:lvlText w:val="%1."/>
      <w:lvlJc w:val="left"/>
      <w:pPr>
        <w:ind w:left="618" w:hanging="221"/>
        <w:jc w:val="left"/>
      </w:pPr>
      <w:rPr>
        <w:rFonts w:ascii="Times New Roman" w:eastAsia="Times New Roman" w:hAnsi="Times New Roman" w:cs="Times New Roman" w:hint="default"/>
        <w:color w:val="081735"/>
        <w:w w:val="100"/>
        <w:sz w:val="22"/>
        <w:szCs w:val="22"/>
        <w:lang w:eastAsia="en-US" w:bidi="ar-SA"/>
      </w:rPr>
    </w:lvl>
    <w:lvl w:ilvl="1" w:tplc="E55EF440">
      <w:numFmt w:val="bullet"/>
      <w:lvlText w:val="•"/>
      <w:lvlJc w:val="left"/>
      <w:pPr>
        <w:ind w:left="1646" w:hanging="221"/>
      </w:pPr>
      <w:rPr>
        <w:rFonts w:hint="default"/>
        <w:lang w:eastAsia="en-US" w:bidi="ar-SA"/>
      </w:rPr>
    </w:lvl>
    <w:lvl w:ilvl="2" w:tplc="F3F485C2">
      <w:numFmt w:val="bullet"/>
      <w:lvlText w:val="•"/>
      <w:lvlJc w:val="left"/>
      <w:pPr>
        <w:ind w:left="2673" w:hanging="221"/>
      </w:pPr>
      <w:rPr>
        <w:rFonts w:hint="default"/>
        <w:lang w:eastAsia="en-US" w:bidi="ar-SA"/>
      </w:rPr>
    </w:lvl>
    <w:lvl w:ilvl="3" w:tplc="F59A9BD2">
      <w:numFmt w:val="bullet"/>
      <w:lvlText w:val="•"/>
      <w:lvlJc w:val="left"/>
      <w:pPr>
        <w:ind w:left="3700" w:hanging="221"/>
      </w:pPr>
      <w:rPr>
        <w:rFonts w:hint="default"/>
        <w:lang w:eastAsia="en-US" w:bidi="ar-SA"/>
      </w:rPr>
    </w:lvl>
    <w:lvl w:ilvl="4" w:tplc="4DB47E12">
      <w:numFmt w:val="bullet"/>
      <w:lvlText w:val="•"/>
      <w:lvlJc w:val="left"/>
      <w:pPr>
        <w:ind w:left="4727" w:hanging="221"/>
      </w:pPr>
      <w:rPr>
        <w:rFonts w:hint="default"/>
        <w:lang w:eastAsia="en-US" w:bidi="ar-SA"/>
      </w:rPr>
    </w:lvl>
    <w:lvl w:ilvl="5" w:tplc="F7F64448">
      <w:numFmt w:val="bullet"/>
      <w:lvlText w:val="•"/>
      <w:lvlJc w:val="left"/>
      <w:pPr>
        <w:ind w:left="5754" w:hanging="221"/>
      </w:pPr>
      <w:rPr>
        <w:rFonts w:hint="default"/>
        <w:lang w:eastAsia="en-US" w:bidi="ar-SA"/>
      </w:rPr>
    </w:lvl>
    <w:lvl w:ilvl="6" w:tplc="ED86BF16">
      <w:numFmt w:val="bullet"/>
      <w:lvlText w:val="•"/>
      <w:lvlJc w:val="left"/>
      <w:pPr>
        <w:ind w:left="6781" w:hanging="221"/>
      </w:pPr>
      <w:rPr>
        <w:rFonts w:hint="default"/>
        <w:lang w:eastAsia="en-US" w:bidi="ar-SA"/>
      </w:rPr>
    </w:lvl>
    <w:lvl w:ilvl="7" w:tplc="32D2146E">
      <w:numFmt w:val="bullet"/>
      <w:lvlText w:val="•"/>
      <w:lvlJc w:val="left"/>
      <w:pPr>
        <w:ind w:left="7808" w:hanging="221"/>
      </w:pPr>
      <w:rPr>
        <w:rFonts w:hint="default"/>
        <w:lang w:eastAsia="en-US" w:bidi="ar-SA"/>
      </w:rPr>
    </w:lvl>
    <w:lvl w:ilvl="8" w:tplc="361A080C">
      <w:numFmt w:val="bullet"/>
      <w:lvlText w:val="•"/>
      <w:lvlJc w:val="left"/>
      <w:pPr>
        <w:ind w:left="8835" w:hanging="221"/>
      </w:pPr>
      <w:rPr>
        <w:rFonts w:hint="default"/>
        <w:lang w:eastAsia="en-US" w:bidi="ar-SA"/>
      </w:rPr>
    </w:lvl>
  </w:abstractNum>
  <w:abstractNum w:abstractNumId="59" w15:restartNumberingAfterBreak="0">
    <w:nsid w:val="187D2F82"/>
    <w:multiLevelType w:val="hybridMultilevel"/>
    <w:tmpl w:val="72AEE0F0"/>
    <w:lvl w:ilvl="0" w:tplc="DD5A6536">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37A04FE8">
      <w:numFmt w:val="bullet"/>
      <w:lvlText w:val="•"/>
      <w:lvlJc w:val="left"/>
      <w:pPr>
        <w:ind w:left="1826" w:hanging="360"/>
      </w:pPr>
      <w:rPr>
        <w:rFonts w:hint="default"/>
        <w:lang w:eastAsia="en-US" w:bidi="ar-SA"/>
      </w:rPr>
    </w:lvl>
    <w:lvl w:ilvl="2" w:tplc="04AC81F0">
      <w:numFmt w:val="bullet"/>
      <w:lvlText w:val="•"/>
      <w:lvlJc w:val="left"/>
      <w:pPr>
        <w:ind w:left="2833" w:hanging="360"/>
      </w:pPr>
      <w:rPr>
        <w:rFonts w:hint="default"/>
        <w:lang w:eastAsia="en-US" w:bidi="ar-SA"/>
      </w:rPr>
    </w:lvl>
    <w:lvl w:ilvl="3" w:tplc="5164C228">
      <w:numFmt w:val="bullet"/>
      <w:lvlText w:val="•"/>
      <w:lvlJc w:val="left"/>
      <w:pPr>
        <w:ind w:left="3840" w:hanging="360"/>
      </w:pPr>
      <w:rPr>
        <w:rFonts w:hint="default"/>
        <w:lang w:eastAsia="en-US" w:bidi="ar-SA"/>
      </w:rPr>
    </w:lvl>
    <w:lvl w:ilvl="4" w:tplc="2C4CE168">
      <w:numFmt w:val="bullet"/>
      <w:lvlText w:val="•"/>
      <w:lvlJc w:val="left"/>
      <w:pPr>
        <w:ind w:left="4847" w:hanging="360"/>
      </w:pPr>
      <w:rPr>
        <w:rFonts w:hint="default"/>
        <w:lang w:eastAsia="en-US" w:bidi="ar-SA"/>
      </w:rPr>
    </w:lvl>
    <w:lvl w:ilvl="5" w:tplc="E1202EAA">
      <w:numFmt w:val="bullet"/>
      <w:lvlText w:val="•"/>
      <w:lvlJc w:val="left"/>
      <w:pPr>
        <w:ind w:left="5854" w:hanging="360"/>
      </w:pPr>
      <w:rPr>
        <w:rFonts w:hint="default"/>
        <w:lang w:eastAsia="en-US" w:bidi="ar-SA"/>
      </w:rPr>
    </w:lvl>
    <w:lvl w:ilvl="6" w:tplc="94226008">
      <w:numFmt w:val="bullet"/>
      <w:lvlText w:val="•"/>
      <w:lvlJc w:val="left"/>
      <w:pPr>
        <w:ind w:left="6861" w:hanging="360"/>
      </w:pPr>
      <w:rPr>
        <w:rFonts w:hint="default"/>
        <w:lang w:eastAsia="en-US" w:bidi="ar-SA"/>
      </w:rPr>
    </w:lvl>
    <w:lvl w:ilvl="7" w:tplc="862E00AE">
      <w:numFmt w:val="bullet"/>
      <w:lvlText w:val="•"/>
      <w:lvlJc w:val="left"/>
      <w:pPr>
        <w:ind w:left="7868" w:hanging="360"/>
      </w:pPr>
      <w:rPr>
        <w:rFonts w:hint="default"/>
        <w:lang w:eastAsia="en-US" w:bidi="ar-SA"/>
      </w:rPr>
    </w:lvl>
    <w:lvl w:ilvl="8" w:tplc="747A0FB0">
      <w:numFmt w:val="bullet"/>
      <w:lvlText w:val="•"/>
      <w:lvlJc w:val="left"/>
      <w:pPr>
        <w:ind w:left="8875" w:hanging="360"/>
      </w:pPr>
      <w:rPr>
        <w:rFonts w:hint="default"/>
        <w:lang w:eastAsia="en-US" w:bidi="ar-SA"/>
      </w:rPr>
    </w:lvl>
  </w:abstractNum>
  <w:abstractNum w:abstractNumId="60" w15:restartNumberingAfterBreak="0">
    <w:nsid w:val="1897019E"/>
    <w:multiLevelType w:val="hybridMultilevel"/>
    <w:tmpl w:val="86D07ACA"/>
    <w:lvl w:ilvl="0" w:tplc="1DA6A97E">
      <w:start w:val="6"/>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CF2ED42A">
      <w:numFmt w:val="bullet"/>
      <w:lvlText w:val="•"/>
      <w:lvlJc w:val="left"/>
      <w:pPr>
        <w:ind w:left="848" w:hanging="221"/>
      </w:pPr>
      <w:rPr>
        <w:rFonts w:hint="default"/>
        <w:lang w:eastAsia="en-US" w:bidi="ar-SA"/>
      </w:rPr>
    </w:lvl>
    <w:lvl w:ilvl="2" w:tplc="DA1C21AA">
      <w:numFmt w:val="bullet"/>
      <w:lvlText w:val="•"/>
      <w:lvlJc w:val="left"/>
      <w:pPr>
        <w:ind w:left="1376" w:hanging="221"/>
      </w:pPr>
      <w:rPr>
        <w:rFonts w:hint="default"/>
        <w:lang w:eastAsia="en-US" w:bidi="ar-SA"/>
      </w:rPr>
    </w:lvl>
    <w:lvl w:ilvl="3" w:tplc="DA7ED6DA">
      <w:numFmt w:val="bullet"/>
      <w:lvlText w:val="•"/>
      <w:lvlJc w:val="left"/>
      <w:pPr>
        <w:ind w:left="1904" w:hanging="221"/>
      </w:pPr>
      <w:rPr>
        <w:rFonts w:hint="default"/>
        <w:lang w:eastAsia="en-US" w:bidi="ar-SA"/>
      </w:rPr>
    </w:lvl>
    <w:lvl w:ilvl="4" w:tplc="F7BA636E">
      <w:numFmt w:val="bullet"/>
      <w:lvlText w:val="•"/>
      <w:lvlJc w:val="left"/>
      <w:pPr>
        <w:ind w:left="2433" w:hanging="221"/>
      </w:pPr>
      <w:rPr>
        <w:rFonts w:hint="default"/>
        <w:lang w:eastAsia="en-US" w:bidi="ar-SA"/>
      </w:rPr>
    </w:lvl>
    <w:lvl w:ilvl="5" w:tplc="E4308544">
      <w:numFmt w:val="bullet"/>
      <w:lvlText w:val="•"/>
      <w:lvlJc w:val="left"/>
      <w:pPr>
        <w:ind w:left="2961" w:hanging="221"/>
      </w:pPr>
      <w:rPr>
        <w:rFonts w:hint="default"/>
        <w:lang w:eastAsia="en-US" w:bidi="ar-SA"/>
      </w:rPr>
    </w:lvl>
    <w:lvl w:ilvl="6" w:tplc="E780984C">
      <w:numFmt w:val="bullet"/>
      <w:lvlText w:val="•"/>
      <w:lvlJc w:val="left"/>
      <w:pPr>
        <w:ind w:left="3489" w:hanging="221"/>
      </w:pPr>
      <w:rPr>
        <w:rFonts w:hint="default"/>
        <w:lang w:eastAsia="en-US" w:bidi="ar-SA"/>
      </w:rPr>
    </w:lvl>
    <w:lvl w:ilvl="7" w:tplc="339A2942">
      <w:numFmt w:val="bullet"/>
      <w:lvlText w:val="•"/>
      <w:lvlJc w:val="left"/>
      <w:pPr>
        <w:ind w:left="4018" w:hanging="221"/>
      </w:pPr>
      <w:rPr>
        <w:rFonts w:hint="default"/>
        <w:lang w:eastAsia="en-US" w:bidi="ar-SA"/>
      </w:rPr>
    </w:lvl>
    <w:lvl w:ilvl="8" w:tplc="44ACD3CE">
      <w:numFmt w:val="bullet"/>
      <w:lvlText w:val="•"/>
      <w:lvlJc w:val="left"/>
      <w:pPr>
        <w:ind w:left="4546" w:hanging="221"/>
      </w:pPr>
      <w:rPr>
        <w:rFonts w:hint="default"/>
        <w:lang w:eastAsia="en-US" w:bidi="ar-SA"/>
      </w:rPr>
    </w:lvl>
  </w:abstractNum>
  <w:abstractNum w:abstractNumId="61" w15:restartNumberingAfterBreak="0">
    <w:nsid w:val="18F350FC"/>
    <w:multiLevelType w:val="hybridMultilevel"/>
    <w:tmpl w:val="A978EEA8"/>
    <w:lvl w:ilvl="0" w:tplc="20ACC81E">
      <w:start w:val="2"/>
      <w:numFmt w:val="bullet"/>
      <w:lvlText w:val="-"/>
      <w:lvlJc w:val="left"/>
      <w:pPr>
        <w:ind w:left="9720" w:hanging="360"/>
      </w:pPr>
      <w:rPr>
        <w:rFonts w:ascii="Book Antiqua" w:eastAsiaTheme="minorHAnsi" w:hAnsi="Book Antiqua"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9341E29"/>
    <w:multiLevelType w:val="hybridMultilevel"/>
    <w:tmpl w:val="B65C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5D325E"/>
    <w:multiLevelType w:val="hybridMultilevel"/>
    <w:tmpl w:val="ED0A3920"/>
    <w:lvl w:ilvl="0" w:tplc="7A1A9752">
      <w:start w:val="7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9D4074"/>
    <w:multiLevelType w:val="hybridMultilevel"/>
    <w:tmpl w:val="E140DFA8"/>
    <w:lvl w:ilvl="0" w:tplc="AA4A7D3A">
      <w:start w:val="2"/>
      <w:numFmt w:val="upperRoman"/>
      <w:lvlText w:val="%1"/>
      <w:lvlJc w:val="left"/>
      <w:pPr>
        <w:ind w:left="782" w:hanging="329"/>
        <w:jc w:val="left"/>
      </w:pPr>
      <w:rPr>
        <w:rFonts w:ascii="Times New Roman" w:eastAsia="Times New Roman" w:hAnsi="Times New Roman" w:cs="Times New Roman" w:hint="default"/>
        <w:b/>
        <w:bCs/>
        <w:w w:val="99"/>
        <w:sz w:val="32"/>
        <w:szCs w:val="32"/>
        <w:lang w:eastAsia="en-US" w:bidi="ar-SA"/>
      </w:rPr>
    </w:lvl>
    <w:lvl w:ilvl="1" w:tplc="7A5ECFA0">
      <w:numFmt w:val="bullet"/>
      <w:lvlText w:val=""/>
      <w:lvlJc w:val="left"/>
      <w:pPr>
        <w:ind w:left="1173" w:hanging="437"/>
      </w:pPr>
      <w:rPr>
        <w:rFonts w:ascii="Symbol" w:eastAsia="Symbol" w:hAnsi="Symbol" w:cs="Symbol" w:hint="default"/>
        <w:w w:val="100"/>
        <w:sz w:val="24"/>
        <w:szCs w:val="24"/>
        <w:lang w:eastAsia="en-US" w:bidi="ar-SA"/>
      </w:rPr>
    </w:lvl>
    <w:lvl w:ilvl="2" w:tplc="D8523FE0">
      <w:numFmt w:val="bullet"/>
      <w:lvlText w:val="•"/>
      <w:lvlJc w:val="left"/>
      <w:pPr>
        <w:ind w:left="2258" w:hanging="437"/>
      </w:pPr>
      <w:rPr>
        <w:rFonts w:hint="default"/>
        <w:lang w:eastAsia="en-US" w:bidi="ar-SA"/>
      </w:rPr>
    </w:lvl>
    <w:lvl w:ilvl="3" w:tplc="DC647824">
      <w:numFmt w:val="bullet"/>
      <w:lvlText w:val="•"/>
      <w:lvlJc w:val="left"/>
      <w:pPr>
        <w:ind w:left="3337" w:hanging="437"/>
      </w:pPr>
      <w:rPr>
        <w:rFonts w:hint="default"/>
        <w:lang w:eastAsia="en-US" w:bidi="ar-SA"/>
      </w:rPr>
    </w:lvl>
    <w:lvl w:ilvl="4" w:tplc="69B24D68">
      <w:numFmt w:val="bullet"/>
      <w:lvlText w:val="•"/>
      <w:lvlJc w:val="left"/>
      <w:pPr>
        <w:ind w:left="4416" w:hanging="437"/>
      </w:pPr>
      <w:rPr>
        <w:rFonts w:hint="default"/>
        <w:lang w:eastAsia="en-US" w:bidi="ar-SA"/>
      </w:rPr>
    </w:lvl>
    <w:lvl w:ilvl="5" w:tplc="15804ACC">
      <w:numFmt w:val="bullet"/>
      <w:lvlText w:val="•"/>
      <w:lvlJc w:val="left"/>
      <w:pPr>
        <w:ind w:left="5495" w:hanging="437"/>
      </w:pPr>
      <w:rPr>
        <w:rFonts w:hint="default"/>
        <w:lang w:eastAsia="en-US" w:bidi="ar-SA"/>
      </w:rPr>
    </w:lvl>
    <w:lvl w:ilvl="6" w:tplc="0AEA1CA8">
      <w:numFmt w:val="bullet"/>
      <w:lvlText w:val="•"/>
      <w:lvlJc w:val="left"/>
      <w:pPr>
        <w:ind w:left="6573" w:hanging="437"/>
      </w:pPr>
      <w:rPr>
        <w:rFonts w:hint="default"/>
        <w:lang w:eastAsia="en-US" w:bidi="ar-SA"/>
      </w:rPr>
    </w:lvl>
    <w:lvl w:ilvl="7" w:tplc="BBDEE598">
      <w:numFmt w:val="bullet"/>
      <w:lvlText w:val="•"/>
      <w:lvlJc w:val="left"/>
      <w:pPr>
        <w:ind w:left="7652" w:hanging="437"/>
      </w:pPr>
      <w:rPr>
        <w:rFonts w:hint="default"/>
        <w:lang w:eastAsia="en-US" w:bidi="ar-SA"/>
      </w:rPr>
    </w:lvl>
    <w:lvl w:ilvl="8" w:tplc="7D28FC7E">
      <w:numFmt w:val="bullet"/>
      <w:lvlText w:val="•"/>
      <w:lvlJc w:val="left"/>
      <w:pPr>
        <w:ind w:left="8731" w:hanging="437"/>
      </w:pPr>
      <w:rPr>
        <w:rFonts w:hint="default"/>
        <w:lang w:eastAsia="en-US" w:bidi="ar-SA"/>
      </w:rPr>
    </w:lvl>
  </w:abstractNum>
  <w:abstractNum w:abstractNumId="65" w15:restartNumberingAfterBreak="0">
    <w:nsid w:val="1A294183"/>
    <w:multiLevelType w:val="hybridMultilevel"/>
    <w:tmpl w:val="F14EC9D4"/>
    <w:lvl w:ilvl="0" w:tplc="7C368140">
      <w:start w:val="2"/>
      <w:numFmt w:val="decimal"/>
      <w:lvlText w:val="%1."/>
      <w:lvlJc w:val="left"/>
      <w:pPr>
        <w:ind w:left="620" w:hanging="221"/>
        <w:jc w:val="right"/>
      </w:pPr>
      <w:rPr>
        <w:rFonts w:ascii="Times New Roman" w:eastAsia="Times New Roman" w:hAnsi="Times New Roman" w:cs="Times New Roman" w:hint="default"/>
        <w:w w:val="100"/>
        <w:sz w:val="22"/>
        <w:szCs w:val="22"/>
        <w:lang w:eastAsia="en-US" w:bidi="ar-SA"/>
      </w:rPr>
    </w:lvl>
    <w:lvl w:ilvl="1" w:tplc="0B506D42">
      <w:numFmt w:val="bullet"/>
      <w:lvlText w:val="•"/>
      <w:lvlJc w:val="left"/>
      <w:pPr>
        <w:ind w:left="713" w:hanging="221"/>
      </w:pPr>
      <w:rPr>
        <w:rFonts w:hint="default"/>
        <w:lang w:eastAsia="en-US" w:bidi="ar-SA"/>
      </w:rPr>
    </w:lvl>
    <w:lvl w:ilvl="2" w:tplc="FC62CAB4">
      <w:numFmt w:val="bullet"/>
      <w:lvlText w:val="•"/>
      <w:lvlJc w:val="left"/>
      <w:pPr>
        <w:ind w:left="806" w:hanging="221"/>
      </w:pPr>
      <w:rPr>
        <w:rFonts w:hint="default"/>
        <w:lang w:eastAsia="en-US" w:bidi="ar-SA"/>
      </w:rPr>
    </w:lvl>
    <w:lvl w:ilvl="3" w:tplc="F8CC368A">
      <w:numFmt w:val="bullet"/>
      <w:lvlText w:val="•"/>
      <w:lvlJc w:val="left"/>
      <w:pPr>
        <w:ind w:left="899" w:hanging="221"/>
      </w:pPr>
      <w:rPr>
        <w:rFonts w:hint="default"/>
        <w:lang w:eastAsia="en-US" w:bidi="ar-SA"/>
      </w:rPr>
    </w:lvl>
    <w:lvl w:ilvl="4" w:tplc="9BEADC1A">
      <w:numFmt w:val="bullet"/>
      <w:lvlText w:val="•"/>
      <w:lvlJc w:val="left"/>
      <w:pPr>
        <w:ind w:left="992" w:hanging="221"/>
      </w:pPr>
      <w:rPr>
        <w:rFonts w:hint="default"/>
        <w:lang w:eastAsia="en-US" w:bidi="ar-SA"/>
      </w:rPr>
    </w:lvl>
    <w:lvl w:ilvl="5" w:tplc="89529B4E">
      <w:numFmt w:val="bullet"/>
      <w:lvlText w:val="•"/>
      <w:lvlJc w:val="left"/>
      <w:pPr>
        <w:ind w:left="1085" w:hanging="221"/>
      </w:pPr>
      <w:rPr>
        <w:rFonts w:hint="default"/>
        <w:lang w:eastAsia="en-US" w:bidi="ar-SA"/>
      </w:rPr>
    </w:lvl>
    <w:lvl w:ilvl="6" w:tplc="7B527FF2">
      <w:numFmt w:val="bullet"/>
      <w:lvlText w:val="•"/>
      <w:lvlJc w:val="left"/>
      <w:pPr>
        <w:ind w:left="1178" w:hanging="221"/>
      </w:pPr>
      <w:rPr>
        <w:rFonts w:hint="default"/>
        <w:lang w:eastAsia="en-US" w:bidi="ar-SA"/>
      </w:rPr>
    </w:lvl>
    <w:lvl w:ilvl="7" w:tplc="CDD4D8DE">
      <w:numFmt w:val="bullet"/>
      <w:lvlText w:val="•"/>
      <w:lvlJc w:val="left"/>
      <w:pPr>
        <w:ind w:left="1271" w:hanging="221"/>
      </w:pPr>
      <w:rPr>
        <w:rFonts w:hint="default"/>
        <w:lang w:eastAsia="en-US" w:bidi="ar-SA"/>
      </w:rPr>
    </w:lvl>
    <w:lvl w:ilvl="8" w:tplc="3BD6CC90">
      <w:numFmt w:val="bullet"/>
      <w:lvlText w:val="•"/>
      <w:lvlJc w:val="left"/>
      <w:pPr>
        <w:ind w:left="1364" w:hanging="221"/>
      </w:pPr>
      <w:rPr>
        <w:rFonts w:hint="default"/>
        <w:lang w:eastAsia="en-US" w:bidi="ar-SA"/>
      </w:rPr>
    </w:lvl>
  </w:abstractNum>
  <w:abstractNum w:abstractNumId="66" w15:restartNumberingAfterBreak="0">
    <w:nsid w:val="1A880C1F"/>
    <w:multiLevelType w:val="hybridMultilevel"/>
    <w:tmpl w:val="7B82AEF2"/>
    <w:lvl w:ilvl="0" w:tplc="F118C214">
      <w:start w:val="1"/>
      <w:numFmt w:val="decimal"/>
      <w:lvlText w:val="%1."/>
      <w:lvlJc w:val="left"/>
      <w:pPr>
        <w:ind w:left="618" w:hanging="221"/>
        <w:jc w:val="left"/>
      </w:pPr>
      <w:rPr>
        <w:rFonts w:ascii="Times New Roman" w:eastAsia="Times New Roman" w:hAnsi="Times New Roman" w:cs="Times New Roman" w:hint="default"/>
        <w:color w:val="081735"/>
        <w:w w:val="100"/>
        <w:sz w:val="22"/>
        <w:szCs w:val="22"/>
        <w:lang w:eastAsia="en-US" w:bidi="ar-SA"/>
      </w:rPr>
    </w:lvl>
    <w:lvl w:ilvl="1" w:tplc="EA8C9ADC">
      <w:numFmt w:val="bullet"/>
      <w:lvlText w:val="•"/>
      <w:lvlJc w:val="left"/>
      <w:pPr>
        <w:ind w:left="1646" w:hanging="221"/>
      </w:pPr>
      <w:rPr>
        <w:rFonts w:hint="default"/>
        <w:lang w:eastAsia="en-US" w:bidi="ar-SA"/>
      </w:rPr>
    </w:lvl>
    <w:lvl w:ilvl="2" w:tplc="886E83C6">
      <w:numFmt w:val="bullet"/>
      <w:lvlText w:val="•"/>
      <w:lvlJc w:val="left"/>
      <w:pPr>
        <w:ind w:left="2673" w:hanging="221"/>
      </w:pPr>
      <w:rPr>
        <w:rFonts w:hint="default"/>
        <w:lang w:eastAsia="en-US" w:bidi="ar-SA"/>
      </w:rPr>
    </w:lvl>
    <w:lvl w:ilvl="3" w:tplc="C84EDC10">
      <w:numFmt w:val="bullet"/>
      <w:lvlText w:val="•"/>
      <w:lvlJc w:val="left"/>
      <w:pPr>
        <w:ind w:left="3700" w:hanging="221"/>
      </w:pPr>
      <w:rPr>
        <w:rFonts w:hint="default"/>
        <w:lang w:eastAsia="en-US" w:bidi="ar-SA"/>
      </w:rPr>
    </w:lvl>
    <w:lvl w:ilvl="4" w:tplc="D0303A7A">
      <w:numFmt w:val="bullet"/>
      <w:lvlText w:val="•"/>
      <w:lvlJc w:val="left"/>
      <w:pPr>
        <w:ind w:left="4727" w:hanging="221"/>
      </w:pPr>
      <w:rPr>
        <w:rFonts w:hint="default"/>
        <w:lang w:eastAsia="en-US" w:bidi="ar-SA"/>
      </w:rPr>
    </w:lvl>
    <w:lvl w:ilvl="5" w:tplc="B0FEAD74">
      <w:numFmt w:val="bullet"/>
      <w:lvlText w:val="•"/>
      <w:lvlJc w:val="left"/>
      <w:pPr>
        <w:ind w:left="5754" w:hanging="221"/>
      </w:pPr>
      <w:rPr>
        <w:rFonts w:hint="default"/>
        <w:lang w:eastAsia="en-US" w:bidi="ar-SA"/>
      </w:rPr>
    </w:lvl>
    <w:lvl w:ilvl="6" w:tplc="B51A39CE">
      <w:numFmt w:val="bullet"/>
      <w:lvlText w:val="•"/>
      <w:lvlJc w:val="left"/>
      <w:pPr>
        <w:ind w:left="6781" w:hanging="221"/>
      </w:pPr>
      <w:rPr>
        <w:rFonts w:hint="default"/>
        <w:lang w:eastAsia="en-US" w:bidi="ar-SA"/>
      </w:rPr>
    </w:lvl>
    <w:lvl w:ilvl="7" w:tplc="0E9248F8">
      <w:numFmt w:val="bullet"/>
      <w:lvlText w:val="•"/>
      <w:lvlJc w:val="left"/>
      <w:pPr>
        <w:ind w:left="7808" w:hanging="221"/>
      </w:pPr>
      <w:rPr>
        <w:rFonts w:hint="default"/>
        <w:lang w:eastAsia="en-US" w:bidi="ar-SA"/>
      </w:rPr>
    </w:lvl>
    <w:lvl w:ilvl="8" w:tplc="E78A5364">
      <w:numFmt w:val="bullet"/>
      <w:lvlText w:val="•"/>
      <w:lvlJc w:val="left"/>
      <w:pPr>
        <w:ind w:left="8835" w:hanging="221"/>
      </w:pPr>
      <w:rPr>
        <w:rFonts w:hint="default"/>
        <w:lang w:eastAsia="en-US" w:bidi="ar-SA"/>
      </w:rPr>
    </w:lvl>
  </w:abstractNum>
  <w:abstractNum w:abstractNumId="67" w15:restartNumberingAfterBreak="0">
    <w:nsid w:val="1AB674C1"/>
    <w:multiLevelType w:val="hybridMultilevel"/>
    <w:tmpl w:val="AE84A57A"/>
    <w:lvl w:ilvl="0" w:tplc="2CCAC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8" w15:restartNumberingAfterBreak="0">
    <w:nsid w:val="1AC06F94"/>
    <w:multiLevelType w:val="hybridMultilevel"/>
    <w:tmpl w:val="B2D2B33A"/>
    <w:lvl w:ilvl="0" w:tplc="5D6E9E8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9A0C59EE">
      <w:numFmt w:val="bullet"/>
      <w:lvlText w:val="•"/>
      <w:lvlJc w:val="left"/>
      <w:pPr>
        <w:ind w:left="713" w:hanging="221"/>
      </w:pPr>
      <w:rPr>
        <w:rFonts w:hint="default"/>
        <w:lang w:eastAsia="en-US" w:bidi="ar-SA"/>
      </w:rPr>
    </w:lvl>
    <w:lvl w:ilvl="2" w:tplc="57189A40">
      <w:numFmt w:val="bullet"/>
      <w:lvlText w:val="•"/>
      <w:lvlJc w:val="left"/>
      <w:pPr>
        <w:ind w:left="806" w:hanging="221"/>
      </w:pPr>
      <w:rPr>
        <w:rFonts w:hint="default"/>
        <w:lang w:eastAsia="en-US" w:bidi="ar-SA"/>
      </w:rPr>
    </w:lvl>
    <w:lvl w:ilvl="3" w:tplc="199AA324">
      <w:numFmt w:val="bullet"/>
      <w:lvlText w:val="•"/>
      <w:lvlJc w:val="left"/>
      <w:pPr>
        <w:ind w:left="899" w:hanging="221"/>
      </w:pPr>
      <w:rPr>
        <w:rFonts w:hint="default"/>
        <w:lang w:eastAsia="en-US" w:bidi="ar-SA"/>
      </w:rPr>
    </w:lvl>
    <w:lvl w:ilvl="4" w:tplc="0C56C44E">
      <w:numFmt w:val="bullet"/>
      <w:lvlText w:val="•"/>
      <w:lvlJc w:val="left"/>
      <w:pPr>
        <w:ind w:left="992" w:hanging="221"/>
      </w:pPr>
      <w:rPr>
        <w:rFonts w:hint="default"/>
        <w:lang w:eastAsia="en-US" w:bidi="ar-SA"/>
      </w:rPr>
    </w:lvl>
    <w:lvl w:ilvl="5" w:tplc="9932B2E0">
      <w:numFmt w:val="bullet"/>
      <w:lvlText w:val="•"/>
      <w:lvlJc w:val="left"/>
      <w:pPr>
        <w:ind w:left="1085" w:hanging="221"/>
      </w:pPr>
      <w:rPr>
        <w:rFonts w:hint="default"/>
        <w:lang w:eastAsia="en-US" w:bidi="ar-SA"/>
      </w:rPr>
    </w:lvl>
    <w:lvl w:ilvl="6" w:tplc="B1C43B70">
      <w:numFmt w:val="bullet"/>
      <w:lvlText w:val="•"/>
      <w:lvlJc w:val="left"/>
      <w:pPr>
        <w:ind w:left="1178" w:hanging="221"/>
      </w:pPr>
      <w:rPr>
        <w:rFonts w:hint="default"/>
        <w:lang w:eastAsia="en-US" w:bidi="ar-SA"/>
      </w:rPr>
    </w:lvl>
    <w:lvl w:ilvl="7" w:tplc="BBD221DE">
      <w:numFmt w:val="bullet"/>
      <w:lvlText w:val="•"/>
      <w:lvlJc w:val="left"/>
      <w:pPr>
        <w:ind w:left="1271" w:hanging="221"/>
      </w:pPr>
      <w:rPr>
        <w:rFonts w:hint="default"/>
        <w:lang w:eastAsia="en-US" w:bidi="ar-SA"/>
      </w:rPr>
    </w:lvl>
    <w:lvl w:ilvl="8" w:tplc="B28C2E64">
      <w:numFmt w:val="bullet"/>
      <w:lvlText w:val="•"/>
      <w:lvlJc w:val="left"/>
      <w:pPr>
        <w:ind w:left="1364" w:hanging="221"/>
      </w:pPr>
      <w:rPr>
        <w:rFonts w:hint="default"/>
        <w:lang w:eastAsia="en-US" w:bidi="ar-SA"/>
      </w:rPr>
    </w:lvl>
  </w:abstractNum>
  <w:abstractNum w:abstractNumId="69" w15:restartNumberingAfterBreak="0">
    <w:nsid w:val="1AEF07F9"/>
    <w:multiLevelType w:val="hybridMultilevel"/>
    <w:tmpl w:val="5A5E5B90"/>
    <w:lvl w:ilvl="0" w:tplc="5BCE5E4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1F1920"/>
    <w:multiLevelType w:val="hybridMultilevel"/>
    <w:tmpl w:val="3124A0C2"/>
    <w:lvl w:ilvl="0" w:tplc="D42E8AEA">
      <w:start w:val="1"/>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B978A696">
      <w:numFmt w:val="bullet"/>
      <w:lvlText w:val="•"/>
      <w:lvlJc w:val="left"/>
      <w:pPr>
        <w:ind w:left="848" w:hanging="221"/>
      </w:pPr>
      <w:rPr>
        <w:rFonts w:hint="default"/>
        <w:lang w:eastAsia="en-US" w:bidi="ar-SA"/>
      </w:rPr>
    </w:lvl>
    <w:lvl w:ilvl="2" w:tplc="65387100">
      <w:numFmt w:val="bullet"/>
      <w:lvlText w:val="•"/>
      <w:lvlJc w:val="left"/>
      <w:pPr>
        <w:ind w:left="1376" w:hanging="221"/>
      </w:pPr>
      <w:rPr>
        <w:rFonts w:hint="default"/>
        <w:lang w:eastAsia="en-US" w:bidi="ar-SA"/>
      </w:rPr>
    </w:lvl>
    <w:lvl w:ilvl="3" w:tplc="70A26E78">
      <w:numFmt w:val="bullet"/>
      <w:lvlText w:val="•"/>
      <w:lvlJc w:val="left"/>
      <w:pPr>
        <w:ind w:left="1904" w:hanging="221"/>
      </w:pPr>
      <w:rPr>
        <w:rFonts w:hint="default"/>
        <w:lang w:eastAsia="en-US" w:bidi="ar-SA"/>
      </w:rPr>
    </w:lvl>
    <w:lvl w:ilvl="4" w:tplc="8A86BEB4">
      <w:numFmt w:val="bullet"/>
      <w:lvlText w:val="•"/>
      <w:lvlJc w:val="left"/>
      <w:pPr>
        <w:ind w:left="2433" w:hanging="221"/>
      </w:pPr>
      <w:rPr>
        <w:rFonts w:hint="default"/>
        <w:lang w:eastAsia="en-US" w:bidi="ar-SA"/>
      </w:rPr>
    </w:lvl>
    <w:lvl w:ilvl="5" w:tplc="7CC62F0A">
      <w:numFmt w:val="bullet"/>
      <w:lvlText w:val="•"/>
      <w:lvlJc w:val="left"/>
      <w:pPr>
        <w:ind w:left="2961" w:hanging="221"/>
      </w:pPr>
      <w:rPr>
        <w:rFonts w:hint="default"/>
        <w:lang w:eastAsia="en-US" w:bidi="ar-SA"/>
      </w:rPr>
    </w:lvl>
    <w:lvl w:ilvl="6" w:tplc="0F405E9E">
      <w:numFmt w:val="bullet"/>
      <w:lvlText w:val="•"/>
      <w:lvlJc w:val="left"/>
      <w:pPr>
        <w:ind w:left="3489" w:hanging="221"/>
      </w:pPr>
      <w:rPr>
        <w:rFonts w:hint="default"/>
        <w:lang w:eastAsia="en-US" w:bidi="ar-SA"/>
      </w:rPr>
    </w:lvl>
    <w:lvl w:ilvl="7" w:tplc="37648974">
      <w:numFmt w:val="bullet"/>
      <w:lvlText w:val="•"/>
      <w:lvlJc w:val="left"/>
      <w:pPr>
        <w:ind w:left="4018" w:hanging="221"/>
      </w:pPr>
      <w:rPr>
        <w:rFonts w:hint="default"/>
        <w:lang w:eastAsia="en-US" w:bidi="ar-SA"/>
      </w:rPr>
    </w:lvl>
    <w:lvl w:ilvl="8" w:tplc="C0AC4302">
      <w:numFmt w:val="bullet"/>
      <w:lvlText w:val="•"/>
      <w:lvlJc w:val="left"/>
      <w:pPr>
        <w:ind w:left="4546" w:hanging="221"/>
      </w:pPr>
      <w:rPr>
        <w:rFonts w:hint="default"/>
        <w:lang w:eastAsia="en-US" w:bidi="ar-SA"/>
      </w:rPr>
    </w:lvl>
  </w:abstractNum>
  <w:abstractNum w:abstractNumId="71" w15:restartNumberingAfterBreak="0">
    <w:nsid w:val="1B6772C4"/>
    <w:multiLevelType w:val="hybridMultilevel"/>
    <w:tmpl w:val="16340DE8"/>
    <w:lvl w:ilvl="0" w:tplc="C6E03BAC">
      <w:start w:val="1"/>
      <w:numFmt w:val="decimal"/>
      <w:lvlText w:val="%1."/>
      <w:lvlJc w:val="left"/>
      <w:pPr>
        <w:ind w:left="578" w:hanging="181"/>
        <w:jc w:val="left"/>
      </w:pPr>
      <w:rPr>
        <w:rFonts w:ascii="Times New Roman" w:eastAsia="Times New Roman" w:hAnsi="Times New Roman" w:cs="Times New Roman" w:hint="default"/>
        <w:color w:val="081735"/>
        <w:w w:val="100"/>
        <w:sz w:val="22"/>
        <w:szCs w:val="22"/>
        <w:lang w:eastAsia="en-US" w:bidi="ar-SA"/>
      </w:rPr>
    </w:lvl>
    <w:lvl w:ilvl="1" w:tplc="874263E4">
      <w:numFmt w:val="bullet"/>
      <w:lvlText w:val="•"/>
      <w:lvlJc w:val="left"/>
      <w:pPr>
        <w:ind w:left="1610" w:hanging="181"/>
      </w:pPr>
      <w:rPr>
        <w:rFonts w:hint="default"/>
        <w:lang w:eastAsia="en-US" w:bidi="ar-SA"/>
      </w:rPr>
    </w:lvl>
    <w:lvl w:ilvl="2" w:tplc="85EAC44C">
      <w:numFmt w:val="bullet"/>
      <w:lvlText w:val="•"/>
      <w:lvlJc w:val="left"/>
      <w:pPr>
        <w:ind w:left="2641" w:hanging="181"/>
      </w:pPr>
      <w:rPr>
        <w:rFonts w:hint="default"/>
        <w:lang w:eastAsia="en-US" w:bidi="ar-SA"/>
      </w:rPr>
    </w:lvl>
    <w:lvl w:ilvl="3" w:tplc="1D243EC2">
      <w:numFmt w:val="bullet"/>
      <w:lvlText w:val="•"/>
      <w:lvlJc w:val="left"/>
      <w:pPr>
        <w:ind w:left="3672" w:hanging="181"/>
      </w:pPr>
      <w:rPr>
        <w:rFonts w:hint="default"/>
        <w:lang w:eastAsia="en-US" w:bidi="ar-SA"/>
      </w:rPr>
    </w:lvl>
    <w:lvl w:ilvl="4" w:tplc="2A4CEC16">
      <w:numFmt w:val="bullet"/>
      <w:lvlText w:val="•"/>
      <w:lvlJc w:val="left"/>
      <w:pPr>
        <w:ind w:left="4703" w:hanging="181"/>
      </w:pPr>
      <w:rPr>
        <w:rFonts w:hint="default"/>
        <w:lang w:eastAsia="en-US" w:bidi="ar-SA"/>
      </w:rPr>
    </w:lvl>
    <w:lvl w:ilvl="5" w:tplc="98F455A2">
      <w:numFmt w:val="bullet"/>
      <w:lvlText w:val="•"/>
      <w:lvlJc w:val="left"/>
      <w:pPr>
        <w:ind w:left="5734" w:hanging="181"/>
      </w:pPr>
      <w:rPr>
        <w:rFonts w:hint="default"/>
        <w:lang w:eastAsia="en-US" w:bidi="ar-SA"/>
      </w:rPr>
    </w:lvl>
    <w:lvl w:ilvl="6" w:tplc="BA98DCB6">
      <w:numFmt w:val="bullet"/>
      <w:lvlText w:val="•"/>
      <w:lvlJc w:val="left"/>
      <w:pPr>
        <w:ind w:left="6765" w:hanging="181"/>
      </w:pPr>
      <w:rPr>
        <w:rFonts w:hint="default"/>
        <w:lang w:eastAsia="en-US" w:bidi="ar-SA"/>
      </w:rPr>
    </w:lvl>
    <w:lvl w:ilvl="7" w:tplc="E65C18CE">
      <w:numFmt w:val="bullet"/>
      <w:lvlText w:val="•"/>
      <w:lvlJc w:val="left"/>
      <w:pPr>
        <w:ind w:left="7796" w:hanging="181"/>
      </w:pPr>
      <w:rPr>
        <w:rFonts w:hint="default"/>
        <w:lang w:eastAsia="en-US" w:bidi="ar-SA"/>
      </w:rPr>
    </w:lvl>
    <w:lvl w:ilvl="8" w:tplc="149CFDC6">
      <w:numFmt w:val="bullet"/>
      <w:lvlText w:val="•"/>
      <w:lvlJc w:val="left"/>
      <w:pPr>
        <w:ind w:left="8827" w:hanging="181"/>
      </w:pPr>
      <w:rPr>
        <w:rFonts w:hint="default"/>
        <w:lang w:eastAsia="en-US" w:bidi="ar-SA"/>
      </w:rPr>
    </w:lvl>
  </w:abstractNum>
  <w:abstractNum w:abstractNumId="72" w15:restartNumberingAfterBreak="0">
    <w:nsid w:val="1B677D48"/>
    <w:multiLevelType w:val="hybridMultilevel"/>
    <w:tmpl w:val="12E8BF9E"/>
    <w:lvl w:ilvl="0" w:tplc="B85E752C">
      <w:start w:val="5"/>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782E0594">
      <w:numFmt w:val="bullet"/>
      <w:lvlText w:val="•"/>
      <w:lvlJc w:val="left"/>
      <w:pPr>
        <w:ind w:left="1096" w:hanging="221"/>
      </w:pPr>
      <w:rPr>
        <w:rFonts w:hint="default"/>
        <w:lang w:eastAsia="en-US" w:bidi="ar-SA"/>
      </w:rPr>
    </w:lvl>
    <w:lvl w:ilvl="2" w:tplc="7930A02A">
      <w:numFmt w:val="bullet"/>
      <w:lvlText w:val="•"/>
      <w:lvlJc w:val="left"/>
      <w:pPr>
        <w:ind w:left="1873" w:hanging="221"/>
      </w:pPr>
      <w:rPr>
        <w:rFonts w:hint="default"/>
        <w:lang w:eastAsia="en-US" w:bidi="ar-SA"/>
      </w:rPr>
    </w:lvl>
    <w:lvl w:ilvl="3" w:tplc="E570B2A4">
      <w:numFmt w:val="bullet"/>
      <w:lvlText w:val="•"/>
      <w:lvlJc w:val="left"/>
      <w:pPr>
        <w:ind w:left="2650" w:hanging="221"/>
      </w:pPr>
      <w:rPr>
        <w:rFonts w:hint="default"/>
        <w:lang w:eastAsia="en-US" w:bidi="ar-SA"/>
      </w:rPr>
    </w:lvl>
    <w:lvl w:ilvl="4" w:tplc="DAF0BCE0">
      <w:numFmt w:val="bullet"/>
      <w:lvlText w:val="•"/>
      <w:lvlJc w:val="left"/>
      <w:pPr>
        <w:ind w:left="3426" w:hanging="221"/>
      </w:pPr>
      <w:rPr>
        <w:rFonts w:hint="default"/>
        <w:lang w:eastAsia="en-US" w:bidi="ar-SA"/>
      </w:rPr>
    </w:lvl>
    <w:lvl w:ilvl="5" w:tplc="88A6EA28">
      <w:numFmt w:val="bullet"/>
      <w:lvlText w:val="•"/>
      <w:lvlJc w:val="left"/>
      <w:pPr>
        <w:ind w:left="4203" w:hanging="221"/>
      </w:pPr>
      <w:rPr>
        <w:rFonts w:hint="default"/>
        <w:lang w:eastAsia="en-US" w:bidi="ar-SA"/>
      </w:rPr>
    </w:lvl>
    <w:lvl w:ilvl="6" w:tplc="B9E64ACC">
      <w:numFmt w:val="bullet"/>
      <w:lvlText w:val="•"/>
      <w:lvlJc w:val="left"/>
      <w:pPr>
        <w:ind w:left="4980" w:hanging="221"/>
      </w:pPr>
      <w:rPr>
        <w:rFonts w:hint="default"/>
        <w:lang w:eastAsia="en-US" w:bidi="ar-SA"/>
      </w:rPr>
    </w:lvl>
    <w:lvl w:ilvl="7" w:tplc="EB305708">
      <w:numFmt w:val="bullet"/>
      <w:lvlText w:val="•"/>
      <w:lvlJc w:val="left"/>
      <w:pPr>
        <w:ind w:left="5756" w:hanging="221"/>
      </w:pPr>
      <w:rPr>
        <w:rFonts w:hint="default"/>
        <w:lang w:eastAsia="en-US" w:bidi="ar-SA"/>
      </w:rPr>
    </w:lvl>
    <w:lvl w:ilvl="8" w:tplc="5B08948E">
      <w:numFmt w:val="bullet"/>
      <w:lvlText w:val="•"/>
      <w:lvlJc w:val="left"/>
      <w:pPr>
        <w:ind w:left="6533" w:hanging="221"/>
      </w:pPr>
      <w:rPr>
        <w:rFonts w:hint="default"/>
        <w:lang w:eastAsia="en-US" w:bidi="ar-SA"/>
      </w:rPr>
    </w:lvl>
  </w:abstractNum>
  <w:abstractNum w:abstractNumId="73" w15:restartNumberingAfterBreak="0">
    <w:nsid w:val="1BEB2B73"/>
    <w:multiLevelType w:val="hybridMultilevel"/>
    <w:tmpl w:val="30F20A8E"/>
    <w:lvl w:ilvl="0" w:tplc="51D0F25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7936A868">
      <w:numFmt w:val="bullet"/>
      <w:lvlText w:val="•"/>
      <w:lvlJc w:val="left"/>
      <w:pPr>
        <w:ind w:left="713" w:hanging="221"/>
      </w:pPr>
      <w:rPr>
        <w:rFonts w:hint="default"/>
        <w:lang w:eastAsia="en-US" w:bidi="ar-SA"/>
      </w:rPr>
    </w:lvl>
    <w:lvl w:ilvl="2" w:tplc="0F441130">
      <w:numFmt w:val="bullet"/>
      <w:lvlText w:val="•"/>
      <w:lvlJc w:val="left"/>
      <w:pPr>
        <w:ind w:left="806" w:hanging="221"/>
      </w:pPr>
      <w:rPr>
        <w:rFonts w:hint="default"/>
        <w:lang w:eastAsia="en-US" w:bidi="ar-SA"/>
      </w:rPr>
    </w:lvl>
    <w:lvl w:ilvl="3" w:tplc="CA5A8D5A">
      <w:numFmt w:val="bullet"/>
      <w:lvlText w:val="•"/>
      <w:lvlJc w:val="left"/>
      <w:pPr>
        <w:ind w:left="899" w:hanging="221"/>
      </w:pPr>
      <w:rPr>
        <w:rFonts w:hint="default"/>
        <w:lang w:eastAsia="en-US" w:bidi="ar-SA"/>
      </w:rPr>
    </w:lvl>
    <w:lvl w:ilvl="4" w:tplc="1B6077FE">
      <w:numFmt w:val="bullet"/>
      <w:lvlText w:val="•"/>
      <w:lvlJc w:val="left"/>
      <w:pPr>
        <w:ind w:left="992" w:hanging="221"/>
      </w:pPr>
      <w:rPr>
        <w:rFonts w:hint="default"/>
        <w:lang w:eastAsia="en-US" w:bidi="ar-SA"/>
      </w:rPr>
    </w:lvl>
    <w:lvl w:ilvl="5" w:tplc="D32613D8">
      <w:numFmt w:val="bullet"/>
      <w:lvlText w:val="•"/>
      <w:lvlJc w:val="left"/>
      <w:pPr>
        <w:ind w:left="1085" w:hanging="221"/>
      </w:pPr>
      <w:rPr>
        <w:rFonts w:hint="default"/>
        <w:lang w:eastAsia="en-US" w:bidi="ar-SA"/>
      </w:rPr>
    </w:lvl>
    <w:lvl w:ilvl="6" w:tplc="A242509C">
      <w:numFmt w:val="bullet"/>
      <w:lvlText w:val="•"/>
      <w:lvlJc w:val="left"/>
      <w:pPr>
        <w:ind w:left="1178" w:hanging="221"/>
      </w:pPr>
      <w:rPr>
        <w:rFonts w:hint="default"/>
        <w:lang w:eastAsia="en-US" w:bidi="ar-SA"/>
      </w:rPr>
    </w:lvl>
    <w:lvl w:ilvl="7" w:tplc="F5964374">
      <w:numFmt w:val="bullet"/>
      <w:lvlText w:val="•"/>
      <w:lvlJc w:val="left"/>
      <w:pPr>
        <w:ind w:left="1271" w:hanging="221"/>
      </w:pPr>
      <w:rPr>
        <w:rFonts w:hint="default"/>
        <w:lang w:eastAsia="en-US" w:bidi="ar-SA"/>
      </w:rPr>
    </w:lvl>
    <w:lvl w:ilvl="8" w:tplc="31ACDF8A">
      <w:numFmt w:val="bullet"/>
      <w:lvlText w:val="•"/>
      <w:lvlJc w:val="left"/>
      <w:pPr>
        <w:ind w:left="1364" w:hanging="221"/>
      </w:pPr>
      <w:rPr>
        <w:rFonts w:hint="default"/>
        <w:lang w:eastAsia="en-US" w:bidi="ar-SA"/>
      </w:rPr>
    </w:lvl>
  </w:abstractNum>
  <w:abstractNum w:abstractNumId="74" w15:restartNumberingAfterBreak="0">
    <w:nsid w:val="1C232E8A"/>
    <w:multiLevelType w:val="multilevel"/>
    <w:tmpl w:val="E2D241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C7C7014"/>
    <w:multiLevelType w:val="hybridMultilevel"/>
    <w:tmpl w:val="18B8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C020AF"/>
    <w:multiLevelType w:val="hybridMultilevel"/>
    <w:tmpl w:val="35CC487A"/>
    <w:lvl w:ilvl="0" w:tplc="E0EA022A">
      <w:start w:val="1"/>
      <w:numFmt w:val="upperRoman"/>
      <w:lvlText w:val="%1"/>
      <w:lvlJc w:val="left"/>
      <w:pPr>
        <w:ind w:left="671" w:hanging="275"/>
        <w:jc w:val="left"/>
      </w:pPr>
      <w:rPr>
        <w:rFonts w:ascii="Times New Roman" w:eastAsia="Times New Roman" w:hAnsi="Times New Roman" w:cs="Times New Roman" w:hint="default"/>
        <w:b/>
        <w:bCs/>
        <w:w w:val="99"/>
        <w:sz w:val="24"/>
        <w:szCs w:val="24"/>
        <w:lang w:eastAsia="en-US" w:bidi="ar-SA"/>
      </w:rPr>
    </w:lvl>
    <w:lvl w:ilvl="1" w:tplc="6E3096A2">
      <w:numFmt w:val="bullet"/>
      <w:lvlText w:val="•"/>
      <w:lvlJc w:val="left"/>
      <w:pPr>
        <w:ind w:left="1700" w:hanging="275"/>
      </w:pPr>
      <w:rPr>
        <w:rFonts w:hint="default"/>
        <w:lang w:eastAsia="en-US" w:bidi="ar-SA"/>
      </w:rPr>
    </w:lvl>
    <w:lvl w:ilvl="2" w:tplc="5B1234C0">
      <w:numFmt w:val="bullet"/>
      <w:lvlText w:val="•"/>
      <w:lvlJc w:val="left"/>
      <w:pPr>
        <w:ind w:left="2721" w:hanging="275"/>
      </w:pPr>
      <w:rPr>
        <w:rFonts w:hint="default"/>
        <w:lang w:eastAsia="en-US" w:bidi="ar-SA"/>
      </w:rPr>
    </w:lvl>
    <w:lvl w:ilvl="3" w:tplc="3B5A60A2">
      <w:numFmt w:val="bullet"/>
      <w:lvlText w:val="•"/>
      <w:lvlJc w:val="left"/>
      <w:pPr>
        <w:ind w:left="3742" w:hanging="275"/>
      </w:pPr>
      <w:rPr>
        <w:rFonts w:hint="default"/>
        <w:lang w:eastAsia="en-US" w:bidi="ar-SA"/>
      </w:rPr>
    </w:lvl>
    <w:lvl w:ilvl="4" w:tplc="A724BA4A">
      <w:numFmt w:val="bullet"/>
      <w:lvlText w:val="•"/>
      <w:lvlJc w:val="left"/>
      <w:pPr>
        <w:ind w:left="4763" w:hanging="275"/>
      </w:pPr>
      <w:rPr>
        <w:rFonts w:hint="default"/>
        <w:lang w:eastAsia="en-US" w:bidi="ar-SA"/>
      </w:rPr>
    </w:lvl>
    <w:lvl w:ilvl="5" w:tplc="44946B1A">
      <w:numFmt w:val="bullet"/>
      <w:lvlText w:val="•"/>
      <w:lvlJc w:val="left"/>
      <w:pPr>
        <w:ind w:left="5784" w:hanging="275"/>
      </w:pPr>
      <w:rPr>
        <w:rFonts w:hint="default"/>
        <w:lang w:eastAsia="en-US" w:bidi="ar-SA"/>
      </w:rPr>
    </w:lvl>
    <w:lvl w:ilvl="6" w:tplc="48FAEF56">
      <w:numFmt w:val="bullet"/>
      <w:lvlText w:val="•"/>
      <w:lvlJc w:val="left"/>
      <w:pPr>
        <w:ind w:left="6805" w:hanging="275"/>
      </w:pPr>
      <w:rPr>
        <w:rFonts w:hint="default"/>
        <w:lang w:eastAsia="en-US" w:bidi="ar-SA"/>
      </w:rPr>
    </w:lvl>
    <w:lvl w:ilvl="7" w:tplc="692083FC">
      <w:numFmt w:val="bullet"/>
      <w:lvlText w:val="•"/>
      <w:lvlJc w:val="left"/>
      <w:pPr>
        <w:ind w:left="7826" w:hanging="275"/>
      </w:pPr>
      <w:rPr>
        <w:rFonts w:hint="default"/>
        <w:lang w:eastAsia="en-US" w:bidi="ar-SA"/>
      </w:rPr>
    </w:lvl>
    <w:lvl w:ilvl="8" w:tplc="BA54A8F6">
      <w:numFmt w:val="bullet"/>
      <w:lvlText w:val="•"/>
      <w:lvlJc w:val="left"/>
      <w:pPr>
        <w:ind w:left="8847" w:hanging="275"/>
      </w:pPr>
      <w:rPr>
        <w:rFonts w:hint="default"/>
        <w:lang w:eastAsia="en-US" w:bidi="ar-SA"/>
      </w:rPr>
    </w:lvl>
  </w:abstractNum>
  <w:abstractNum w:abstractNumId="77" w15:restartNumberingAfterBreak="0">
    <w:nsid w:val="1D075CFE"/>
    <w:multiLevelType w:val="hybridMultilevel"/>
    <w:tmpl w:val="C89CC29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D5167E6"/>
    <w:multiLevelType w:val="hybridMultilevel"/>
    <w:tmpl w:val="8736B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EE31AA8"/>
    <w:multiLevelType w:val="multilevel"/>
    <w:tmpl w:val="1EE31AA8"/>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1FEB2473"/>
    <w:multiLevelType w:val="hybridMultilevel"/>
    <w:tmpl w:val="B106E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026083C"/>
    <w:multiLevelType w:val="hybridMultilevel"/>
    <w:tmpl w:val="08FC172C"/>
    <w:lvl w:ilvl="0" w:tplc="4A169052">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273EFB46">
      <w:numFmt w:val="bullet"/>
      <w:lvlText w:val="•"/>
      <w:lvlJc w:val="left"/>
      <w:pPr>
        <w:ind w:left="1826" w:hanging="360"/>
      </w:pPr>
      <w:rPr>
        <w:rFonts w:hint="default"/>
        <w:lang w:eastAsia="en-US" w:bidi="ar-SA"/>
      </w:rPr>
    </w:lvl>
    <w:lvl w:ilvl="2" w:tplc="4984BE6C">
      <w:numFmt w:val="bullet"/>
      <w:lvlText w:val="•"/>
      <w:lvlJc w:val="left"/>
      <w:pPr>
        <w:ind w:left="2833" w:hanging="360"/>
      </w:pPr>
      <w:rPr>
        <w:rFonts w:hint="default"/>
        <w:lang w:eastAsia="en-US" w:bidi="ar-SA"/>
      </w:rPr>
    </w:lvl>
    <w:lvl w:ilvl="3" w:tplc="AB36ACF6">
      <w:numFmt w:val="bullet"/>
      <w:lvlText w:val="•"/>
      <w:lvlJc w:val="left"/>
      <w:pPr>
        <w:ind w:left="3840" w:hanging="360"/>
      </w:pPr>
      <w:rPr>
        <w:rFonts w:hint="default"/>
        <w:lang w:eastAsia="en-US" w:bidi="ar-SA"/>
      </w:rPr>
    </w:lvl>
    <w:lvl w:ilvl="4" w:tplc="06C28F1E">
      <w:numFmt w:val="bullet"/>
      <w:lvlText w:val="•"/>
      <w:lvlJc w:val="left"/>
      <w:pPr>
        <w:ind w:left="4847" w:hanging="360"/>
      </w:pPr>
      <w:rPr>
        <w:rFonts w:hint="default"/>
        <w:lang w:eastAsia="en-US" w:bidi="ar-SA"/>
      </w:rPr>
    </w:lvl>
    <w:lvl w:ilvl="5" w:tplc="DEB8BE00">
      <w:numFmt w:val="bullet"/>
      <w:lvlText w:val="•"/>
      <w:lvlJc w:val="left"/>
      <w:pPr>
        <w:ind w:left="5854" w:hanging="360"/>
      </w:pPr>
      <w:rPr>
        <w:rFonts w:hint="default"/>
        <w:lang w:eastAsia="en-US" w:bidi="ar-SA"/>
      </w:rPr>
    </w:lvl>
    <w:lvl w:ilvl="6" w:tplc="B5F05028">
      <w:numFmt w:val="bullet"/>
      <w:lvlText w:val="•"/>
      <w:lvlJc w:val="left"/>
      <w:pPr>
        <w:ind w:left="6861" w:hanging="360"/>
      </w:pPr>
      <w:rPr>
        <w:rFonts w:hint="default"/>
        <w:lang w:eastAsia="en-US" w:bidi="ar-SA"/>
      </w:rPr>
    </w:lvl>
    <w:lvl w:ilvl="7" w:tplc="7F44B9CA">
      <w:numFmt w:val="bullet"/>
      <w:lvlText w:val="•"/>
      <w:lvlJc w:val="left"/>
      <w:pPr>
        <w:ind w:left="7868" w:hanging="360"/>
      </w:pPr>
      <w:rPr>
        <w:rFonts w:hint="default"/>
        <w:lang w:eastAsia="en-US" w:bidi="ar-SA"/>
      </w:rPr>
    </w:lvl>
    <w:lvl w:ilvl="8" w:tplc="F87A0DB8">
      <w:numFmt w:val="bullet"/>
      <w:lvlText w:val="•"/>
      <w:lvlJc w:val="left"/>
      <w:pPr>
        <w:ind w:left="8875" w:hanging="360"/>
      </w:pPr>
      <w:rPr>
        <w:rFonts w:hint="default"/>
        <w:lang w:eastAsia="en-US" w:bidi="ar-SA"/>
      </w:rPr>
    </w:lvl>
  </w:abstractNum>
  <w:abstractNum w:abstractNumId="82" w15:restartNumberingAfterBreak="0">
    <w:nsid w:val="20DA13C4"/>
    <w:multiLevelType w:val="hybridMultilevel"/>
    <w:tmpl w:val="1180D982"/>
    <w:lvl w:ilvl="0" w:tplc="09403750">
      <w:numFmt w:val="bullet"/>
      <w:lvlText w:val="-"/>
      <w:lvlJc w:val="left"/>
      <w:pPr>
        <w:ind w:left="107" w:hanging="116"/>
      </w:pPr>
      <w:rPr>
        <w:rFonts w:ascii="Times New Roman" w:eastAsia="Times New Roman" w:hAnsi="Times New Roman" w:cs="Times New Roman" w:hint="default"/>
        <w:w w:val="99"/>
        <w:sz w:val="20"/>
        <w:szCs w:val="20"/>
        <w:lang w:eastAsia="en-US" w:bidi="ar-SA"/>
      </w:rPr>
    </w:lvl>
    <w:lvl w:ilvl="1" w:tplc="5886674E">
      <w:numFmt w:val="bullet"/>
      <w:lvlText w:val="•"/>
      <w:lvlJc w:val="left"/>
      <w:pPr>
        <w:ind w:left="636" w:hanging="116"/>
      </w:pPr>
      <w:rPr>
        <w:rFonts w:hint="default"/>
        <w:lang w:eastAsia="en-US" w:bidi="ar-SA"/>
      </w:rPr>
    </w:lvl>
    <w:lvl w:ilvl="2" w:tplc="7D22F8CA">
      <w:numFmt w:val="bullet"/>
      <w:lvlText w:val="•"/>
      <w:lvlJc w:val="left"/>
      <w:pPr>
        <w:ind w:left="1173" w:hanging="116"/>
      </w:pPr>
      <w:rPr>
        <w:rFonts w:hint="default"/>
        <w:lang w:eastAsia="en-US" w:bidi="ar-SA"/>
      </w:rPr>
    </w:lvl>
    <w:lvl w:ilvl="3" w:tplc="089223F8">
      <w:numFmt w:val="bullet"/>
      <w:lvlText w:val="•"/>
      <w:lvlJc w:val="left"/>
      <w:pPr>
        <w:ind w:left="1709" w:hanging="116"/>
      </w:pPr>
      <w:rPr>
        <w:rFonts w:hint="default"/>
        <w:lang w:eastAsia="en-US" w:bidi="ar-SA"/>
      </w:rPr>
    </w:lvl>
    <w:lvl w:ilvl="4" w:tplc="5DA05440">
      <w:numFmt w:val="bullet"/>
      <w:lvlText w:val="•"/>
      <w:lvlJc w:val="left"/>
      <w:pPr>
        <w:ind w:left="2246" w:hanging="116"/>
      </w:pPr>
      <w:rPr>
        <w:rFonts w:hint="default"/>
        <w:lang w:eastAsia="en-US" w:bidi="ar-SA"/>
      </w:rPr>
    </w:lvl>
    <w:lvl w:ilvl="5" w:tplc="91FA9A2E">
      <w:numFmt w:val="bullet"/>
      <w:lvlText w:val="•"/>
      <w:lvlJc w:val="left"/>
      <w:pPr>
        <w:ind w:left="2782" w:hanging="116"/>
      </w:pPr>
      <w:rPr>
        <w:rFonts w:hint="default"/>
        <w:lang w:eastAsia="en-US" w:bidi="ar-SA"/>
      </w:rPr>
    </w:lvl>
    <w:lvl w:ilvl="6" w:tplc="3B8A666E">
      <w:numFmt w:val="bullet"/>
      <w:lvlText w:val="•"/>
      <w:lvlJc w:val="left"/>
      <w:pPr>
        <w:ind w:left="3319" w:hanging="116"/>
      </w:pPr>
      <w:rPr>
        <w:rFonts w:hint="default"/>
        <w:lang w:eastAsia="en-US" w:bidi="ar-SA"/>
      </w:rPr>
    </w:lvl>
    <w:lvl w:ilvl="7" w:tplc="F03CD7A2">
      <w:numFmt w:val="bullet"/>
      <w:lvlText w:val="•"/>
      <w:lvlJc w:val="left"/>
      <w:pPr>
        <w:ind w:left="3855" w:hanging="116"/>
      </w:pPr>
      <w:rPr>
        <w:rFonts w:hint="default"/>
        <w:lang w:eastAsia="en-US" w:bidi="ar-SA"/>
      </w:rPr>
    </w:lvl>
    <w:lvl w:ilvl="8" w:tplc="DCC64E2C">
      <w:numFmt w:val="bullet"/>
      <w:lvlText w:val="•"/>
      <w:lvlJc w:val="left"/>
      <w:pPr>
        <w:ind w:left="4392" w:hanging="116"/>
      </w:pPr>
      <w:rPr>
        <w:rFonts w:hint="default"/>
        <w:lang w:eastAsia="en-US" w:bidi="ar-SA"/>
      </w:rPr>
    </w:lvl>
  </w:abstractNum>
  <w:abstractNum w:abstractNumId="83" w15:restartNumberingAfterBreak="0">
    <w:nsid w:val="210609F3"/>
    <w:multiLevelType w:val="hybridMultilevel"/>
    <w:tmpl w:val="A0B850EE"/>
    <w:lvl w:ilvl="0" w:tplc="3A5AFAE4">
      <w:start w:val="1"/>
      <w:numFmt w:val="decimal"/>
      <w:lvlText w:val="%1."/>
      <w:lvlJc w:val="left"/>
      <w:pPr>
        <w:ind w:left="618" w:hanging="221"/>
        <w:jc w:val="left"/>
      </w:pPr>
      <w:rPr>
        <w:rFonts w:ascii="Times New Roman" w:eastAsia="Times New Roman" w:hAnsi="Times New Roman" w:cs="Times New Roman" w:hint="default"/>
        <w:w w:val="100"/>
        <w:sz w:val="22"/>
        <w:szCs w:val="22"/>
        <w:lang w:eastAsia="en-US" w:bidi="ar-SA"/>
      </w:rPr>
    </w:lvl>
    <w:lvl w:ilvl="1" w:tplc="B8CE5168">
      <w:numFmt w:val="bullet"/>
      <w:lvlText w:val="•"/>
      <w:lvlJc w:val="left"/>
      <w:pPr>
        <w:ind w:left="713" w:hanging="221"/>
      </w:pPr>
      <w:rPr>
        <w:rFonts w:hint="default"/>
        <w:lang w:eastAsia="en-US" w:bidi="ar-SA"/>
      </w:rPr>
    </w:lvl>
    <w:lvl w:ilvl="2" w:tplc="77FC7932">
      <w:numFmt w:val="bullet"/>
      <w:lvlText w:val="•"/>
      <w:lvlJc w:val="left"/>
      <w:pPr>
        <w:ind w:left="806" w:hanging="221"/>
      </w:pPr>
      <w:rPr>
        <w:rFonts w:hint="default"/>
        <w:lang w:eastAsia="en-US" w:bidi="ar-SA"/>
      </w:rPr>
    </w:lvl>
    <w:lvl w:ilvl="3" w:tplc="E9109110">
      <w:numFmt w:val="bullet"/>
      <w:lvlText w:val="•"/>
      <w:lvlJc w:val="left"/>
      <w:pPr>
        <w:ind w:left="899" w:hanging="221"/>
      </w:pPr>
      <w:rPr>
        <w:rFonts w:hint="default"/>
        <w:lang w:eastAsia="en-US" w:bidi="ar-SA"/>
      </w:rPr>
    </w:lvl>
    <w:lvl w:ilvl="4" w:tplc="7F289D34">
      <w:numFmt w:val="bullet"/>
      <w:lvlText w:val="•"/>
      <w:lvlJc w:val="left"/>
      <w:pPr>
        <w:ind w:left="992" w:hanging="221"/>
      </w:pPr>
      <w:rPr>
        <w:rFonts w:hint="default"/>
        <w:lang w:eastAsia="en-US" w:bidi="ar-SA"/>
      </w:rPr>
    </w:lvl>
    <w:lvl w:ilvl="5" w:tplc="7A2C57C8">
      <w:numFmt w:val="bullet"/>
      <w:lvlText w:val="•"/>
      <w:lvlJc w:val="left"/>
      <w:pPr>
        <w:ind w:left="1085" w:hanging="221"/>
      </w:pPr>
      <w:rPr>
        <w:rFonts w:hint="default"/>
        <w:lang w:eastAsia="en-US" w:bidi="ar-SA"/>
      </w:rPr>
    </w:lvl>
    <w:lvl w:ilvl="6" w:tplc="F36C1A08">
      <w:numFmt w:val="bullet"/>
      <w:lvlText w:val="•"/>
      <w:lvlJc w:val="left"/>
      <w:pPr>
        <w:ind w:left="1178" w:hanging="221"/>
      </w:pPr>
      <w:rPr>
        <w:rFonts w:hint="default"/>
        <w:lang w:eastAsia="en-US" w:bidi="ar-SA"/>
      </w:rPr>
    </w:lvl>
    <w:lvl w:ilvl="7" w:tplc="20FCBD3E">
      <w:numFmt w:val="bullet"/>
      <w:lvlText w:val="•"/>
      <w:lvlJc w:val="left"/>
      <w:pPr>
        <w:ind w:left="1271" w:hanging="221"/>
      </w:pPr>
      <w:rPr>
        <w:rFonts w:hint="default"/>
        <w:lang w:eastAsia="en-US" w:bidi="ar-SA"/>
      </w:rPr>
    </w:lvl>
    <w:lvl w:ilvl="8" w:tplc="7BDE6386">
      <w:numFmt w:val="bullet"/>
      <w:lvlText w:val="•"/>
      <w:lvlJc w:val="left"/>
      <w:pPr>
        <w:ind w:left="1364" w:hanging="221"/>
      </w:pPr>
      <w:rPr>
        <w:rFonts w:hint="default"/>
        <w:lang w:eastAsia="en-US" w:bidi="ar-SA"/>
      </w:rPr>
    </w:lvl>
  </w:abstractNum>
  <w:abstractNum w:abstractNumId="84" w15:restartNumberingAfterBreak="0">
    <w:nsid w:val="22804744"/>
    <w:multiLevelType w:val="hybridMultilevel"/>
    <w:tmpl w:val="75BC4A08"/>
    <w:lvl w:ilvl="0" w:tplc="82CE8EC6">
      <w:start w:val="1"/>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CDD036C0">
      <w:numFmt w:val="bullet"/>
      <w:lvlText w:val="•"/>
      <w:lvlJc w:val="left"/>
      <w:pPr>
        <w:ind w:left="848" w:hanging="221"/>
      </w:pPr>
      <w:rPr>
        <w:rFonts w:hint="default"/>
        <w:lang w:eastAsia="en-US" w:bidi="ar-SA"/>
      </w:rPr>
    </w:lvl>
    <w:lvl w:ilvl="2" w:tplc="DC08B078">
      <w:numFmt w:val="bullet"/>
      <w:lvlText w:val="•"/>
      <w:lvlJc w:val="left"/>
      <w:pPr>
        <w:ind w:left="1376" w:hanging="221"/>
      </w:pPr>
      <w:rPr>
        <w:rFonts w:hint="default"/>
        <w:lang w:eastAsia="en-US" w:bidi="ar-SA"/>
      </w:rPr>
    </w:lvl>
    <w:lvl w:ilvl="3" w:tplc="79D8B218">
      <w:numFmt w:val="bullet"/>
      <w:lvlText w:val="•"/>
      <w:lvlJc w:val="left"/>
      <w:pPr>
        <w:ind w:left="1904" w:hanging="221"/>
      </w:pPr>
      <w:rPr>
        <w:rFonts w:hint="default"/>
        <w:lang w:eastAsia="en-US" w:bidi="ar-SA"/>
      </w:rPr>
    </w:lvl>
    <w:lvl w:ilvl="4" w:tplc="DC3ECD8E">
      <w:numFmt w:val="bullet"/>
      <w:lvlText w:val="•"/>
      <w:lvlJc w:val="left"/>
      <w:pPr>
        <w:ind w:left="2433" w:hanging="221"/>
      </w:pPr>
      <w:rPr>
        <w:rFonts w:hint="default"/>
        <w:lang w:eastAsia="en-US" w:bidi="ar-SA"/>
      </w:rPr>
    </w:lvl>
    <w:lvl w:ilvl="5" w:tplc="502288C8">
      <w:numFmt w:val="bullet"/>
      <w:lvlText w:val="•"/>
      <w:lvlJc w:val="left"/>
      <w:pPr>
        <w:ind w:left="2961" w:hanging="221"/>
      </w:pPr>
      <w:rPr>
        <w:rFonts w:hint="default"/>
        <w:lang w:eastAsia="en-US" w:bidi="ar-SA"/>
      </w:rPr>
    </w:lvl>
    <w:lvl w:ilvl="6" w:tplc="F5E60742">
      <w:numFmt w:val="bullet"/>
      <w:lvlText w:val="•"/>
      <w:lvlJc w:val="left"/>
      <w:pPr>
        <w:ind w:left="3489" w:hanging="221"/>
      </w:pPr>
      <w:rPr>
        <w:rFonts w:hint="default"/>
        <w:lang w:eastAsia="en-US" w:bidi="ar-SA"/>
      </w:rPr>
    </w:lvl>
    <w:lvl w:ilvl="7" w:tplc="DAACB650">
      <w:numFmt w:val="bullet"/>
      <w:lvlText w:val="•"/>
      <w:lvlJc w:val="left"/>
      <w:pPr>
        <w:ind w:left="4018" w:hanging="221"/>
      </w:pPr>
      <w:rPr>
        <w:rFonts w:hint="default"/>
        <w:lang w:eastAsia="en-US" w:bidi="ar-SA"/>
      </w:rPr>
    </w:lvl>
    <w:lvl w:ilvl="8" w:tplc="AFA61486">
      <w:numFmt w:val="bullet"/>
      <w:lvlText w:val="•"/>
      <w:lvlJc w:val="left"/>
      <w:pPr>
        <w:ind w:left="4546" w:hanging="221"/>
      </w:pPr>
      <w:rPr>
        <w:rFonts w:hint="default"/>
        <w:lang w:eastAsia="en-US" w:bidi="ar-SA"/>
      </w:rPr>
    </w:lvl>
  </w:abstractNum>
  <w:abstractNum w:abstractNumId="85" w15:restartNumberingAfterBreak="0">
    <w:nsid w:val="236042A0"/>
    <w:multiLevelType w:val="hybridMultilevel"/>
    <w:tmpl w:val="8BA0F92E"/>
    <w:lvl w:ilvl="0" w:tplc="FF40E04C">
      <w:numFmt w:val="bullet"/>
      <w:lvlText w:val="-"/>
      <w:lvlJc w:val="left"/>
      <w:pPr>
        <w:ind w:left="223" w:hanging="116"/>
      </w:pPr>
      <w:rPr>
        <w:rFonts w:ascii="Times New Roman" w:eastAsia="Times New Roman" w:hAnsi="Times New Roman" w:cs="Times New Roman" w:hint="default"/>
        <w:w w:val="99"/>
        <w:sz w:val="20"/>
        <w:szCs w:val="20"/>
        <w:lang w:eastAsia="en-US" w:bidi="ar-SA"/>
      </w:rPr>
    </w:lvl>
    <w:lvl w:ilvl="1" w:tplc="596C0128">
      <w:numFmt w:val="bullet"/>
      <w:lvlText w:val="•"/>
      <w:lvlJc w:val="left"/>
      <w:pPr>
        <w:ind w:left="744" w:hanging="116"/>
      </w:pPr>
      <w:rPr>
        <w:rFonts w:hint="default"/>
        <w:lang w:eastAsia="en-US" w:bidi="ar-SA"/>
      </w:rPr>
    </w:lvl>
    <w:lvl w:ilvl="2" w:tplc="BFC22C48">
      <w:numFmt w:val="bullet"/>
      <w:lvlText w:val="•"/>
      <w:lvlJc w:val="left"/>
      <w:pPr>
        <w:ind w:left="1269" w:hanging="116"/>
      </w:pPr>
      <w:rPr>
        <w:rFonts w:hint="default"/>
        <w:lang w:eastAsia="en-US" w:bidi="ar-SA"/>
      </w:rPr>
    </w:lvl>
    <w:lvl w:ilvl="3" w:tplc="148493C2">
      <w:numFmt w:val="bullet"/>
      <w:lvlText w:val="•"/>
      <w:lvlJc w:val="left"/>
      <w:pPr>
        <w:ind w:left="1793" w:hanging="116"/>
      </w:pPr>
      <w:rPr>
        <w:rFonts w:hint="default"/>
        <w:lang w:eastAsia="en-US" w:bidi="ar-SA"/>
      </w:rPr>
    </w:lvl>
    <w:lvl w:ilvl="4" w:tplc="00DA03DC">
      <w:numFmt w:val="bullet"/>
      <w:lvlText w:val="•"/>
      <w:lvlJc w:val="left"/>
      <w:pPr>
        <w:ind w:left="2318" w:hanging="116"/>
      </w:pPr>
      <w:rPr>
        <w:rFonts w:hint="default"/>
        <w:lang w:eastAsia="en-US" w:bidi="ar-SA"/>
      </w:rPr>
    </w:lvl>
    <w:lvl w:ilvl="5" w:tplc="6FAED3EC">
      <w:numFmt w:val="bullet"/>
      <w:lvlText w:val="•"/>
      <w:lvlJc w:val="left"/>
      <w:pPr>
        <w:ind w:left="2842" w:hanging="116"/>
      </w:pPr>
      <w:rPr>
        <w:rFonts w:hint="default"/>
        <w:lang w:eastAsia="en-US" w:bidi="ar-SA"/>
      </w:rPr>
    </w:lvl>
    <w:lvl w:ilvl="6" w:tplc="ABC8B058">
      <w:numFmt w:val="bullet"/>
      <w:lvlText w:val="•"/>
      <w:lvlJc w:val="left"/>
      <w:pPr>
        <w:ind w:left="3367" w:hanging="116"/>
      </w:pPr>
      <w:rPr>
        <w:rFonts w:hint="default"/>
        <w:lang w:eastAsia="en-US" w:bidi="ar-SA"/>
      </w:rPr>
    </w:lvl>
    <w:lvl w:ilvl="7" w:tplc="BA3E4E0A">
      <w:numFmt w:val="bullet"/>
      <w:lvlText w:val="•"/>
      <w:lvlJc w:val="left"/>
      <w:pPr>
        <w:ind w:left="3891" w:hanging="116"/>
      </w:pPr>
      <w:rPr>
        <w:rFonts w:hint="default"/>
        <w:lang w:eastAsia="en-US" w:bidi="ar-SA"/>
      </w:rPr>
    </w:lvl>
    <w:lvl w:ilvl="8" w:tplc="53CA0606">
      <w:numFmt w:val="bullet"/>
      <w:lvlText w:val="•"/>
      <w:lvlJc w:val="left"/>
      <w:pPr>
        <w:ind w:left="4416" w:hanging="116"/>
      </w:pPr>
      <w:rPr>
        <w:rFonts w:hint="default"/>
        <w:lang w:eastAsia="en-US" w:bidi="ar-SA"/>
      </w:rPr>
    </w:lvl>
  </w:abstractNum>
  <w:abstractNum w:abstractNumId="86" w15:restartNumberingAfterBreak="0">
    <w:nsid w:val="238D1C37"/>
    <w:multiLevelType w:val="hybridMultilevel"/>
    <w:tmpl w:val="257A1BE2"/>
    <w:lvl w:ilvl="0" w:tplc="30E65BAA">
      <w:start w:val="1"/>
      <w:numFmt w:val="decimal"/>
      <w:lvlText w:val="%1."/>
      <w:lvlJc w:val="left"/>
      <w:pPr>
        <w:ind w:left="720" w:hanging="360"/>
      </w:pPr>
      <w:rPr>
        <w:rFonts w:ascii="Arial" w:hAnsi="Arial" w:cs="Arial" w:hint="default"/>
        <w:color w:val="0817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324A47"/>
    <w:multiLevelType w:val="hybridMultilevel"/>
    <w:tmpl w:val="1F00C8A2"/>
    <w:lvl w:ilvl="0" w:tplc="5164D20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E51356"/>
    <w:multiLevelType w:val="hybridMultilevel"/>
    <w:tmpl w:val="1EAAC088"/>
    <w:lvl w:ilvl="0" w:tplc="D37E4050">
      <w:numFmt w:val="bullet"/>
      <w:lvlText w:val="–"/>
      <w:lvlJc w:val="left"/>
      <w:pPr>
        <w:ind w:left="105" w:hanging="161"/>
      </w:pPr>
      <w:rPr>
        <w:rFonts w:ascii="Times New Roman" w:eastAsia="Times New Roman" w:hAnsi="Times New Roman" w:cs="Times New Roman" w:hint="default"/>
        <w:w w:val="100"/>
        <w:sz w:val="22"/>
        <w:szCs w:val="22"/>
        <w:lang w:eastAsia="en-US" w:bidi="ar-SA"/>
      </w:rPr>
    </w:lvl>
    <w:lvl w:ilvl="1" w:tplc="C234F176">
      <w:numFmt w:val="bullet"/>
      <w:lvlText w:val="•"/>
      <w:lvlJc w:val="left"/>
      <w:pPr>
        <w:ind w:left="601" w:hanging="161"/>
      </w:pPr>
      <w:rPr>
        <w:rFonts w:hint="default"/>
        <w:lang w:eastAsia="en-US" w:bidi="ar-SA"/>
      </w:rPr>
    </w:lvl>
    <w:lvl w:ilvl="2" w:tplc="F2B48A8E">
      <w:numFmt w:val="bullet"/>
      <w:lvlText w:val="•"/>
      <w:lvlJc w:val="left"/>
      <w:pPr>
        <w:ind w:left="1103" w:hanging="161"/>
      </w:pPr>
      <w:rPr>
        <w:rFonts w:hint="default"/>
        <w:lang w:eastAsia="en-US" w:bidi="ar-SA"/>
      </w:rPr>
    </w:lvl>
    <w:lvl w:ilvl="3" w:tplc="12443842">
      <w:numFmt w:val="bullet"/>
      <w:lvlText w:val="•"/>
      <w:lvlJc w:val="left"/>
      <w:pPr>
        <w:ind w:left="1604" w:hanging="161"/>
      </w:pPr>
      <w:rPr>
        <w:rFonts w:hint="default"/>
        <w:lang w:eastAsia="en-US" w:bidi="ar-SA"/>
      </w:rPr>
    </w:lvl>
    <w:lvl w:ilvl="4" w:tplc="9CE47250">
      <w:numFmt w:val="bullet"/>
      <w:lvlText w:val="•"/>
      <w:lvlJc w:val="left"/>
      <w:pPr>
        <w:ind w:left="2106" w:hanging="161"/>
      </w:pPr>
      <w:rPr>
        <w:rFonts w:hint="default"/>
        <w:lang w:eastAsia="en-US" w:bidi="ar-SA"/>
      </w:rPr>
    </w:lvl>
    <w:lvl w:ilvl="5" w:tplc="CD52787C">
      <w:numFmt w:val="bullet"/>
      <w:lvlText w:val="•"/>
      <w:lvlJc w:val="left"/>
      <w:pPr>
        <w:ind w:left="2607" w:hanging="161"/>
      </w:pPr>
      <w:rPr>
        <w:rFonts w:hint="default"/>
        <w:lang w:eastAsia="en-US" w:bidi="ar-SA"/>
      </w:rPr>
    </w:lvl>
    <w:lvl w:ilvl="6" w:tplc="BFC47AA0">
      <w:numFmt w:val="bullet"/>
      <w:lvlText w:val="•"/>
      <w:lvlJc w:val="left"/>
      <w:pPr>
        <w:ind w:left="3109" w:hanging="161"/>
      </w:pPr>
      <w:rPr>
        <w:rFonts w:hint="default"/>
        <w:lang w:eastAsia="en-US" w:bidi="ar-SA"/>
      </w:rPr>
    </w:lvl>
    <w:lvl w:ilvl="7" w:tplc="E2A2E2FE">
      <w:numFmt w:val="bullet"/>
      <w:lvlText w:val="•"/>
      <w:lvlJc w:val="left"/>
      <w:pPr>
        <w:ind w:left="3610" w:hanging="161"/>
      </w:pPr>
      <w:rPr>
        <w:rFonts w:hint="default"/>
        <w:lang w:eastAsia="en-US" w:bidi="ar-SA"/>
      </w:rPr>
    </w:lvl>
    <w:lvl w:ilvl="8" w:tplc="B64C133E">
      <w:numFmt w:val="bullet"/>
      <w:lvlText w:val="•"/>
      <w:lvlJc w:val="left"/>
      <w:pPr>
        <w:ind w:left="4112" w:hanging="161"/>
      </w:pPr>
      <w:rPr>
        <w:rFonts w:hint="default"/>
        <w:lang w:eastAsia="en-US" w:bidi="ar-SA"/>
      </w:rPr>
    </w:lvl>
  </w:abstractNum>
  <w:abstractNum w:abstractNumId="89" w15:restartNumberingAfterBreak="0">
    <w:nsid w:val="24FF0902"/>
    <w:multiLevelType w:val="hybridMultilevel"/>
    <w:tmpl w:val="95F69886"/>
    <w:lvl w:ilvl="0" w:tplc="D67E2EB0">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6E92447E">
      <w:numFmt w:val="bullet"/>
      <w:lvlText w:val="•"/>
      <w:lvlJc w:val="left"/>
      <w:pPr>
        <w:ind w:left="713" w:hanging="221"/>
      </w:pPr>
      <w:rPr>
        <w:rFonts w:hint="default"/>
        <w:lang w:eastAsia="en-US" w:bidi="ar-SA"/>
      </w:rPr>
    </w:lvl>
    <w:lvl w:ilvl="2" w:tplc="162A9D44">
      <w:numFmt w:val="bullet"/>
      <w:lvlText w:val="•"/>
      <w:lvlJc w:val="left"/>
      <w:pPr>
        <w:ind w:left="806" w:hanging="221"/>
      </w:pPr>
      <w:rPr>
        <w:rFonts w:hint="default"/>
        <w:lang w:eastAsia="en-US" w:bidi="ar-SA"/>
      </w:rPr>
    </w:lvl>
    <w:lvl w:ilvl="3" w:tplc="A58C7B9E">
      <w:numFmt w:val="bullet"/>
      <w:lvlText w:val="•"/>
      <w:lvlJc w:val="left"/>
      <w:pPr>
        <w:ind w:left="899" w:hanging="221"/>
      </w:pPr>
      <w:rPr>
        <w:rFonts w:hint="default"/>
        <w:lang w:eastAsia="en-US" w:bidi="ar-SA"/>
      </w:rPr>
    </w:lvl>
    <w:lvl w:ilvl="4" w:tplc="0398217A">
      <w:numFmt w:val="bullet"/>
      <w:lvlText w:val="•"/>
      <w:lvlJc w:val="left"/>
      <w:pPr>
        <w:ind w:left="992" w:hanging="221"/>
      </w:pPr>
      <w:rPr>
        <w:rFonts w:hint="default"/>
        <w:lang w:eastAsia="en-US" w:bidi="ar-SA"/>
      </w:rPr>
    </w:lvl>
    <w:lvl w:ilvl="5" w:tplc="A6467098">
      <w:numFmt w:val="bullet"/>
      <w:lvlText w:val="•"/>
      <w:lvlJc w:val="left"/>
      <w:pPr>
        <w:ind w:left="1085" w:hanging="221"/>
      </w:pPr>
      <w:rPr>
        <w:rFonts w:hint="default"/>
        <w:lang w:eastAsia="en-US" w:bidi="ar-SA"/>
      </w:rPr>
    </w:lvl>
    <w:lvl w:ilvl="6" w:tplc="DCE029E6">
      <w:numFmt w:val="bullet"/>
      <w:lvlText w:val="•"/>
      <w:lvlJc w:val="left"/>
      <w:pPr>
        <w:ind w:left="1178" w:hanging="221"/>
      </w:pPr>
      <w:rPr>
        <w:rFonts w:hint="default"/>
        <w:lang w:eastAsia="en-US" w:bidi="ar-SA"/>
      </w:rPr>
    </w:lvl>
    <w:lvl w:ilvl="7" w:tplc="A142EF1C">
      <w:numFmt w:val="bullet"/>
      <w:lvlText w:val="•"/>
      <w:lvlJc w:val="left"/>
      <w:pPr>
        <w:ind w:left="1271" w:hanging="221"/>
      </w:pPr>
      <w:rPr>
        <w:rFonts w:hint="default"/>
        <w:lang w:eastAsia="en-US" w:bidi="ar-SA"/>
      </w:rPr>
    </w:lvl>
    <w:lvl w:ilvl="8" w:tplc="C14E866C">
      <w:numFmt w:val="bullet"/>
      <w:lvlText w:val="•"/>
      <w:lvlJc w:val="left"/>
      <w:pPr>
        <w:ind w:left="1364" w:hanging="221"/>
      </w:pPr>
      <w:rPr>
        <w:rFonts w:hint="default"/>
        <w:lang w:eastAsia="en-US" w:bidi="ar-SA"/>
      </w:rPr>
    </w:lvl>
  </w:abstractNum>
  <w:abstractNum w:abstractNumId="90" w15:restartNumberingAfterBreak="0">
    <w:nsid w:val="25A13EC0"/>
    <w:multiLevelType w:val="hybridMultilevel"/>
    <w:tmpl w:val="491A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BB1DBF"/>
    <w:multiLevelType w:val="hybridMultilevel"/>
    <w:tmpl w:val="612A1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6F1F8D"/>
    <w:multiLevelType w:val="hybridMultilevel"/>
    <w:tmpl w:val="ACAE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6A13335"/>
    <w:multiLevelType w:val="hybridMultilevel"/>
    <w:tmpl w:val="58C4D3B0"/>
    <w:lvl w:ilvl="0" w:tplc="814826F8">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7220DA7C">
      <w:numFmt w:val="bullet"/>
      <w:lvlText w:val="•"/>
      <w:lvlJc w:val="left"/>
      <w:pPr>
        <w:ind w:left="713" w:hanging="221"/>
      </w:pPr>
      <w:rPr>
        <w:rFonts w:hint="default"/>
        <w:lang w:eastAsia="en-US" w:bidi="ar-SA"/>
      </w:rPr>
    </w:lvl>
    <w:lvl w:ilvl="2" w:tplc="8A74FD40">
      <w:numFmt w:val="bullet"/>
      <w:lvlText w:val="•"/>
      <w:lvlJc w:val="left"/>
      <w:pPr>
        <w:ind w:left="806" w:hanging="221"/>
      </w:pPr>
      <w:rPr>
        <w:rFonts w:hint="default"/>
        <w:lang w:eastAsia="en-US" w:bidi="ar-SA"/>
      </w:rPr>
    </w:lvl>
    <w:lvl w:ilvl="3" w:tplc="0540C2E0">
      <w:numFmt w:val="bullet"/>
      <w:lvlText w:val="•"/>
      <w:lvlJc w:val="left"/>
      <w:pPr>
        <w:ind w:left="899" w:hanging="221"/>
      </w:pPr>
      <w:rPr>
        <w:rFonts w:hint="default"/>
        <w:lang w:eastAsia="en-US" w:bidi="ar-SA"/>
      </w:rPr>
    </w:lvl>
    <w:lvl w:ilvl="4" w:tplc="951A7284">
      <w:numFmt w:val="bullet"/>
      <w:lvlText w:val="•"/>
      <w:lvlJc w:val="left"/>
      <w:pPr>
        <w:ind w:left="992" w:hanging="221"/>
      </w:pPr>
      <w:rPr>
        <w:rFonts w:hint="default"/>
        <w:lang w:eastAsia="en-US" w:bidi="ar-SA"/>
      </w:rPr>
    </w:lvl>
    <w:lvl w:ilvl="5" w:tplc="B95A333C">
      <w:numFmt w:val="bullet"/>
      <w:lvlText w:val="•"/>
      <w:lvlJc w:val="left"/>
      <w:pPr>
        <w:ind w:left="1085" w:hanging="221"/>
      </w:pPr>
      <w:rPr>
        <w:rFonts w:hint="default"/>
        <w:lang w:eastAsia="en-US" w:bidi="ar-SA"/>
      </w:rPr>
    </w:lvl>
    <w:lvl w:ilvl="6" w:tplc="F140BE6A">
      <w:numFmt w:val="bullet"/>
      <w:lvlText w:val="•"/>
      <w:lvlJc w:val="left"/>
      <w:pPr>
        <w:ind w:left="1178" w:hanging="221"/>
      </w:pPr>
      <w:rPr>
        <w:rFonts w:hint="default"/>
        <w:lang w:eastAsia="en-US" w:bidi="ar-SA"/>
      </w:rPr>
    </w:lvl>
    <w:lvl w:ilvl="7" w:tplc="60C6E4A8">
      <w:numFmt w:val="bullet"/>
      <w:lvlText w:val="•"/>
      <w:lvlJc w:val="left"/>
      <w:pPr>
        <w:ind w:left="1271" w:hanging="221"/>
      </w:pPr>
      <w:rPr>
        <w:rFonts w:hint="default"/>
        <w:lang w:eastAsia="en-US" w:bidi="ar-SA"/>
      </w:rPr>
    </w:lvl>
    <w:lvl w:ilvl="8" w:tplc="A0F6930C">
      <w:numFmt w:val="bullet"/>
      <w:lvlText w:val="•"/>
      <w:lvlJc w:val="left"/>
      <w:pPr>
        <w:ind w:left="1364" w:hanging="221"/>
      </w:pPr>
      <w:rPr>
        <w:rFonts w:hint="default"/>
        <w:lang w:eastAsia="en-US" w:bidi="ar-SA"/>
      </w:rPr>
    </w:lvl>
  </w:abstractNum>
  <w:abstractNum w:abstractNumId="94" w15:restartNumberingAfterBreak="0">
    <w:nsid w:val="288B248C"/>
    <w:multiLevelType w:val="hybridMultilevel"/>
    <w:tmpl w:val="AEF4773A"/>
    <w:lvl w:ilvl="0" w:tplc="81D89C3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DF16CF8E">
      <w:numFmt w:val="bullet"/>
      <w:lvlText w:val="•"/>
      <w:lvlJc w:val="left"/>
      <w:pPr>
        <w:ind w:left="713" w:hanging="221"/>
      </w:pPr>
      <w:rPr>
        <w:rFonts w:hint="default"/>
        <w:lang w:eastAsia="en-US" w:bidi="ar-SA"/>
      </w:rPr>
    </w:lvl>
    <w:lvl w:ilvl="2" w:tplc="027ED698">
      <w:numFmt w:val="bullet"/>
      <w:lvlText w:val="•"/>
      <w:lvlJc w:val="left"/>
      <w:pPr>
        <w:ind w:left="806" w:hanging="221"/>
      </w:pPr>
      <w:rPr>
        <w:rFonts w:hint="default"/>
        <w:lang w:eastAsia="en-US" w:bidi="ar-SA"/>
      </w:rPr>
    </w:lvl>
    <w:lvl w:ilvl="3" w:tplc="FD44C31E">
      <w:numFmt w:val="bullet"/>
      <w:lvlText w:val="•"/>
      <w:lvlJc w:val="left"/>
      <w:pPr>
        <w:ind w:left="899" w:hanging="221"/>
      </w:pPr>
      <w:rPr>
        <w:rFonts w:hint="default"/>
        <w:lang w:eastAsia="en-US" w:bidi="ar-SA"/>
      </w:rPr>
    </w:lvl>
    <w:lvl w:ilvl="4" w:tplc="D3EEFEC8">
      <w:numFmt w:val="bullet"/>
      <w:lvlText w:val="•"/>
      <w:lvlJc w:val="left"/>
      <w:pPr>
        <w:ind w:left="992" w:hanging="221"/>
      </w:pPr>
      <w:rPr>
        <w:rFonts w:hint="default"/>
        <w:lang w:eastAsia="en-US" w:bidi="ar-SA"/>
      </w:rPr>
    </w:lvl>
    <w:lvl w:ilvl="5" w:tplc="E3609AE6">
      <w:numFmt w:val="bullet"/>
      <w:lvlText w:val="•"/>
      <w:lvlJc w:val="left"/>
      <w:pPr>
        <w:ind w:left="1085" w:hanging="221"/>
      </w:pPr>
      <w:rPr>
        <w:rFonts w:hint="default"/>
        <w:lang w:eastAsia="en-US" w:bidi="ar-SA"/>
      </w:rPr>
    </w:lvl>
    <w:lvl w:ilvl="6" w:tplc="CF3EF832">
      <w:numFmt w:val="bullet"/>
      <w:lvlText w:val="•"/>
      <w:lvlJc w:val="left"/>
      <w:pPr>
        <w:ind w:left="1178" w:hanging="221"/>
      </w:pPr>
      <w:rPr>
        <w:rFonts w:hint="default"/>
        <w:lang w:eastAsia="en-US" w:bidi="ar-SA"/>
      </w:rPr>
    </w:lvl>
    <w:lvl w:ilvl="7" w:tplc="41DACD72">
      <w:numFmt w:val="bullet"/>
      <w:lvlText w:val="•"/>
      <w:lvlJc w:val="left"/>
      <w:pPr>
        <w:ind w:left="1271" w:hanging="221"/>
      </w:pPr>
      <w:rPr>
        <w:rFonts w:hint="default"/>
        <w:lang w:eastAsia="en-US" w:bidi="ar-SA"/>
      </w:rPr>
    </w:lvl>
    <w:lvl w:ilvl="8" w:tplc="1AFC8732">
      <w:numFmt w:val="bullet"/>
      <w:lvlText w:val="•"/>
      <w:lvlJc w:val="left"/>
      <w:pPr>
        <w:ind w:left="1364" w:hanging="221"/>
      </w:pPr>
      <w:rPr>
        <w:rFonts w:hint="default"/>
        <w:lang w:eastAsia="en-US" w:bidi="ar-SA"/>
      </w:rPr>
    </w:lvl>
  </w:abstractNum>
  <w:abstractNum w:abstractNumId="95" w15:restartNumberingAfterBreak="0">
    <w:nsid w:val="28CE27C6"/>
    <w:multiLevelType w:val="hybridMultilevel"/>
    <w:tmpl w:val="0CF0BA30"/>
    <w:lvl w:ilvl="0" w:tplc="53182CF2">
      <w:numFmt w:val="bullet"/>
      <w:lvlText w:val="-"/>
      <w:lvlJc w:val="left"/>
      <w:pPr>
        <w:ind w:left="232" w:hanging="125"/>
      </w:pPr>
      <w:rPr>
        <w:rFonts w:ascii="Times New Roman" w:eastAsia="Times New Roman" w:hAnsi="Times New Roman" w:cs="Times New Roman" w:hint="default"/>
        <w:w w:val="100"/>
        <w:sz w:val="22"/>
        <w:szCs w:val="22"/>
        <w:lang w:eastAsia="en-US" w:bidi="ar-SA"/>
      </w:rPr>
    </w:lvl>
    <w:lvl w:ilvl="1" w:tplc="9F528AAC">
      <w:numFmt w:val="bullet"/>
      <w:lvlText w:val="•"/>
      <w:lvlJc w:val="left"/>
      <w:pPr>
        <w:ind w:left="812" w:hanging="125"/>
      </w:pPr>
      <w:rPr>
        <w:rFonts w:hint="default"/>
        <w:lang w:eastAsia="en-US" w:bidi="ar-SA"/>
      </w:rPr>
    </w:lvl>
    <w:lvl w:ilvl="2" w:tplc="51489F4E">
      <w:numFmt w:val="bullet"/>
      <w:lvlText w:val="•"/>
      <w:lvlJc w:val="left"/>
      <w:pPr>
        <w:ind w:left="1385" w:hanging="125"/>
      </w:pPr>
      <w:rPr>
        <w:rFonts w:hint="default"/>
        <w:lang w:eastAsia="en-US" w:bidi="ar-SA"/>
      </w:rPr>
    </w:lvl>
    <w:lvl w:ilvl="3" w:tplc="099849E6">
      <w:numFmt w:val="bullet"/>
      <w:lvlText w:val="•"/>
      <w:lvlJc w:val="left"/>
      <w:pPr>
        <w:ind w:left="1958" w:hanging="125"/>
      </w:pPr>
      <w:rPr>
        <w:rFonts w:hint="default"/>
        <w:lang w:eastAsia="en-US" w:bidi="ar-SA"/>
      </w:rPr>
    </w:lvl>
    <w:lvl w:ilvl="4" w:tplc="50BA6690">
      <w:numFmt w:val="bullet"/>
      <w:lvlText w:val="•"/>
      <w:lvlJc w:val="left"/>
      <w:pPr>
        <w:ind w:left="2531" w:hanging="125"/>
      </w:pPr>
      <w:rPr>
        <w:rFonts w:hint="default"/>
        <w:lang w:eastAsia="en-US" w:bidi="ar-SA"/>
      </w:rPr>
    </w:lvl>
    <w:lvl w:ilvl="5" w:tplc="28BE625E">
      <w:numFmt w:val="bullet"/>
      <w:lvlText w:val="•"/>
      <w:lvlJc w:val="left"/>
      <w:pPr>
        <w:ind w:left="3104" w:hanging="125"/>
      </w:pPr>
      <w:rPr>
        <w:rFonts w:hint="default"/>
        <w:lang w:eastAsia="en-US" w:bidi="ar-SA"/>
      </w:rPr>
    </w:lvl>
    <w:lvl w:ilvl="6" w:tplc="2F9CB962">
      <w:numFmt w:val="bullet"/>
      <w:lvlText w:val="•"/>
      <w:lvlJc w:val="left"/>
      <w:pPr>
        <w:ind w:left="3677" w:hanging="125"/>
      </w:pPr>
      <w:rPr>
        <w:rFonts w:hint="default"/>
        <w:lang w:eastAsia="en-US" w:bidi="ar-SA"/>
      </w:rPr>
    </w:lvl>
    <w:lvl w:ilvl="7" w:tplc="60F29CAE">
      <w:numFmt w:val="bullet"/>
      <w:lvlText w:val="•"/>
      <w:lvlJc w:val="left"/>
      <w:pPr>
        <w:ind w:left="4250" w:hanging="125"/>
      </w:pPr>
      <w:rPr>
        <w:rFonts w:hint="default"/>
        <w:lang w:eastAsia="en-US" w:bidi="ar-SA"/>
      </w:rPr>
    </w:lvl>
    <w:lvl w:ilvl="8" w:tplc="508C7BD4">
      <w:numFmt w:val="bullet"/>
      <w:lvlText w:val="•"/>
      <w:lvlJc w:val="left"/>
      <w:pPr>
        <w:ind w:left="4823" w:hanging="125"/>
      </w:pPr>
      <w:rPr>
        <w:rFonts w:hint="default"/>
        <w:lang w:eastAsia="en-US" w:bidi="ar-SA"/>
      </w:rPr>
    </w:lvl>
  </w:abstractNum>
  <w:abstractNum w:abstractNumId="96" w15:restartNumberingAfterBreak="0">
    <w:nsid w:val="290436B7"/>
    <w:multiLevelType w:val="hybridMultilevel"/>
    <w:tmpl w:val="98F6B45E"/>
    <w:lvl w:ilvl="0" w:tplc="21B2FC46">
      <w:start w:val="2"/>
      <w:numFmt w:val="upperRoman"/>
      <w:lvlText w:val="%1"/>
      <w:lvlJc w:val="left"/>
      <w:pPr>
        <w:ind w:left="397" w:hanging="427"/>
        <w:jc w:val="left"/>
      </w:pPr>
      <w:rPr>
        <w:rFonts w:ascii="Times New Roman" w:eastAsia="Times New Roman" w:hAnsi="Times New Roman" w:cs="Times New Roman" w:hint="default"/>
        <w:b/>
        <w:bCs/>
        <w:spacing w:val="-1"/>
        <w:w w:val="100"/>
        <w:sz w:val="24"/>
        <w:szCs w:val="24"/>
        <w:lang w:eastAsia="en-US" w:bidi="ar-SA"/>
      </w:rPr>
    </w:lvl>
    <w:lvl w:ilvl="1" w:tplc="BF8626BC">
      <w:numFmt w:val="bullet"/>
      <w:lvlText w:val="•"/>
      <w:lvlJc w:val="left"/>
      <w:pPr>
        <w:ind w:left="1448" w:hanging="427"/>
      </w:pPr>
      <w:rPr>
        <w:rFonts w:hint="default"/>
        <w:lang w:eastAsia="en-US" w:bidi="ar-SA"/>
      </w:rPr>
    </w:lvl>
    <w:lvl w:ilvl="2" w:tplc="59885262">
      <w:numFmt w:val="bullet"/>
      <w:lvlText w:val="•"/>
      <w:lvlJc w:val="left"/>
      <w:pPr>
        <w:ind w:left="2497" w:hanging="427"/>
      </w:pPr>
      <w:rPr>
        <w:rFonts w:hint="default"/>
        <w:lang w:eastAsia="en-US" w:bidi="ar-SA"/>
      </w:rPr>
    </w:lvl>
    <w:lvl w:ilvl="3" w:tplc="029E9EEE">
      <w:numFmt w:val="bullet"/>
      <w:lvlText w:val="•"/>
      <w:lvlJc w:val="left"/>
      <w:pPr>
        <w:ind w:left="3546" w:hanging="427"/>
      </w:pPr>
      <w:rPr>
        <w:rFonts w:hint="default"/>
        <w:lang w:eastAsia="en-US" w:bidi="ar-SA"/>
      </w:rPr>
    </w:lvl>
    <w:lvl w:ilvl="4" w:tplc="B720DA96">
      <w:numFmt w:val="bullet"/>
      <w:lvlText w:val="•"/>
      <w:lvlJc w:val="left"/>
      <w:pPr>
        <w:ind w:left="4595" w:hanging="427"/>
      </w:pPr>
      <w:rPr>
        <w:rFonts w:hint="default"/>
        <w:lang w:eastAsia="en-US" w:bidi="ar-SA"/>
      </w:rPr>
    </w:lvl>
    <w:lvl w:ilvl="5" w:tplc="31AA97D0">
      <w:numFmt w:val="bullet"/>
      <w:lvlText w:val="•"/>
      <w:lvlJc w:val="left"/>
      <w:pPr>
        <w:ind w:left="5644" w:hanging="427"/>
      </w:pPr>
      <w:rPr>
        <w:rFonts w:hint="default"/>
        <w:lang w:eastAsia="en-US" w:bidi="ar-SA"/>
      </w:rPr>
    </w:lvl>
    <w:lvl w:ilvl="6" w:tplc="862CA464">
      <w:numFmt w:val="bullet"/>
      <w:lvlText w:val="•"/>
      <w:lvlJc w:val="left"/>
      <w:pPr>
        <w:ind w:left="6693" w:hanging="427"/>
      </w:pPr>
      <w:rPr>
        <w:rFonts w:hint="default"/>
        <w:lang w:eastAsia="en-US" w:bidi="ar-SA"/>
      </w:rPr>
    </w:lvl>
    <w:lvl w:ilvl="7" w:tplc="FB7414BE">
      <w:numFmt w:val="bullet"/>
      <w:lvlText w:val="•"/>
      <w:lvlJc w:val="left"/>
      <w:pPr>
        <w:ind w:left="7742" w:hanging="427"/>
      </w:pPr>
      <w:rPr>
        <w:rFonts w:hint="default"/>
        <w:lang w:eastAsia="en-US" w:bidi="ar-SA"/>
      </w:rPr>
    </w:lvl>
    <w:lvl w:ilvl="8" w:tplc="FFB8C87A">
      <w:numFmt w:val="bullet"/>
      <w:lvlText w:val="•"/>
      <w:lvlJc w:val="left"/>
      <w:pPr>
        <w:ind w:left="8791" w:hanging="427"/>
      </w:pPr>
      <w:rPr>
        <w:rFonts w:hint="default"/>
        <w:lang w:eastAsia="en-US" w:bidi="ar-SA"/>
      </w:rPr>
    </w:lvl>
  </w:abstractNum>
  <w:abstractNum w:abstractNumId="97" w15:restartNumberingAfterBreak="0">
    <w:nsid w:val="291F34D9"/>
    <w:multiLevelType w:val="singleLevel"/>
    <w:tmpl w:val="291F34D9"/>
    <w:lvl w:ilvl="0">
      <w:start w:val="1"/>
      <w:numFmt w:val="decimal"/>
      <w:suff w:val="space"/>
      <w:lvlText w:val="%1."/>
      <w:lvlJc w:val="left"/>
    </w:lvl>
  </w:abstractNum>
  <w:abstractNum w:abstractNumId="98" w15:restartNumberingAfterBreak="0">
    <w:nsid w:val="2B0A6BDD"/>
    <w:multiLevelType w:val="hybridMultilevel"/>
    <w:tmpl w:val="BE22B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B517075"/>
    <w:multiLevelType w:val="hybridMultilevel"/>
    <w:tmpl w:val="AE64BBDA"/>
    <w:lvl w:ilvl="0" w:tplc="7A1A9752">
      <w:start w:val="79"/>
      <w:numFmt w:val="bullet"/>
      <w:lvlText w:val="-"/>
      <w:lvlJc w:val="left"/>
      <w:pPr>
        <w:ind w:left="502"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2B8E1660"/>
    <w:multiLevelType w:val="hybridMultilevel"/>
    <w:tmpl w:val="1D780426"/>
    <w:lvl w:ilvl="0" w:tplc="7BF87580">
      <w:numFmt w:val="bullet"/>
      <w:lvlText w:val=""/>
      <w:lvlJc w:val="left"/>
      <w:pPr>
        <w:ind w:left="468" w:hanging="275"/>
      </w:pPr>
      <w:rPr>
        <w:rFonts w:ascii="Symbol" w:eastAsia="Symbol" w:hAnsi="Symbol" w:cs="Symbol" w:hint="default"/>
        <w:w w:val="99"/>
        <w:sz w:val="20"/>
        <w:szCs w:val="20"/>
        <w:lang w:eastAsia="en-US" w:bidi="ar-SA"/>
      </w:rPr>
    </w:lvl>
    <w:lvl w:ilvl="1" w:tplc="1B6EADCC">
      <w:numFmt w:val="bullet"/>
      <w:lvlText w:val="•"/>
      <w:lvlJc w:val="left"/>
      <w:pPr>
        <w:ind w:left="1069" w:hanging="275"/>
      </w:pPr>
      <w:rPr>
        <w:rFonts w:hint="default"/>
        <w:lang w:eastAsia="en-US" w:bidi="ar-SA"/>
      </w:rPr>
    </w:lvl>
    <w:lvl w:ilvl="2" w:tplc="DAA6A05C">
      <w:numFmt w:val="bullet"/>
      <w:lvlText w:val="•"/>
      <w:lvlJc w:val="left"/>
      <w:pPr>
        <w:ind w:left="1679" w:hanging="275"/>
      </w:pPr>
      <w:rPr>
        <w:rFonts w:hint="default"/>
        <w:lang w:eastAsia="en-US" w:bidi="ar-SA"/>
      </w:rPr>
    </w:lvl>
    <w:lvl w:ilvl="3" w:tplc="7530398E">
      <w:numFmt w:val="bullet"/>
      <w:lvlText w:val="•"/>
      <w:lvlJc w:val="left"/>
      <w:pPr>
        <w:ind w:left="2288" w:hanging="275"/>
      </w:pPr>
      <w:rPr>
        <w:rFonts w:hint="default"/>
        <w:lang w:eastAsia="en-US" w:bidi="ar-SA"/>
      </w:rPr>
    </w:lvl>
    <w:lvl w:ilvl="4" w:tplc="6C5A317A">
      <w:numFmt w:val="bullet"/>
      <w:lvlText w:val="•"/>
      <w:lvlJc w:val="left"/>
      <w:pPr>
        <w:ind w:left="2898" w:hanging="275"/>
      </w:pPr>
      <w:rPr>
        <w:rFonts w:hint="default"/>
        <w:lang w:eastAsia="en-US" w:bidi="ar-SA"/>
      </w:rPr>
    </w:lvl>
    <w:lvl w:ilvl="5" w:tplc="8822F024">
      <w:numFmt w:val="bullet"/>
      <w:lvlText w:val="•"/>
      <w:lvlJc w:val="left"/>
      <w:pPr>
        <w:ind w:left="3507" w:hanging="275"/>
      </w:pPr>
      <w:rPr>
        <w:rFonts w:hint="default"/>
        <w:lang w:eastAsia="en-US" w:bidi="ar-SA"/>
      </w:rPr>
    </w:lvl>
    <w:lvl w:ilvl="6" w:tplc="46580B22">
      <w:numFmt w:val="bullet"/>
      <w:lvlText w:val="•"/>
      <w:lvlJc w:val="left"/>
      <w:pPr>
        <w:ind w:left="4117" w:hanging="275"/>
      </w:pPr>
      <w:rPr>
        <w:rFonts w:hint="default"/>
        <w:lang w:eastAsia="en-US" w:bidi="ar-SA"/>
      </w:rPr>
    </w:lvl>
    <w:lvl w:ilvl="7" w:tplc="8B76960E">
      <w:numFmt w:val="bullet"/>
      <w:lvlText w:val="•"/>
      <w:lvlJc w:val="left"/>
      <w:pPr>
        <w:ind w:left="4726" w:hanging="275"/>
      </w:pPr>
      <w:rPr>
        <w:rFonts w:hint="default"/>
        <w:lang w:eastAsia="en-US" w:bidi="ar-SA"/>
      </w:rPr>
    </w:lvl>
    <w:lvl w:ilvl="8" w:tplc="245C2A38">
      <w:numFmt w:val="bullet"/>
      <w:lvlText w:val="•"/>
      <w:lvlJc w:val="left"/>
      <w:pPr>
        <w:ind w:left="5336" w:hanging="275"/>
      </w:pPr>
      <w:rPr>
        <w:rFonts w:hint="default"/>
        <w:lang w:eastAsia="en-US" w:bidi="ar-SA"/>
      </w:rPr>
    </w:lvl>
  </w:abstractNum>
  <w:abstractNum w:abstractNumId="101" w15:restartNumberingAfterBreak="0">
    <w:nsid w:val="2B936B67"/>
    <w:multiLevelType w:val="hybridMultilevel"/>
    <w:tmpl w:val="CD966AEE"/>
    <w:lvl w:ilvl="0" w:tplc="4528A3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2B9708F0"/>
    <w:multiLevelType w:val="hybridMultilevel"/>
    <w:tmpl w:val="1036473E"/>
    <w:lvl w:ilvl="0" w:tplc="A37C696C">
      <w:numFmt w:val="bullet"/>
      <w:lvlText w:val="–"/>
      <w:lvlJc w:val="left"/>
      <w:pPr>
        <w:ind w:left="271" w:hanging="166"/>
      </w:pPr>
      <w:rPr>
        <w:rFonts w:ascii="Times New Roman" w:eastAsia="Times New Roman" w:hAnsi="Times New Roman" w:cs="Times New Roman" w:hint="default"/>
        <w:w w:val="100"/>
        <w:sz w:val="22"/>
        <w:szCs w:val="22"/>
        <w:lang w:eastAsia="en-US" w:bidi="ar-SA"/>
      </w:rPr>
    </w:lvl>
    <w:lvl w:ilvl="1" w:tplc="E9F05142">
      <w:numFmt w:val="bullet"/>
      <w:lvlText w:val="•"/>
      <w:lvlJc w:val="left"/>
      <w:pPr>
        <w:ind w:left="1068" w:hanging="166"/>
      </w:pPr>
      <w:rPr>
        <w:rFonts w:hint="default"/>
        <w:lang w:eastAsia="en-US" w:bidi="ar-SA"/>
      </w:rPr>
    </w:lvl>
    <w:lvl w:ilvl="2" w:tplc="D3F01806">
      <w:numFmt w:val="bullet"/>
      <w:lvlText w:val="•"/>
      <w:lvlJc w:val="left"/>
      <w:pPr>
        <w:ind w:left="1857" w:hanging="166"/>
      </w:pPr>
      <w:rPr>
        <w:rFonts w:hint="default"/>
        <w:lang w:eastAsia="en-US" w:bidi="ar-SA"/>
      </w:rPr>
    </w:lvl>
    <w:lvl w:ilvl="3" w:tplc="0D9A2EB2">
      <w:numFmt w:val="bullet"/>
      <w:lvlText w:val="•"/>
      <w:lvlJc w:val="left"/>
      <w:pPr>
        <w:ind w:left="2646" w:hanging="166"/>
      </w:pPr>
      <w:rPr>
        <w:rFonts w:hint="default"/>
        <w:lang w:eastAsia="en-US" w:bidi="ar-SA"/>
      </w:rPr>
    </w:lvl>
    <w:lvl w:ilvl="4" w:tplc="D28CF208">
      <w:numFmt w:val="bullet"/>
      <w:lvlText w:val="•"/>
      <w:lvlJc w:val="left"/>
      <w:pPr>
        <w:ind w:left="3435" w:hanging="166"/>
      </w:pPr>
      <w:rPr>
        <w:rFonts w:hint="default"/>
        <w:lang w:eastAsia="en-US" w:bidi="ar-SA"/>
      </w:rPr>
    </w:lvl>
    <w:lvl w:ilvl="5" w:tplc="9DA42C00">
      <w:numFmt w:val="bullet"/>
      <w:lvlText w:val="•"/>
      <w:lvlJc w:val="left"/>
      <w:pPr>
        <w:ind w:left="4224" w:hanging="166"/>
      </w:pPr>
      <w:rPr>
        <w:rFonts w:hint="default"/>
        <w:lang w:eastAsia="en-US" w:bidi="ar-SA"/>
      </w:rPr>
    </w:lvl>
    <w:lvl w:ilvl="6" w:tplc="525E2FC2">
      <w:numFmt w:val="bullet"/>
      <w:lvlText w:val="•"/>
      <w:lvlJc w:val="left"/>
      <w:pPr>
        <w:ind w:left="5013" w:hanging="166"/>
      </w:pPr>
      <w:rPr>
        <w:rFonts w:hint="default"/>
        <w:lang w:eastAsia="en-US" w:bidi="ar-SA"/>
      </w:rPr>
    </w:lvl>
    <w:lvl w:ilvl="7" w:tplc="AC62A84E">
      <w:numFmt w:val="bullet"/>
      <w:lvlText w:val="•"/>
      <w:lvlJc w:val="left"/>
      <w:pPr>
        <w:ind w:left="5801" w:hanging="166"/>
      </w:pPr>
      <w:rPr>
        <w:rFonts w:hint="default"/>
        <w:lang w:eastAsia="en-US" w:bidi="ar-SA"/>
      </w:rPr>
    </w:lvl>
    <w:lvl w:ilvl="8" w:tplc="48F688B4">
      <w:numFmt w:val="bullet"/>
      <w:lvlText w:val="•"/>
      <w:lvlJc w:val="left"/>
      <w:pPr>
        <w:ind w:left="6590" w:hanging="166"/>
      </w:pPr>
      <w:rPr>
        <w:rFonts w:hint="default"/>
        <w:lang w:eastAsia="en-US" w:bidi="ar-SA"/>
      </w:rPr>
    </w:lvl>
  </w:abstractNum>
  <w:abstractNum w:abstractNumId="103" w15:restartNumberingAfterBreak="0">
    <w:nsid w:val="2BE40733"/>
    <w:multiLevelType w:val="hybridMultilevel"/>
    <w:tmpl w:val="5A02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C586430"/>
    <w:multiLevelType w:val="hybridMultilevel"/>
    <w:tmpl w:val="000E9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AD22AA"/>
    <w:multiLevelType w:val="hybridMultilevel"/>
    <w:tmpl w:val="989C2244"/>
    <w:lvl w:ilvl="0" w:tplc="80C0BAE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6" w15:restartNumberingAfterBreak="0">
    <w:nsid w:val="2CE05A25"/>
    <w:multiLevelType w:val="hybridMultilevel"/>
    <w:tmpl w:val="33A0C700"/>
    <w:lvl w:ilvl="0" w:tplc="BDA61CB6">
      <w:start w:val="1"/>
      <w:numFmt w:val="decimal"/>
      <w:lvlText w:val="%1."/>
      <w:lvlJc w:val="left"/>
      <w:pPr>
        <w:ind w:left="364" w:hanging="284"/>
        <w:jc w:val="left"/>
      </w:pPr>
      <w:rPr>
        <w:rFonts w:ascii="Times New Roman" w:eastAsia="Times New Roman" w:hAnsi="Times New Roman" w:cs="Times New Roman" w:hint="default"/>
        <w:spacing w:val="0"/>
        <w:w w:val="99"/>
        <w:sz w:val="20"/>
        <w:szCs w:val="20"/>
        <w:lang w:eastAsia="en-US" w:bidi="ar-SA"/>
      </w:rPr>
    </w:lvl>
    <w:lvl w:ilvl="1" w:tplc="C8D62E86">
      <w:numFmt w:val="bullet"/>
      <w:lvlText w:val="•"/>
      <w:lvlJc w:val="left"/>
      <w:pPr>
        <w:ind w:left="997" w:hanging="284"/>
      </w:pPr>
      <w:rPr>
        <w:rFonts w:hint="default"/>
        <w:lang w:eastAsia="en-US" w:bidi="ar-SA"/>
      </w:rPr>
    </w:lvl>
    <w:lvl w:ilvl="2" w:tplc="17988D30">
      <w:numFmt w:val="bullet"/>
      <w:lvlText w:val="•"/>
      <w:lvlJc w:val="left"/>
      <w:pPr>
        <w:ind w:left="1635" w:hanging="284"/>
      </w:pPr>
      <w:rPr>
        <w:rFonts w:hint="default"/>
        <w:lang w:eastAsia="en-US" w:bidi="ar-SA"/>
      </w:rPr>
    </w:lvl>
    <w:lvl w:ilvl="3" w:tplc="0B5883BE">
      <w:numFmt w:val="bullet"/>
      <w:lvlText w:val="•"/>
      <w:lvlJc w:val="left"/>
      <w:pPr>
        <w:ind w:left="2272" w:hanging="284"/>
      </w:pPr>
      <w:rPr>
        <w:rFonts w:hint="default"/>
        <w:lang w:eastAsia="en-US" w:bidi="ar-SA"/>
      </w:rPr>
    </w:lvl>
    <w:lvl w:ilvl="4" w:tplc="B692AE04">
      <w:numFmt w:val="bullet"/>
      <w:lvlText w:val="•"/>
      <w:lvlJc w:val="left"/>
      <w:pPr>
        <w:ind w:left="2910" w:hanging="284"/>
      </w:pPr>
      <w:rPr>
        <w:rFonts w:hint="default"/>
        <w:lang w:eastAsia="en-US" w:bidi="ar-SA"/>
      </w:rPr>
    </w:lvl>
    <w:lvl w:ilvl="5" w:tplc="53A8C426">
      <w:numFmt w:val="bullet"/>
      <w:lvlText w:val="•"/>
      <w:lvlJc w:val="left"/>
      <w:pPr>
        <w:ind w:left="3548" w:hanging="284"/>
      </w:pPr>
      <w:rPr>
        <w:rFonts w:hint="default"/>
        <w:lang w:eastAsia="en-US" w:bidi="ar-SA"/>
      </w:rPr>
    </w:lvl>
    <w:lvl w:ilvl="6" w:tplc="9B10254E">
      <w:numFmt w:val="bullet"/>
      <w:lvlText w:val="•"/>
      <w:lvlJc w:val="left"/>
      <w:pPr>
        <w:ind w:left="4185" w:hanging="284"/>
      </w:pPr>
      <w:rPr>
        <w:rFonts w:hint="default"/>
        <w:lang w:eastAsia="en-US" w:bidi="ar-SA"/>
      </w:rPr>
    </w:lvl>
    <w:lvl w:ilvl="7" w:tplc="9A868A9E">
      <w:numFmt w:val="bullet"/>
      <w:lvlText w:val="•"/>
      <w:lvlJc w:val="left"/>
      <w:pPr>
        <w:ind w:left="4823" w:hanging="284"/>
      </w:pPr>
      <w:rPr>
        <w:rFonts w:hint="default"/>
        <w:lang w:eastAsia="en-US" w:bidi="ar-SA"/>
      </w:rPr>
    </w:lvl>
    <w:lvl w:ilvl="8" w:tplc="6E38D6B2">
      <w:numFmt w:val="bullet"/>
      <w:lvlText w:val="•"/>
      <w:lvlJc w:val="left"/>
      <w:pPr>
        <w:ind w:left="5460" w:hanging="284"/>
      </w:pPr>
      <w:rPr>
        <w:rFonts w:hint="default"/>
        <w:lang w:eastAsia="en-US" w:bidi="ar-SA"/>
      </w:rPr>
    </w:lvl>
  </w:abstractNum>
  <w:abstractNum w:abstractNumId="107" w15:restartNumberingAfterBreak="0">
    <w:nsid w:val="2D0C5E13"/>
    <w:multiLevelType w:val="hybridMultilevel"/>
    <w:tmpl w:val="B46E8A24"/>
    <w:lvl w:ilvl="0" w:tplc="1F320FC8">
      <w:start w:val="1"/>
      <w:numFmt w:val="decimal"/>
      <w:lvlText w:val="%1."/>
      <w:lvlJc w:val="left"/>
      <w:pPr>
        <w:ind w:left="304" w:hanging="197"/>
        <w:jc w:val="left"/>
      </w:pPr>
      <w:rPr>
        <w:rFonts w:ascii="Times New Roman" w:eastAsia="Times New Roman" w:hAnsi="Times New Roman" w:cs="Times New Roman" w:hint="default"/>
        <w:w w:val="100"/>
        <w:sz w:val="22"/>
        <w:szCs w:val="22"/>
        <w:lang w:eastAsia="en-US" w:bidi="ar-SA"/>
      </w:rPr>
    </w:lvl>
    <w:lvl w:ilvl="1" w:tplc="A95C9F7A">
      <w:numFmt w:val="bullet"/>
      <w:lvlText w:val="•"/>
      <w:lvlJc w:val="left"/>
      <w:pPr>
        <w:ind w:left="984" w:hanging="197"/>
      </w:pPr>
      <w:rPr>
        <w:rFonts w:hint="default"/>
        <w:lang w:eastAsia="en-US" w:bidi="ar-SA"/>
      </w:rPr>
    </w:lvl>
    <w:lvl w:ilvl="2" w:tplc="8F88C3A8">
      <w:numFmt w:val="bullet"/>
      <w:lvlText w:val="•"/>
      <w:lvlJc w:val="left"/>
      <w:pPr>
        <w:ind w:left="1668" w:hanging="197"/>
      </w:pPr>
      <w:rPr>
        <w:rFonts w:hint="default"/>
        <w:lang w:eastAsia="en-US" w:bidi="ar-SA"/>
      </w:rPr>
    </w:lvl>
    <w:lvl w:ilvl="3" w:tplc="BCA0CA98">
      <w:numFmt w:val="bullet"/>
      <w:lvlText w:val="•"/>
      <w:lvlJc w:val="left"/>
      <w:pPr>
        <w:ind w:left="2353" w:hanging="197"/>
      </w:pPr>
      <w:rPr>
        <w:rFonts w:hint="default"/>
        <w:lang w:eastAsia="en-US" w:bidi="ar-SA"/>
      </w:rPr>
    </w:lvl>
    <w:lvl w:ilvl="4" w:tplc="B978A9E2">
      <w:numFmt w:val="bullet"/>
      <w:lvlText w:val="•"/>
      <w:lvlJc w:val="left"/>
      <w:pPr>
        <w:ind w:left="3037" w:hanging="197"/>
      </w:pPr>
      <w:rPr>
        <w:rFonts w:hint="default"/>
        <w:lang w:eastAsia="en-US" w:bidi="ar-SA"/>
      </w:rPr>
    </w:lvl>
    <w:lvl w:ilvl="5" w:tplc="D6842B98">
      <w:numFmt w:val="bullet"/>
      <w:lvlText w:val="•"/>
      <w:lvlJc w:val="left"/>
      <w:pPr>
        <w:ind w:left="3722" w:hanging="197"/>
      </w:pPr>
      <w:rPr>
        <w:rFonts w:hint="default"/>
        <w:lang w:eastAsia="en-US" w:bidi="ar-SA"/>
      </w:rPr>
    </w:lvl>
    <w:lvl w:ilvl="6" w:tplc="E47AAED8">
      <w:numFmt w:val="bullet"/>
      <w:lvlText w:val="•"/>
      <w:lvlJc w:val="left"/>
      <w:pPr>
        <w:ind w:left="4406" w:hanging="197"/>
      </w:pPr>
      <w:rPr>
        <w:rFonts w:hint="default"/>
        <w:lang w:eastAsia="en-US" w:bidi="ar-SA"/>
      </w:rPr>
    </w:lvl>
    <w:lvl w:ilvl="7" w:tplc="16983516">
      <w:numFmt w:val="bullet"/>
      <w:lvlText w:val="•"/>
      <w:lvlJc w:val="left"/>
      <w:pPr>
        <w:ind w:left="5090" w:hanging="197"/>
      </w:pPr>
      <w:rPr>
        <w:rFonts w:hint="default"/>
        <w:lang w:eastAsia="en-US" w:bidi="ar-SA"/>
      </w:rPr>
    </w:lvl>
    <w:lvl w:ilvl="8" w:tplc="1B8AEBE8">
      <w:numFmt w:val="bullet"/>
      <w:lvlText w:val="•"/>
      <w:lvlJc w:val="left"/>
      <w:pPr>
        <w:ind w:left="5775" w:hanging="197"/>
      </w:pPr>
      <w:rPr>
        <w:rFonts w:hint="default"/>
        <w:lang w:eastAsia="en-US" w:bidi="ar-SA"/>
      </w:rPr>
    </w:lvl>
  </w:abstractNum>
  <w:abstractNum w:abstractNumId="108" w15:restartNumberingAfterBreak="0">
    <w:nsid w:val="2D0D79CE"/>
    <w:multiLevelType w:val="hybridMultilevel"/>
    <w:tmpl w:val="F52AD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2D58341D"/>
    <w:multiLevelType w:val="hybridMultilevel"/>
    <w:tmpl w:val="CB58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D637D1E"/>
    <w:multiLevelType w:val="hybridMultilevel"/>
    <w:tmpl w:val="82987788"/>
    <w:lvl w:ilvl="0" w:tplc="06E266F4">
      <w:start w:val="1"/>
      <w:numFmt w:val="upperRoman"/>
      <w:lvlText w:val="%1"/>
      <w:lvlJc w:val="left"/>
      <w:pPr>
        <w:ind w:left="397" w:hanging="155"/>
        <w:jc w:val="left"/>
      </w:pPr>
      <w:rPr>
        <w:rFonts w:hint="default"/>
        <w:b/>
        <w:bCs/>
        <w:w w:val="99"/>
        <w:lang w:eastAsia="en-US" w:bidi="ar-SA"/>
      </w:rPr>
    </w:lvl>
    <w:lvl w:ilvl="1" w:tplc="3B6C1ED4">
      <w:numFmt w:val="bullet"/>
      <w:lvlText w:val="•"/>
      <w:lvlJc w:val="left"/>
      <w:pPr>
        <w:ind w:left="1448" w:hanging="155"/>
      </w:pPr>
      <w:rPr>
        <w:rFonts w:hint="default"/>
        <w:lang w:eastAsia="en-US" w:bidi="ar-SA"/>
      </w:rPr>
    </w:lvl>
    <w:lvl w:ilvl="2" w:tplc="0BBEEA9E">
      <w:numFmt w:val="bullet"/>
      <w:lvlText w:val="•"/>
      <w:lvlJc w:val="left"/>
      <w:pPr>
        <w:ind w:left="2497" w:hanging="155"/>
      </w:pPr>
      <w:rPr>
        <w:rFonts w:hint="default"/>
        <w:lang w:eastAsia="en-US" w:bidi="ar-SA"/>
      </w:rPr>
    </w:lvl>
    <w:lvl w:ilvl="3" w:tplc="4CCCBCFE">
      <w:numFmt w:val="bullet"/>
      <w:lvlText w:val="•"/>
      <w:lvlJc w:val="left"/>
      <w:pPr>
        <w:ind w:left="3546" w:hanging="155"/>
      </w:pPr>
      <w:rPr>
        <w:rFonts w:hint="default"/>
        <w:lang w:eastAsia="en-US" w:bidi="ar-SA"/>
      </w:rPr>
    </w:lvl>
    <w:lvl w:ilvl="4" w:tplc="FC48DA7A">
      <w:numFmt w:val="bullet"/>
      <w:lvlText w:val="•"/>
      <w:lvlJc w:val="left"/>
      <w:pPr>
        <w:ind w:left="4595" w:hanging="155"/>
      </w:pPr>
      <w:rPr>
        <w:rFonts w:hint="default"/>
        <w:lang w:eastAsia="en-US" w:bidi="ar-SA"/>
      </w:rPr>
    </w:lvl>
    <w:lvl w:ilvl="5" w:tplc="F45E49F8">
      <w:numFmt w:val="bullet"/>
      <w:lvlText w:val="•"/>
      <w:lvlJc w:val="left"/>
      <w:pPr>
        <w:ind w:left="5644" w:hanging="155"/>
      </w:pPr>
      <w:rPr>
        <w:rFonts w:hint="default"/>
        <w:lang w:eastAsia="en-US" w:bidi="ar-SA"/>
      </w:rPr>
    </w:lvl>
    <w:lvl w:ilvl="6" w:tplc="2772A022">
      <w:numFmt w:val="bullet"/>
      <w:lvlText w:val="•"/>
      <w:lvlJc w:val="left"/>
      <w:pPr>
        <w:ind w:left="6693" w:hanging="155"/>
      </w:pPr>
      <w:rPr>
        <w:rFonts w:hint="default"/>
        <w:lang w:eastAsia="en-US" w:bidi="ar-SA"/>
      </w:rPr>
    </w:lvl>
    <w:lvl w:ilvl="7" w:tplc="E078084A">
      <w:numFmt w:val="bullet"/>
      <w:lvlText w:val="•"/>
      <w:lvlJc w:val="left"/>
      <w:pPr>
        <w:ind w:left="7742" w:hanging="155"/>
      </w:pPr>
      <w:rPr>
        <w:rFonts w:hint="default"/>
        <w:lang w:eastAsia="en-US" w:bidi="ar-SA"/>
      </w:rPr>
    </w:lvl>
    <w:lvl w:ilvl="8" w:tplc="700049FA">
      <w:numFmt w:val="bullet"/>
      <w:lvlText w:val="•"/>
      <w:lvlJc w:val="left"/>
      <w:pPr>
        <w:ind w:left="8791" w:hanging="155"/>
      </w:pPr>
      <w:rPr>
        <w:rFonts w:hint="default"/>
        <w:lang w:eastAsia="en-US" w:bidi="ar-SA"/>
      </w:rPr>
    </w:lvl>
  </w:abstractNum>
  <w:abstractNum w:abstractNumId="111" w15:restartNumberingAfterBreak="0">
    <w:nsid w:val="2D86321C"/>
    <w:multiLevelType w:val="hybridMultilevel"/>
    <w:tmpl w:val="4156CBCE"/>
    <w:lvl w:ilvl="0" w:tplc="1C6A6514">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42565148">
      <w:numFmt w:val="bullet"/>
      <w:lvlText w:val="•"/>
      <w:lvlJc w:val="left"/>
      <w:pPr>
        <w:ind w:left="713" w:hanging="221"/>
      </w:pPr>
      <w:rPr>
        <w:rFonts w:hint="default"/>
        <w:lang w:eastAsia="en-US" w:bidi="ar-SA"/>
      </w:rPr>
    </w:lvl>
    <w:lvl w:ilvl="2" w:tplc="B46AF524">
      <w:numFmt w:val="bullet"/>
      <w:lvlText w:val="•"/>
      <w:lvlJc w:val="left"/>
      <w:pPr>
        <w:ind w:left="806" w:hanging="221"/>
      </w:pPr>
      <w:rPr>
        <w:rFonts w:hint="default"/>
        <w:lang w:eastAsia="en-US" w:bidi="ar-SA"/>
      </w:rPr>
    </w:lvl>
    <w:lvl w:ilvl="3" w:tplc="086EC21A">
      <w:numFmt w:val="bullet"/>
      <w:lvlText w:val="•"/>
      <w:lvlJc w:val="left"/>
      <w:pPr>
        <w:ind w:left="899" w:hanging="221"/>
      </w:pPr>
      <w:rPr>
        <w:rFonts w:hint="default"/>
        <w:lang w:eastAsia="en-US" w:bidi="ar-SA"/>
      </w:rPr>
    </w:lvl>
    <w:lvl w:ilvl="4" w:tplc="DE286124">
      <w:numFmt w:val="bullet"/>
      <w:lvlText w:val="•"/>
      <w:lvlJc w:val="left"/>
      <w:pPr>
        <w:ind w:left="992" w:hanging="221"/>
      </w:pPr>
      <w:rPr>
        <w:rFonts w:hint="default"/>
        <w:lang w:eastAsia="en-US" w:bidi="ar-SA"/>
      </w:rPr>
    </w:lvl>
    <w:lvl w:ilvl="5" w:tplc="3CCA9ED2">
      <w:numFmt w:val="bullet"/>
      <w:lvlText w:val="•"/>
      <w:lvlJc w:val="left"/>
      <w:pPr>
        <w:ind w:left="1085" w:hanging="221"/>
      </w:pPr>
      <w:rPr>
        <w:rFonts w:hint="default"/>
        <w:lang w:eastAsia="en-US" w:bidi="ar-SA"/>
      </w:rPr>
    </w:lvl>
    <w:lvl w:ilvl="6" w:tplc="63705A20">
      <w:numFmt w:val="bullet"/>
      <w:lvlText w:val="•"/>
      <w:lvlJc w:val="left"/>
      <w:pPr>
        <w:ind w:left="1178" w:hanging="221"/>
      </w:pPr>
      <w:rPr>
        <w:rFonts w:hint="default"/>
        <w:lang w:eastAsia="en-US" w:bidi="ar-SA"/>
      </w:rPr>
    </w:lvl>
    <w:lvl w:ilvl="7" w:tplc="127A3A2C">
      <w:numFmt w:val="bullet"/>
      <w:lvlText w:val="•"/>
      <w:lvlJc w:val="left"/>
      <w:pPr>
        <w:ind w:left="1271" w:hanging="221"/>
      </w:pPr>
      <w:rPr>
        <w:rFonts w:hint="default"/>
        <w:lang w:eastAsia="en-US" w:bidi="ar-SA"/>
      </w:rPr>
    </w:lvl>
    <w:lvl w:ilvl="8" w:tplc="2304C74C">
      <w:numFmt w:val="bullet"/>
      <w:lvlText w:val="•"/>
      <w:lvlJc w:val="left"/>
      <w:pPr>
        <w:ind w:left="1364" w:hanging="221"/>
      </w:pPr>
      <w:rPr>
        <w:rFonts w:hint="default"/>
        <w:lang w:eastAsia="en-US" w:bidi="ar-SA"/>
      </w:rPr>
    </w:lvl>
  </w:abstractNum>
  <w:abstractNum w:abstractNumId="112" w15:restartNumberingAfterBreak="0">
    <w:nsid w:val="2DA12516"/>
    <w:multiLevelType w:val="hybridMultilevel"/>
    <w:tmpl w:val="0C9E6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BB19C4"/>
    <w:multiLevelType w:val="hybridMultilevel"/>
    <w:tmpl w:val="5F9EA0DA"/>
    <w:lvl w:ilvl="0" w:tplc="CF28E958">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DCC388B"/>
    <w:multiLevelType w:val="hybridMultilevel"/>
    <w:tmpl w:val="B442E8A4"/>
    <w:lvl w:ilvl="0" w:tplc="9A4CE8CC">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564E61F2">
      <w:numFmt w:val="bullet"/>
      <w:lvlText w:val="•"/>
      <w:lvlJc w:val="left"/>
      <w:pPr>
        <w:ind w:left="1826" w:hanging="360"/>
      </w:pPr>
      <w:rPr>
        <w:rFonts w:hint="default"/>
        <w:lang w:eastAsia="en-US" w:bidi="ar-SA"/>
      </w:rPr>
    </w:lvl>
    <w:lvl w:ilvl="2" w:tplc="14FA032E">
      <w:numFmt w:val="bullet"/>
      <w:lvlText w:val="•"/>
      <w:lvlJc w:val="left"/>
      <w:pPr>
        <w:ind w:left="2833" w:hanging="360"/>
      </w:pPr>
      <w:rPr>
        <w:rFonts w:hint="default"/>
        <w:lang w:eastAsia="en-US" w:bidi="ar-SA"/>
      </w:rPr>
    </w:lvl>
    <w:lvl w:ilvl="3" w:tplc="6DC223CE">
      <w:numFmt w:val="bullet"/>
      <w:lvlText w:val="•"/>
      <w:lvlJc w:val="left"/>
      <w:pPr>
        <w:ind w:left="3840" w:hanging="360"/>
      </w:pPr>
      <w:rPr>
        <w:rFonts w:hint="default"/>
        <w:lang w:eastAsia="en-US" w:bidi="ar-SA"/>
      </w:rPr>
    </w:lvl>
    <w:lvl w:ilvl="4" w:tplc="ED603006">
      <w:numFmt w:val="bullet"/>
      <w:lvlText w:val="•"/>
      <w:lvlJc w:val="left"/>
      <w:pPr>
        <w:ind w:left="4847" w:hanging="360"/>
      </w:pPr>
      <w:rPr>
        <w:rFonts w:hint="default"/>
        <w:lang w:eastAsia="en-US" w:bidi="ar-SA"/>
      </w:rPr>
    </w:lvl>
    <w:lvl w:ilvl="5" w:tplc="DA523A04">
      <w:numFmt w:val="bullet"/>
      <w:lvlText w:val="•"/>
      <w:lvlJc w:val="left"/>
      <w:pPr>
        <w:ind w:left="5854" w:hanging="360"/>
      </w:pPr>
      <w:rPr>
        <w:rFonts w:hint="default"/>
        <w:lang w:eastAsia="en-US" w:bidi="ar-SA"/>
      </w:rPr>
    </w:lvl>
    <w:lvl w:ilvl="6" w:tplc="0E506EB0">
      <w:numFmt w:val="bullet"/>
      <w:lvlText w:val="•"/>
      <w:lvlJc w:val="left"/>
      <w:pPr>
        <w:ind w:left="6861" w:hanging="360"/>
      </w:pPr>
      <w:rPr>
        <w:rFonts w:hint="default"/>
        <w:lang w:eastAsia="en-US" w:bidi="ar-SA"/>
      </w:rPr>
    </w:lvl>
    <w:lvl w:ilvl="7" w:tplc="DBF007DA">
      <w:numFmt w:val="bullet"/>
      <w:lvlText w:val="•"/>
      <w:lvlJc w:val="left"/>
      <w:pPr>
        <w:ind w:left="7868" w:hanging="360"/>
      </w:pPr>
      <w:rPr>
        <w:rFonts w:hint="default"/>
        <w:lang w:eastAsia="en-US" w:bidi="ar-SA"/>
      </w:rPr>
    </w:lvl>
    <w:lvl w:ilvl="8" w:tplc="8BAA7828">
      <w:numFmt w:val="bullet"/>
      <w:lvlText w:val="•"/>
      <w:lvlJc w:val="left"/>
      <w:pPr>
        <w:ind w:left="8875" w:hanging="360"/>
      </w:pPr>
      <w:rPr>
        <w:rFonts w:hint="default"/>
        <w:lang w:eastAsia="en-US" w:bidi="ar-SA"/>
      </w:rPr>
    </w:lvl>
  </w:abstractNum>
  <w:abstractNum w:abstractNumId="115" w15:restartNumberingAfterBreak="0">
    <w:nsid w:val="2E286887"/>
    <w:multiLevelType w:val="hybridMultilevel"/>
    <w:tmpl w:val="BFC6973C"/>
    <w:lvl w:ilvl="0" w:tplc="87AEBBBA">
      <w:numFmt w:val="bullet"/>
      <w:lvlText w:val="–"/>
      <w:lvlJc w:val="left"/>
      <w:pPr>
        <w:ind w:left="107" w:hanging="166"/>
      </w:pPr>
      <w:rPr>
        <w:rFonts w:ascii="Times New Roman" w:eastAsia="Times New Roman" w:hAnsi="Times New Roman" w:cs="Times New Roman" w:hint="default"/>
        <w:w w:val="100"/>
        <w:sz w:val="22"/>
        <w:szCs w:val="22"/>
        <w:lang w:eastAsia="en-US" w:bidi="ar-SA"/>
      </w:rPr>
    </w:lvl>
    <w:lvl w:ilvl="1" w:tplc="49A01044">
      <w:numFmt w:val="bullet"/>
      <w:lvlText w:val="•"/>
      <w:lvlJc w:val="left"/>
      <w:pPr>
        <w:ind w:left="613" w:hanging="166"/>
      </w:pPr>
      <w:rPr>
        <w:rFonts w:hint="default"/>
        <w:lang w:eastAsia="en-US" w:bidi="ar-SA"/>
      </w:rPr>
    </w:lvl>
    <w:lvl w:ilvl="2" w:tplc="44A03CB8">
      <w:numFmt w:val="bullet"/>
      <w:lvlText w:val="•"/>
      <w:lvlJc w:val="left"/>
      <w:pPr>
        <w:ind w:left="1127" w:hanging="166"/>
      </w:pPr>
      <w:rPr>
        <w:rFonts w:hint="default"/>
        <w:lang w:eastAsia="en-US" w:bidi="ar-SA"/>
      </w:rPr>
    </w:lvl>
    <w:lvl w:ilvl="3" w:tplc="AEC09638">
      <w:numFmt w:val="bullet"/>
      <w:lvlText w:val="•"/>
      <w:lvlJc w:val="left"/>
      <w:pPr>
        <w:ind w:left="1641" w:hanging="166"/>
      </w:pPr>
      <w:rPr>
        <w:rFonts w:hint="default"/>
        <w:lang w:eastAsia="en-US" w:bidi="ar-SA"/>
      </w:rPr>
    </w:lvl>
    <w:lvl w:ilvl="4" w:tplc="70168AA8">
      <w:numFmt w:val="bullet"/>
      <w:lvlText w:val="•"/>
      <w:lvlJc w:val="left"/>
      <w:pPr>
        <w:ind w:left="2154" w:hanging="166"/>
      </w:pPr>
      <w:rPr>
        <w:rFonts w:hint="default"/>
        <w:lang w:eastAsia="en-US" w:bidi="ar-SA"/>
      </w:rPr>
    </w:lvl>
    <w:lvl w:ilvl="5" w:tplc="CA908F9C">
      <w:numFmt w:val="bullet"/>
      <w:lvlText w:val="•"/>
      <w:lvlJc w:val="left"/>
      <w:pPr>
        <w:ind w:left="2668" w:hanging="166"/>
      </w:pPr>
      <w:rPr>
        <w:rFonts w:hint="default"/>
        <w:lang w:eastAsia="en-US" w:bidi="ar-SA"/>
      </w:rPr>
    </w:lvl>
    <w:lvl w:ilvl="6" w:tplc="C05056C4">
      <w:numFmt w:val="bullet"/>
      <w:lvlText w:val="•"/>
      <w:lvlJc w:val="left"/>
      <w:pPr>
        <w:ind w:left="3182" w:hanging="166"/>
      </w:pPr>
      <w:rPr>
        <w:rFonts w:hint="default"/>
        <w:lang w:eastAsia="en-US" w:bidi="ar-SA"/>
      </w:rPr>
    </w:lvl>
    <w:lvl w:ilvl="7" w:tplc="2F483620">
      <w:numFmt w:val="bullet"/>
      <w:lvlText w:val="•"/>
      <w:lvlJc w:val="left"/>
      <w:pPr>
        <w:ind w:left="3695" w:hanging="166"/>
      </w:pPr>
      <w:rPr>
        <w:rFonts w:hint="default"/>
        <w:lang w:eastAsia="en-US" w:bidi="ar-SA"/>
      </w:rPr>
    </w:lvl>
    <w:lvl w:ilvl="8" w:tplc="C1240E08">
      <w:numFmt w:val="bullet"/>
      <w:lvlText w:val="•"/>
      <w:lvlJc w:val="left"/>
      <w:pPr>
        <w:ind w:left="4209" w:hanging="166"/>
      </w:pPr>
      <w:rPr>
        <w:rFonts w:hint="default"/>
        <w:lang w:eastAsia="en-US" w:bidi="ar-SA"/>
      </w:rPr>
    </w:lvl>
  </w:abstractNum>
  <w:abstractNum w:abstractNumId="116" w15:restartNumberingAfterBreak="0">
    <w:nsid w:val="2E5831BE"/>
    <w:multiLevelType w:val="hybridMultilevel"/>
    <w:tmpl w:val="E3C48A44"/>
    <w:lvl w:ilvl="0" w:tplc="DAFEE508">
      <w:numFmt w:val="bullet"/>
      <w:lvlText w:val="-"/>
      <w:lvlJc w:val="left"/>
      <w:pPr>
        <w:ind w:left="1118" w:hanging="360"/>
      </w:pPr>
      <w:rPr>
        <w:rFonts w:ascii="Times New Roman" w:eastAsia="Times New Roman" w:hAnsi="Times New Roman" w:cs="Times New Roman" w:hint="default"/>
        <w:w w:val="99"/>
        <w:sz w:val="24"/>
        <w:szCs w:val="24"/>
        <w:lang w:eastAsia="en-US" w:bidi="ar-SA"/>
      </w:rPr>
    </w:lvl>
    <w:lvl w:ilvl="1" w:tplc="1C4252C6">
      <w:numFmt w:val="bullet"/>
      <w:lvlText w:val="•"/>
      <w:lvlJc w:val="left"/>
      <w:pPr>
        <w:ind w:left="2096" w:hanging="360"/>
      </w:pPr>
      <w:rPr>
        <w:rFonts w:hint="default"/>
        <w:lang w:eastAsia="en-US" w:bidi="ar-SA"/>
      </w:rPr>
    </w:lvl>
    <w:lvl w:ilvl="2" w:tplc="FB520244">
      <w:numFmt w:val="bullet"/>
      <w:lvlText w:val="•"/>
      <w:lvlJc w:val="left"/>
      <w:pPr>
        <w:ind w:left="3073" w:hanging="360"/>
      </w:pPr>
      <w:rPr>
        <w:rFonts w:hint="default"/>
        <w:lang w:eastAsia="en-US" w:bidi="ar-SA"/>
      </w:rPr>
    </w:lvl>
    <w:lvl w:ilvl="3" w:tplc="32E4E1F0">
      <w:numFmt w:val="bullet"/>
      <w:lvlText w:val="•"/>
      <w:lvlJc w:val="left"/>
      <w:pPr>
        <w:ind w:left="4050" w:hanging="360"/>
      </w:pPr>
      <w:rPr>
        <w:rFonts w:hint="default"/>
        <w:lang w:eastAsia="en-US" w:bidi="ar-SA"/>
      </w:rPr>
    </w:lvl>
    <w:lvl w:ilvl="4" w:tplc="485EC176">
      <w:numFmt w:val="bullet"/>
      <w:lvlText w:val="•"/>
      <w:lvlJc w:val="left"/>
      <w:pPr>
        <w:ind w:left="5027" w:hanging="360"/>
      </w:pPr>
      <w:rPr>
        <w:rFonts w:hint="default"/>
        <w:lang w:eastAsia="en-US" w:bidi="ar-SA"/>
      </w:rPr>
    </w:lvl>
    <w:lvl w:ilvl="5" w:tplc="8878C5D6">
      <w:numFmt w:val="bullet"/>
      <w:lvlText w:val="•"/>
      <w:lvlJc w:val="left"/>
      <w:pPr>
        <w:ind w:left="6004" w:hanging="360"/>
      </w:pPr>
      <w:rPr>
        <w:rFonts w:hint="default"/>
        <w:lang w:eastAsia="en-US" w:bidi="ar-SA"/>
      </w:rPr>
    </w:lvl>
    <w:lvl w:ilvl="6" w:tplc="4CA4A986">
      <w:numFmt w:val="bullet"/>
      <w:lvlText w:val="•"/>
      <w:lvlJc w:val="left"/>
      <w:pPr>
        <w:ind w:left="6981" w:hanging="360"/>
      </w:pPr>
      <w:rPr>
        <w:rFonts w:hint="default"/>
        <w:lang w:eastAsia="en-US" w:bidi="ar-SA"/>
      </w:rPr>
    </w:lvl>
    <w:lvl w:ilvl="7" w:tplc="EA02E574">
      <w:numFmt w:val="bullet"/>
      <w:lvlText w:val="•"/>
      <w:lvlJc w:val="left"/>
      <w:pPr>
        <w:ind w:left="7958" w:hanging="360"/>
      </w:pPr>
      <w:rPr>
        <w:rFonts w:hint="default"/>
        <w:lang w:eastAsia="en-US" w:bidi="ar-SA"/>
      </w:rPr>
    </w:lvl>
    <w:lvl w:ilvl="8" w:tplc="4D46E896">
      <w:numFmt w:val="bullet"/>
      <w:lvlText w:val="•"/>
      <w:lvlJc w:val="left"/>
      <w:pPr>
        <w:ind w:left="8935" w:hanging="360"/>
      </w:pPr>
      <w:rPr>
        <w:rFonts w:hint="default"/>
        <w:lang w:eastAsia="en-US" w:bidi="ar-SA"/>
      </w:rPr>
    </w:lvl>
  </w:abstractNum>
  <w:abstractNum w:abstractNumId="117" w15:restartNumberingAfterBreak="0">
    <w:nsid w:val="2F2F61CD"/>
    <w:multiLevelType w:val="hybridMultilevel"/>
    <w:tmpl w:val="F27E6C98"/>
    <w:lvl w:ilvl="0" w:tplc="D43EC75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0823549"/>
    <w:multiLevelType w:val="hybridMultilevel"/>
    <w:tmpl w:val="0060AF0E"/>
    <w:lvl w:ilvl="0" w:tplc="077EC5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08D53FD"/>
    <w:multiLevelType w:val="hybridMultilevel"/>
    <w:tmpl w:val="9FA4D406"/>
    <w:lvl w:ilvl="0" w:tplc="9CA02160">
      <w:numFmt w:val="bullet"/>
      <w:lvlText w:val="–"/>
      <w:lvlJc w:val="left"/>
      <w:pPr>
        <w:ind w:left="256" w:hanging="152"/>
      </w:pPr>
      <w:rPr>
        <w:rFonts w:ascii="Times New Roman" w:eastAsia="Times New Roman" w:hAnsi="Times New Roman" w:cs="Times New Roman" w:hint="default"/>
        <w:w w:val="99"/>
        <w:sz w:val="20"/>
        <w:szCs w:val="20"/>
        <w:lang w:eastAsia="en-US" w:bidi="ar-SA"/>
      </w:rPr>
    </w:lvl>
    <w:lvl w:ilvl="1" w:tplc="EB92EB56">
      <w:numFmt w:val="bullet"/>
      <w:lvlText w:val="•"/>
      <w:lvlJc w:val="left"/>
      <w:pPr>
        <w:ind w:left="777" w:hanging="152"/>
      </w:pPr>
      <w:rPr>
        <w:rFonts w:hint="default"/>
        <w:lang w:eastAsia="en-US" w:bidi="ar-SA"/>
      </w:rPr>
    </w:lvl>
    <w:lvl w:ilvl="2" w:tplc="FC6C59BC">
      <w:numFmt w:val="bullet"/>
      <w:lvlText w:val="•"/>
      <w:lvlJc w:val="left"/>
      <w:pPr>
        <w:ind w:left="1294" w:hanging="152"/>
      </w:pPr>
      <w:rPr>
        <w:rFonts w:hint="default"/>
        <w:lang w:eastAsia="en-US" w:bidi="ar-SA"/>
      </w:rPr>
    </w:lvl>
    <w:lvl w:ilvl="3" w:tplc="0ADA9744">
      <w:numFmt w:val="bullet"/>
      <w:lvlText w:val="•"/>
      <w:lvlJc w:val="left"/>
      <w:pPr>
        <w:ind w:left="1811" w:hanging="152"/>
      </w:pPr>
      <w:rPr>
        <w:rFonts w:hint="default"/>
        <w:lang w:eastAsia="en-US" w:bidi="ar-SA"/>
      </w:rPr>
    </w:lvl>
    <w:lvl w:ilvl="4" w:tplc="BB22A620">
      <w:numFmt w:val="bullet"/>
      <w:lvlText w:val="•"/>
      <w:lvlJc w:val="left"/>
      <w:pPr>
        <w:ind w:left="2329" w:hanging="152"/>
      </w:pPr>
      <w:rPr>
        <w:rFonts w:hint="default"/>
        <w:lang w:eastAsia="en-US" w:bidi="ar-SA"/>
      </w:rPr>
    </w:lvl>
    <w:lvl w:ilvl="5" w:tplc="8D2A17FE">
      <w:numFmt w:val="bullet"/>
      <w:lvlText w:val="•"/>
      <w:lvlJc w:val="left"/>
      <w:pPr>
        <w:ind w:left="2846" w:hanging="152"/>
      </w:pPr>
      <w:rPr>
        <w:rFonts w:hint="default"/>
        <w:lang w:eastAsia="en-US" w:bidi="ar-SA"/>
      </w:rPr>
    </w:lvl>
    <w:lvl w:ilvl="6" w:tplc="B6CC68C8">
      <w:numFmt w:val="bullet"/>
      <w:lvlText w:val="•"/>
      <w:lvlJc w:val="left"/>
      <w:pPr>
        <w:ind w:left="3363" w:hanging="152"/>
      </w:pPr>
      <w:rPr>
        <w:rFonts w:hint="default"/>
        <w:lang w:eastAsia="en-US" w:bidi="ar-SA"/>
      </w:rPr>
    </w:lvl>
    <w:lvl w:ilvl="7" w:tplc="30049702">
      <w:numFmt w:val="bullet"/>
      <w:lvlText w:val="•"/>
      <w:lvlJc w:val="left"/>
      <w:pPr>
        <w:ind w:left="3881" w:hanging="152"/>
      </w:pPr>
      <w:rPr>
        <w:rFonts w:hint="default"/>
        <w:lang w:eastAsia="en-US" w:bidi="ar-SA"/>
      </w:rPr>
    </w:lvl>
    <w:lvl w:ilvl="8" w:tplc="C388EDBA">
      <w:numFmt w:val="bullet"/>
      <w:lvlText w:val="•"/>
      <w:lvlJc w:val="left"/>
      <w:pPr>
        <w:ind w:left="4398" w:hanging="152"/>
      </w:pPr>
      <w:rPr>
        <w:rFonts w:hint="default"/>
        <w:lang w:eastAsia="en-US" w:bidi="ar-SA"/>
      </w:rPr>
    </w:lvl>
  </w:abstractNum>
  <w:abstractNum w:abstractNumId="120" w15:restartNumberingAfterBreak="0">
    <w:nsid w:val="31F8250D"/>
    <w:multiLevelType w:val="hybridMultilevel"/>
    <w:tmpl w:val="7D8E0FF4"/>
    <w:lvl w:ilvl="0" w:tplc="E1B6891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2A058A9"/>
    <w:multiLevelType w:val="hybridMultilevel"/>
    <w:tmpl w:val="E500B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33B02E69"/>
    <w:multiLevelType w:val="hybridMultilevel"/>
    <w:tmpl w:val="B842331A"/>
    <w:lvl w:ilvl="0" w:tplc="1F903F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3C67E1C"/>
    <w:multiLevelType w:val="hybridMultilevel"/>
    <w:tmpl w:val="945C124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4" w15:restartNumberingAfterBreak="0">
    <w:nsid w:val="340C7E7D"/>
    <w:multiLevelType w:val="hybridMultilevel"/>
    <w:tmpl w:val="9C249520"/>
    <w:lvl w:ilvl="0" w:tplc="76A4F214">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7778CADC">
      <w:numFmt w:val="bullet"/>
      <w:lvlText w:val="•"/>
      <w:lvlJc w:val="left"/>
      <w:pPr>
        <w:ind w:left="601" w:hanging="166"/>
      </w:pPr>
      <w:rPr>
        <w:rFonts w:hint="default"/>
        <w:lang w:eastAsia="en-US" w:bidi="ar-SA"/>
      </w:rPr>
    </w:lvl>
    <w:lvl w:ilvl="2" w:tplc="F54E7A2E">
      <w:numFmt w:val="bullet"/>
      <w:lvlText w:val="•"/>
      <w:lvlJc w:val="left"/>
      <w:pPr>
        <w:ind w:left="1103" w:hanging="166"/>
      </w:pPr>
      <w:rPr>
        <w:rFonts w:hint="default"/>
        <w:lang w:eastAsia="en-US" w:bidi="ar-SA"/>
      </w:rPr>
    </w:lvl>
    <w:lvl w:ilvl="3" w:tplc="C3C4BBDC">
      <w:numFmt w:val="bullet"/>
      <w:lvlText w:val="•"/>
      <w:lvlJc w:val="left"/>
      <w:pPr>
        <w:ind w:left="1604" w:hanging="166"/>
      </w:pPr>
      <w:rPr>
        <w:rFonts w:hint="default"/>
        <w:lang w:eastAsia="en-US" w:bidi="ar-SA"/>
      </w:rPr>
    </w:lvl>
    <w:lvl w:ilvl="4" w:tplc="56345D02">
      <w:numFmt w:val="bullet"/>
      <w:lvlText w:val="•"/>
      <w:lvlJc w:val="left"/>
      <w:pPr>
        <w:ind w:left="2106" w:hanging="166"/>
      </w:pPr>
      <w:rPr>
        <w:rFonts w:hint="default"/>
        <w:lang w:eastAsia="en-US" w:bidi="ar-SA"/>
      </w:rPr>
    </w:lvl>
    <w:lvl w:ilvl="5" w:tplc="68D08E4C">
      <w:numFmt w:val="bullet"/>
      <w:lvlText w:val="•"/>
      <w:lvlJc w:val="left"/>
      <w:pPr>
        <w:ind w:left="2607" w:hanging="166"/>
      </w:pPr>
      <w:rPr>
        <w:rFonts w:hint="default"/>
        <w:lang w:eastAsia="en-US" w:bidi="ar-SA"/>
      </w:rPr>
    </w:lvl>
    <w:lvl w:ilvl="6" w:tplc="62109A5E">
      <w:numFmt w:val="bullet"/>
      <w:lvlText w:val="•"/>
      <w:lvlJc w:val="left"/>
      <w:pPr>
        <w:ind w:left="3109" w:hanging="166"/>
      </w:pPr>
      <w:rPr>
        <w:rFonts w:hint="default"/>
        <w:lang w:eastAsia="en-US" w:bidi="ar-SA"/>
      </w:rPr>
    </w:lvl>
    <w:lvl w:ilvl="7" w:tplc="7CA2FB00">
      <w:numFmt w:val="bullet"/>
      <w:lvlText w:val="•"/>
      <w:lvlJc w:val="left"/>
      <w:pPr>
        <w:ind w:left="3610" w:hanging="166"/>
      </w:pPr>
      <w:rPr>
        <w:rFonts w:hint="default"/>
        <w:lang w:eastAsia="en-US" w:bidi="ar-SA"/>
      </w:rPr>
    </w:lvl>
    <w:lvl w:ilvl="8" w:tplc="C30C3CCC">
      <w:numFmt w:val="bullet"/>
      <w:lvlText w:val="•"/>
      <w:lvlJc w:val="left"/>
      <w:pPr>
        <w:ind w:left="4112" w:hanging="166"/>
      </w:pPr>
      <w:rPr>
        <w:rFonts w:hint="default"/>
        <w:lang w:eastAsia="en-US" w:bidi="ar-SA"/>
      </w:rPr>
    </w:lvl>
  </w:abstractNum>
  <w:abstractNum w:abstractNumId="125" w15:restartNumberingAfterBreak="0">
    <w:nsid w:val="34641E1E"/>
    <w:multiLevelType w:val="hybridMultilevel"/>
    <w:tmpl w:val="8736B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47A5C36"/>
    <w:multiLevelType w:val="multilevel"/>
    <w:tmpl w:val="347A5C36"/>
    <w:lvl w:ilvl="0">
      <w:start w:val="4"/>
      <w:numFmt w:val="decimal"/>
      <w:lvlText w:val="%1."/>
      <w:lvlJc w:val="left"/>
      <w:pPr>
        <w:ind w:left="360" w:hanging="360"/>
      </w:pPr>
    </w:lvl>
    <w:lvl w:ilvl="1">
      <w:start w:val="4"/>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7" w15:restartNumberingAfterBreak="0">
    <w:nsid w:val="34B12ED7"/>
    <w:multiLevelType w:val="hybridMultilevel"/>
    <w:tmpl w:val="869E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5786F9C"/>
    <w:multiLevelType w:val="hybridMultilevel"/>
    <w:tmpl w:val="ECD0682A"/>
    <w:lvl w:ilvl="0" w:tplc="86CA6DC0">
      <w:start w:val="1"/>
      <w:numFmt w:val="decimal"/>
      <w:lvlText w:val="%1."/>
      <w:lvlJc w:val="left"/>
      <w:pPr>
        <w:ind w:left="364" w:hanging="257"/>
        <w:jc w:val="left"/>
      </w:pPr>
      <w:rPr>
        <w:rFonts w:ascii="Times New Roman" w:eastAsia="Times New Roman" w:hAnsi="Times New Roman" w:cs="Times New Roman" w:hint="default"/>
        <w:spacing w:val="0"/>
        <w:w w:val="99"/>
        <w:sz w:val="20"/>
        <w:szCs w:val="20"/>
        <w:lang w:eastAsia="en-US" w:bidi="ar-SA"/>
      </w:rPr>
    </w:lvl>
    <w:lvl w:ilvl="1" w:tplc="D436B6A0">
      <w:numFmt w:val="bullet"/>
      <w:lvlText w:val="•"/>
      <w:lvlJc w:val="left"/>
      <w:pPr>
        <w:ind w:left="997" w:hanging="257"/>
      </w:pPr>
      <w:rPr>
        <w:rFonts w:hint="default"/>
        <w:lang w:eastAsia="en-US" w:bidi="ar-SA"/>
      </w:rPr>
    </w:lvl>
    <w:lvl w:ilvl="2" w:tplc="C2E45A1C">
      <w:numFmt w:val="bullet"/>
      <w:lvlText w:val="•"/>
      <w:lvlJc w:val="left"/>
      <w:pPr>
        <w:ind w:left="1635" w:hanging="257"/>
      </w:pPr>
      <w:rPr>
        <w:rFonts w:hint="default"/>
        <w:lang w:eastAsia="en-US" w:bidi="ar-SA"/>
      </w:rPr>
    </w:lvl>
    <w:lvl w:ilvl="3" w:tplc="77628D4A">
      <w:numFmt w:val="bullet"/>
      <w:lvlText w:val="•"/>
      <w:lvlJc w:val="left"/>
      <w:pPr>
        <w:ind w:left="2272" w:hanging="257"/>
      </w:pPr>
      <w:rPr>
        <w:rFonts w:hint="default"/>
        <w:lang w:eastAsia="en-US" w:bidi="ar-SA"/>
      </w:rPr>
    </w:lvl>
    <w:lvl w:ilvl="4" w:tplc="E67CA2A6">
      <w:numFmt w:val="bullet"/>
      <w:lvlText w:val="•"/>
      <w:lvlJc w:val="left"/>
      <w:pPr>
        <w:ind w:left="2910" w:hanging="257"/>
      </w:pPr>
      <w:rPr>
        <w:rFonts w:hint="default"/>
        <w:lang w:eastAsia="en-US" w:bidi="ar-SA"/>
      </w:rPr>
    </w:lvl>
    <w:lvl w:ilvl="5" w:tplc="2746321E">
      <w:numFmt w:val="bullet"/>
      <w:lvlText w:val="•"/>
      <w:lvlJc w:val="left"/>
      <w:pPr>
        <w:ind w:left="3548" w:hanging="257"/>
      </w:pPr>
      <w:rPr>
        <w:rFonts w:hint="default"/>
        <w:lang w:eastAsia="en-US" w:bidi="ar-SA"/>
      </w:rPr>
    </w:lvl>
    <w:lvl w:ilvl="6" w:tplc="30E2CEC2">
      <w:numFmt w:val="bullet"/>
      <w:lvlText w:val="•"/>
      <w:lvlJc w:val="left"/>
      <w:pPr>
        <w:ind w:left="4185" w:hanging="257"/>
      </w:pPr>
      <w:rPr>
        <w:rFonts w:hint="default"/>
        <w:lang w:eastAsia="en-US" w:bidi="ar-SA"/>
      </w:rPr>
    </w:lvl>
    <w:lvl w:ilvl="7" w:tplc="93DAA28A">
      <w:numFmt w:val="bullet"/>
      <w:lvlText w:val="•"/>
      <w:lvlJc w:val="left"/>
      <w:pPr>
        <w:ind w:left="4823" w:hanging="257"/>
      </w:pPr>
      <w:rPr>
        <w:rFonts w:hint="default"/>
        <w:lang w:eastAsia="en-US" w:bidi="ar-SA"/>
      </w:rPr>
    </w:lvl>
    <w:lvl w:ilvl="8" w:tplc="17C429FC">
      <w:numFmt w:val="bullet"/>
      <w:lvlText w:val="•"/>
      <w:lvlJc w:val="left"/>
      <w:pPr>
        <w:ind w:left="5460" w:hanging="257"/>
      </w:pPr>
      <w:rPr>
        <w:rFonts w:hint="default"/>
        <w:lang w:eastAsia="en-US" w:bidi="ar-SA"/>
      </w:rPr>
    </w:lvl>
  </w:abstractNum>
  <w:abstractNum w:abstractNumId="129" w15:restartNumberingAfterBreak="0">
    <w:nsid w:val="36A750E1"/>
    <w:multiLevelType w:val="hybridMultilevel"/>
    <w:tmpl w:val="59C2DF06"/>
    <w:lvl w:ilvl="0" w:tplc="E1BC6B06">
      <w:start w:val="1"/>
      <w:numFmt w:val="decimal"/>
      <w:lvlText w:val="%1."/>
      <w:lvlJc w:val="left"/>
      <w:pPr>
        <w:ind w:left="720" w:hanging="360"/>
      </w:pPr>
      <w:rPr>
        <w:rFonts w:eastAsia="Times New Roman" w:hint="default"/>
        <w:color w:val="08173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70335E0"/>
    <w:multiLevelType w:val="hybridMultilevel"/>
    <w:tmpl w:val="68D06040"/>
    <w:lvl w:ilvl="0" w:tplc="E398ED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7062679"/>
    <w:multiLevelType w:val="hybridMultilevel"/>
    <w:tmpl w:val="4DA63B5C"/>
    <w:lvl w:ilvl="0" w:tplc="BFF23992">
      <w:start w:val="1"/>
      <w:numFmt w:val="decimal"/>
      <w:lvlText w:val="%1."/>
      <w:lvlJc w:val="left"/>
      <w:pPr>
        <w:ind w:left="637" w:hanging="240"/>
        <w:jc w:val="left"/>
      </w:pPr>
      <w:rPr>
        <w:rFonts w:ascii="Times New Roman" w:eastAsia="Times New Roman" w:hAnsi="Times New Roman" w:cs="Times New Roman" w:hint="default"/>
        <w:w w:val="100"/>
        <w:sz w:val="24"/>
        <w:szCs w:val="24"/>
        <w:lang w:eastAsia="en-US" w:bidi="ar-SA"/>
      </w:rPr>
    </w:lvl>
    <w:lvl w:ilvl="1" w:tplc="28C8CCCC">
      <w:numFmt w:val="bullet"/>
      <w:lvlText w:val="•"/>
      <w:lvlJc w:val="left"/>
      <w:pPr>
        <w:ind w:left="1664" w:hanging="240"/>
      </w:pPr>
      <w:rPr>
        <w:rFonts w:hint="default"/>
        <w:lang w:eastAsia="en-US" w:bidi="ar-SA"/>
      </w:rPr>
    </w:lvl>
    <w:lvl w:ilvl="2" w:tplc="320C3C1E">
      <w:numFmt w:val="bullet"/>
      <w:lvlText w:val="•"/>
      <w:lvlJc w:val="left"/>
      <w:pPr>
        <w:ind w:left="2689" w:hanging="240"/>
      </w:pPr>
      <w:rPr>
        <w:rFonts w:hint="default"/>
        <w:lang w:eastAsia="en-US" w:bidi="ar-SA"/>
      </w:rPr>
    </w:lvl>
    <w:lvl w:ilvl="3" w:tplc="B456FEDC">
      <w:numFmt w:val="bullet"/>
      <w:lvlText w:val="•"/>
      <w:lvlJc w:val="left"/>
      <w:pPr>
        <w:ind w:left="3714" w:hanging="240"/>
      </w:pPr>
      <w:rPr>
        <w:rFonts w:hint="default"/>
        <w:lang w:eastAsia="en-US" w:bidi="ar-SA"/>
      </w:rPr>
    </w:lvl>
    <w:lvl w:ilvl="4" w:tplc="E208F338">
      <w:numFmt w:val="bullet"/>
      <w:lvlText w:val="•"/>
      <w:lvlJc w:val="left"/>
      <w:pPr>
        <w:ind w:left="4739" w:hanging="240"/>
      </w:pPr>
      <w:rPr>
        <w:rFonts w:hint="default"/>
        <w:lang w:eastAsia="en-US" w:bidi="ar-SA"/>
      </w:rPr>
    </w:lvl>
    <w:lvl w:ilvl="5" w:tplc="48ECD3F8">
      <w:numFmt w:val="bullet"/>
      <w:lvlText w:val="•"/>
      <w:lvlJc w:val="left"/>
      <w:pPr>
        <w:ind w:left="5764" w:hanging="240"/>
      </w:pPr>
      <w:rPr>
        <w:rFonts w:hint="default"/>
        <w:lang w:eastAsia="en-US" w:bidi="ar-SA"/>
      </w:rPr>
    </w:lvl>
    <w:lvl w:ilvl="6" w:tplc="68064AB4">
      <w:numFmt w:val="bullet"/>
      <w:lvlText w:val="•"/>
      <w:lvlJc w:val="left"/>
      <w:pPr>
        <w:ind w:left="6789" w:hanging="240"/>
      </w:pPr>
      <w:rPr>
        <w:rFonts w:hint="default"/>
        <w:lang w:eastAsia="en-US" w:bidi="ar-SA"/>
      </w:rPr>
    </w:lvl>
    <w:lvl w:ilvl="7" w:tplc="33DA7EA4">
      <w:numFmt w:val="bullet"/>
      <w:lvlText w:val="•"/>
      <w:lvlJc w:val="left"/>
      <w:pPr>
        <w:ind w:left="7814" w:hanging="240"/>
      </w:pPr>
      <w:rPr>
        <w:rFonts w:hint="default"/>
        <w:lang w:eastAsia="en-US" w:bidi="ar-SA"/>
      </w:rPr>
    </w:lvl>
    <w:lvl w:ilvl="8" w:tplc="E0D27CEE">
      <w:numFmt w:val="bullet"/>
      <w:lvlText w:val="•"/>
      <w:lvlJc w:val="left"/>
      <w:pPr>
        <w:ind w:left="8839" w:hanging="240"/>
      </w:pPr>
      <w:rPr>
        <w:rFonts w:hint="default"/>
        <w:lang w:eastAsia="en-US" w:bidi="ar-SA"/>
      </w:rPr>
    </w:lvl>
  </w:abstractNum>
  <w:abstractNum w:abstractNumId="132" w15:restartNumberingAfterBreak="0">
    <w:nsid w:val="371D0A9E"/>
    <w:multiLevelType w:val="hybridMultilevel"/>
    <w:tmpl w:val="8DCC6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76D15C1"/>
    <w:multiLevelType w:val="hybridMultilevel"/>
    <w:tmpl w:val="6EA65D20"/>
    <w:lvl w:ilvl="0" w:tplc="145091EC">
      <w:start w:val="1"/>
      <w:numFmt w:val="decimal"/>
      <w:lvlText w:val="%1."/>
      <w:lvlJc w:val="left"/>
      <w:pPr>
        <w:ind w:left="1065" w:hanging="240"/>
        <w:jc w:val="left"/>
      </w:pPr>
      <w:rPr>
        <w:rFonts w:ascii="Times New Roman" w:eastAsia="Times New Roman" w:hAnsi="Times New Roman" w:cs="Times New Roman" w:hint="default"/>
        <w:w w:val="100"/>
        <w:sz w:val="24"/>
        <w:szCs w:val="24"/>
        <w:lang w:eastAsia="en-US" w:bidi="ar-SA"/>
      </w:rPr>
    </w:lvl>
    <w:lvl w:ilvl="1" w:tplc="A93E273C">
      <w:numFmt w:val="bullet"/>
      <w:lvlText w:val="•"/>
      <w:lvlJc w:val="left"/>
      <w:pPr>
        <w:ind w:left="2042" w:hanging="240"/>
      </w:pPr>
      <w:rPr>
        <w:rFonts w:hint="default"/>
        <w:lang w:eastAsia="en-US" w:bidi="ar-SA"/>
      </w:rPr>
    </w:lvl>
    <w:lvl w:ilvl="2" w:tplc="6D20FB50">
      <w:numFmt w:val="bullet"/>
      <w:lvlText w:val="•"/>
      <w:lvlJc w:val="left"/>
      <w:pPr>
        <w:ind w:left="3025" w:hanging="240"/>
      </w:pPr>
      <w:rPr>
        <w:rFonts w:hint="default"/>
        <w:lang w:eastAsia="en-US" w:bidi="ar-SA"/>
      </w:rPr>
    </w:lvl>
    <w:lvl w:ilvl="3" w:tplc="CDC2282C">
      <w:numFmt w:val="bullet"/>
      <w:lvlText w:val="•"/>
      <w:lvlJc w:val="left"/>
      <w:pPr>
        <w:ind w:left="4008" w:hanging="240"/>
      </w:pPr>
      <w:rPr>
        <w:rFonts w:hint="default"/>
        <w:lang w:eastAsia="en-US" w:bidi="ar-SA"/>
      </w:rPr>
    </w:lvl>
    <w:lvl w:ilvl="4" w:tplc="87C637CC">
      <w:numFmt w:val="bullet"/>
      <w:lvlText w:val="•"/>
      <w:lvlJc w:val="left"/>
      <w:pPr>
        <w:ind w:left="4991" w:hanging="240"/>
      </w:pPr>
      <w:rPr>
        <w:rFonts w:hint="default"/>
        <w:lang w:eastAsia="en-US" w:bidi="ar-SA"/>
      </w:rPr>
    </w:lvl>
    <w:lvl w:ilvl="5" w:tplc="E7B4687C">
      <w:numFmt w:val="bullet"/>
      <w:lvlText w:val="•"/>
      <w:lvlJc w:val="left"/>
      <w:pPr>
        <w:ind w:left="5974" w:hanging="240"/>
      </w:pPr>
      <w:rPr>
        <w:rFonts w:hint="default"/>
        <w:lang w:eastAsia="en-US" w:bidi="ar-SA"/>
      </w:rPr>
    </w:lvl>
    <w:lvl w:ilvl="6" w:tplc="FB6AB37E">
      <w:numFmt w:val="bullet"/>
      <w:lvlText w:val="•"/>
      <w:lvlJc w:val="left"/>
      <w:pPr>
        <w:ind w:left="6957" w:hanging="240"/>
      </w:pPr>
      <w:rPr>
        <w:rFonts w:hint="default"/>
        <w:lang w:eastAsia="en-US" w:bidi="ar-SA"/>
      </w:rPr>
    </w:lvl>
    <w:lvl w:ilvl="7" w:tplc="82CAFFF6">
      <w:numFmt w:val="bullet"/>
      <w:lvlText w:val="•"/>
      <w:lvlJc w:val="left"/>
      <w:pPr>
        <w:ind w:left="7940" w:hanging="240"/>
      </w:pPr>
      <w:rPr>
        <w:rFonts w:hint="default"/>
        <w:lang w:eastAsia="en-US" w:bidi="ar-SA"/>
      </w:rPr>
    </w:lvl>
    <w:lvl w:ilvl="8" w:tplc="11401002">
      <w:numFmt w:val="bullet"/>
      <w:lvlText w:val="•"/>
      <w:lvlJc w:val="left"/>
      <w:pPr>
        <w:ind w:left="8923" w:hanging="240"/>
      </w:pPr>
      <w:rPr>
        <w:rFonts w:hint="default"/>
        <w:lang w:eastAsia="en-US" w:bidi="ar-SA"/>
      </w:rPr>
    </w:lvl>
  </w:abstractNum>
  <w:abstractNum w:abstractNumId="134" w15:restartNumberingAfterBreak="0">
    <w:nsid w:val="37DC3811"/>
    <w:multiLevelType w:val="multilevel"/>
    <w:tmpl w:val="B38C841E"/>
    <w:lvl w:ilvl="0">
      <w:start w:val="1"/>
      <w:numFmt w:val="decimal"/>
      <w:lvlText w:val="%1."/>
      <w:lvlJc w:val="left"/>
      <w:pPr>
        <w:ind w:left="720" w:hanging="360"/>
      </w:pPr>
      <w:rPr>
        <w:rFonts w:hint="default"/>
      </w:rPr>
    </w:lvl>
    <w:lvl w:ilvl="1">
      <w:start w:val="6"/>
      <w:numFmt w:val="decimal"/>
      <w:isLgl/>
      <w:lvlText w:val="%1.%2."/>
      <w:lvlJc w:val="left"/>
      <w:pPr>
        <w:ind w:left="1380" w:hanging="1020"/>
      </w:pPr>
      <w:rPr>
        <w:rFonts w:hint="default"/>
      </w:rPr>
    </w:lvl>
    <w:lvl w:ilvl="2">
      <w:start w:val="2023"/>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8042D2C"/>
    <w:multiLevelType w:val="hybridMultilevel"/>
    <w:tmpl w:val="7CEAB0BC"/>
    <w:lvl w:ilvl="0" w:tplc="944EF192">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2BA22F54">
      <w:numFmt w:val="bullet"/>
      <w:lvlText w:val="•"/>
      <w:lvlJc w:val="left"/>
      <w:pPr>
        <w:ind w:left="1826" w:hanging="360"/>
      </w:pPr>
      <w:rPr>
        <w:rFonts w:hint="default"/>
        <w:lang w:eastAsia="en-US" w:bidi="ar-SA"/>
      </w:rPr>
    </w:lvl>
    <w:lvl w:ilvl="2" w:tplc="F210E43A">
      <w:numFmt w:val="bullet"/>
      <w:lvlText w:val="•"/>
      <w:lvlJc w:val="left"/>
      <w:pPr>
        <w:ind w:left="2833" w:hanging="360"/>
      </w:pPr>
      <w:rPr>
        <w:rFonts w:hint="default"/>
        <w:lang w:eastAsia="en-US" w:bidi="ar-SA"/>
      </w:rPr>
    </w:lvl>
    <w:lvl w:ilvl="3" w:tplc="3168E4AA">
      <w:numFmt w:val="bullet"/>
      <w:lvlText w:val="•"/>
      <w:lvlJc w:val="left"/>
      <w:pPr>
        <w:ind w:left="3840" w:hanging="360"/>
      </w:pPr>
      <w:rPr>
        <w:rFonts w:hint="default"/>
        <w:lang w:eastAsia="en-US" w:bidi="ar-SA"/>
      </w:rPr>
    </w:lvl>
    <w:lvl w:ilvl="4" w:tplc="F2BA5CD2">
      <w:numFmt w:val="bullet"/>
      <w:lvlText w:val="•"/>
      <w:lvlJc w:val="left"/>
      <w:pPr>
        <w:ind w:left="4847" w:hanging="360"/>
      </w:pPr>
      <w:rPr>
        <w:rFonts w:hint="default"/>
        <w:lang w:eastAsia="en-US" w:bidi="ar-SA"/>
      </w:rPr>
    </w:lvl>
    <w:lvl w:ilvl="5" w:tplc="573644FC">
      <w:numFmt w:val="bullet"/>
      <w:lvlText w:val="•"/>
      <w:lvlJc w:val="left"/>
      <w:pPr>
        <w:ind w:left="5854" w:hanging="360"/>
      </w:pPr>
      <w:rPr>
        <w:rFonts w:hint="default"/>
        <w:lang w:eastAsia="en-US" w:bidi="ar-SA"/>
      </w:rPr>
    </w:lvl>
    <w:lvl w:ilvl="6" w:tplc="06ECF970">
      <w:numFmt w:val="bullet"/>
      <w:lvlText w:val="•"/>
      <w:lvlJc w:val="left"/>
      <w:pPr>
        <w:ind w:left="6861" w:hanging="360"/>
      </w:pPr>
      <w:rPr>
        <w:rFonts w:hint="default"/>
        <w:lang w:eastAsia="en-US" w:bidi="ar-SA"/>
      </w:rPr>
    </w:lvl>
    <w:lvl w:ilvl="7" w:tplc="F3664938">
      <w:numFmt w:val="bullet"/>
      <w:lvlText w:val="•"/>
      <w:lvlJc w:val="left"/>
      <w:pPr>
        <w:ind w:left="7868" w:hanging="360"/>
      </w:pPr>
      <w:rPr>
        <w:rFonts w:hint="default"/>
        <w:lang w:eastAsia="en-US" w:bidi="ar-SA"/>
      </w:rPr>
    </w:lvl>
    <w:lvl w:ilvl="8" w:tplc="7FE60236">
      <w:numFmt w:val="bullet"/>
      <w:lvlText w:val="•"/>
      <w:lvlJc w:val="left"/>
      <w:pPr>
        <w:ind w:left="8875" w:hanging="360"/>
      </w:pPr>
      <w:rPr>
        <w:rFonts w:hint="default"/>
        <w:lang w:eastAsia="en-US" w:bidi="ar-SA"/>
      </w:rPr>
    </w:lvl>
  </w:abstractNum>
  <w:abstractNum w:abstractNumId="136" w15:restartNumberingAfterBreak="0">
    <w:nsid w:val="38BF3027"/>
    <w:multiLevelType w:val="hybridMultilevel"/>
    <w:tmpl w:val="A060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99E2859"/>
    <w:multiLevelType w:val="hybridMultilevel"/>
    <w:tmpl w:val="4622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9B7559C"/>
    <w:multiLevelType w:val="hybridMultilevel"/>
    <w:tmpl w:val="D94A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FC41AD"/>
    <w:multiLevelType w:val="hybridMultilevel"/>
    <w:tmpl w:val="AF7463A6"/>
    <w:lvl w:ilvl="0" w:tplc="38F800D2">
      <w:numFmt w:val="bullet"/>
      <w:lvlText w:val="*"/>
      <w:lvlJc w:val="left"/>
      <w:pPr>
        <w:ind w:left="637" w:hanging="240"/>
      </w:pPr>
      <w:rPr>
        <w:rFonts w:ascii="Times New Roman" w:eastAsia="Times New Roman" w:hAnsi="Times New Roman" w:cs="Times New Roman" w:hint="default"/>
        <w:b/>
        <w:bCs/>
        <w:w w:val="100"/>
        <w:sz w:val="24"/>
        <w:szCs w:val="24"/>
        <w:lang w:eastAsia="en-US" w:bidi="ar-SA"/>
      </w:rPr>
    </w:lvl>
    <w:lvl w:ilvl="1" w:tplc="D13A58A2">
      <w:numFmt w:val="bullet"/>
      <w:lvlText w:val="•"/>
      <w:lvlJc w:val="left"/>
      <w:pPr>
        <w:ind w:left="1664" w:hanging="240"/>
      </w:pPr>
      <w:rPr>
        <w:rFonts w:hint="default"/>
        <w:lang w:eastAsia="en-US" w:bidi="ar-SA"/>
      </w:rPr>
    </w:lvl>
    <w:lvl w:ilvl="2" w:tplc="B1EEA438">
      <w:numFmt w:val="bullet"/>
      <w:lvlText w:val="•"/>
      <w:lvlJc w:val="left"/>
      <w:pPr>
        <w:ind w:left="2689" w:hanging="240"/>
      </w:pPr>
      <w:rPr>
        <w:rFonts w:hint="default"/>
        <w:lang w:eastAsia="en-US" w:bidi="ar-SA"/>
      </w:rPr>
    </w:lvl>
    <w:lvl w:ilvl="3" w:tplc="623C302A">
      <w:numFmt w:val="bullet"/>
      <w:lvlText w:val="•"/>
      <w:lvlJc w:val="left"/>
      <w:pPr>
        <w:ind w:left="3714" w:hanging="240"/>
      </w:pPr>
      <w:rPr>
        <w:rFonts w:hint="default"/>
        <w:lang w:eastAsia="en-US" w:bidi="ar-SA"/>
      </w:rPr>
    </w:lvl>
    <w:lvl w:ilvl="4" w:tplc="238E7AD8">
      <w:numFmt w:val="bullet"/>
      <w:lvlText w:val="•"/>
      <w:lvlJc w:val="left"/>
      <w:pPr>
        <w:ind w:left="4739" w:hanging="240"/>
      </w:pPr>
      <w:rPr>
        <w:rFonts w:hint="default"/>
        <w:lang w:eastAsia="en-US" w:bidi="ar-SA"/>
      </w:rPr>
    </w:lvl>
    <w:lvl w:ilvl="5" w:tplc="3E00059A">
      <w:numFmt w:val="bullet"/>
      <w:lvlText w:val="•"/>
      <w:lvlJc w:val="left"/>
      <w:pPr>
        <w:ind w:left="5764" w:hanging="240"/>
      </w:pPr>
      <w:rPr>
        <w:rFonts w:hint="default"/>
        <w:lang w:eastAsia="en-US" w:bidi="ar-SA"/>
      </w:rPr>
    </w:lvl>
    <w:lvl w:ilvl="6" w:tplc="52586626">
      <w:numFmt w:val="bullet"/>
      <w:lvlText w:val="•"/>
      <w:lvlJc w:val="left"/>
      <w:pPr>
        <w:ind w:left="6789" w:hanging="240"/>
      </w:pPr>
      <w:rPr>
        <w:rFonts w:hint="default"/>
        <w:lang w:eastAsia="en-US" w:bidi="ar-SA"/>
      </w:rPr>
    </w:lvl>
    <w:lvl w:ilvl="7" w:tplc="3CFAC6BC">
      <w:numFmt w:val="bullet"/>
      <w:lvlText w:val="•"/>
      <w:lvlJc w:val="left"/>
      <w:pPr>
        <w:ind w:left="7814" w:hanging="240"/>
      </w:pPr>
      <w:rPr>
        <w:rFonts w:hint="default"/>
        <w:lang w:eastAsia="en-US" w:bidi="ar-SA"/>
      </w:rPr>
    </w:lvl>
    <w:lvl w:ilvl="8" w:tplc="9BCEBA7A">
      <w:numFmt w:val="bullet"/>
      <w:lvlText w:val="•"/>
      <w:lvlJc w:val="left"/>
      <w:pPr>
        <w:ind w:left="8839" w:hanging="240"/>
      </w:pPr>
      <w:rPr>
        <w:rFonts w:hint="default"/>
        <w:lang w:eastAsia="en-US" w:bidi="ar-SA"/>
      </w:rPr>
    </w:lvl>
  </w:abstractNum>
  <w:abstractNum w:abstractNumId="140" w15:restartNumberingAfterBreak="0">
    <w:nsid w:val="3A2A1B45"/>
    <w:multiLevelType w:val="hybridMultilevel"/>
    <w:tmpl w:val="9730B454"/>
    <w:lvl w:ilvl="0" w:tplc="A82E99D4">
      <w:numFmt w:val="bullet"/>
      <w:lvlText w:val=""/>
      <w:lvlJc w:val="left"/>
      <w:pPr>
        <w:ind w:left="381" w:hanging="191"/>
      </w:pPr>
      <w:rPr>
        <w:rFonts w:ascii="Symbol" w:eastAsia="Symbol" w:hAnsi="Symbol" w:cs="Symbol" w:hint="default"/>
        <w:w w:val="99"/>
        <w:sz w:val="20"/>
        <w:szCs w:val="20"/>
        <w:lang w:eastAsia="en-US" w:bidi="ar-SA"/>
      </w:rPr>
    </w:lvl>
    <w:lvl w:ilvl="1" w:tplc="C42425DC">
      <w:numFmt w:val="bullet"/>
      <w:lvlText w:val="•"/>
      <w:lvlJc w:val="left"/>
      <w:pPr>
        <w:ind w:left="997" w:hanging="191"/>
      </w:pPr>
      <w:rPr>
        <w:rFonts w:hint="default"/>
        <w:lang w:eastAsia="en-US" w:bidi="ar-SA"/>
      </w:rPr>
    </w:lvl>
    <w:lvl w:ilvl="2" w:tplc="BC9078A0">
      <w:numFmt w:val="bullet"/>
      <w:lvlText w:val="•"/>
      <w:lvlJc w:val="left"/>
      <w:pPr>
        <w:ind w:left="1615" w:hanging="191"/>
      </w:pPr>
      <w:rPr>
        <w:rFonts w:hint="default"/>
        <w:lang w:eastAsia="en-US" w:bidi="ar-SA"/>
      </w:rPr>
    </w:lvl>
    <w:lvl w:ilvl="3" w:tplc="2B34E4F8">
      <w:numFmt w:val="bullet"/>
      <w:lvlText w:val="•"/>
      <w:lvlJc w:val="left"/>
      <w:pPr>
        <w:ind w:left="2232" w:hanging="191"/>
      </w:pPr>
      <w:rPr>
        <w:rFonts w:hint="default"/>
        <w:lang w:eastAsia="en-US" w:bidi="ar-SA"/>
      </w:rPr>
    </w:lvl>
    <w:lvl w:ilvl="4" w:tplc="84DC5A74">
      <w:numFmt w:val="bullet"/>
      <w:lvlText w:val="•"/>
      <w:lvlJc w:val="left"/>
      <w:pPr>
        <w:ind w:left="2850" w:hanging="191"/>
      </w:pPr>
      <w:rPr>
        <w:rFonts w:hint="default"/>
        <w:lang w:eastAsia="en-US" w:bidi="ar-SA"/>
      </w:rPr>
    </w:lvl>
    <w:lvl w:ilvl="5" w:tplc="88E65608">
      <w:numFmt w:val="bullet"/>
      <w:lvlText w:val="•"/>
      <w:lvlJc w:val="left"/>
      <w:pPr>
        <w:ind w:left="3467" w:hanging="191"/>
      </w:pPr>
      <w:rPr>
        <w:rFonts w:hint="default"/>
        <w:lang w:eastAsia="en-US" w:bidi="ar-SA"/>
      </w:rPr>
    </w:lvl>
    <w:lvl w:ilvl="6" w:tplc="E4EE15DE">
      <w:numFmt w:val="bullet"/>
      <w:lvlText w:val="•"/>
      <w:lvlJc w:val="left"/>
      <w:pPr>
        <w:ind w:left="4085" w:hanging="191"/>
      </w:pPr>
      <w:rPr>
        <w:rFonts w:hint="default"/>
        <w:lang w:eastAsia="en-US" w:bidi="ar-SA"/>
      </w:rPr>
    </w:lvl>
    <w:lvl w:ilvl="7" w:tplc="6D12A8EC">
      <w:numFmt w:val="bullet"/>
      <w:lvlText w:val="•"/>
      <w:lvlJc w:val="left"/>
      <w:pPr>
        <w:ind w:left="4702" w:hanging="191"/>
      </w:pPr>
      <w:rPr>
        <w:rFonts w:hint="default"/>
        <w:lang w:eastAsia="en-US" w:bidi="ar-SA"/>
      </w:rPr>
    </w:lvl>
    <w:lvl w:ilvl="8" w:tplc="02F0F008">
      <w:numFmt w:val="bullet"/>
      <w:lvlText w:val="•"/>
      <w:lvlJc w:val="left"/>
      <w:pPr>
        <w:ind w:left="5320" w:hanging="191"/>
      </w:pPr>
      <w:rPr>
        <w:rFonts w:hint="default"/>
        <w:lang w:eastAsia="en-US" w:bidi="ar-SA"/>
      </w:rPr>
    </w:lvl>
  </w:abstractNum>
  <w:abstractNum w:abstractNumId="141" w15:restartNumberingAfterBreak="0">
    <w:nsid w:val="3A2C6D13"/>
    <w:multiLevelType w:val="hybridMultilevel"/>
    <w:tmpl w:val="14FEAFB2"/>
    <w:lvl w:ilvl="0" w:tplc="04090001">
      <w:start w:val="1"/>
      <w:numFmt w:val="bullet"/>
      <w:lvlText w:val=""/>
      <w:lvlJc w:val="left"/>
      <w:pPr>
        <w:ind w:left="720" w:hanging="360"/>
      </w:pPr>
      <w:rPr>
        <w:rFonts w:ascii="Symbol" w:hAnsi="Symbol" w:hint="default"/>
      </w:rPr>
    </w:lvl>
    <w:lvl w:ilvl="1" w:tplc="07A6F030">
      <w:numFmt w:val="bullet"/>
      <w:lvlText w:val="-"/>
      <w:lvlJc w:val="left"/>
      <w:pPr>
        <w:ind w:left="1440" w:hanging="360"/>
      </w:pPr>
      <w:rPr>
        <w:rFonts w:ascii="Times New Roman" w:eastAsiaTheme="minorHAnsi" w:hAnsi="Times New Roman" w:cs="Times New Roman" w:hint="default"/>
        <w:i w:val="0"/>
      </w:r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1B34D0"/>
    <w:multiLevelType w:val="hybridMultilevel"/>
    <w:tmpl w:val="FCA4D3CC"/>
    <w:lvl w:ilvl="0" w:tplc="6B0E99BC">
      <w:start w:val="1"/>
      <w:numFmt w:val="bullet"/>
      <w:lvlText w:val="-"/>
      <w:lvlJc w:val="left"/>
      <w:pPr>
        <w:ind w:left="1800" w:hanging="360"/>
      </w:pPr>
      <w:rPr>
        <w:rFonts w:ascii="Simplified Arabic Fixed" w:hAnsi="Simplified Arabic Fixed"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3" w15:restartNumberingAfterBreak="0">
    <w:nsid w:val="3B3C3398"/>
    <w:multiLevelType w:val="hybridMultilevel"/>
    <w:tmpl w:val="0724631C"/>
    <w:lvl w:ilvl="0" w:tplc="B0A4F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5869D7"/>
    <w:multiLevelType w:val="hybridMultilevel"/>
    <w:tmpl w:val="6E6229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B974840"/>
    <w:multiLevelType w:val="hybridMultilevel"/>
    <w:tmpl w:val="F132CD1A"/>
    <w:lvl w:ilvl="0" w:tplc="0958C96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5B007270">
      <w:numFmt w:val="bullet"/>
      <w:lvlText w:val="•"/>
      <w:lvlJc w:val="left"/>
      <w:pPr>
        <w:ind w:left="713" w:hanging="221"/>
      </w:pPr>
      <w:rPr>
        <w:rFonts w:hint="default"/>
        <w:lang w:eastAsia="en-US" w:bidi="ar-SA"/>
      </w:rPr>
    </w:lvl>
    <w:lvl w:ilvl="2" w:tplc="B3566252">
      <w:numFmt w:val="bullet"/>
      <w:lvlText w:val="•"/>
      <w:lvlJc w:val="left"/>
      <w:pPr>
        <w:ind w:left="806" w:hanging="221"/>
      </w:pPr>
      <w:rPr>
        <w:rFonts w:hint="default"/>
        <w:lang w:eastAsia="en-US" w:bidi="ar-SA"/>
      </w:rPr>
    </w:lvl>
    <w:lvl w:ilvl="3" w:tplc="4E28D9C4">
      <w:numFmt w:val="bullet"/>
      <w:lvlText w:val="•"/>
      <w:lvlJc w:val="left"/>
      <w:pPr>
        <w:ind w:left="899" w:hanging="221"/>
      </w:pPr>
      <w:rPr>
        <w:rFonts w:hint="default"/>
        <w:lang w:eastAsia="en-US" w:bidi="ar-SA"/>
      </w:rPr>
    </w:lvl>
    <w:lvl w:ilvl="4" w:tplc="EAB83D72">
      <w:numFmt w:val="bullet"/>
      <w:lvlText w:val="•"/>
      <w:lvlJc w:val="left"/>
      <w:pPr>
        <w:ind w:left="992" w:hanging="221"/>
      </w:pPr>
      <w:rPr>
        <w:rFonts w:hint="default"/>
        <w:lang w:eastAsia="en-US" w:bidi="ar-SA"/>
      </w:rPr>
    </w:lvl>
    <w:lvl w:ilvl="5" w:tplc="8F8C62B0">
      <w:numFmt w:val="bullet"/>
      <w:lvlText w:val="•"/>
      <w:lvlJc w:val="left"/>
      <w:pPr>
        <w:ind w:left="1085" w:hanging="221"/>
      </w:pPr>
      <w:rPr>
        <w:rFonts w:hint="default"/>
        <w:lang w:eastAsia="en-US" w:bidi="ar-SA"/>
      </w:rPr>
    </w:lvl>
    <w:lvl w:ilvl="6" w:tplc="6A2E0940">
      <w:numFmt w:val="bullet"/>
      <w:lvlText w:val="•"/>
      <w:lvlJc w:val="left"/>
      <w:pPr>
        <w:ind w:left="1178" w:hanging="221"/>
      </w:pPr>
      <w:rPr>
        <w:rFonts w:hint="default"/>
        <w:lang w:eastAsia="en-US" w:bidi="ar-SA"/>
      </w:rPr>
    </w:lvl>
    <w:lvl w:ilvl="7" w:tplc="3DCC2692">
      <w:numFmt w:val="bullet"/>
      <w:lvlText w:val="•"/>
      <w:lvlJc w:val="left"/>
      <w:pPr>
        <w:ind w:left="1271" w:hanging="221"/>
      </w:pPr>
      <w:rPr>
        <w:rFonts w:hint="default"/>
        <w:lang w:eastAsia="en-US" w:bidi="ar-SA"/>
      </w:rPr>
    </w:lvl>
    <w:lvl w:ilvl="8" w:tplc="F0D6E54A">
      <w:numFmt w:val="bullet"/>
      <w:lvlText w:val="•"/>
      <w:lvlJc w:val="left"/>
      <w:pPr>
        <w:ind w:left="1364" w:hanging="221"/>
      </w:pPr>
      <w:rPr>
        <w:rFonts w:hint="default"/>
        <w:lang w:eastAsia="en-US" w:bidi="ar-SA"/>
      </w:rPr>
    </w:lvl>
  </w:abstractNum>
  <w:abstractNum w:abstractNumId="146" w15:restartNumberingAfterBreak="0">
    <w:nsid w:val="3BA0231E"/>
    <w:multiLevelType w:val="hybridMultilevel"/>
    <w:tmpl w:val="E7BA5EE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7" w15:restartNumberingAfterBreak="0">
    <w:nsid w:val="3BB83C77"/>
    <w:multiLevelType w:val="hybridMultilevel"/>
    <w:tmpl w:val="B4408D50"/>
    <w:lvl w:ilvl="0" w:tplc="B9CE8E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BC81E59"/>
    <w:multiLevelType w:val="hybridMultilevel"/>
    <w:tmpl w:val="C3A886D8"/>
    <w:lvl w:ilvl="0" w:tplc="9EAEE84A">
      <w:numFmt w:val="bullet"/>
      <w:lvlText w:val=""/>
      <w:lvlJc w:val="left"/>
      <w:pPr>
        <w:ind w:left="468" w:hanging="275"/>
      </w:pPr>
      <w:rPr>
        <w:rFonts w:ascii="Symbol" w:eastAsia="Symbol" w:hAnsi="Symbol" w:cs="Symbol" w:hint="default"/>
        <w:w w:val="99"/>
        <w:sz w:val="20"/>
        <w:szCs w:val="20"/>
        <w:lang w:eastAsia="en-US" w:bidi="ar-SA"/>
      </w:rPr>
    </w:lvl>
    <w:lvl w:ilvl="1" w:tplc="F2AC4BF6">
      <w:numFmt w:val="bullet"/>
      <w:lvlText w:val="•"/>
      <w:lvlJc w:val="left"/>
      <w:pPr>
        <w:ind w:left="1069" w:hanging="275"/>
      </w:pPr>
      <w:rPr>
        <w:rFonts w:hint="default"/>
        <w:lang w:eastAsia="en-US" w:bidi="ar-SA"/>
      </w:rPr>
    </w:lvl>
    <w:lvl w:ilvl="2" w:tplc="6B2E2364">
      <w:numFmt w:val="bullet"/>
      <w:lvlText w:val="•"/>
      <w:lvlJc w:val="left"/>
      <w:pPr>
        <w:ind w:left="1679" w:hanging="275"/>
      </w:pPr>
      <w:rPr>
        <w:rFonts w:hint="default"/>
        <w:lang w:eastAsia="en-US" w:bidi="ar-SA"/>
      </w:rPr>
    </w:lvl>
    <w:lvl w:ilvl="3" w:tplc="2AF8C9CE">
      <w:numFmt w:val="bullet"/>
      <w:lvlText w:val="•"/>
      <w:lvlJc w:val="left"/>
      <w:pPr>
        <w:ind w:left="2288" w:hanging="275"/>
      </w:pPr>
      <w:rPr>
        <w:rFonts w:hint="default"/>
        <w:lang w:eastAsia="en-US" w:bidi="ar-SA"/>
      </w:rPr>
    </w:lvl>
    <w:lvl w:ilvl="4" w:tplc="9474A402">
      <w:numFmt w:val="bullet"/>
      <w:lvlText w:val="•"/>
      <w:lvlJc w:val="left"/>
      <w:pPr>
        <w:ind w:left="2898" w:hanging="275"/>
      </w:pPr>
      <w:rPr>
        <w:rFonts w:hint="default"/>
        <w:lang w:eastAsia="en-US" w:bidi="ar-SA"/>
      </w:rPr>
    </w:lvl>
    <w:lvl w:ilvl="5" w:tplc="5EEE3658">
      <w:numFmt w:val="bullet"/>
      <w:lvlText w:val="•"/>
      <w:lvlJc w:val="left"/>
      <w:pPr>
        <w:ind w:left="3507" w:hanging="275"/>
      </w:pPr>
      <w:rPr>
        <w:rFonts w:hint="default"/>
        <w:lang w:eastAsia="en-US" w:bidi="ar-SA"/>
      </w:rPr>
    </w:lvl>
    <w:lvl w:ilvl="6" w:tplc="56B4B5B8">
      <w:numFmt w:val="bullet"/>
      <w:lvlText w:val="•"/>
      <w:lvlJc w:val="left"/>
      <w:pPr>
        <w:ind w:left="4117" w:hanging="275"/>
      </w:pPr>
      <w:rPr>
        <w:rFonts w:hint="default"/>
        <w:lang w:eastAsia="en-US" w:bidi="ar-SA"/>
      </w:rPr>
    </w:lvl>
    <w:lvl w:ilvl="7" w:tplc="076CF71E">
      <w:numFmt w:val="bullet"/>
      <w:lvlText w:val="•"/>
      <w:lvlJc w:val="left"/>
      <w:pPr>
        <w:ind w:left="4726" w:hanging="275"/>
      </w:pPr>
      <w:rPr>
        <w:rFonts w:hint="default"/>
        <w:lang w:eastAsia="en-US" w:bidi="ar-SA"/>
      </w:rPr>
    </w:lvl>
    <w:lvl w:ilvl="8" w:tplc="E306187C">
      <w:numFmt w:val="bullet"/>
      <w:lvlText w:val="•"/>
      <w:lvlJc w:val="left"/>
      <w:pPr>
        <w:ind w:left="5336" w:hanging="275"/>
      </w:pPr>
      <w:rPr>
        <w:rFonts w:hint="default"/>
        <w:lang w:eastAsia="en-US" w:bidi="ar-SA"/>
      </w:rPr>
    </w:lvl>
  </w:abstractNum>
  <w:abstractNum w:abstractNumId="149" w15:restartNumberingAfterBreak="0">
    <w:nsid w:val="3C281B20"/>
    <w:multiLevelType w:val="hybridMultilevel"/>
    <w:tmpl w:val="C694AF4A"/>
    <w:lvl w:ilvl="0" w:tplc="319A5FE8">
      <w:numFmt w:val="bullet"/>
      <w:lvlText w:val="-"/>
      <w:lvlJc w:val="left"/>
      <w:pPr>
        <w:ind w:left="828" w:hanging="360"/>
      </w:pPr>
      <w:rPr>
        <w:rFonts w:ascii="Times New Roman" w:eastAsia="Times New Roman" w:hAnsi="Times New Roman" w:cs="Times New Roman" w:hint="default"/>
        <w:w w:val="100"/>
        <w:sz w:val="22"/>
        <w:szCs w:val="22"/>
        <w:lang w:eastAsia="en-US" w:bidi="ar-SA"/>
      </w:rPr>
    </w:lvl>
    <w:lvl w:ilvl="1" w:tplc="DD547174">
      <w:numFmt w:val="bullet"/>
      <w:lvlText w:val="•"/>
      <w:lvlJc w:val="left"/>
      <w:pPr>
        <w:ind w:left="1303" w:hanging="360"/>
      </w:pPr>
      <w:rPr>
        <w:rFonts w:hint="default"/>
        <w:lang w:eastAsia="en-US" w:bidi="ar-SA"/>
      </w:rPr>
    </w:lvl>
    <w:lvl w:ilvl="2" w:tplc="F980613C">
      <w:numFmt w:val="bullet"/>
      <w:lvlText w:val="•"/>
      <w:lvlJc w:val="left"/>
      <w:pPr>
        <w:ind w:left="1786" w:hanging="360"/>
      </w:pPr>
      <w:rPr>
        <w:rFonts w:hint="default"/>
        <w:lang w:eastAsia="en-US" w:bidi="ar-SA"/>
      </w:rPr>
    </w:lvl>
    <w:lvl w:ilvl="3" w:tplc="A6C431B4">
      <w:numFmt w:val="bullet"/>
      <w:lvlText w:val="•"/>
      <w:lvlJc w:val="left"/>
      <w:pPr>
        <w:ind w:left="2270" w:hanging="360"/>
      </w:pPr>
      <w:rPr>
        <w:rFonts w:hint="default"/>
        <w:lang w:eastAsia="en-US" w:bidi="ar-SA"/>
      </w:rPr>
    </w:lvl>
    <w:lvl w:ilvl="4" w:tplc="2B688364">
      <w:numFmt w:val="bullet"/>
      <w:lvlText w:val="•"/>
      <w:lvlJc w:val="left"/>
      <w:pPr>
        <w:ind w:left="2753" w:hanging="360"/>
      </w:pPr>
      <w:rPr>
        <w:rFonts w:hint="default"/>
        <w:lang w:eastAsia="en-US" w:bidi="ar-SA"/>
      </w:rPr>
    </w:lvl>
    <w:lvl w:ilvl="5" w:tplc="FFDC5C58">
      <w:numFmt w:val="bullet"/>
      <w:lvlText w:val="•"/>
      <w:lvlJc w:val="left"/>
      <w:pPr>
        <w:ind w:left="3237" w:hanging="360"/>
      </w:pPr>
      <w:rPr>
        <w:rFonts w:hint="default"/>
        <w:lang w:eastAsia="en-US" w:bidi="ar-SA"/>
      </w:rPr>
    </w:lvl>
    <w:lvl w:ilvl="6" w:tplc="F612CD32">
      <w:numFmt w:val="bullet"/>
      <w:lvlText w:val="•"/>
      <w:lvlJc w:val="left"/>
      <w:pPr>
        <w:ind w:left="3720" w:hanging="360"/>
      </w:pPr>
      <w:rPr>
        <w:rFonts w:hint="default"/>
        <w:lang w:eastAsia="en-US" w:bidi="ar-SA"/>
      </w:rPr>
    </w:lvl>
    <w:lvl w:ilvl="7" w:tplc="AFA4A87C">
      <w:numFmt w:val="bullet"/>
      <w:lvlText w:val="•"/>
      <w:lvlJc w:val="left"/>
      <w:pPr>
        <w:ind w:left="4203" w:hanging="360"/>
      </w:pPr>
      <w:rPr>
        <w:rFonts w:hint="default"/>
        <w:lang w:eastAsia="en-US" w:bidi="ar-SA"/>
      </w:rPr>
    </w:lvl>
    <w:lvl w:ilvl="8" w:tplc="460C890E">
      <w:numFmt w:val="bullet"/>
      <w:lvlText w:val="•"/>
      <w:lvlJc w:val="left"/>
      <w:pPr>
        <w:ind w:left="4687" w:hanging="360"/>
      </w:pPr>
      <w:rPr>
        <w:rFonts w:hint="default"/>
        <w:lang w:eastAsia="en-US" w:bidi="ar-SA"/>
      </w:rPr>
    </w:lvl>
  </w:abstractNum>
  <w:abstractNum w:abstractNumId="150" w15:restartNumberingAfterBreak="0">
    <w:nsid w:val="3CC64813"/>
    <w:multiLevelType w:val="hybridMultilevel"/>
    <w:tmpl w:val="71E60D8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1" w15:restartNumberingAfterBreak="0">
    <w:nsid w:val="3D441629"/>
    <w:multiLevelType w:val="hybridMultilevel"/>
    <w:tmpl w:val="D1D0AC1A"/>
    <w:lvl w:ilvl="0" w:tplc="DBC6CB18">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E1CCE144">
      <w:numFmt w:val="bullet"/>
      <w:lvlText w:val="•"/>
      <w:lvlJc w:val="left"/>
      <w:pPr>
        <w:ind w:left="713" w:hanging="221"/>
      </w:pPr>
      <w:rPr>
        <w:rFonts w:hint="default"/>
        <w:lang w:eastAsia="en-US" w:bidi="ar-SA"/>
      </w:rPr>
    </w:lvl>
    <w:lvl w:ilvl="2" w:tplc="75C228D0">
      <w:numFmt w:val="bullet"/>
      <w:lvlText w:val="•"/>
      <w:lvlJc w:val="left"/>
      <w:pPr>
        <w:ind w:left="806" w:hanging="221"/>
      </w:pPr>
      <w:rPr>
        <w:rFonts w:hint="default"/>
        <w:lang w:eastAsia="en-US" w:bidi="ar-SA"/>
      </w:rPr>
    </w:lvl>
    <w:lvl w:ilvl="3" w:tplc="257ECCB0">
      <w:numFmt w:val="bullet"/>
      <w:lvlText w:val="•"/>
      <w:lvlJc w:val="left"/>
      <w:pPr>
        <w:ind w:left="899" w:hanging="221"/>
      </w:pPr>
      <w:rPr>
        <w:rFonts w:hint="default"/>
        <w:lang w:eastAsia="en-US" w:bidi="ar-SA"/>
      </w:rPr>
    </w:lvl>
    <w:lvl w:ilvl="4" w:tplc="283267A6">
      <w:numFmt w:val="bullet"/>
      <w:lvlText w:val="•"/>
      <w:lvlJc w:val="left"/>
      <w:pPr>
        <w:ind w:left="992" w:hanging="221"/>
      </w:pPr>
      <w:rPr>
        <w:rFonts w:hint="default"/>
        <w:lang w:eastAsia="en-US" w:bidi="ar-SA"/>
      </w:rPr>
    </w:lvl>
    <w:lvl w:ilvl="5" w:tplc="AC443E9C">
      <w:numFmt w:val="bullet"/>
      <w:lvlText w:val="•"/>
      <w:lvlJc w:val="left"/>
      <w:pPr>
        <w:ind w:left="1085" w:hanging="221"/>
      </w:pPr>
      <w:rPr>
        <w:rFonts w:hint="default"/>
        <w:lang w:eastAsia="en-US" w:bidi="ar-SA"/>
      </w:rPr>
    </w:lvl>
    <w:lvl w:ilvl="6" w:tplc="38929A9A">
      <w:numFmt w:val="bullet"/>
      <w:lvlText w:val="•"/>
      <w:lvlJc w:val="left"/>
      <w:pPr>
        <w:ind w:left="1178" w:hanging="221"/>
      </w:pPr>
      <w:rPr>
        <w:rFonts w:hint="default"/>
        <w:lang w:eastAsia="en-US" w:bidi="ar-SA"/>
      </w:rPr>
    </w:lvl>
    <w:lvl w:ilvl="7" w:tplc="8288100E">
      <w:numFmt w:val="bullet"/>
      <w:lvlText w:val="•"/>
      <w:lvlJc w:val="left"/>
      <w:pPr>
        <w:ind w:left="1271" w:hanging="221"/>
      </w:pPr>
      <w:rPr>
        <w:rFonts w:hint="default"/>
        <w:lang w:eastAsia="en-US" w:bidi="ar-SA"/>
      </w:rPr>
    </w:lvl>
    <w:lvl w:ilvl="8" w:tplc="3DF4311E">
      <w:numFmt w:val="bullet"/>
      <w:lvlText w:val="•"/>
      <w:lvlJc w:val="left"/>
      <w:pPr>
        <w:ind w:left="1364" w:hanging="221"/>
      </w:pPr>
      <w:rPr>
        <w:rFonts w:hint="default"/>
        <w:lang w:eastAsia="en-US" w:bidi="ar-SA"/>
      </w:rPr>
    </w:lvl>
  </w:abstractNum>
  <w:abstractNum w:abstractNumId="152" w15:restartNumberingAfterBreak="0">
    <w:nsid w:val="3D5A7792"/>
    <w:multiLevelType w:val="hybridMultilevel"/>
    <w:tmpl w:val="05D04C18"/>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3" w15:restartNumberingAfterBreak="0">
    <w:nsid w:val="3D9B3213"/>
    <w:multiLevelType w:val="hybridMultilevel"/>
    <w:tmpl w:val="5D46CE2E"/>
    <w:lvl w:ilvl="0" w:tplc="D93A2B6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E931794"/>
    <w:multiLevelType w:val="singleLevel"/>
    <w:tmpl w:val="3E931794"/>
    <w:lvl w:ilvl="0">
      <w:start w:val="1"/>
      <w:numFmt w:val="decimal"/>
      <w:suff w:val="space"/>
      <w:lvlText w:val="%1."/>
      <w:lvlJc w:val="left"/>
      <w:pPr>
        <w:ind w:left="300" w:firstLine="0"/>
      </w:pPr>
    </w:lvl>
  </w:abstractNum>
  <w:abstractNum w:abstractNumId="155" w15:restartNumberingAfterBreak="0">
    <w:nsid w:val="3E933BCC"/>
    <w:multiLevelType w:val="hybridMultilevel"/>
    <w:tmpl w:val="83D4EB22"/>
    <w:lvl w:ilvl="0" w:tplc="1638B664">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CA9408FE">
      <w:numFmt w:val="bullet"/>
      <w:lvlText w:val="•"/>
      <w:lvlJc w:val="left"/>
      <w:pPr>
        <w:ind w:left="1826" w:hanging="360"/>
      </w:pPr>
      <w:rPr>
        <w:rFonts w:hint="default"/>
        <w:lang w:eastAsia="en-US" w:bidi="ar-SA"/>
      </w:rPr>
    </w:lvl>
    <w:lvl w:ilvl="2" w:tplc="57E2CFFA">
      <w:numFmt w:val="bullet"/>
      <w:lvlText w:val="•"/>
      <w:lvlJc w:val="left"/>
      <w:pPr>
        <w:ind w:left="2833" w:hanging="360"/>
      </w:pPr>
      <w:rPr>
        <w:rFonts w:hint="default"/>
        <w:lang w:eastAsia="en-US" w:bidi="ar-SA"/>
      </w:rPr>
    </w:lvl>
    <w:lvl w:ilvl="3" w:tplc="690A38F0">
      <w:numFmt w:val="bullet"/>
      <w:lvlText w:val="•"/>
      <w:lvlJc w:val="left"/>
      <w:pPr>
        <w:ind w:left="3840" w:hanging="360"/>
      </w:pPr>
      <w:rPr>
        <w:rFonts w:hint="default"/>
        <w:lang w:eastAsia="en-US" w:bidi="ar-SA"/>
      </w:rPr>
    </w:lvl>
    <w:lvl w:ilvl="4" w:tplc="A5E244BA">
      <w:numFmt w:val="bullet"/>
      <w:lvlText w:val="•"/>
      <w:lvlJc w:val="left"/>
      <w:pPr>
        <w:ind w:left="4847" w:hanging="360"/>
      </w:pPr>
      <w:rPr>
        <w:rFonts w:hint="default"/>
        <w:lang w:eastAsia="en-US" w:bidi="ar-SA"/>
      </w:rPr>
    </w:lvl>
    <w:lvl w:ilvl="5" w:tplc="130ACE2C">
      <w:numFmt w:val="bullet"/>
      <w:lvlText w:val="•"/>
      <w:lvlJc w:val="left"/>
      <w:pPr>
        <w:ind w:left="5854" w:hanging="360"/>
      </w:pPr>
      <w:rPr>
        <w:rFonts w:hint="default"/>
        <w:lang w:eastAsia="en-US" w:bidi="ar-SA"/>
      </w:rPr>
    </w:lvl>
    <w:lvl w:ilvl="6" w:tplc="F4EA46E0">
      <w:numFmt w:val="bullet"/>
      <w:lvlText w:val="•"/>
      <w:lvlJc w:val="left"/>
      <w:pPr>
        <w:ind w:left="6861" w:hanging="360"/>
      </w:pPr>
      <w:rPr>
        <w:rFonts w:hint="default"/>
        <w:lang w:eastAsia="en-US" w:bidi="ar-SA"/>
      </w:rPr>
    </w:lvl>
    <w:lvl w:ilvl="7" w:tplc="5DD4E3E6">
      <w:numFmt w:val="bullet"/>
      <w:lvlText w:val="•"/>
      <w:lvlJc w:val="left"/>
      <w:pPr>
        <w:ind w:left="7868" w:hanging="360"/>
      </w:pPr>
      <w:rPr>
        <w:rFonts w:hint="default"/>
        <w:lang w:eastAsia="en-US" w:bidi="ar-SA"/>
      </w:rPr>
    </w:lvl>
    <w:lvl w:ilvl="8" w:tplc="B50894B8">
      <w:numFmt w:val="bullet"/>
      <w:lvlText w:val="•"/>
      <w:lvlJc w:val="left"/>
      <w:pPr>
        <w:ind w:left="8875" w:hanging="360"/>
      </w:pPr>
      <w:rPr>
        <w:rFonts w:hint="default"/>
        <w:lang w:eastAsia="en-US" w:bidi="ar-SA"/>
      </w:rPr>
    </w:lvl>
  </w:abstractNum>
  <w:abstractNum w:abstractNumId="156" w15:restartNumberingAfterBreak="0">
    <w:nsid w:val="3F6B2047"/>
    <w:multiLevelType w:val="hybridMultilevel"/>
    <w:tmpl w:val="E1F4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FB24431"/>
    <w:multiLevelType w:val="hybridMultilevel"/>
    <w:tmpl w:val="9A3A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0A409AE"/>
    <w:multiLevelType w:val="hybridMultilevel"/>
    <w:tmpl w:val="A1FA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40BB0323"/>
    <w:multiLevelType w:val="hybridMultilevel"/>
    <w:tmpl w:val="237A78B8"/>
    <w:lvl w:ilvl="0" w:tplc="BEB854C6">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BAD6327A">
      <w:numFmt w:val="bullet"/>
      <w:lvlText w:val="•"/>
      <w:lvlJc w:val="left"/>
      <w:pPr>
        <w:ind w:left="1826" w:hanging="360"/>
      </w:pPr>
      <w:rPr>
        <w:rFonts w:hint="default"/>
        <w:lang w:eastAsia="en-US" w:bidi="ar-SA"/>
      </w:rPr>
    </w:lvl>
    <w:lvl w:ilvl="2" w:tplc="C0922F92">
      <w:numFmt w:val="bullet"/>
      <w:lvlText w:val="•"/>
      <w:lvlJc w:val="left"/>
      <w:pPr>
        <w:ind w:left="2833" w:hanging="360"/>
      </w:pPr>
      <w:rPr>
        <w:rFonts w:hint="default"/>
        <w:lang w:eastAsia="en-US" w:bidi="ar-SA"/>
      </w:rPr>
    </w:lvl>
    <w:lvl w:ilvl="3" w:tplc="5F9C6F9E">
      <w:numFmt w:val="bullet"/>
      <w:lvlText w:val="•"/>
      <w:lvlJc w:val="left"/>
      <w:pPr>
        <w:ind w:left="3840" w:hanging="360"/>
      </w:pPr>
      <w:rPr>
        <w:rFonts w:hint="default"/>
        <w:lang w:eastAsia="en-US" w:bidi="ar-SA"/>
      </w:rPr>
    </w:lvl>
    <w:lvl w:ilvl="4" w:tplc="774E67E6">
      <w:numFmt w:val="bullet"/>
      <w:lvlText w:val="•"/>
      <w:lvlJc w:val="left"/>
      <w:pPr>
        <w:ind w:left="4847" w:hanging="360"/>
      </w:pPr>
      <w:rPr>
        <w:rFonts w:hint="default"/>
        <w:lang w:eastAsia="en-US" w:bidi="ar-SA"/>
      </w:rPr>
    </w:lvl>
    <w:lvl w:ilvl="5" w:tplc="40AC731E">
      <w:numFmt w:val="bullet"/>
      <w:lvlText w:val="•"/>
      <w:lvlJc w:val="left"/>
      <w:pPr>
        <w:ind w:left="5854" w:hanging="360"/>
      </w:pPr>
      <w:rPr>
        <w:rFonts w:hint="default"/>
        <w:lang w:eastAsia="en-US" w:bidi="ar-SA"/>
      </w:rPr>
    </w:lvl>
    <w:lvl w:ilvl="6" w:tplc="D90E9CCC">
      <w:numFmt w:val="bullet"/>
      <w:lvlText w:val="•"/>
      <w:lvlJc w:val="left"/>
      <w:pPr>
        <w:ind w:left="6861" w:hanging="360"/>
      </w:pPr>
      <w:rPr>
        <w:rFonts w:hint="default"/>
        <w:lang w:eastAsia="en-US" w:bidi="ar-SA"/>
      </w:rPr>
    </w:lvl>
    <w:lvl w:ilvl="7" w:tplc="A97C699C">
      <w:numFmt w:val="bullet"/>
      <w:lvlText w:val="•"/>
      <w:lvlJc w:val="left"/>
      <w:pPr>
        <w:ind w:left="7868" w:hanging="360"/>
      </w:pPr>
      <w:rPr>
        <w:rFonts w:hint="default"/>
        <w:lang w:eastAsia="en-US" w:bidi="ar-SA"/>
      </w:rPr>
    </w:lvl>
    <w:lvl w:ilvl="8" w:tplc="E2C08270">
      <w:numFmt w:val="bullet"/>
      <w:lvlText w:val="•"/>
      <w:lvlJc w:val="left"/>
      <w:pPr>
        <w:ind w:left="8875" w:hanging="360"/>
      </w:pPr>
      <w:rPr>
        <w:rFonts w:hint="default"/>
        <w:lang w:eastAsia="en-US" w:bidi="ar-SA"/>
      </w:rPr>
    </w:lvl>
  </w:abstractNum>
  <w:abstractNum w:abstractNumId="160" w15:restartNumberingAfterBreak="0">
    <w:nsid w:val="417F6869"/>
    <w:multiLevelType w:val="hybridMultilevel"/>
    <w:tmpl w:val="BBC281E6"/>
    <w:lvl w:ilvl="0" w:tplc="EC02B426">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BCC098A0">
      <w:numFmt w:val="bullet"/>
      <w:lvlText w:val="•"/>
      <w:lvlJc w:val="left"/>
      <w:pPr>
        <w:ind w:left="713" w:hanging="221"/>
      </w:pPr>
      <w:rPr>
        <w:rFonts w:hint="default"/>
        <w:lang w:eastAsia="en-US" w:bidi="ar-SA"/>
      </w:rPr>
    </w:lvl>
    <w:lvl w:ilvl="2" w:tplc="C99AD3E4">
      <w:numFmt w:val="bullet"/>
      <w:lvlText w:val="•"/>
      <w:lvlJc w:val="left"/>
      <w:pPr>
        <w:ind w:left="806" w:hanging="221"/>
      </w:pPr>
      <w:rPr>
        <w:rFonts w:hint="default"/>
        <w:lang w:eastAsia="en-US" w:bidi="ar-SA"/>
      </w:rPr>
    </w:lvl>
    <w:lvl w:ilvl="3" w:tplc="6D1AE574">
      <w:numFmt w:val="bullet"/>
      <w:lvlText w:val="•"/>
      <w:lvlJc w:val="left"/>
      <w:pPr>
        <w:ind w:left="899" w:hanging="221"/>
      </w:pPr>
      <w:rPr>
        <w:rFonts w:hint="default"/>
        <w:lang w:eastAsia="en-US" w:bidi="ar-SA"/>
      </w:rPr>
    </w:lvl>
    <w:lvl w:ilvl="4" w:tplc="1F6A9A68">
      <w:numFmt w:val="bullet"/>
      <w:lvlText w:val="•"/>
      <w:lvlJc w:val="left"/>
      <w:pPr>
        <w:ind w:left="992" w:hanging="221"/>
      </w:pPr>
      <w:rPr>
        <w:rFonts w:hint="default"/>
        <w:lang w:eastAsia="en-US" w:bidi="ar-SA"/>
      </w:rPr>
    </w:lvl>
    <w:lvl w:ilvl="5" w:tplc="2ED06612">
      <w:numFmt w:val="bullet"/>
      <w:lvlText w:val="•"/>
      <w:lvlJc w:val="left"/>
      <w:pPr>
        <w:ind w:left="1085" w:hanging="221"/>
      </w:pPr>
      <w:rPr>
        <w:rFonts w:hint="default"/>
        <w:lang w:eastAsia="en-US" w:bidi="ar-SA"/>
      </w:rPr>
    </w:lvl>
    <w:lvl w:ilvl="6" w:tplc="2D3E037A">
      <w:numFmt w:val="bullet"/>
      <w:lvlText w:val="•"/>
      <w:lvlJc w:val="left"/>
      <w:pPr>
        <w:ind w:left="1178" w:hanging="221"/>
      </w:pPr>
      <w:rPr>
        <w:rFonts w:hint="default"/>
        <w:lang w:eastAsia="en-US" w:bidi="ar-SA"/>
      </w:rPr>
    </w:lvl>
    <w:lvl w:ilvl="7" w:tplc="C0C4C6E8">
      <w:numFmt w:val="bullet"/>
      <w:lvlText w:val="•"/>
      <w:lvlJc w:val="left"/>
      <w:pPr>
        <w:ind w:left="1271" w:hanging="221"/>
      </w:pPr>
      <w:rPr>
        <w:rFonts w:hint="default"/>
        <w:lang w:eastAsia="en-US" w:bidi="ar-SA"/>
      </w:rPr>
    </w:lvl>
    <w:lvl w:ilvl="8" w:tplc="2A623C6C">
      <w:numFmt w:val="bullet"/>
      <w:lvlText w:val="•"/>
      <w:lvlJc w:val="left"/>
      <w:pPr>
        <w:ind w:left="1364" w:hanging="221"/>
      </w:pPr>
      <w:rPr>
        <w:rFonts w:hint="default"/>
        <w:lang w:eastAsia="en-US" w:bidi="ar-SA"/>
      </w:rPr>
    </w:lvl>
  </w:abstractNum>
  <w:abstractNum w:abstractNumId="161" w15:restartNumberingAfterBreak="0">
    <w:nsid w:val="41906455"/>
    <w:multiLevelType w:val="hybridMultilevel"/>
    <w:tmpl w:val="6C3CADEC"/>
    <w:lvl w:ilvl="0" w:tplc="D832730E">
      <w:start w:val="1"/>
      <w:numFmt w:val="decimal"/>
      <w:lvlText w:val="%1."/>
      <w:lvlJc w:val="left"/>
      <w:pPr>
        <w:ind w:left="720" w:hanging="360"/>
      </w:pPr>
      <w:rPr>
        <w:rFonts w:eastAsia="Calibr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315454C"/>
    <w:multiLevelType w:val="hybridMultilevel"/>
    <w:tmpl w:val="90C8DF94"/>
    <w:lvl w:ilvl="0" w:tplc="CAF6D388">
      <w:numFmt w:val="bullet"/>
      <w:lvlText w:val=""/>
      <w:lvlJc w:val="left"/>
      <w:pPr>
        <w:ind w:left="681" w:hanging="216"/>
      </w:pPr>
      <w:rPr>
        <w:rFonts w:ascii="Symbol" w:eastAsia="Symbol" w:hAnsi="Symbol" w:cs="Symbol" w:hint="default"/>
        <w:w w:val="100"/>
        <w:sz w:val="24"/>
        <w:szCs w:val="24"/>
        <w:lang w:eastAsia="en-US" w:bidi="ar-SA"/>
      </w:rPr>
    </w:lvl>
    <w:lvl w:ilvl="1" w:tplc="A1DC02CE">
      <w:numFmt w:val="bullet"/>
      <w:lvlText w:val="•"/>
      <w:lvlJc w:val="left"/>
      <w:pPr>
        <w:ind w:left="1700" w:hanging="216"/>
      </w:pPr>
      <w:rPr>
        <w:rFonts w:hint="default"/>
        <w:lang w:eastAsia="en-US" w:bidi="ar-SA"/>
      </w:rPr>
    </w:lvl>
    <w:lvl w:ilvl="2" w:tplc="F7A4177E">
      <w:numFmt w:val="bullet"/>
      <w:lvlText w:val="•"/>
      <w:lvlJc w:val="left"/>
      <w:pPr>
        <w:ind w:left="2721" w:hanging="216"/>
      </w:pPr>
      <w:rPr>
        <w:rFonts w:hint="default"/>
        <w:lang w:eastAsia="en-US" w:bidi="ar-SA"/>
      </w:rPr>
    </w:lvl>
    <w:lvl w:ilvl="3" w:tplc="BF8E42D4">
      <w:numFmt w:val="bullet"/>
      <w:lvlText w:val="•"/>
      <w:lvlJc w:val="left"/>
      <w:pPr>
        <w:ind w:left="3742" w:hanging="216"/>
      </w:pPr>
      <w:rPr>
        <w:rFonts w:hint="default"/>
        <w:lang w:eastAsia="en-US" w:bidi="ar-SA"/>
      </w:rPr>
    </w:lvl>
    <w:lvl w:ilvl="4" w:tplc="09264688">
      <w:numFmt w:val="bullet"/>
      <w:lvlText w:val="•"/>
      <w:lvlJc w:val="left"/>
      <w:pPr>
        <w:ind w:left="4763" w:hanging="216"/>
      </w:pPr>
      <w:rPr>
        <w:rFonts w:hint="default"/>
        <w:lang w:eastAsia="en-US" w:bidi="ar-SA"/>
      </w:rPr>
    </w:lvl>
    <w:lvl w:ilvl="5" w:tplc="45844B24">
      <w:numFmt w:val="bullet"/>
      <w:lvlText w:val="•"/>
      <w:lvlJc w:val="left"/>
      <w:pPr>
        <w:ind w:left="5784" w:hanging="216"/>
      </w:pPr>
      <w:rPr>
        <w:rFonts w:hint="default"/>
        <w:lang w:eastAsia="en-US" w:bidi="ar-SA"/>
      </w:rPr>
    </w:lvl>
    <w:lvl w:ilvl="6" w:tplc="34D2BE06">
      <w:numFmt w:val="bullet"/>
      <w:lvlText w:val="•"/>
      <w:lvlJc w:val="left"/>
      <w:pPr>
        <w:ind w:left="6805" w:hanging="216"/>
      </w:pPr>
      <w:rPr>
        <w:rFonts w:hint="default"/>
        <w:lang w:eastAsia="en-US" w:bidi="ar-SA"/>
      </w:rPr>
    </w:lvl>
    <w:lvl w:ilvl="7" w:tplc="8C6C87A0">
      <w:numFmt w:val="bullet"/>
      <w:lvlText w:val="•"/>
      <w:lvlJc w:val="left"/>
      <w:pPr>
        <w:ind w:left="7826" w:hanging="216"/>
      </w:pPr>
      <w:rPr>
        <w:rFonts w:hint="default"/>
        <w:lang w:eastAsia="en-US" w:bidi="ar-SA"/>
      </w:rPr>
    </w:lvl>
    <w:lvl w:ilvl="8" w:tplc="94284214">
      <w:numFmt w:val="bullet"/>
      <w:lvlText w:val="•"/>
      <w:lvlJc w:val="left"/>
      <w:pPr>
        <w:ind w:left="8847" w:hanging="216"/>
      </w:pPr>
      <w:rPr>
        <w:rFonts w:hint="default"/>
        <w:lang w:eastAsia="en-US" w:bidi="ar-SA"/>
      </w:rPr>
    </w:lvl>
  </w:abstractNum>
  <w:abstractNum w:abstractNumId="163" w15:restartNumberingAfterBreak="0">
    <w:nsid w:val="43162078"/>
    <w:multiLevelType w:val="singleLevel"/>
    <w:tmpl w:val="43162078"/>
    <w:lvl w:ilvl="0">
      <w:start w:val="1"/>
      <w:numFmt w:val="decimal"/>
      <w:suff w:val="space"/>
      <w:lvlText w:val="%1."/>
      <w:lvlJc w:val="left"/>
    </w:lvl>
  </w:abstractNum>
  <w:abstractNum w:abstractNumId="164" w15:restartNumberingAfterBreak="0">
    <w:nsid w:val="440778CA"/>
    <w:multiLevelType w:val="hybridMultilevel"/>
    <w:tmpl w:val="47F25D2E"/>
    <w:lvl w:ilvl="0" w:tplc="0A34DC32">
      <w:start w:val="2"/>
      <w:numFmt w:val="upperRoman"/>
      <w:lvlText w:val="%1"/>
      <w:lvlJc w:val="left"/>
      <w:pPr>
        <w:ind w:left="825" w:hanging="144"/>
        <w:jc w:val="left"/>
      </w:pPr>
      <w:rPr>
        <w:rFonts w:ascii="Times New Roman" w:eastAsia="Times New Roman" w:hAnsi="Times New Roman" w:cs="Times New Roman" w:hint="default"/>
        <w:spacing w:val="-1"/>
        <w:w w:val="100"/>
        <w:sz w:val="16"/>
        <w:szCs w:val="16"/>
        <w:lang w:eastAsia="en-US" w:bidi="ar-SA"/>
      </w:rPr>
    </w:lvl>
    <w:lvl w:ilvl="1" w:tplc="E612EDEA">
      <w:numFmt w:val="bullet"/>
      <w:lvlText w:val="•"/>
      <w:lvlJc w:val="left"/>
      <w:pPr>
        <w:ind w:left="1826" w:hanging="144"/>
      </w:pPr>
      <w:rPr>
        <w:rFonts w:hint="default"/>
        <w:lang w:eastAsia="en-US" w:bidi="ar-SA"/>
      </w:rPr>
    </w:lvl>
    <w:lvl w:ilvl="2" w:tplc="AFA01414">
      <w:numFmt w:val="bullet"/>
      <w:lvlText w:val="•"/>
      <w:lvlJc w:val="left"/>
      <w:pPr>
        <w:ind w:left="2833" w:hanging="144"/>
      </w:pPr>
      <w:rPr>
        <w:rFonts w:hint="default"/>
        <w:lang w:eastAsia="en-US" w:bidi="ar-SA"/>
      </w:rPr>
    </w:lvl>
    <w:lvl w:ilvl="3" w:tplc="821CF5F0">
      <w:numFmt w:val="bullet"/>
      <w:lvlText w:val="•"/>
      <w:lvlJc w:val="left"/>
      <w:pPr>
        <w:ind w:left="3840" w:hanging="144"/>
      </w:pPr>
      <w:rPr>
        <w:rFonts w:hint="default"/>
        <w:lang w:eastAsia="en-US" w:bidi="ar-SA"/>
      </w:rPr>
    </w:lvl>
    <w:lvl w:ilvl="4" w:tplc="78781732">
      <w:numFmt w:val="bullet"/>
      <w:lvlText w:val="•"/>
      <w:lvlJc w:val="left"/>
      <w:pPr>
        <w:ind w:left="4847" w:hanging="144"/>
      </w:pPr>
      <w:rPr>
        <w:rFonts w:hint="default"/>
        <w:lang w:eastAsia="en-US" w:bidi="ar-SA"/>
      </w:rPr>
    </w:lvl>
    <w:lvl w:ilvl="5" w:tplc="55C25BB6">
      <w:numFmt w:val="bullet"/>
      <w:lvlText w:val="•"/>
      <w:lvlJc w:val="left"/>
      <w:pPr>
        <w:ind w:left="5854" w:hanging="144"/>
      </w:pPr>
      <w:rPr>
        <w:rFonts w:hint="default"/>
        <w:lang w:eastAsia="en-US" w:bidi="ar-SA"/>
      </w:rPr>
    </w:lvl>
    <w:lvl w:ilvl="6" w:tplc="D46CDCB8">
      <w:numFmt w:val="bullet"/>
      <w:lvlText w:val="•"/>
      <w:lvlJc w:val="left"/>
      <w:pPr>
        <w:ind w:left="6861" w:hanging="144"/>
      </w:pPr>
      <w:rPr>
        <w:rFonts w:hint="default"/>
        <w:lang w:eastAsia="en-US" w:bidi="ar-SA"/>
      </w:rPr>
    </w:lvl>
    <w:lvl w:ilvl="7" w:tplc="19EA650E">
      <w:numFmt w:val="bullet"/>
      <w:lvlText w:val="•"/>
      <w:lvlJc w:val="left"/>
      <w:pPr>
        <w:ind w:left="7868" w:hanging="144"/>
      </w:pPr>
      <w:rPr>
        <w:rFonts w:hint="default"/>
        <w:lang w:eastAsia="en-US" w:bidi="ar-SA"/>
      </w:rPr>
    </w:lvl>
    <w:lvl w:ilvl="8" w:tplc="61E61C88">
      <w:numFmt w:val="bullet"/>
      <w:lvlText w:val="•"/>
      <w:lvlJc w:val="left"/>
      <w:pPr>
        <w:ind w:left="8875" w:hanging="144"/>
      </w:pPr>
      <w:rPr>
        <w:rFonts w:hint="default"/>
        <w:lang w:eastAsia="en-US" w:bidi="ar-SA"/>
      </w:rPr>
    </w:lvl>
  </w:abstractNum>
  <w:abstractNum w:abstractNumId="165" w15:restartNumberingAfterBreak="0">
    <w:nsid w:val="441E76CE"/>
    <w:multiLevelType w:val="hybridMultilevel"/>
    <w:tmpl w:val="41E8EEDE"/>
    <w:lvl w:ilvl="0" w:tplc="65F84D10">
      <w:start w:val="1"/>
      <w:numFmt w:val="decimal"/>
      <w:lvlText w:val="%1."/>
      <w:lvlJc w:val="left"/>
      <w:pPr>
        <w:ind w:left="698" w:hanging="240"/>
        <w:jc w:val="right"/>
      </w:pPr>
      <w:rPr>
        <w:rFonts w:ascii="Times New Roman" w:eastAsia="Times New Roman" w:hAnsi="Times New Roman" w:cs="Times New Roman" w:hint="default"/>
        <w:b/>
        <w:bCs/>
        <w:w w:val="100"/>
        <w:sz w:val="24"/>
        <w:szCs w:val="24"/>
        <w:lang w:eastAsia="en-US" w:bidi="ar-SA"/>
      </w:rPr>
    </w:lvl>
    <w:lvl w:ilvl="1" w:tplc="BFB646A0">
      <w:numFmt w:val="bullet"/>
      <w:lvlText w:val="•"/>
      <w:lvlJc w:val="left"/>
      <w:pPr>
        <w:ind w:left="1718" w:hanging="240"/>
      </w:pPr>
      <w:rPr>
        <w:rFonts w:hint="default"/>
        <w:lang w:eastAsia="en-US" w:bidi="ar-SA"/>
      </w:rPr>
    </w:lvl>
    <w:lvl w:ilvl="2" w:tplc="E3FA9882">
      <w:numFmt w:val="bullet"/>
      <w:lvlText w:val="•"/>
      <w:lvlJc w:val="left"/>
      <w:pPr>
        <w:ind w:left="2737" w:hanging="240"/>
      </w:pPr>
      <w:rPr>
        <w:rFonts w:hint="default"/>
        <w:lang w:eastAsia="en-US" w:bidi="ar-SA"/>
      </w:rPr>
    </w:lvl>
    <w:lvl w:ilvl="3" w:tplc="1D6AE7AA">
      <w:numFmt w:val="bullet"/>
      <w:lvlText w:val="•"/>
      <w:lvlJc w:val="left"/>
      <w:pPr>
        <w:ind w:left="3756" w:hanging="240"/>
      </w:pPr>
      <w:rPr>
        <w:rFonts w:hint="default"/>
        <w:lang w:eastAsia="en-US" w:bidi="ar-SA"/>
      </w:rPr>
    </w:lvl>
    <w:lvl w:ilvl="4" w:tplc="26F29B5E">
      <w:numFmt w:val="bullet"/>
      <w:lvlText w:val="•"/>
      <w:lvlJc w:val="left"/>
      <w:pPr>
        <w:ind w:left="4775" w:hanging="240"/>
      </w:pPr>
      <w:rPr>
        <w:rFonts w:hint="default"/>
        <w:lang w:eastAsia="en-US" w:bidi="ar-SA"/>
      </w:rPr>
    </w:lvl>
    <w:lvl w:ilvl="5" w:tplc="CE588E1C">
      <w:numFmt w:val="bullet"/>
      <w:lvlText w:val="•"/>
      <w:lvlJc w:val="left"/>
      <w:pPr>
        <w:ind w:left="5794" w:hanging="240"/>
      </w:pPr>
      <w:rPr>
        <w:rFonts w:hint="default"/>
        <w:lang w:eastAsia="en-US" w:bidi="ar-SA"/>
      </w:rPr>
    </w:lvl>
    <w:lvl w:ilvl="6" w:tplc="2ED4F1D6">
      <w:numFmt w:val="bullet"/>
      <w:lvlText w:val="•"/>
      <w:lvlJc w:val="left"/>
      <w:pPr>
        <w:ind w:left="6813" w:hanging="240"/>
      </w:pPr>
      <w:rPr>
        <w:rFonts w:hint="default"/>
        <w:lang w:eastAsia="en-US" w:bidi="ar-SA"/>
      </w:rPr>
    </w:lvl>
    <w:lvl w:ilvl="7" w:tplc="58DED276">
      <w:numFmt w:val="bullet"/>
      <w:lvlText w:val="•"/>
      <w:lvlJc w:val="left"/>
      <w:pPr>
        <w:ind w:left="7832" w:hanging="240"/>
      </w:pPr>
      <w:rPr>
        <w:rFonts w:hint="default"/>
        <w:lang w:eastAsia="en-US" w:bidi="ar-SA"/>
      </w:rPr>
    </w:lvl>
    <w:lvl w:ilvl="8" w:tplc="8E1655D0">
      <w:numFmt w:val="bullet"/>
      <w:lvlText w:val="•"/>
      <w:lvlJc w:val="left"/>
      <w:pPr>
        <w:ind w:left="8851" w:hanging="240"/>
      </w:pPr>
      <w:rPr>
        <w:rFonts w:hint="default"/>
        <w:lang w:eastAsia="en-US" w:bidi="ar-SA"/>
      </w:rPr>
    </w:lvl>
  </w:abstractNum>
  <w:abstractNum w:abstractNumId="166" w15:restartNumberingAfterBreak="0">
    <w:nsid w:val="445E1D15"/>
    <w:multiLevelType w:val="hybridMultilevel"/>
    <w:tmpl w:val="12360BA4"/>
    <w:lvl w:ilvl="0" w:tplc="52E0C410">
      <w:start w:val="29"/>
      <w:numFmt w:val="bullet"/>
      <w:lvlText w:val=""/>
      <w:lvlJc w:val="left"/>
      <w:pPr>
        <w:ind w:left="720" w:hanging="360"/>
      </w:pPr>
      <w:rPr>
        <w:rFonts w:ascii="Symbol" w:eastAsia="Arial"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7" w15:restartNumberingAfterBreak="0">
    <w:nsid w:val="446817DE"/>
    <w:multiLevelType w:val="hybridMultilevel"/>
    <w:tmpl w:val="AF3E7ED4"/>
    <w:lvl w:ilvl="0" w:tplc="BF5A5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4EC575C"/>
    <w:multiLevelType w:val="hybridMultilevel"/>
    <w:tmpl w:val="58204532"/>
    <w:lvl w:ilvl="0" w:tplc="DC8CA13C">
      <w:numFmt w:val="bullet"/>
      <w:lvlText w:val="–"/>
      <w:lvlJc w:val="left"/>
      <w:pPr>
        <w:ind w:left="107" w:hanging="152"/>
      </w:pPr>
      <w:rPr>
        <w:rFonts w:ascii="Times New Roman" w:eastAsia="Times New Roman" w:hAnsi="Times New Roman" w:cs="Times New Roman" w:hint="default"/>
        <w:w w:val="99"/>
        <w:sz w:val="20"/>
        <w:szCs w:val="20"/>
        <w:lang w:eastAsia="en-US" w:bidi="ar-SA"/>
      </w:rPr>
    </w:lvl>
    <w:lvl w:ilvl="1" w:tplc="27845878">
      <w:numFmt w:val="bullet"/>
      <w:lvlText w:val="•"/>
      <w:lvlJc w:val="left"/>
      <w:pPr>
        <w:ind w:left="745" w:hanging="152"/>
      </w:pPr>
      <w:rPr>
        <w:rFonts w:hint="default"/>
        <w:lang w:eastAsia="en-US" w:bidi="ar-SA"/>
      </w:rPr>
    </w:lvl>
    <w:lvl w:ilvl="2" w:tplc="63F2B322">
      <w:numFmt w:val="bullet"/>
      <w:lvlText w:val="•"/>
      <w:lvlJc w:val="left"/>
      <w:pPr>
        <w:ind w:left="1391" w:hanging="152"/>
      </w:pPr>
      <w:rPr>
        <w:rFonts w:hint="default"/>
        <w:lang w:eastAsia="en-US" w:bidi="ar-SA"/>
      </w:rPr>
    </w:lvl>
    <w:lvl w:ilvl="3" w:tplc="96FE30F0">
      <w:numFmt w:val="bullet"/>
      <w:lvlText w:val="•"/>
      <w:lvlJc w:val="left"/>
      <w:pPr>
        <w:ind w:left="2036" w:hanging="152"/>
      </w:pPr>
      <w:rPr>
        <w:rFonts w:hint="default"/>
        <w:lang w:eastAsia="en-US" w:bidi="ar-SA"/>
      </w:rPr>
    </w:lvl>
    <w:lvl w:ilvl="4" w:tplc="B3FE8A74">
      <w:numFmt w:val="bullet"/>
      <w:lvlText w:val="•"/>
      <w:lvlJc w:val="left"/>
      <w:pPr>
        <w:ind w:left="2682" w:hanging="152"/>
      </w:pPr>
      <w:rPr>
        <w:rFonts w:hint="default"/>
        <w:lang w:eastAsia="en-US" w:bidi="ar-SA"/>
      </w:rPr>
    </w:lvl>
    <w:lvl w:ilvl="5" w:tplc="F3801494">
      <w:numFmt w:val="bullet"/>
      <w:lvlText w:val="•"/>
      <w:lvlJc w:val="left"/>
      <w:pPr>
        <w:ind w:left="3327" w:hanging="152"/>
      </w:pPr>
      <w:rPr>
        <w:rFonts w:hint="default"/>
        <w:lang w:eastAsia="en-US" w:bidi="ar-SA"/>
      </w:rPr>
    </w:lvl>
    <w:lvl w:ilvl="6" w:tplc="C8FAB83A">
      <w:numFmt w:val="bullet"/>
      <w:lvlText w:val="•"/>
      <w:lvlJc w:val="left"/>
      <w:pPr>
        <w:ind w:left="3973" w:hanging="152"/>
      </w:pPr>
      <w:rPr>
        <w:rFonts w:hint="default"/>
        <w:lang w:eastAsia="en-US" w:bidi="ar-SA"/>
      </w:rPr>
    </w:lvl>
    <w:lvl w:ilvl="7" w:tplc="14625EFA">
      <w:numFmt w:val="bullet"/>
      <w:lvlText w:val="•"/>
      <w:lvlJc w:val="left"/>
      <w:pPr>
        <w:ind w:left="4618" w:hanging="152"/>
      </w:pPr>
      <w:rPr>
        <w:rFonts w:hint="default"/>
        <w:lang w:eastAsia="en-US" w:bidi="ar-SA"/>
      </w:rPr>
    </w:lvl>
    <w:lvl w:ilvl="8" w:tplc="318C3B1C">
      <w:numFmt w:val="bullet"/>
      <w:lvlText w:val="•"/>
      <w:lvlJc w:val="left"/>
      <w:pPr>
        <w:ind w:left="5264" w:hanging="152"/>
      </w:pPr>
      <w:rPr>
        <w:rFonts w:hint="default"/>
        <w:lang w:eastAsia="en-US" w:bidi="ar-SA"/>
      </w:rPr>
    </w:lvl>
  </w:abstractNum>
  <w:abstractNum w:abstractNumId="169" w15:restartNumberingAfterBreak="0">
    <w:nsid w:val="458B3161"/>
    <w:multiLevelType w:val="hybridMultilevel"/>
    <w:tmpl w:val="39F84D28"/>
    <w:lvl w:ilvl="0" w:tplc="66D097B6">
      <w:start w:val="1"/>
      <w:numFmt w:val="decimal"/>
      <w:lvlText w:val="%1."/>
      <w:lvlJc w:val="left"/>
      <w:pPr>
        <w:ind w:left="637" w:hanging="240"/>
        <w:jc w:val="left"/>
      </w:pPr>
      <w:rPr>
        <w:rFonts w:ascii="Times New Roman" w:eastAsia="Times New Roman" w:hAnsi="Times New Roman" w:cs="Times New Roman" w:hint="default"/>
        <w:w w:val="100"/>
        <w:sz w:val="24"/>
        <w:szCs w:val="24"/>
        <w:lang w:eastAsia="en-US" w:bidi="ar-SA"/>
      </w:rPr>
    </w:lvl>
    <w:lvl w:ilvl="1" w:tplc="B93245D8">
      <w:numFmt w:val="bullet"/>
      <w:lvlText w:val="•"/>
      <w:lvlJc w:val="left"/>
      <w:pPr>
        <w:ind w:left="1664" w:hanging="240"/>
      </w:pPr>
      <w:rPr>
        <w:rFonts w:hint="default"/>
        <w:lang w:eastAsia="en-US" w:bidi="ar-SA"/>
      </w:rPr>
    </w:lvl>
    <w:lvl w:ilvl="2" w:tplc="DB1C5FE8">
      <w:numFmt w:val="bullet"/>
      <w:lvlText w:val="•"/>
      <w:lvlJc w:val="left"/>
      <w:pPr>
        <w:ind w:left="2689" w:hanging="240"/>
      </w:pPr>
      <w:rPr>
        <w:rFonts w:hint="default"/>
        <w:lang w:eastAsia="en-US" w:bidi="ar-SA"/>
      </w:rPr>
    </w:lvl>
    <w:lvl w:ilvl="3" w:tplc="AE569C90">
      <w:numFmt w:val="bullet"/>
      <w:lvlText w:val="•"/>
      <w:lvlJc w:val="left"/>
      <w:pPr>
        <w:ind w:left="3714" w:hanging="240"/>
      </w:pPr>
      <w:rPr>
        <w:rFonts w:hint="default"/>
        <w:lang w:eastAsia="en-US" w:bidi="ar-SA"/>
      </w:rPr>
    </w:lvl>
    <w:lvl w:ilvl="4" w:tplc="C6203924">
      <w:numFmt w:val="bullet"/>
      <w:lvlText w:val="•"/>
      <w:lvlJc w:val="left"/>
      <w:pPr>
        <w:ind w:left="4739" w:hanging="240"/>
      </w:pPr>
      <w:rPr>
        <w:rFonts w:hint="default"/>
        <w:lang w:eastAsia="en-US" w:bidi="ar-SA"/>
      </w:rPr>
    </w:lvl>
    <w:lvl w:ilvl="5" w:tplc="8098C7C8">
      <w:numFmt w:val="bullet"/>
      <w:lvlText w:val="•"/>
      <w:lvlJc w:val="left"/>
      <w:pPr>
        <w:ind w:left="5764" w:hanging="240"/>
      </w:pPr>
      <w:rPr>
        <w:rFonts w:hint="default"/>
        <w:lang w:eastAsia="en-US" w:bidi="ar-SA"/>
      </w:rPr>
    </w:lvl>
    <w:lvl w:ilvl="6" w:tplc="FBC43F30">
      <w:numFmt w:val="bullet"/>
      <w:lvlText w:val="•"/>
      <w:lvlJc w:val="left"/>
      <w:pPr>
        <w:ind w:left="6789" w:hanging="240"/>
      </w:pPr>
      <w:rPr>
        <w:rFonts w:hint="default"/>
        <w:lang w:eastAsia="en-US" w:bidi="ar-SA"/>
      </w:rPr>
    </w:lvl>
    <w:lvl w:ilvl="7" w:tplc="9BE4E7C6">
      <w:numFmt w:val="bullet"/>
      <w:lvlText w:val="•"/>
      <w:lvlJc w:val="left"/>
      <w:pPr>
        <w:ind w:left="7814" w:hanging="240"/>
      </w:pPr>
      <w:rPr>
        <w:rFonts w:hint="default"/>
        <w:lang w:eastAsia="en-US" w:bidi="ar-SA"/>
      </w:rPr>
    </w:lvl>
    <w:lvl w:ilvl="8" w:tplc="4544CD9C">
      <w:numFmt w:val="bullet"/>
      <w:lvlText w:val="•"/>
      <w:lvlJc w:val="left"/>
      <w:pPr>
        <w:ind w:left="8839" w:hanging="240"/>
      </w:pPr>
      <w:rPr>
        <w:rFonts w:hint="default"/>
        <w:lang w:eastAsia="en-US" w:bidi="ar-SA"/>
      </w:rPr>
    </w:lvl>
  </w:abstractNum>
  <w:abstractNum w:abstractNumId="170" w15:restartNumberingAfterBreak="0">
    <w:nsid w:val="45F62747"/>
    <w:multiLevelType w:val="hybridMultilevel"/>
    <w:tmpl w:val="66F07F6A"/>
    <w:lvl w:ilvl="0" w:tplc="F154CF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643385E"/>
    <w:multiLevelType w:val="hybridMultilevel"/>
    <w:tmpl w:val="46C2E976"/>
    <w:lvl w:ilvl="0" w:tplc="241A0003">
      <w:start w:val="1"/>
      <w:numFmt w:val="bullet"/>
      <w:lvlText w:val="o"/>
      <w:lvlJc w:val="left"/>
      <w:pPr>
        <w:ind w:left="1500" w:hanging="360"/>
      </w:pPr>
      <w:rPr>
        <w:rFonts w:ascii="Courier New" w:hAnsi="Courier New" w:cs="Courier New"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172" w15:restartNumberingAfterBreak="0">
    <w:nsid w:val="46E80126"/>
    <w:multiLevelType w:val="hybridMultilevel"/>
    <w:tmpl w:val="3982B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6EC0EB4"/>
    <w:multiLevelType w:val="hybridMultilevel"/>
    <w:tmpl w:val="62BAE7B0"/>
    <w:lvl w:ilvl="0" w:tplc="EB98A588">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F14CA968">
      <w:numFmt w:val="bullet"/>
      <w:lvlText w:val="•"/>
      <w:lvlJc w:val="left"/>
      <w:pPr>
        <w:ind w:left="713" w:hanging="221"/>
      </w:pPr>
      <w:rPr>
        <w:rFonts w:hint="default"/>
        <w:lang w:eastAsia="en-US" w:bidi="ar-SA"/>
      </w:rPr>
    </w:lvl>
    <w:lvl w:ilvl="2" w:tplc="88EA1548">
      <w:numFmt w:val="bullet"/>
      <w:lvlText w:val="•"/>
      <w:lvlJc w:val="left"/>
      <w:pPr>
        <w:ind w:left="806" w:hanging="221"/>
      </w:pPr>
      <w:rPr>
        <w:rFonts w:hint="default"/>
        <w:lang w:eastAsia="en-US" w:bidi="ar-SA"/>
      </w:rPr>
    </w:lvl>
    <w:lvl w:ilvl="3" w:tplc="DE90D386">
      <w:numFmt w:val="bullet"/>
      <w:lvlText w:val="•"/>
      <w:lvlJc w:val="left"/>
      <w:pPr>
        <w:ind w:left="899" w:hanging="221"/>
      </w:pPr>
      <w:rPr>
        <w:rFonts w:hint="default"/>
        <w:lang w:eastAsia="en-US" w:bidi="ar-SA"/>
      </w:rPr>
    </w:lvl>
    <w:lvl w:ilvl="4" w:tplc="5186F98E">
      <w:numFmt w:val="bullet"/>
      <w:lvlText w:val="•"/>
      <w:lvlJc w:val="left"/>
      <w:pPr>
        <w:ind w:left="992" w:hanging="221"/>
      </w:pPr>
      <w:rPr>
        <w:rFonts w:hint="default"/>
        <w:lang w:eastAsia="en-US" w:bidi="ar-SA"/>
      </w:rPr>
    </w:lvl>
    <w:lvl w:ilvl="5" w:tplc="6A68922A">
      <w:numFmt w:val="bullet"/>
      <w:lvlText w:val="•"/>
      <w:lvlJc w:val="left"/>
      <w:pPr>
        <w:ind w:left="1085" w:hanging="221"/>
      </w:pPr>
      <w:rPr>
        <w:rFonts w:hint="default"/>
        <w:lang w:eastAsia="en-US" w:bidi="ar-SA"/>
      </w:rPr>
    </w:lvl>
    <w:lvl w:ilvl="6" w:tplc="E57C5352">
      <w:numFmt w:val="bullet"/>
      <w:lvlText w:val="•"/>
      <w:lvlJc w:val="left"/>
      <w:pPr>
        <w:ind w:left="1178" w:hanging="221"/>
      </w:pPr>
      <w:rPr>
        <w:rFonts w:hint="default"/>
        <w:lang w:eastAsia="en-US" w:bidi="ar-SA"/>
      </w:rPr>
    </w:lvl>
    <w:lvl w:ilvl="7" w:tplc="EF5EAB66">
      <w:numFmt w:val="bullet"/>
      <w:lvlText w:val="•"/>
      <w:lvlJc w:val="left"/>
      <w:pPr>
        <w:ind w:left="1271" w:hanging="221"/>
      </w:pPr>
      <w:rPr>
        <w:rFonts w:hint="default"/>
        <w:lang w:eastAsia="en-US" w:bidi="ar-SA"/>
      </w:rPr>
    </w:lvl>
    <w:lvl w:ilvl="8" w:tplc="09AE9CDC">
      <w:numFmt w:val="bullet"/>
      <w:lvlText w:val="•"/>
      <w:lvlJc w:val="left"/>
      <w:pPr>
        <w:ind w:left="1364" w:hanging="221"/>
      </w:pPr>
      <w:rPr>
        <w:rFonts w:hint="default"/>
        <w:lang w:eastAsia="en-US" w:bidi="ar-SA"/>
      </w:rPr>
    </w:lvl>
  </w:abstractNum>
  <w:abstractNum w:abstractNumId="174" w15:restartNumberingAfterBreak="0">
    <w:nsid w:val="472769B6"/>
    <w:multiLevelType w:val="hybridMultilevel"/>
    <w:tmpl w:val="94E6B94C"/>
    <w:lvl w:ilvl="0" w:tplc="38FEE4B0">
      <w:start w:val="1"/>
      <w:numFmt w:val="bullet"/>
      <w:lvlText w:val="-"/>
      <w:lvlJc w:val="left"/>
      <w:pPr>
        <w:ind w:left="720" w:hanging="360"/>
      </w:pPr>
      <w:rPr>
        <w:rFonts w:ascii="Andalus" w:hAnsi="Andalu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5" w15:restartNumberingAfterBreak="0">
    <w:nsid w:val="472B0009"/>
    <w:multiLevelType w:val="hybridMultilevel"/>
    <w:tmpl w:val="F4EC8E48"/>
    <w:lvl w:ilvl="0" w:tplc="0B86548A">
      <w:start w:val="25"/>
      <w:numFmt w:val="decimal"/>
      <w:lvlText w:val="%1."/>
      <w:lvlJc w:val="left"/>
      <w:pPr>
        <w:ind w:left="621" w:hanging="332"/>
        <w:jc w:val="left"/>
      </w:pPr>
      <w:rPr>
        <w:rFonts w:ascii="Times New Roman" w:eastAsia="Times New Roman" w:hAnsi="Times New Roman" w:cs="Times New Roman" w:hint="default"/>
        <w:w w:val="100"/>
        <w:sz w:val="22"/>
        <w:szCs w:val="22"/>
        <w:lang w:eastAsia="en-US" w:bidi="ar-SA"/>
      </w:rPr>
    </w:lvl>
    <w:lvl w:ilvl="1" w:tplc="C2D6353C">
      <w:numFmt w:val="bullet"/>
      <w:lvlText w:val="•"/>
      <w:lvlJc w:val="left"/>
      <w:pPr>
        <w:ind w:left="787" w:hanging="332"/>
      </w:pPr>
      <w:rPr>
        <w:rFonts w:hint="default"/>
        <w:lang w:eastAsia="en-US" w:bidi="ar-SA"/>
      </w:rPr>
    </w:lvl>
    <w:lvl w:ilvl="2" w:tplc="938865E8">
      <w:numFmt w:val="bullet"/>
      <w:lvlText w:val="•"/>
      <w:lvlJc w:val="left"/>
      <w:pPr>
        <w:ind w:left="954" w:hanging="332"/>
      </w:pPr>
      <w:rPr>
        <w:rFonts w:hint="default"/>
        <w:lang w:eastAsia="en-US" w:bidi="ar-SA"/>
      </w:rPr>
    </w:lvl>
    <w:lvl w:ilvl="3" w:tplc="0450B5AE">
      <w:numFmt w:val="bullet"/>
      <w:lvlText w:val="•"/>
      <w:lvlJc w:val="left"/>
      <w:pPr>
        <w:ind w:left="1121" w:hanging="332"/>
      </w:pPr>
      <w:rPr>
        <w:rFonts w:hint="default"/>
        <w:lang w:eastAsia="en-US" w:bidi="ar-SA"/>
      </w:rPr>
    </w:lvl>
    <w:lvl w:ilvl="4" w:tplc="7FCE8078">
      <w:numFmt w:val="bullet"/>
      <w:lvlText w:val="•"/>
      <w:lvlJc w:val="left"/>
      <w:pPr>
        <w:ind w:left="1288" w:hanging="332"/>
      </w:pPr>
      <w:rPr>
        <w:rFonts w:hint="default"/>
        <w:lang w:eastAsia="en-US" w:bidi="ar-SA"/>
      </w:rPr>
    </w:lvl>
    <w:lvl w:ilvl="5" w:tplc="F12CBE60">
      <w:numFmt w:val="bullet"/>
      <w:lvlText w:val="•"/>
      <w:lvlJc w:val="left"/>
      <w:pPr>
        <w:ind w:left="1456" w:hanging="332"/>
      </w:pPr>
      <w:rPr>
        <w:rFonts w:hint="default"/>
        <w:lang w:eastAsia="en-US" w:bidi="ar-SA"/>
      </w:rPr>
    </w:lvl>
    <w:lvl w:ilvl="6" w:tplc="154C4FF6">
      <w:numFmt w:val="bullet"/>
      <w:lvlText w:val="•"/>
      <w:lvlJc w:val="left"/>
      <w:pPr>
        <w:ind w:left="1623" w:hanging="332"/>
      </w:pPr>
      <w:rPr>
        <w:rFonts w:hint="default"/>
        <w:lang w:eastAsia="en-US" w:bidi="ar-SA"/>
      </w:rPr>
    </w:lvl>
    <w:lvl w:ilvl="7" w:tplc="E7E4AE06">
      <w:numFmt w:val="bullet"/>
      <w:lvlText w:val="•"/>
      <w:lvlJc w:val="left"/>
      <w:pPr>
        <w:ind w:left="1790" w:hanging="332"/>
      </w:pPr>
      <w:rPr>
        <w:rFonts w:hint="default"/>
        <w:lang w:eastAsia="en-US" w:bidi="ar-SA"/>
      </w:rPr>
    </w:lvl>
    <w:lvl w:ilvl="8" w:tplc="93583A8A">
      <w:numFmt w:val="bullet"/>
      <w:lvlText w:val="•"/>
      <w:lvlJc w:val="left"/>
      <w:pPr>
        <w:ind w:left="1957" w:hanging="332"/>
      </w:pPr>
      <w:rPr>
        <w:rFonts w:hint="default"/>
        <w:lang w:eastAsia="en-US" w:bidi="ar-SA"/>
      </w:rPr>
    </w:lvl>
  </w:abstractNum>
  <w:abstractNum w:abstractNumId="176" w15:restartNumberingAfterBreak="0">
    <w:nsid w:val="47374139"/>
    <w:multiLevelType w:val="hybridMultilevel"/>
    <w:tmpl w:val="D7E29A5E"/>
    <w:lvl w:ilvl="0" w:tplc="70C47EC2">
      <w:start w:val="1"/>
      <w:numFmt w:val="decimal"/>
      <w:lvlText w:val="%1."/>
      <w:lvlJc w:val="left"/>
      <w:pPr>
        <w:ind w:left="108" w:hanging="221"/>
        <w:jc w:val="left"/>
      </w:pPr>
      <w:rPr>
        <w:rFonts w:ascii="Times New Roman" w:eastAsia="Times New Roman" w:hAnsi="Times New Roman" w:cs="Times New Roman" w:hint="default"/>
        <w:w w:val="100"/>
        <w:sz w:val="22"/>
        <w:szCs w:val="22"/>
        <w:lang w:eastAsia="en-US" w:bidi="ar-SA"/>
      </w:rPr>
    </w:lvl>
    <w:lvl w:ilvl="1" w:tplc="71207290">
      <w:numFmt w:val="bullet"/>
      <w:lvlText w:val="•"/>
      <w:lvlJc w:val="left"/>
      <w:pPr>
        <w:ind w:left="650" w:hanging="221"/>
      </w:pPr>
      <w:rPr>
        <w:rFonts w:hint="default"/>
        <w:lang w:eastAsia="en-US" w:bidi="ar-SA"/>
      </w:rPr>
    </w:lvl>
    <w:lvl w:ilvl="2" w:tplc="67349A1C">
      <w:numFmt w:val="bullet"/>
      <w:lvlText w:val="•"/>
      <w:lvlJc w:val="left"/>
      <w:pPr>
        <w:ind w:left="1200" w:hanging="221"/>
      </w:pPr>
      <w:rPr>
        <w:rFonts w:hint="default"/>
        <w:lang w:eastAsia="en-US" w:bidi="ar-SA"/>
      </w:rPr>
    </w:lvl>
    <w:lvl w:ilvl="3" w:tplc="8A963A34">
      <w:numFmt w:val="bullet"/>
      <w:lvlText w:val="•"/>
      <w:lvlJc w:val="left"/>
      <w:pPr>
        <w:ind w:left="1750" w:hanging="221"/>
      </w:pPr>
      <w:rPr>
        <w:rFonts w:hint="default"/>
        <w:lang w:eastAsia="en-US" w:bidi="ar-SA"/>
      </w:rPr>
    </w:lvl>
    <w:lvl w:ilvl="4" w:tplc="712032D0">
      <w:numFmt w:val="bullet"/>
      <w:lvlText w:val="•"/>
      <w:lvlJc w:val="left"/>
      <w:pPr>
        <w:ind w:left="2301" w:hanging="221"/>
      </w:pPr>
      <w:rPr>
        <w:rFonts w:hint="default"/>
        <w:lang w:eastAsia="en-US" w:bidi="ar-SA"/>
      </w:rPr>
    </w:lvl>
    <w:lvl w:ilvl="5" w:tplc="B4967042">
      <w:numFmt w:val="bullet"/>
      <w:lvlText w:val="•"/>
      <w:lvlJc w:val="left"/>
      <w:pPr>
        <w:ind w:left="2851" w:hanging="221"/>
      </w:pPr>
      <w:rPr>
        <w:rFonts w:hint="default"/>
        <w:lang w:eastAsia="en-US" w:bidi="ar-SA"/>
      </w:rPr>
    </w:lvl>
    <w:lvl w:ilvl="6" w:tplc="067AE7F4">
      <w:numFmt w:val="bullet"/>
      <w:lvlText w:val="•"/>
      <w:lvlJc w:val="left"/>
      <w:pPr>
        <w:ind w:left="3401" w:hanging="221"/>
      </w:pPr>
      <w:rPr>
        <w:rFonts w:hint="default"/>
        <w:lang w:eastAsia="en-US" w:bidi="ar-SA"/>
      </w:rPr>
    </w:lvl>
    <w:lvl w:ilvl="7" w:tplc="199A8A8E">
      <w:numFmt w:val="bullet"/>
      <w:lvlText w:val="•"/>
      <w:lvlJc w:val="left"/>
      <w:pPr>
        <w:ind w:left="3952" w:hanging="221"/>
      </w:pPr>
      <w:rPr>
        <w:rFonts w:hint="default"/>
        <w:lang w:eastAsia="en-US" w:bidi="ar-SA"/>
      </w:rPr>
    </w:lvl>
    <w:lvl w:ilvl="8" w:tplc="E04A3A44">
      <w:numFmt w:val="bullet"/>
      <w:lvlText w:val="•"/>
      <w:lvlJc w:val="left"/>
      <w:pPr>
        <w:ind w:left="4502" w:hanging="221"/>
      </w:pPr>
      <w:rPr>
        <w:rFonts w:hint="default"/>
        <w:lang w:eastAsia="en-US" w:bidi="ar-SA"/>
      </w:rPr>
    </w:lvl>
  </w:abstractNum>
  <w:abstractNum w:abstractNumId="177" w15:restartNumberingAfterBreak="0">
    <w:nsid w:val="47653161"/>
    <w:multiLevelType w:val="hybridMultilevel"/>
    <w:tmpl w:val="FE802ED2"/>
    <w:lvl w:ilvl="0" w:tplc="133894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7B523E7"/>
    <w:multiLevelType w:val="hybridMultilevel"/>
    <w:tmpl w:val="AA5AD9B2"/>
    <w:lvl w:ilvl="0" w:tplc="8692FC0A">
      <w:numFmt w:val="bullet"/>
      <w:lvlText w:val="-"/>
      <w:lvlJc w:val="left"/>
      <w:pPr>
        <w:ind w:left="2316" w:hanging="360"/>
      </w:pPr>
      <w:rPr>
        <w:rFonts w:ascii="Calibri" w:eastAsiaTheme="minorHAnsi" w:hAnsi="Calibri" w:cs="Calibri" w:hint="default"/>
      </w:rPr>
    </w:lvl>
    <w:lvl w:ilvl="1" w:tplc="281A0003" w:tentative="1">
      <w:start w:val="1"/>
      <w:numFmt w:val="bullet"/>
      <w:lvlText w:val="o"/>
      <w:lvlJc w:val="left"/>
      <w:pPr>
        <w:ind w:left="3036" w:hanging="360"/>
      </w:pPr>
      <w:rPr>
        <w:rFonts w:ascii="Courier New" w:hAnsi="Courier New" w:cs="Courier New" w:hint="default"/>
      </w:rPr>
    </w:lvl>
    <w:lvl w:ilvl="2" w:tplc="281A0005" w:tentative="1">
      <w:start w:val="1"/>
      <w:numFmt w:val="bullet"/>
      <w:lvlText w:val=""/>
      <w:lvlJc w:val="left"/>
      <w:pPr>
        <w:ind w:left="3756" w:hanging="360"/>
      </w:pPr>
      <w:rPr>
        <w:rFonts w:ascii="Wingdings" w:hAnsi="Wingdings" w:hint="default"/>
      </w:rPr>
    </w:lvl>
    <w:lvl w:ilvl="3" w:tplc="281A0001" w:tentative="1">
      <w:start w:val="1"/>
      <w:numFmt w:val="bullet"/>
      <w:lvlText w:val=""/>
      <w:lvlJc w:val="left"/>
      <w:pPr>
        <w:ind w:left="4476" w:hanging="360"/>
      </w:pPr>
      <w:rPr>
        <w:rFonts w:ascii="Symbol" w:hAnsi="Symbol" w:hint="default"/>
      </w:rPr>
    </w:lvl>
    <w:lvl w:ilvl="4" w:tplc="281A0003" w:tentative="1">
      <w:start w:val="1"/>
      <w:numFmt w:val="bullet"/>
      <w:lvlText w:val="o"/>
      <w:lvlJc w:val="left"/>
      <w:pPr>
        <w:ind w:left="5196" w:hanging="360"/>
      </w:pPr>
      <w:rPr>
        <w:rFonts w:ascii="Courier New" w:hAnsi="Courier New" w:cs="Courier New" w:hint="default"/>
      </w:rPr>
    </w:lvl>
    <w:lvl w:ilvl="5" w:tplc="281A0005" w:tentative="1">
      <w:start w:val="1"/>
      <w:numFmt w:val="bullet"/>
      <w:lvlText w:val=""/>
      <w:lvlJc w:val="left"/>
      <w:pPr>
        <w:ind w:left="5916" w:hanging="360"/>
      </w:pPr>
      <w:rPr>
        <w:rFonts w:ascii="Wingdings" w:hAnsi="Wingdings" w:hint="default"/>
      </w:rPr>
    </w:lvl>
    <w:lvl w:ilvl="6" w:tplc="281A0001" w:tentative="1">
      <w:start w:val="1"/>
      <w:numFmt w:val="bullet"/>
      <w:lvlText w:val=""/>
      <w:lvlJc w:val="left"/>
      <w:pPr>
        <w:ind w:left="6636" w:hanging="360"/>
      </w:pPr>
      <w:rPr>
        <w:rFonts w:ascii="Symbol" w:hAnsi="Symbol" w:hint="default"/>
      </w:rPr>
    </w:lvl>
    <w:lvl w:ilvl="7" w:tplc="281A0003" w:tentative="1">
      <w:start w:val="1"/>
      <w:numFmt w:val="bullet"/>
      <w:lvlText w:val="o"/>
      <w:lvlJc w:val="left"/>
      <w:pPr>
        <w:ind w:left="7356" w:hanging="360"/>
      </w:pPr>
      <w:rPr>
        <w:rFonts w:ascii="Courier New" w:hAnsi="Courier New" w:cs="Courier New" w:hint="default"/>
      </w:rPr>
    </w:lvl>
    <w:lvl w:ilvl="8" w:tplc="281A0005" w:tentative="1">
      <w:start w:val="1"/>
      <w:numFmt w:val="bullet"/>
      <w:lvlText w:val=""/>
      <w:lvlJc w:val="left"/>
      <w:pPr>
        <w:ind w:left="8076" w:hanging="360"/>
      </w:pPr>
      <w:rPr>
        <w:rFonts w:ascii="Wingdings" w:hAnsi="Wingdings" w:hint="default"/>
      </w:rPr>
    </w:lvl>
  </w:abstractNum>
  <w:abstractNum w:abstractNumId="179" w15:restartNumberingAfterBreak="0">
    <w:nsid w:val="48885201"/>
    <w:multiLevelType w:val="hybridMultilevel"/>
    <w:tmpl w:val="85F451DC"/>
    <w:lvl w:ilvl="0" w:tplc="F12CCDD2">
      <w:numFmt w:val="bullet"/>
      <w:lvlText w:val=""/>
      <w:lvlJc w:val="left"/>
      <w:pPr>
        <w:ind w:left="381" w:hanging="275"/>
      </w:pPr>
      <w:rPr>
        <w:rFonts w:ascii="Symbol" w:eastAsia="Symbol" w:hAnsi="Symbol" w:cs="Symbol" w:hint="default"/>
        <w:w w:val="99"/>
        <w:sz w:val="20"/>
        <w:szCs w:val="20"/>
        <w:lang w:eastAsia="en-US" w:bidi="ar-SA"/>
      </w:rPr>
    </w:lvl>
    <w:lvl w:ilvl="1" w:tplc="A2A0606E">
      <w:numFmt w:val="bullet"/>
      <w:lvlText w:val="•"/>
      <w:lvlJc w:val="left"/>
      <w:pPr>
        <w:ind w:left="997" w:hanging="275"/>
      </w:pPr>
      <w:rPr>
        <w:rFonts w:hint="default"/>
        <w:lang w:eastAsia="en-US" w:bidi="ar-SA"/>
      </w:rPr>
    </w:lvl>
    <w:lvl w:ilvl="2" w:tplc="BE0EBDF6">
      <w:numFmt w:val="bullet"/>
      <w:lvlText w:val="•"/>
      <w:lvlJc w:val="left"/>
      <w:pPr>
        <w:ind w:left="1615" w:hanging="275"/>
      </w:pPr>
      <w:rPr>
        <w:rFonts w:hint="default"/>
        <w:lang w:eastAsia="en-US" w:bidi="ar-SA"/>
      </w:rPr>
    </w:lvl>
    <w:lvl w:ilvl="3" w:tplc="3D10ECF2">
      <w:numFmt w:val="bullet"/>
      <w:lvlText w:val="•"/>
      <w:lvlJc w:val="left"/>
      <w:pPr>
        <w:ind w:left="2232" w:hanging="275"/>
      </w:pPr>
      <w:rPr>
        <w:rFonts w:hint="default"/>
        <w:lang w:eastAsia="en-US" w:bidi="ar-SA"/>
      </w:rPr>
    </w:lvl>
    <w:lvl w:ilvl="4" w:tplc="88D24658">
      <w:numFmt w:val="bullet"/>
      <w:lvlText w:val="•"/>
      <w:lvlJc w:val="left"/>
      <w:pPr>
        <w:ind w:left="2850" w:hanging="275"/>
      </w:pPr>
      <w:rPr>
        <w:rFonts w:hint="default"/>
        <w:lang w:eastAsia="en-US" w:bidi="ar-SA"/>
      </w:rPr>
    </w:lvl>
    <w:lvl w:ilvl="5" w:tplc="0A8ABE1A">
      <w:numFmt w:val="bullet"/>
      <w:lvlText w:val="•"/>
      <w:lvlJc w:val="left"/>
      <w:pPr>
        <w:ind w:left="3467" w:hanging="275"/>
      </w:pPr>
      <w:rPr>
        <w:rFonts w:hint="default"/>
        <w:lang w:eastAsia="en-US" w:bidi="ar-SA"/>
      </w:rPr>
    </w:lvl>
    <w:lvl w:ilvl="6" w:tplc="621E8DBC">
      <w:numFmt w:val="bullet"/>
      <w:lvlText w:val="•"/>
      <w:lvlJc w:val="left"/>
      <w:pPr>
        <w:ind w:left="4085" w:hanging="275"/>
      </w:pPr>
      <w:rPr>
        <w:rFonts w:hint="default"/>
        <w:lang w:eastAsia="en-US" w:bidi="ar-SA"/>
      </w:rPr>
    </w:lvl>
    <w:lvl w:ilvl="7" w:tplc="D3088C34">
      <w:numFmt w:val="bullet"/>
      <w:lvlText w:val="•"/>
      <w:lvlJc w:val="left"/>
      <w:pPr>
        <w:ind w:left="4702" w:hanging="275"/>
      </w:pPr>
      <w:rPr>
        <w:rFonts w:hint="default"/>
        <w:lang w:eastAsia="en-US" w:bidi="ar-SA"/>
      </w:rPr>
    </w:lvl>
    <w:lvl w:ilvl="8" w:tplc="0D6E74B4">
      <w:numFmt w:val="bullet"/>
      <w:lvlText w:val="•"/>
      <w:lvlJc w:val="left"/>
      <w:pPr>
        <w:ind w:left="5320" w:hanging="275"/>
      </w:pPr>
      <w:rPr>
        <w:rFonts w:hint="default"/>
        <w:lang w:eastAsia="en-US" w:bidi="ar-SA"/>
      </w:rPr>
    </w:lvl>
  </w:abstractNum>
  <w:abstractNum w:abstractNumId="180" w15:restartNumberingAfterBreak="0">
    <w:nsid w:val="493C4B49"/>
    <w:multiLevelType w:val="hybridMultilevel"/>
    <w:tmpl w:val="CA522FAE"/>
    <w:lvl w:ilvl="0" w:tplc="83A60324">
      <w:numFmt w:val="bullet"/>
      <w:lvlText w:val="–"/>
      <w:lvlJc w:val="left"/>
      <w:pPr>
        <w:ind w:left="271" w:hanging="166"/>
      </w:pPr>
      <w:rPr>
        <w:rFonts w:ascii="Times New Roman" w:eastAsia="Times New Roman" w:hAnsi="Times New Roman" w:cs="Times New Roman" w:hint="default"/>
        <w:w w:val="100"/>
        <w:sz w:val="22"/>
        <w:szCs w:val="22"/>
        <w:lang w:eastAsia="en-US" w:bidi="ar-SA"/>
      </w:rPr>
    </w:lvl>
    <w:lvl w:ilvl="1" w:tplc="DC32110A">
      <w:numFmt w:val="bullet"/>
      <w:lvlText w:val="•"/>
      <w:lvlJc w:val="left"/>
      <w:pPr>
        <w:ind w:left="1079" w:hanging="166"/>
      </w:pPr>
      <w:rPr>
        <w:rFonts w:hint="default"/>
        <w:lang w:eastAsia="en-US" w:bidi="ar-SA"/>
      </w:rPr>
    </w:lvl>
    <w:lvl w:ilvl="2" w:tplc="1660B408">
      <w:numFmt w:val="bullet"/>
      <w:lvlText w:val="•"/>
      <w:lvlJc w:val="left"/>
      <w:pPr>
        <w:ind w:left="1878" w:hanging="166"/>
      </w:pPr>
      <w:rPr>
        <w:rFonts w:hint="default"/>
        <w:lang w:eastAsia="en-US" w:bidi="ar-SA"/>
      </w:rPr>
    </w:lvl>
    <w:lvl w:ilvl="3" w:tplc="4A10C6A4">
      <w:numFmt w:val="bullet"/>
      <w:lvlText w:val="•"/>
      <w:lvlJc w:val="left"/>
      <w:pPr>
        <w:ind w:left="2677" w:hanging="166"/>
      </w:pPr>
      <w:rPr>
        <w:rFonts w:hint="default"/>
        <w:lang w:eastAsia="en-US" w:bidi="ar-SA"/>
      </w:rPr>
    </w:lvl>
    <w:lvl w:ilvl="4" w:tplc="1542C228">
      <w:numFmt w:val="bullet"/>
      <w:lvlText w:val="•"/>
      <w:lvlJc w:val="left"/>
      <w:pPr>
        <w:ind w:left="3476" w:hanging="166"/>
      </w:pPr>
      <w:rPr>
        <w:rFonts w:hint="default"/>
        <w:lang w:eastAsia="en-US" w:bidi="ar-SA"/>
      </w:rPr>
    </w:lvl>
    <w:lvl w:ilvl="5" w:tplc="204C80FC">
      <w:numFmt w:val="bullet"/>
      <w:lvlText w:val="•"/>
      <w:lvlJc w:val="left"/>
      <w:pPr>
        <w:ind w:left="4275" w:hanging="166"/>
      </w:pPr>
      <w:rPr>
        <w:rFonts w:hint="default"/>
        <w:lang w:eastAsia="en-US" w:bidi="ar-SA"/>
      </w:rPr>
    </w:lvl>
    <w:lvl w:ilvl="6" w:tplc="D9D0AF0C">
      <w:numFmt w:val="bullet"/>
      <w:lvlText w:val="•"/>
      <w:lvlJc w:val="left"/>
      <w:pPr>
        <w:ind w:left="5074" w:hanging="166"/>
      </w:pPr>
      <w:rPr>
        <w:rFonts w:hint="default"/>
        <w:lang w:eastAsia="en-US" w:bidi="ar-SA"/>
      </w:rPr>
    </w:lvl>
    <w:lvl w:ilvl="7" w:tplc="EC061F92">
      <w:numFmt w:val="bullet"/>
      <w:lvlText w:val="•"/>
      <w:lvlJc w:val="left"/>
      <w:pPr>
        <w:ind w:left="5873" w:hanging="166"/>
      </w:pPr>
      <w:rPr>
        <w:rFonts w:hint="default"/>
        <w:lang w:eastAsia="en-US" w:bidi="ar-SA"/>
      </w:rPr>
    </w:lvl>
    <w:lvl w:ilvl="8" w:tplc="A566B074">
      <w:numFmt w:val="bullet"/>
      <w:lvlText w:val="•"/>
      <w:lvlJc w:val="left"/>
      <w:pPr>
        <w:ind w:left="6672" w:hanging="166"/>
      </w:pPr>
      <w:rPr>
        <w:rFonts w:hint="default"/>
        <w:lang w:eastAsia="en-US" w:bidi="ar-SA"/>
      </w:rPr>
    </w:lvl>
  </w:abstractNum>
  <w:abstractNum w:abstractNumId="181" w15:restartNumberingAfterBreak="0">
    <w:nsid w:val="497B3758"/>
    <w:multiLevelType w:val="hybridMultilevel"/>
    <w:tmpl w:val="E08CDEC8"/>
    <w:lvl w:ilvl="0" w:tplc="2CAAD1EE">
      <w:numFmt w:val="bullet"/>
      <w:lvlText w:val="–"/>
      <w:lvlJc w:val="left"/>
      <w:pPr>
        <w:ind w:left="107" w:hanging="166"/>
      </w:pPr>
      <w:rPr>
        <w:rFonts w:ascii="Times New Roman" w:eastAsia="Times New Roman" w:hAnsi="Times New Roman" w:cs="Times New Roman" w:hint="default"/>
        <w:w w:val="100"/>
        <w:sz w:val="22"/>
        <w:szCs w:val="22"/>
        <w:lang w:eastAsia="en-US" w:bidi="ar-SA"/>
      </w:rPr>
    </w:lvl>
    <w:lvl w:ilvl="1" w:tplc="0F56CE2A">
      <w:numFmt w:val="bullet"/>
      <w:lvlText w:val="•"/>
      <w:lvlJc w:val="left"/>
      <w:pPr>
        <w:ind w:left="585" w:hanging="166"/>
      </w:pPr>
      <w:rPr>
        <w:rFonts w:hint="default"/>
        <w:lang w:eastAsia="en-US" w:bidi="ar-SA"/>
      </w:rPr>
    </w:lvl>
    <w:lvl w:ilvl="2" w:tplc="ABF0BB7E">
      <w:numFmt w:val="bullet"/>
      <w:lvlText w:val="•"/>
      <w:lvlJc w:val="left"/>
      <w:pPr>
        <w:ind w:left="1070" w:hanging="166"/>
      </w:pPr>
      <w:rPr>
        <w:rFonts w:hint="default"/>
        <w:lang w:eastAsia="en-US" w:bidi="ar-SA"/>
      </w:rPr>
    </w:lvl>
    <w:lvl w:ilvl="3" w:tplc="6F487588">
      <w:numFmt w:val="bullet"/>
      <w:lvlText w:val="•"/>
      <w:lvlJc w:val="left"/>
      <w:pPr>
        <w:ind w:left="1556" w:hanging="166"/>
      </w:pPr>
      <w:rPr>
        <w:rFonts w:hint="default"/>
        <w:lang w:eastAsia="en-US" w:bidi="ar-SA"/>
      </w:rPr>
    </w:lvl>
    <w:lvl w:ilvl="4" w:tplc="7994B7D0">
      <w:numFmt w:val="bullet"/>
      <w:lvlText w:val="•"/>
      <w:lvlJc w:val="left"/>
      <w:pPr>
        <w:ind w:left="2041" w:hanging="166"/>
      </w:pPr>
      <w:rPr>
        <w:rFonts w:hint="default"/>
        <w:lang w:eastAsia="en-US" w:bidi="ar-SA"/>
      </w:rPr>
    </w:lvl>
    <w:lvl w:ilvl="5" w:tplc="4502CCF0">
      <w:numFmt w:val="bullet"/>
      <w:lvlText w:val="•"/>
      <w:lvlJc w:val="left"/>
      <w:pPr>
        <w:ind w:left="2527" w:hanging="166"/>
      </w:pPr>
      <w:rPr>
        <w:rFonts w:hint="default"/>
        <w:lang w:eastAsia="en-US" w:bidi="ar-SA"/>
      </w:rPr>
    </w:lvl>
    <w:lvl w:ilvl="6" w:tplc="9A94A33A">
      <w:numFmt w:val="bullet"/>
      <w:lvlText w:val="•"/>
      <w:lvlJc w:val="left"/>
      <w:pPr>
        <w:ind w:left="3012" w:hanging="166"/>
      </w:pPr>
      <w:rPr>
        <w:rFonts w:hint="default"/>
        <w:lang w:eastAsia="en-US" w:bidi="ar-SA"/>
      </w:rPr>
    </w:lvl>
    <w:lvl w:ilvl="7" w:tplc="58F630A8">
      <w:numFmt w:val="bullet"/>
      <w:lvlText w:val="•"/>
      <w:lvlJc w:val="left"/>
      <w:pPr>
        <w:ind w:left="3497" w:hanging="166"/>
      </w:pPr>
      <w:rPr>
        <w:rFonts w:hint="default"/>
        <w:lang w:eastAsia="en-US" w:bidi="ar-SA"/>
      </w:rPr>
    </w:lvl>
    <w:lvl w:ilvl="8" w:tplc="E91C6404">
      <w:numFmt w:val="bullet"/>
      <w:lvlText w:val="•"/>
      <w:lvlJc w:val="left"/>
      <w:pPr>
        <w:ind w:left="3983" w:hanging="166"/>
      </w:pPr>
      <w:rPr>
        <w:rFonts w:hint="default"/>
        <w:lang w:eastAsia="en-US" w:bidi="ar-SA"/>
      </w:rPr>
    </w:lvl>
  </w:abstractNum>
  <w:abstractNum w:abstractNumId="182" w15:restartNumberingAfterBreak="0">
    <w:nsid w:val="4B1238AE"/>
    <w:multiLevelType w:val="hybridMultilevel"/>
    <w:tmpl w:val="5F8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BAA08B4"/>
    <w:multiLevelType w:val="hybridMultilevel"/>
    <w:tmpl w:val="5096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C4232CF"/>
    <w:multiLevelType w:val="hybridMultilevel"/>
    <w:tmpl w:val="F0EAF78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5" w15:restartNumberingAfterBreak="0">
    <w:nsid w:val="4C547485"/>
    <w:multiLevelType w:val="hybridMultilevel"/>
    <w:tmpl w:val="E53C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C866EB2"/>
    <w:multiLevelType w:val="hybridMultilevel"/>
    <w:tmpl w:val="D2768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CFE019A"/>
    <w:multiLevelType w:val="hybridMultilevel"/>
    <w:tmpl w:val="46FEDF0E"/>
    <w:lvl w:ilvl="0" w:tplc="B70E2282">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3A625204">
      <w:numFmt w:val="bullet"/>
      <w:lvlText w:val="•"/>
      <w:lvlJc w:val="left"/>
      <w:pPr>
        <w:ind w:left="713" w:hanging="221"/>
      </w:pPr>
      <w:rPr>
        <w:rFonts w:hint="default"/>
        <w:lang w:eastAsia="en-US" w:bidi="ar-SA"/>
      </w:rPr>
    </w:lvl>
    <w:lvl w:ilvl="2" w:tplc="C2B4F0EE">
      <w:numFmt w:val="bullet"/>
      <w:lvlText w:val="•"/>
      <w:lvlJc w:val="left"/>
      <w:pPr>
        <w:ind w:left="806" w:hanging="221"/>
      </w:pPr>
      <w:rPr>
        <w:rFonts w:hint="default"/>
        <w:lang w:eastAsia="en-US" w:bidi="ar-SA"/>
      </w:rPr>
    </w:lvl>
    <w:lvl w:ilvl="3" w:tplc="888012B0">
      <w:numFmt w:val="bullet"/>
      <w:lvlText w:val="•"/>
      <w:lvlJc w:val="left"/>
      <w:pPr>
        <w:ind w:left="899" w:hanging="221"/>
      </w:pPr>
      <w:rPr>
        <w:rFonts w:hint="default"/>
        <w:lang w:eastAsia="en-US" w:bidi="ar-SA"/>
      </w:rPr>
    </w:lvl>
    <w:lvl w:ilvl="4" w:tplc="5456C62E">
      <w:numFmt w:val="bullet"/>
      <w:lvlText w:val="•"/>
      <w:lvlJc w:val="left"/>
      <w:pPr>
        <w:ind w:left="992" w:hanging="221"/>
      </w:pPr>
      <w:rPr>
        <w:rFonts w:hint="default"/>
        <w:lang w:eastAsia="en-US" w:bidi="ar-SA"/>
      </w:rPr>
    </w:lvl>
    <w:lvl w:ilvl="5" w:tplc="7C623D4E">
      <w:numFmt w:val="bullet"/>
      <w:lvlText w:val="•"/>
      <w:lvlJc w:val="left"/>
      <w:pPr>
        <w:ind w:left="1085" w:hanging="221"/>
      </w:pPr>
      <w:rPr>
        <w:rFonts w:hint="default"/>
        <w:lang w:eastAsia="en-US" w:bidi="ar-SA"/>
      </w:rPr>
    </w:lvl>
    <w:lvl w:ilvl="6" w:tplc="406A8324">
      <w:numFmt w:val="bullet"/>
      <w:lvlText w:val="•"/>
      <w:lvlJc w:val="left"/>
      <w:pPr>
        <w:ind w:left="1178" w:hanging="221"/>
      </w:pPr>
      <w:rPr>
        <w:rFonts w:hint="default"/>
        <w:lang w:eastAsia="en-US" w:bidi="ar-SA"/>
      </w:rPr>
    </w:lvl>
    <w:lvl w:ilvl="7" w:tplc="59CC4F50">
      <w:numFmt w:val="bullet"/>
      <w:lvlText w:val="•"/>
      <w:lvlJc w:val="left"/>
      <w:pPr>
        <w:ind w:left="1271" w:hanging="221"/>
      </w:pPr>
      <w:rPr>
        <w:rFonts w:hint="default"/>
        <w:lang w:eastAsia="en-US" w:bidi="ar-SA"/>
      </w:rPr>
    </w:lvl>
    <w:lvl w:ilvl="8" w:tplc="267E0152">
      <w:numFmt w:val="bullet"/>
      <w:lvlText w:val="•"/>
      <w:lvlJc w:val="left"/>
      <w:pPr>
        <w:ind w:left="1364" w:hanging="221"/>
      </w:pPr>
      <w:rPr>
        <w:rFonts w:hint="default"/>
        <w:lang w:eastAsia="en-US" w:bidi="ar-SA"/>
      </w:rPr>
    </w:lvl>
  </w:abstractNum>
  <w:abstractNum w:abstractNumId="188" w15:restartNumberingAfterBreak="0">
    <w:nsid w:val="4D27121C"/>
    <w:multiLevelType w:val="hybridMultilevel"/>
    <w:tmpl w:val="4D76399A"/>
    <w:lvl w:ilvl="0" w:tplc="87B0EBB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E1A0A2F"/>
    <w:multiLevelType w:val="hybridMultilevel"/>
    <w:tmpl w:val="B29EFC26"/>
    <w:lvl w:ilvl="0" w:tplc="25F6B7CC">
      <w:start w:val="2"/>
      <w:numFmt w:val="bullet"/>
      <w:lvlText w:val="-"/>
      <w:lvlJc w:val="left"/>
      <w:pPr>
        <w:ind w:left="1440"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0" w15:restartNumberingAfterBreak="0">
    <w:nsid w:val="4E321E3F"/>
    <w:multiLevelType w:val="hybridMultilevel"/>
    <w:tmpl w:val="E6D0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F250206"/>
    <w:multiLevelType w:val="hybridMultilevel"/>
    <w:tmpl w:val="0680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5C3EFD"/>
    <w:multiLevelType w:val="hybridMultilevel"/>
    <w:tmpl w:val="810648AC"/>
    <w:lvl w:ilvl="0" w:tplc="6096B302">
      <w:numFmt w:val="bullet"/>
      <w:lvlText w:val="-"/>
      <w:lvlJc w:val="left"/>
      <w:pPr>
        <w:ind w:left="107" w:hanging="125"/>
      </w:pPr>
      <w:rPr>
        <w:rFonts w:ascii="Times New Roman" w:eastAsia="Times New Roman" w:hAnsi="Times New Roman" w:cs="Times New Roman" w:hint="default"/>
        <w:w w:val="100"/>
        <w:sz w:val="22"/>
        <w:szCs w:val="22"/>
        <w:lang w:eastAsia="en-US" w:bidi="ar-SA"/>
      </w:rPr>
    </w:lvl>
    <w:lvl w:ilvl="1" w:tplc="023E58E6">
      <w:numFmt w:val="bullet"/>
      <w:lvlText w:val="•"/>
      <w:lvlJc w:val="left"/>
      <w:pPr>
        <w:ind w:left="686" w:hanging="125"/>
      </w:pPr>
      <w:rPr>
        <w:rFonts w:hint="default"/>
        <w:lang w:eastAsia="en-US" w:bidi="ar-SA"/>
      </w:rPr>
    </w:lvl>
    <w:lvl w:ilvl="2" w:tplc="08B2E9AE">
      <w:numFmt w:val="bullet"/>
      <w:lvlText w:val="•"/>
      <w:lvlJc w:val="left"/>
      <w:pPr>
        <w:ind w:left="1273" w:hanging="125"/>
      </w:pPr>
      <w:rPr>
        <w:rFonts w:hint="default"/>
        <w:lang w:eastAsia="en-US" w:bidi="ar-SA"/>
      </w:rPr>
    </w:lvl>
    <w:lvl w:ilvl="3" w:tplc="594E755C">
      <w:numFmt w:val="bullet"/>
      <w:lvlText w:val="•"/>
      <w:lvlJc w:val="left"/>
      <w:pPr>
        <w:ind w:left="1860" w:hanging="125"/>
      </w:pPr>
      <w:rPr>
        <w:rFonts w:hint="default"/>
        <w:lang w:eastAsia="en-US" w:bidi="ar-SA"/>
      </w:rPr>
    </w:lvl>
    <w:lvl w:ilvl="4" w:tplc="A63CE0A6">
      <w:numFmt w:val="bullet"/>
      <w:lvlText w:val="•"/>
      <w:lvlJc w:val="left"/>
      <w:pPr>
        <w:ind w:left="2447" w:hanging="125"/>
      </w:pPr>
      <w:rPr>
        <w:rFonts w:hint="default"/>
        <w:lang w:eastAsia="en-US" w:bidi="ar-SA"/>
      </w:rPr>
    </w:lvl>
    <w:lvl w:ilvl="5" w:tplc="FAE25A28">
      <w:numFmt w:val="bullet"/>
      <w:lvlText w:val="•"/>
      <w:lvlJc w:val="left"/>
      <w:pPr>
        <w:ind w:left="3034" w:hanging="125"/>
      </w:pPr>
      <w:rPr>
        <w:rFonts w:hint="default"/>
        <w:lang w:eastAsia="en-US" w:bidi="ar-SA"/>
      </w:rPr>
    </w:lvl>
    <w:lvl w:ilvl="6" w:tplc="1A8E2720">
      <w:numFmt w:val="bullet"/>
      <w:lvlText w:val="•"/>
      <w:lvlJc w:val="left"/>
      <w:pPr>
        <w:ind w:left="3621" w:hanging="125"/>
      </w:pPr>
      <w:rPr>
        <w:rFonts w:hint="default"/>
        <w:lang w:eastAsia="en-US" w:bidi="ar-SA"/>
      </w:rPr>
    </w:lvl>
    <w:lvl w:ilvl="7" w:tplc="4B7A0130">
      <w:numFmt w:val="bullet"/>
      <w:lvlText w:val="•"/>
      <w:lvlJc w:val="left"/>
      <w:pPr>
        <w:ind w:left="4208" w:hanging="125"/>
      </w:pPr>
      <w:rPr>
        <w:rFonts w:hint="default"/>
        <w:lang w:eastAsia="en-US" w:bidi="ar-SA"/>
      </w:rPr>
    </w:lvl>
    <w:lvl w:ilvl="8" w:tplc="DD268930">
      <w:numFmt w:val="bullet"/>
      <w:lvlText w:val="•"/>
      <w:lvlJc w:val="left"/>
      <w:pPr>
        <w:ind w:left="4795" w:hanging="125"/>
      </w:pPr>
      <w:rPr>
        <w:rFonts w:hint="default"/>
        <w:lang w:eastAsia="en-US" w:bidi="ar-SA"/>
      </w:rPr>
    </w:lvl>
  </w:abstractNum>
  <w:abstractNum w:abstractNumId="193" w15:restartNumberingAfterBreak="0">
    <w:nsid w:val="4FA65E11"/>
    <w:multiLevelType w:val="hybridMultilevel"/>
    <w:tmpl w:val="07523974"/>
    <w:lvl w:ilvl="0" w:tplc="A8F67132">
      <w:numFmt w:val="bullet"/>
      <w:lvlText w:val="-"/>
      <w:lvlJc w:val="left"/>
      <w:pPr>
        <w:ind w:left="107" w:hanging="116"/>
      </w:pPr>
      <w:rPr>
        <w:rFonts w:ascii="Times New Roman" w:eastAsia="Times New Roman" w:hAnsi="Times New Roman" w:cs="Times New Roman" w:hint="default"/>
        <w:w w:val="99"/>
        <w:sz w:val="20"/>
        <w:szCs w:val="20"/>
        <w:lang w:eastAsia="en-US" w:bidi="ar-SA"/>
      </w:rPr>
    </w:lvl>
    <w:lvl w:ilvl="1" w:tplc="F1283004">
      <w:numFmt w:val="bullet"/>
      <w:lvlText w:val="•"/>
      <w:lvlJc w:val="left"/>
      <w:pPr>
        <w:ind w:left="636" w:hanging="116"/>
      </w:pPr>
      <w:rPr>
        <w:rFonts w:hint="default"/>
        <w:lang w:eastAsia="en-US" w:bidi="ar-SA"/>
      </w:rPr>
    </w:lvl>
    <w:lvl w:ilvl="2" w:tplc="71AE9B2C">
      <w:numFmt w:val="bullet"/>
      <w:lvlText w:val="•"/>
      <w:lvlJc w:val="left"/>
      <w:pPr>
        <w:ind w:left="1173" w:hanging="116"/>
      </w:pPr>
      <w:rPr>
        <w:rFonts w:hint="default"/>
        <w:lang w:eastAsia="en-US" w:bidi="ar-SA"/>
      </w:rPr>
    </w:lvl>
    <w:lvl w:ilvl="3" w:tplc="9620D384">
      <w:numFmt w:val="bullet"/>
      <w:lvlText w:val="•"/>
      <w:lvlJc w:val="left"/>
      <w:pPr>
        <w:ind w:left="1709" w:hanging="116"/>
      </w:pPr>
      <w:rPr>
        <w:rFonts w:hint="default"/>
        <w:lang w:eastAsia="en-US" w:bidi="ar-SA"/>
      </w:rPr>
    </w:lvl>
    <w:lvl w:ilvl="4" w:tplc="FBEE6E34">
      <w:numFmt w:val="bullet"/>
      <w:lvlText w:val="•"/>
      <w:lvlJc w:val="left"/>
      <w:pPr>
        <w:ind w:left="2246" w:hanging="116"/>
      </w:pPr>
      <w:rPr>
        <w:rFonts w:hint="default"/>
        <w:lang w:eastAsia="en-US" w:bidi="ar-SA"/>
      </w:rPr>
    </w:lvl>
    <w:lvl w:ilvl="5" w:tplc="639CE136">
      <w:numFmt w:val="bullet"/>
      <w:lvlText w:val="•"/>
      <w:lvlJc w:val="left"/>
      <w:pPr>
        <w:ind w:left="2782" w:hanging="116"/>
      </w:pPr>
      <w:rPr>
        <w:rFonts w:hint="default"/>
        <w:lang w:eastAsia="en-US" w:bidi="ar-SA"/>
      </w:rPr>
    </w:lvl>
    <w:lvl w:ilvl="6" w:tplc="8EE44DF8">
      <w:numFmt w:val="bullet"/>
      <w:lvlText w:val="•"/>
      <w:lvlJc w:val="left"/>
      <w:pPr>
        <w:ind w:left="3319" w:hanging="116"/>
      </w:pPr>
      <w:rPr>
        <w:rFonts w:hint="default"/>
        <w:lang w:eastAsia="en-US" w:bidi="ar-SA"/>
      </w:rPr>
    </w:lvl>
    <w:lvl w:ilvl="7" w:tplc="80CEEDC4">
      <w:numFmt w:val="bullet"/>
      <w:lvlText w:val="•"/>
      <w:lvlJc w:val="left"/>
      <w:pPr>
        <w:ind w:left="3855" w:hanging="116"/>
      </w:pPr>
      <w:rPr>
        <w:rFonts w:hint="default"/>
        <w:lang w:eastAsia="en-US" w:bidi="ar-SA"/>
      </w:rPr>
    </w:lvl>
    <w:lvl w:ilvl="8" w:tplc="09DA4BA2">
      <w:numFmt w:val="bullet"/>
      <w:lvlText w:val="•"/>
      <w:lvlJc w:val="left"/>
      <w:pPr>
        <w:ind w:left="4392" w:hanging="116"/>
      </w:pPr>
      <w:rPr>
        <w:rFonts w:hint="default"/>
        <w:lang w:eastAsia="en-US" w:bidi="ar-SA"/>
      </w:rPr>
    </w:lvl>
  </w:abstractNum>
  <w:abstractNum w:abstractNumId="194" w15:restartNumberingAfterBreak="0">
    <w:nsid w:val="4FF52F09"/>
    <w:multiLevelType w:val="hybridMultilevel"/>
    <w:tmpl w:val="2E9C72E6"/>
    <w:lvl w:ilvl="0" w:tplc="6304FB22">
      <w:numFmt w:val="bullet"/>
      <w:lvlText w:val="–"/>
      <w:lvlJc w:val="left"/>
      <w:pPr>
        <w:ind w:left="681" w:hanging="361"/>
      </w:pPr>
      <w:rPr>
        <w:rFonts w:hint="default"/>
        <w:w w:val="100"/>
        <w:lang w:eastAsia="en-US" w:bidi="ar-SA"/>
      </w:rPr>
    </w:lvl>
    <w:lvl w:ilvl="1" w:tplc="DBC0D146">
      <w:numFmt w:val="bullet"/>
      <w:lvlText w:val="•"/>
      <w:lvlJc w:val="left"/>
      <w:pPr>
        <w:ind w:left="1700" w:hanging="361"/>
      </w:pPr>
      <w:rPr>
        <w:rFonts w:hint="default"/>
        <w:lang w:eastAsia="en-US" w:bidi="ar-SA"/>
      </w:rPr>
    </w:lvl>
    <w:lvl w:ilvl="2" w:tplc="27F8AD4C">
      <w:numFmt w:val="bullet"/>
      <w:lvlText w:val="•"/>
      <w:lvlJc w:val="left"/>
      <w:pPr>
        <w:ind w:left="2721" w:hanging="361"/>
      </w:pPr>
      <w:rPr>
        <w:rFonts w:hint="default"/>
        <w:lang w:eastAsia="en-US" w:bidi="ar-SA"/>
      </w:rPr>
    </w:lvl>
    <w:lvl w:ilvl="3" w:tplc="E514C214">
      <w:numFmt w:val="bullet"/>
      <w:lvlText w:val="•"/>
      <w:lvlJc w:val="left"/>
      <w:pPr>
        <w:ind w:left="3742" w:hanging="361"/>
      </w:pPr>
      <w:rPr>
        <w:rFonts w:hint="default"/>
        <w:lang w:eastAsia="en-US" w:bidi="ar-SA"/>
      </w:rPr>
    </w:lvl>
    <w:lvl w:ilvl="4" w:tplc="F892992A">
      <w:numFmt w:val="bullet"/>
      <w:lvlText w:val="•"/>
      <w:lvlJc w:val="left"/>
      <w:pPr>
        <w:ind w:left="4763" w:hanging="361"/>
      </w:pPr>
      <w:rPr>
        <w:rFonts w:hint="default"/>
        <w:lang w:eastAsia="en-US" w:bidi="ar-SA"/>
      </w:rPr>
    </w:lvl>
    <w:lvl w:ilvl="5" w:tplc="485A0B3C">
      <w:numFmt w:val="bullet"/>
      <w:lvlText w:val="•"/>
      <w:lvlJc w:val="left"/>
      <w:pPr>
        <w:ind w:left="5784" w:hanging="361"/>
      </w:pPr>
      <w:rPr>
        <w:rFonts w:hint="default"/>
        <w:lang w:eastAsia="en-US" w:bidi="ar-SA"/>
      </w:rPr>
    </w:lvl>
    <w:lvl w:ilvl="6" w:tplc="4FFCF2A6">
      <w:numFmt w:val="bullet"/>
      <w:lvlText w:val="•"/>
      <w:lvlJc w:val="left"/>
      <w:pPr>
        <w:ind w:left="6805" w:hanging="361"/>
      </w:pPr>
      <w:rPr>
        <w:rFonts w:hint="default"/>
        <w:lang w:eastAsia="en-US" w:bidi="ar-SA"/>
      </w:rPr>
    </w:lvl>
    <w:lvl w:ilvl="7" w:tplc="6C627938">
      <w:numFmt w:val="bullet"/>
      <w:lvlText w:val="•"/>
      <w:lvlJc w:val="left"/>
      <w:pPr>
        <w:ind w:left="7826" w:hanging="361"/>
      </w:pPr>
      <w:rPr>
        <w:rFonts w:hint="default"/>
        <w:lang w:eastAsia="en-US" w:bidi="ar-SA"/>
      </w:rPr>
    </w:lvl>
    <w:lvl w:ilvl="8" w:tplc="C2501630">
      <w:numFmt w:val="bullet"/>
      <w:lvlText w:val="•"/>
      <w:lvlJc w:val="left"/>
      <w:pPr>
        <w:ind w:left="8847" w:hanging="361"/>
      </w:pPr>
      <w:rPr>
        <w:rFonts w:hint="default"/>
        <w:lang w:eastAsia="en-US" w:bidi="ar-SA"/>
      </w:rPr>
    </w:lvl>
  </w:abstractNum>
  <w:abstractNum w:abstractNumId="195" w15:restartNumberingAfterBreak="0">
    <w:nsid w:val="50337C02"/>
    <w:multiLevelType w:val="hybridMultilevel"/>
    <w:tmpl w:val="BC4EB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504C3665"/>
    <w:multiLevelType w:val="hybridMultilevel"/>
    <w:tmpl w:val="1FF8E190"/>
    <w:styleLink w:val="ImportedStyle1"/>
    <w:lvl w:ilvl="0" w:tplc="E7309C6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6C512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8E6F3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767B1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0AF82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FAF9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E2B44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1EA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14050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505215F6"/>
    <w:multiLevelType w:val="hybridMultilevel"/>
    <w:tmpl w:val="81700C26"/>
    <w:lvl w:ilvl="0" w:tplc="6370551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5AA4E37E">
      <w:numFmt w:val="bullet"/>
      <w:lvlText w:val="•"/>
      <w:lvlJc w:val="left"/>
      <w:pPr>
        <w:ind w:left="713" w:hanging="221"/>
      </w:pPr>
      <w:rPr>
        <w:rFonts w:hint="default"/>
        <w:lang w:eastAsia="en-US" w:bidi="ar-SA"/>
      </w:rPr>
    </w:lvl>
    <w:lvl w:ilvl="2" w:tplc="DCBA7B52">
      <w:numFmt w:val="bullet"/>
      <w:lvlText w:val="•"/>
      <w:lvlJc w:val="left"/>
      <w:pPr>
        <w:ind w:left="806" w:hanging="221"/>
      </w:pPr>
      <w:rPr>
        <w:rFonts w:hint="default"/>
        <w:lang w:eastAsia="en-US" w:bidi="ar-SA"/>
      </w:rPr>
    </w:lvl>
    <w:lvl w:ilvl="3" w:tplc="6534D212">
      <w:numFmt w:val="bullet"/>
      <w:lvlText w:val="•"/>
      <w:lvlJc w:val="left"/>
      <w:pPr>
        <w:ind w:left="899" w:hanging="221"/>
      </w:pPr>
      <w:rPr>
        <w:rFonts w:hint="default"/>
        <w:lang w:eastAsia="en-US" w:bidi="ar-SA"/>
      </w:rPr>
    </w:lvl>
    <w:lvl w:ilvl="4" w:tplc="BA8E6F16">
      <w:numFmt w:val="bullet"/>
      <w:lvlText w:val="•"/>
      <w:lvlJc w:val="left"/>
      <w:pPr>
        <w:ind w:left="992" w:hanging="221"/>
      </w:pPr>
      <w:rPr>
        <w:rFonts w:hint="default"/>
        <w:lang w:eastAsia="en-US" w:bidi="ar-SA"/>
      </w:rPr>
    </w:lvl>
    <w:lvl w:ilvl="5" w:tplc="27A8DAFA">
      <w:numFmt w:val="bullet"/>
      <w:lvlText w:val="•"/>
      <w:lvlJc w:val="left"/>
      <w:pPr>
        <w:ind w:left="1085" w:hanging="221"/>
      </w:pPr>
      <w:rPr>
        <w:rFonts w:hint="default"/>
        <w:lang w:eastAsia="en-US" w:bidi="ar-SA"/>
      </w:rPr>
    </w:lvl>
    <w:lvl w:ilvl="6" w:tplc="30ACB9FA">
      <w:numFmt w:val="bullet"/>
      <w:lvlText w:val="•"/>
      <w:lvlJc w:val="left"/>
      <w:pPr>
        <w:ind w:left="1178" w:hanging="221"/>
      </w:pPr>
      <w:rPr>
        <w:rFonts w:hint="default"/>
        <w:lang w:eastAsia="en-US" w:bidi="ar-SA"/>
      </w:rPr>
    </w:lvl>
    <w:lvl w:ilvl="7" w:tplc="46348D78">
      <w:numFmt w:val="bullet"/>
      <w:lvlText w:val="•"/>
      <w:lvlJc w:val="left"/>
      <w:pPr>
        <w:ind w:left="1271" w:hanging="221"/>
      </w:pPr>
      <w:rPr>
        <w:rFonts w:hint="default"/>
        <w:lang w:eastAsia="en-US" w:bidi="ar-SA"/>
      </w:rPr>
    </w:lvl>
    <w:lvl w:ilvl="8" w:tplc="D81C56B4">
      <w:numFmt w:val="bullet"/>
      <w:lvlText w:val="•"/>
      <w:lvlJc w:val="left"/>
      <w:pPr>
        <w:ind w:left="1364" w:hanging="221"/>
      </w:pPr>
      <w:rPr>
        <w:rFonts w:hint="default"/>
        <w:lang w:eastAsia="en-US" w:bidi="ar-SA"/>
      </w:rPr>
    </w:lvl>
  </w:abstractNum>
  <w:abstractNum w:abstractNumId="198" w15:restartNumberingAfterBreak="0">
    <w:nsid w:val="50C9080B"/>
    <w:multiLevelType w:val="hybridMultilevel"/>
    <w:tmpl w:val="5498A7A8"/>
    <w:lvl w:ilvl="0" w:tplc="82DEE3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1A5746D"/>
    <w:multiLevelType w:val="hybridMultilevel"/>
    <w:tmpl w:val="8014EBD6"/>
    <w:lvl w:ilvl="0" w:tplc="1C5C44D4">
      <w:numFmt w:val="bullet"/>
      <w:lvlText w:val="-"/>
      <w:lvlJc w:val="left"/>
      <w:pPr>
        <w:ind w:left="223" w:hanging="116"/>
      </w:pPr>
      <w:rPr>
        <w:rFonts w:ascii="Times New Roman" w:eastAsia="Times New Roman" w:hAnsi="Times New Roman" w:cs="Times New Roman" w:hint="default"/>
        <w:w w:val="99"/>
        <w:sz w:val="20"/>
        <w:szCs w:val="20"/>
        <w:lang w:eastAsia="en-US" w:bidi="ar-SA"/>
      </w:rPr>
    </w:lvl>
    <w:lvl w:ilvl="1" w:tplc="0ED4347A">
      <w:numFmt w:val="bullet"/>
      <w:lvlText w:val="•"/>
      <w:lvlJc w:val="left"/>
      <w:pPr>
        <w:ind w:left="744" w:hanging="116"/>
      </w:pPr>
      <w:rPr>
        <w:rFonts w:hint="default"/>
        <w:lang w:eastAsia="en-US" w:bidi="ar-SA"/>
      </w:rPr>
    </w:lvl>
    <w:lvl w:ilvl="2" w:tplc="9DC86B5C">
      <w:numFmt w:val="bullet"/>
      <w:lvlText w:val="•"/>
      <w:lvlJc w:val="left"/>
      <w:pPr>
        <w:ind w:left="1269" w:hanging="116"/>
      </w:pPr>
      <w:rPr>
        <w:rFonts w:hint="default"/>
        <w:lang w:eastAsia="en-US" w:bidi="ar-SA"/>
      </w:rPr>
    </w:lvl>
    <w:lvl w:ilvl="3" w:tplc="3BB4B6DC">
      <w:numFmt w:val="bullet"/>
      <w:lvlText w:val="•"/>
      <w:lvlJc w:val="left"/>
      <w:pPr>
        <w:ind w:left="1793" w:hanging="116"/>
      </w:pPr>
      <w:rPr>
        <w:rFonts w:hint="default"/>
        <w:lang w:eastAsia="en-US" w:bidi="ar-SA"/>
      </w:rPr>
    </w:lvl>
    <w:lvl w:ilvl="4" w:tplc="851022A4">
      <w:numFmt w:val="bullet"/>
      <w:lvlText w:val="•"/>
      <w:lvlJc w:val="left"/>
      <w:pPr>
        <w:ind w:left="2318" w:hanging="116"/>
      </w:pPr>
      <w:rPr>
        <w:rFonts w:hint="default"/>
        <w:lang w:eastAsia="en-US" w:bidi="ar-SA"/>
      </w:rPr>
    </w:lvl>
    <w:lvl w:ilvl="5" w:tplc="39BA1354">
      <w:numFmt w:val="bullet"/>
      <w:lvlText w:val="•"/>
      <w:lvlJc w:val="left"/>
      <w:pPr>
        <w:ind w:left="2842" w:hanging="116"/>
      </w:pPr>
      <w:rPr>
        <w:rFonts w:hint="default"/>
        <w:lang w:eastAsia="en-US" w:bidi="ar-SA"/>
      </w:rPr>
    </w:lvl>
    <w:lvl w:ilvl="6" w:tplc="CE0C4C70">
      <w:numFmt w:val="bullet"/>
      <w:lvlText w:val="•"/>
      <w:lvlJc w:val="left"/>
      <w:pPr>
        <w:ind w:left="3367" w:hanging="116"/>
      </w:pPr>
      <w:rPr>
        <w:rFonts w:hint="default"/>
        <w:lang w:eastAsia="en-US" w:bidi="ar-SA"/>
      </w:rPr>
    </w:lvl>
    <w:lvl w:ilvl="7" w:tplc="DAF819E0">
      <w:numFmt w:val="bullet"/>
      <w:lvlText w:val="•"/>
      <w:lvlJc w:val="left"/>
      <w:pPr>
        <w:ind w:left="3891" w:hanging="116"/>
      </w:pPr>
      <w:rPr>
        <w:rFonts w:hint="default"/>
        <w:lang w:eastAsia="en-US" w:bidi="ar-SA"/>
      </w:rPr>
    </w:lvl>
    <w:lvl w:ilvl="8" w:tplc="E6C25E74">
      <w:numFmt w:val="bullet"/>
      <w:lvlText w:val="•"/>
      <w:lvlJc w:val="left"/>
      <w:pPr>
        <w:ind w:left="4416" w:hanging="116"/>
      </w:pPr>
      <w:rPr>
        <w:rFonts w:hint="default"/>
        <w:lang w:eastAsia="en-US" w:bidi="ar-SA"/>
      </w:rPr>
    </w:lvl>
  </w:abstractNum>
  <w:abstractNum w:abstractNumId="200" w15:restartNumberingAfterBreak="0">
    <w:nsid w:val="51E57972"/>
    <w:multiLevelType w:val="hybridMultilevel"/>
    <w:tmpl w:val="6F1CE4AA"/>
    <w:lvl w:ilvl="0" w:tplc="241A000F">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1" w15:restartNumberingAfterBreak="0">
    <w:nsid w:val="51FD2723"/>
    <w:multiLevelType w:val="hybridMultilevel"/>
    <w:tmpl w:val="63C87132"/>
    <w:lvl w:ilvl="0" w:tplc="F856942A">
      <w:start w:val="1"/>
      <w:numFmt w:val="decimal"/>
      <w:lvlText w:val="%1."/>
      <w:lvlJc w:val="left"/>
      <w:pPr>
        <w:ind w:left="364" w:hanging="257"/>
        <w:jc w:val="left"/>
      </w:pPr>
      <w:rPr>
        <w:rFonts w:ascii="Times New Roman" w:eastAsia="Times New Roman" w:hAnsi="Times New Roman" w:cs="Times New Roman" w:hint="default"/>
        <w:spacing w:val="0"/>
        <w:w w:val="99"/>
        <w:sz w:val="20"/>
        <w:szCs w:val="20"/>
        <w:lang w:eastAsia="en-US" w:bidi="ar-SA"/>
      </w:rPr>
    </w:lvl>
    <w:lvl w:ilvl="1" w:tplc="99A61CB6">
      <w:numFmt w:val="bullet"/>
      <w:lvlText w:val="•"/>
      <w:lvlJc w:val="left"/>
      <w:pPr>
        <w:ind w:left="997" w:hanging="257"/>
      </w:pPr>
      <w:rPr>
        <w:rFonts w:hint="default"/>
        <w:lang w:eastAsia="en-US" w:bidi="ar-SA"/>
      </w:rPr>
    </w:lvl>
    <w:lvl w:ilvl="2" w:tplc="BF444542">
      <w:numFmt w:val="bullet"/>
      <w:lvlText w:val="•"/>
      <w:lvlJc w:val="left"/>
      <w:pPr>
        <w:ind w:left="1635" w:hanging="257"/>
      </w:pPr>
      <w:rPr>
        <w:rFonts w:hint="default"/>
        <w:lang w:eastAsia="en-US" w:bidi="ar-SA"/>
      </w:rPr>
    </w:lvl>
    <w:lvl w:ilvl="3" w:tplc="701445D8">
      <w:numFmt w:val="bullet"/>
      <w:lvlText w:val="•"/>
      <w:lvlJc w:val="left"/>
      <w:pPr>
        <w:ind w:left="2272" w:hanging="257"/>
      </w:pPr>
      <w:rPr>
        <w:rFonts w:hint="default"/>
        <w:lang w:eastAsia="en-US" w:bidi="ar-SA"/>
      </w:rPr>
    </w:lvl>
    <w:lvl w:ilvl="4" w:tplc="EE96AF12">
      <w:numFmt w:val="bullet"/>
      <w:lvlText w:val="•"/>
      <w:lvlJc w:val="left"/>
      <w:pPr>
        <w:ind w:left="2910" w:hanging="257"/>
      </w:pPr>
      <w:rPr>
        <w:rFonts w:hint="default"/>
        <w:lang w:eastAsia="en-US" w:bidi="ar-SA"/>
      </w:rPr>
    </w:lvl>
    <w:lvl w:ilvl="5" w:tplc="F97C9FA2">
      <w:numFmt w:val="bullet"/>
      <w:lvlText w:val="•"/>
      <w:lvlJc w:val="left"/>
      <w:pPr>
        <w:ind w:left="3548" w:hanging="257"/>
      </w:pPr>
      <w:rPr>
        <w:rFonts w:hint="default"/>
        <w:lang w:eastAsia="en-US" w:bidi="ar-SA"/>
      </w:rPr>
    </w:lvl>
    <w:lvl w:ilvl="6" w:tplc="96D03966">
      <w:numFmt w:val="bullet"/>
      <w:lvlText w:val="•"/>
      <w:lvlJc w:val="left"/>
      <w:pPr>
        <w:ind w:left="4185" w:hanging="257"/>
      </w:pPr>
      <w:rPr>
        <w:rFonts w:hint="default"/>
        <w:lang w:eastAsia="en-US" w:bidi="ar-SA"/>
      </w:rPr>
    </w:lvl>
    <w:lvl w:ilvl="7" w:tplc="58D8E346">
      <w:numFmt w:val="bullet"/>
      <w:lvlText w:val="•"/>
      <w:lvlJc w:val="left"/>
      <w:pPr>
        <w:ind w:left="4823" w:hanging="257"/>
      </w:pPr>
      <w:rPr>
        <w:rFonts w:hint="default"/>
        <w:lang w:eastAsia="en-US" w:bidi="ar-SA"/>
      </w:rPr>
    </w:lvl>
    <w:lvl w:ilvl="8" w:tplc="A836CDBE">
      <w:numFmt w:val="bullet"/>
      <w:lvlText w:val="•"/>
      <w:lvlJc w:val="left"/>
      <w:pPr>
        <w:ind w:left="5460" w:hanging="257"/>
      </w:pPr>
      <w:rPr>
        <w:rFonts w:hint="default"/>
        <w:lang w:eastAsia="en-US" w:bidi="ar-SA"/>
      </w:rPr>
    </w:lvl>
  </w:abstractNum>
  <w:abstractNum w:abstractNumId="202" w15:restartNumberingAfterBreak="0">
    <w:nsid w:val="53A77F91"/>
    <w:multiLevelType w:val="hybridMultilevel"/>
    <w:tmpl w:val="62A26304"/>
    <w:lvl w:ilvl="0" w:tplc="1F6254C0">
      <w:start w:val="1"/>
      <w:numFmt w:val="decimal"/>
      <w:lvlText w:val="%1."/>
      <w:lvlJc w:val="left"/>
      <w:pPr>
        <w:ind w:left="669" w:hanging="272"/>
        <w:jc w:val="left"/>
      </w:pPr>
      <w:rPr>
        <w:rFonts w:ascii="Times New Roman" w:eastAsia="Times New Roman" w:hAnsi="Times New Roman" w:cs="Times New Roman" w:hint="default"/>
        <w:w w:val="100"/>
        <w:sz w:val="24"/>
        <w:szCs w:val="24"/>
        <w:lang w:eastAsia="en-US" w:bidi="ar-SA"/>
      </w:rPr>
    </w:lvl>
    <w:lvl w:ilvl="1" w:tplc="C736D99C">
      <w:numFmt w:val="bullet"/>
      <w:lvlText w:val="•"/>
      <w:lvlJc w:val="left"/>
      <w:pPr>
        <w:ind w:left="1682" w:hanging="272"/>
      </w:pPr>
      <w:rPr>
        <w:rFonts w:hint="default"/>
        <w:lang w:eastAsia="en-US" w:bidi="ar-SA"/>
      </w:rPr>
    </w:lvl>
    <w:lvl w:ilvl="2" w:tplc="E1AAE71E">
      <w:numFmt w:val="bullet"/>
      <w:lvlText w:val="•"/>
      <w:lvlJc w:val="left"/>
      <w:pPr>
        <w:ind w:left="2705" w:hanging="272"/>
      </w:pPr>
      <w:rPr>
        <w:rFonts w:hint="default"/>
        <w:lang w:eastAsia="en-US" w:bidi="ar-SA"/>
      </w:rPr>
    </w:lvl>
    <w:lvl w:ilvl="3" w:tplc="EA461C74">
      <w:numFmt w:val="bullet"/>
      <w:lvlText w:val="•"/>
      <w:lvlJc w:val="left"/>
      <w:pPr>
        <w:ind w:left="3728" w:hanging="272"/>
      </w:pPr>
      <w:rPr>
        <w:rFonts w:hint="default"/>
        <w:lang w:eastAsia="en-US" w:bidi="ar-SA"/>
      </w:rPr>
    </w:lvl>
    <w:lvl w:ilvl="4" w:tplc="D836313E">
      <w:numFmt w:val="bullet"/>
      <w:lvlText w:val="•"/>
      <w:lvlJc w:val="left"/>
      <w:pPr>
        <w:ind w:left="4751" w:hanging="272"/>
      </w:pPr>
      <w:rPr>
        <w:rFonts w:hint="default"/>
        <w:lang w:eastAsia="en-US" w:bidi="ar-SA"/>
      </w:rPr>
    </w:lvl>
    <w:lvl w:ilvl="5" w:tplc="77D00948">
      <w:numFmt w:val="bullet"/>
      <w:lvlText w:val="•"/>
      <w:lvlJc w:val="left"/>
      <w:pPr>
        <w:ind w:left="5774" w:hanging="272"/>
      </w:pPr>
      <w:rPr>
        <w:rFonts w:hint="default"/>
        <w:lang w:eastAsia="en-US" w:bidi="ar-SA"/>
      </w:rPr>
    </w:lvl>
    <w:lvl w:ilvl="6" w:tplc="5BDEC0B2">
      <w:numFmt w:val="bullet"/>
      <w:lvlText w:val="•"/>
      <w:lvlJc w:val="left"/>
      <w:pPr>
        <w:ind w:left="6797" w:hanging="272"/>
      </w:pPr>
      <w:rPr>
        <w:rFonts w:hint="default"/>
        <w:lang w:eastAsia="en-US" w:bidi="ar-SA"/>
      </w:rPr>
    </w:lvl>
    <w:lvl w:ilvl="7" w:tplc="1D3AAE26">
      <w:numFmt w:val="bullet"/>
      <w:lvlText w:val="•"/>
      <w:lvlJc w:val="left"/>
      <w:pPr>
        <w:ind w:left="7820" w:hanging="272"/>
      </w:pPr>
      <w:rPr>
        <w:rFonts w:hint="default"/>
        <w:lang w:eastAsia="en-US" w:bidi="ar-SA"/>
      </w:rPr>
    </w:lvl>
    <w:lvl w:ilvl="8" w:tplc="7D300BE2">
      <w:numFmt w:val="bullet"/>
      <w:lvlText w:val="•"/>
      <w:lvlJc w:val="left"/>
      <w:pPr>
        <w:ind w:left="8843" w:hanging="272"/>
      </w:pPr>
      <w:rPr>
        <w:rFonts w:hint="default"/>
        <w:lang w:eastAsia="en-US" w:bidi="ar-SA"/>
      </w:rPr>
    </w:lvl>
  </w:abstractNum>
  <w:abstractNum w:abstractNumId="203" w15:restartNumberingAfterBreak="0">
    <w:nsid w:val="54922BAA"/>
    <w:multiLevelType w:val="hybridMultilevel"/>
    <w:tmpl w:val="AA7ABD8A"/>
    <w:lvl w:ilvl="0" w:tplc="F5345EBC">
      <w:start w:val="2"/>
      <w:numFmt w:val="upperRoman"/>
      <w:lvlText w:val="%1"/>
      <w:lvlJc w:val="left"/>
      <w:pPr>
        <w:ind w:left="397" w:hanging="427"/>
        <w:jc w:val="left"/>
      </w:pPr>
      <w:rPr>
        <w:rFonts w:ascii="Times New Roman" w:eastAsia="Times New Roman" w:hAnsi="Times New Roman" w:cs="Times New Roman" w:hint="default"/>
        <w:b/>
        <w:bCs/>
        <w:spacing w:val="-1"/>
        <w:w w:val="100"/>
        <w:sz w:val="24"/>
        <w:szCs w:val="24"/>
        <w:lang w:eastAsia="en-US" w:bidi="ar-SA"/>
      </w:rPr>
    </w:lvl>
    <w:lvl w:ilvl="1" w:tplc="F0686DA6">
      <w:numFmt w:val="bullet"/>
      <w:lvlText w:val="–"/>
      <w:lvlJc w:val="left"/>
      <w:pPr>
        <w:ind w:left="1118" w:hanging="360"/>
      </w:pPr>
      <w:rPr>
        <w:rFonts w:ascii="Times New Roman" w:eastAsia="Times New Roman" w:hAnsi="Times New Roman" w:cs="Times New Roman" w:hint="default"/>
        <w:w w:val="100"/>
        <w:sz w:val="24"/>
        <w:szCs w:val="24"/>
        <w:lang w:eastAsia="en-US" w:bidi="ar-SA"/>
      </w:rPr>
    </w:lvl>
    <w:lvl w:ilvl="2" w:tplc="F2C06E60">
      <w:numFmt w:val="bullet"/>
      <w:lvlText w:val="•"/>
      <w:lvlJc w:val="left"/>
      <w:pPr>
        <w:ind w:left="2205" w:hanging="360"/>
      </w:pPr>
      <w:rPr>
        <w:rFonts w:hint="default"/>
        <w:lang w:eastAsia="en-US" w:bidi="ar-SA"/>
      </w:rPr>
    </w:lvl>
    <w:lvl w:ilvl="3" w:tplc="D8C6BE88">
      <w:numFmt w:val="bullet"/>
      <w:lvlText w:val="•"/>
      <w:lvlJc w:val="left"/>
      <w:pPr>
        <w:ind w:left="3290" w:hanging="360"/>
      </w:pPr>
      <w:rPr>
        <w:rFonts w:hint="default"/>
        <w:lang w:eastAsia="en-US" w:bidi="ar-SA"/>
      </w:rPr>
    </w:lvl>
    <w:lvl w:ilvl="4" w:tplc="18468078">
      <w:numFmt w:val="bullet"/>
      <w:lvlText w:val="•"/>
      <w:lvlJc w:val="left"/>
      <w:pPr>
        <w:ind w:left="4376" w:hanging="360"/>
      </w:pPr>
      <w:rPr>
        <w:rFonts w:hint="default"/>
        <w:lang w:eastAsia="en-US" w:bidi="ar-SA"/>
      </w:rPr>
    </w:lvl>
    <w:lvl w:ilvl="5" w:tplc="195E99E2">
      <w:numFmt w:val="bullet"/>
      <w:lvlText w:val="•"/>
      <w:lvlJc w:val="left"/>
      <w:pPr>
        <w:ind w:left="5461" w:hanging="360"/>
      </w:pPr>
      <w:rPr>
        <w:rFonts w:hint="default"/>
        <w:lang w:eastAsia="en-US" w:bidi="ar-SA"/>
      </w:rPr>
    </w:lvl>
    <w:lvl w:ilvl="6" w:tplc="D99A9E50">
      <w:numFmt w:val="bullet"/>
      <w:lvlText w:val="•"/>
      <w:lvlJc w:val="left"/>
      <w:pPr>
        <w:ind w:left="6547" w:hanging="360"/>
      </w:pPr>
      <w:rPr>
        <w:rFonts w:hint="default"/>
        <w:lang w:eastAsia="en-US" w:bidi="ar-SA"/>
      </w:rPr>
    </w:lvl>
    <w:lvl w:ilvl="7" w:tplc="F5E63032">
      <w:numFmt w:val="bullet"/>
      <w:lvlText w:val="•"/>
      <w:lvlJc w:val="left"/>
      <w:pPr>
        <w:ind w:left="7632" w:hanging="360"/>
      </w:pPr>
      <w:rPr>
        <w:rFonts w:hint="default"/>
        <w:lang w:eastAsia="en-US" w:bidi="ar-SA"/>
      </w:rPr>
    </w:lvl>
    <w:lvl w:ilvl="8" w:tplc="54EEAAC8">
      <w:numFmt w:val="bullet"/>
      <w:lvlText w:val="•"/>
      <w:lvlJc w:val="left"/>
      <w:pPr>
        <w:ind w:left="8717" w:hanging="360"/>
      </w:pPr>
      <w:rPr>
        <w:rFonts w:hint="default"/>
        <w:lang w:eastAsia="en-US" w:bidi="ar-SA"/>
      </w:rPr>
    </w:lvl>
  </w:abstractNum>
  <w:abstractNum w:abstractNumId="204" w15:restartNumberingAfterBreak="0">
    <w:nsid w:val="54AD4512"/>
    <w:multiLevelType w:val="hybridMultilevel"/>
    <w:tmpl w:val="87CE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5887B8F"/>
    <w:multiLevelType w:val="hybridMultilevel"/>
    <w:tmpl w:val="FD02BC0E"/>
    <w:lvl w:ilvl="0" w:tplc="138C3764">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51A2363A">
      <w:numFmt w:val="bullet"/>
      <w:lvlText w:val="•"/>
      <w:lvlJc w:val="left"/>
      <w:pPr>
        <w:ind w:left="713" w:hanging="221"/>
      </w:pPr>
      <w:rPr>
        <w:rFonts w:hint="default"/>
        <w:lang w:eastAsia="en-US" w:bidi="ar-SA"/>
      </w:rPr>
    </w:lvl>
    <w:lvl w:ilvl="2" w:tplc="B5DC4EF0">
      <w:numFmt w:val="bullet"/>
      <w:lvlText w:val="•"/>
      <w:lvlJc w:val="left"/>
      <w:pPr>
        <w:ind w:left="806" w:hanging="221"/>
      </w:pPr>
      <w:rPr>
        <w:rFonts w:hint="default"/>
        <w:lang w:eastAsia="en-US" w:bidi="ar-SA"/>
      </w:rPr>
    </w:lvl>
    <w:lvl w:ilvl="3" w:tplc="C0D67F6C">
      <w:numFmt w:val="bullet"/>
      <w:lvlText w:val="•"/>
      <w:lvlJc w:val="left"/>
      <w:pPr>
        <w:ind w:left="899" w:hanging="221"/>
      </w:pPr>
      <w:rPr>
        <w:rFonts w:hint="default"/>
        <w:lang w:eastAsia="en-US" w:bidi="ar-SA"/>
      </w:rPr>
    </w:lvl>
    <w:lvl w:ilvl="4" w:tplc="D77C2920">
      <w:numFmt w:val="bullet"/>
      <w:lvlText w:val="•"/>
      <w:lvlJc w:val="left"/>
      <w:pPr>
        <w:ind w:left="992" w:hanging="221"/>
      </w:pPr>
      <w:rPr>
        <w:rFonts w:hint="default"/>
        <w:lang w:eastAsia="en-US" w:bidi="ar-SA"/>
      </w:rPr>
    </w:lvl>
    <w:lvl w:ilvl="5" w:tplc="FD8EB4A8">
      <w:numFmt w:val="bullet"/>
      <w:lvlText w:val="•"/>
      <w:lvlJc w:val="left"/>
      <w:pPr>
        <w:ind w:left="1085" w:hanging="221"/>
      </w:pPr>
      <w:rPr>
        <w:rFonts w:hint="default"/>
        <w:lang w:eastAsia="en-US" w:bidi="ar-SA"/>
      </w:rPr>
    </w:lvl>
    <w:lvl w:ilvl="6" w:tplc="3A3EEFE2">
      <w:numFmt w:val="bullet"/>
      <w:lvlText w:val="•"/>
      <w:lvlJc w:val="left"/>
      <w:pPr>
        <w:ind w:left="1178" w:hanging="221"/>
      </w:pPr>
      <w:rPr>
        <w:rFonts w:hint="default"/>
        <w:lang w:eastAsia="en-US" w:bidi="ar-SA"/>
      </w:rPr>
    </w:lvl>
    <w:lvl w:ilvl="7" w:tplc="43429470">
      <w:numFmt w:val="bullet"/>
      <w:lvlText w:val="•"/>
      <w:lvlJc w:val="left"/>
      <w:pPr>
        <w:ind w:left="1271" w:hanging="221"/>
      </w:pPr>
      <w:rPr>
        <w:rFonts w:hint="default"/>
        <w:lang w:eastAsia="en-US" w:bidi="ar-SA"/>
      </w:rPr>
    </w:lvl>
    <w:lvl w:ilvl="8" w:tplc="F5CAE4DE">
      <w:numFmt w:val="bullet"/>
      <w:lvlText w:val="•"/>
      <w:lvlJc w:val="left"/>
      <w:pPr>
        <w:ind w:left="1364" w:hanging="221"/>
      </w:pPr>
      <w:rPr>
        <w:rFonts w:hint="default"/>
        <w:lang w:eastAsia="en-US" w:bidi="ar-SA"/>
      </w:rPr>
    </w:lvl>
  </w:abstractNum>
  <w:abstractNum w:abstractNumId="206" w15:restartNumberingAfterBreak="0">
    <w:nsid w:val="55DC21C7"/>
    <w:multiLevelType w:val="hybridMultilevel"/>
    <w:tmpl w:val="23365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61354CD"/>
    <w:multiLevelType w:val="hybridMultilevel"/>
    <w:tmpl w:val="EF0407CA"/>
    <w:lvl w:ilvl="0" w:tplc="1A80E722">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98A692B4">
      <w:numFmt w:val="bullet"/>
      <w:lvlText w:val="•"/>
      <w:lvlJc w:val="left"/>
      <w:pPr>
        <w:ind w:left="1826" w:hanging="360"/>
      </w:pPr>
      <w:rPr>
        <w:rFonts w:hint="default"/>
        <w:lang w:eastAsia="en-US" w:bidi="ar-SA"/>
      </w:rPr>
    </w:lvl>
    <w:lvl w:ilvl="2" w:tplc="6582C00A">
      <w:numFmt w:val="bullet"/>
      <w:lvlText w:val="•"/>
      <w:lvlJc w:val="left"/>
      <w:pPr>
        <w:ind w:left="2833" w:hanging="360"/>
      </w:pPr>
      <w:rPr>
        <w:rFonts w:hint="default"/>
        <w:lang w:eastAsia="en-US" w:bidi="ar-SA"/>
      </w:rPr>
    </w:lvl>
    <w:lvl w:ilvl="3" w:tplc="CBD08932">
      <w:numFmt w:val="bullet"/>
      <w:lvlText w:val="•"/>
      <w:lvlJc w:val="left"/>
      <w:pPr>
        <w:ind w:left="3840" w:hanging="360"/>
      </w:pPr>
      <w:rPr>
        <w:rFonts w:hint="default"/>
        <w:lang w:eastAsia="en-US" w:bidi="ar-SA"/>
      </w:rPr>
    </w:lvl>
    <w:lvl w:ilvl="4" w:tplc="BC00D234">
      <w:numFmt w:val="bullet"/>
      <w:lvlText w:val="•"/>
      <w:lvlJc w:val="left"/>
      <w:pPr>
        <w:ind w:left="4847" w:hanging="360"/>
      </w:pPr>
      <w:rPr>
        <w:rFonts w:hint="default"/>
        <w:lang w:eastAsia="en-US" w:bidi="ar-SA"/>
      </w:rPr>
    </w:lvl>
    <w:lvl w:ilvl="5" w:tplc="D0003876">
      <w:numFmt w:val="bullet"/>
      <w:lvlText w:val="•"/>
      <w:lvlJc w:val="left"/>
      <w:pPr>
        <w:ind w:left="5854" w:hanging="360"/>
      </w:pPr>
      <w:rPr>
        <w:rFonts w:hint="default"/>
        <w:lang w:eastAsia="en-US" w:bidi="ar-SA"/>
      </w:rPr>
    </w:lvl>
    <w:lvl w:ilvl="6" w:tplc="90F8F1B0">
      <w:numFmt w:val="bullet"/>
      <w:lvlText w:val="•"/>
      <w:lvlJc w:val="left"/>
      <w:pPr>
        <w:ind w:left="6861" w:hanging="360"/>
      </w:pPr>
      <w:rPr>
        <w:rFonts w:hint="default"/>
        <w:lang w:eastAsia="en-US" w:bidi="ar-SA"/>
      </w:rPr>
    </w:lvl>
    <w:lvl w:ilvl="7" w:tplc="786AE446">
      <w:numFmt w:val="bullet"/>
      <w:lvlText w:val="•"/>
      <w:lvlJc w:val="left"/>
      <w:pPr>
        <w:ind w:left="7868" w:hanging="360"/>
      </w:pPr>
      <w:rPr>
        <w:rFonts w:hint="default"/>
        <w:lang w:eastAsia="en-US" w:bidi="ar-SA"/>
      </w:rPr>
    </w:lvl>
    <w:lvl w:ilvl="8" w:tplc="F2E03334">
      <w:numFmt w:val="bullet"/>
      <w:lvlText w:val="•"/>
      <w:lvlJc w:val="left"/>
      <w:pPr>
        <w:ind w:left="8875" w:hanging="360"/>
      </w:pPr>
      <w:rPr>
        <w:rFonts w:hint="default"/>
        <w:lang w:eastAsia="en-US" w:bidi="ar-SA"/>
      </w:rPr>
    </w:lvl>
  </w:abstractNum>
  <w:abstractNum w:abstractNumId="208" w15:restartNumberingAfterBreak="0">
    <w:nsid w:val="568F01CD"/>
    <w:multiLevelType w:val="hybridMultilevel"/>
    <w:tmpl w:val="7C568C40"/>
    <w:lvl w:ilvl="0" w:tplc="E484237C">
      <w:start w:val="2"/>
      <w:numFmt w:val="decimal"/>
      <w:lvlText w:val="%1."/>
      <w:lvlJc w:val="left"/>
      <w:pPr>
        <w:ind w:left="412" w:hanging="221"/>
        <w:jc w:val="left"/>
      </w:pPr>
      <w:rPr>
        <w:rFonts w:ascii="Times New Roman" w:eastAsia="Times New Roman" w:hAnsi="Times New Roman" w:cs="Times New Roman" w:hint="default"/>
        <w:w w:val="100"/>
        <w:sz w:val="22"/>
        <w:szCs w:val="22"/>
        <w:lang w:eastAsia="en-US" w:bidi="ar-SA"/>
      </w:rPr>
    </w:lvl>
    <w:lvl w:ilvl="1" w:tplc="ADC26B0A">
      <w:numFmt w:val="bullet"/>
      <w:lvlText w:val="•"/>
      <w:lvlJc w:val="left"/>
      <w:pPr>
        <w:ind w:left="533" w:hanging="221"/>
      </w:pPr>
      <w:rPr>
        <w:rFonts w:hint="default"/>
        <w:lang w:eastAsia="en-US" w:bidi="ar-SA"/>
      </w:rPr>
    </w:lvl>
    <w:lvl w:ilvl="2" w:tplc="DDF23A74">
      <w:numFmt w:val="bullet"/>
      <w:lvlText w:val="•"/>
      <w:lvlJc w:val="left"/>
      <w:pPr>
        <w:ind w:left="646" w:hanging="221"/>
      </w:pPr>
      <w:rPr>
        <w:rFonts w:hint="default"/>
        <w:lang w:eastAsia="en-US" w:bidi="ar-SA"/>
      </w:rPr>
    </w:lvl>
    <w:lvl w:ilvl="3" w:tplc="ED486328">
      <w:numFmt w:val="bullet"/>
      <w:lvlText w:val="•"/>
      <w:lvlJc w:val="left"/>
      <w:pPr>
        <w:ind w:left="759" w:hanging="221"/>
      </w:pPr>
      <w:rPr>
        <w:rFonts w:hint="default"/>
        <w:lang w:eastAsia="en-US" w:bidi="ar-SA"/>
      </w:rPr>
    </w:lvl>
    <w:lvl w:ilvl="4" w:tplc="8682AC60">
      <w:numFmt w:val="bullet"/>
      <w:lvlText w:val="•"/>
      <w:lvlJc w:val="left"/>
      <w:pPr>
        <w:ind w:left="872" w:hanging="221"/>
      </w:pPr>
      <w:rPr>
        <w:rFonts w:hint="default"/>
        <w:lang w:eastAsia="en-US" w:bidi="ar-SA"/>
      </w:rPr>
    </w:lvl>
    <w:lvl w:ilvl="5" w:tplc="8FE0171A">
      <w:numFmt w:val="bullet"/>
      <w:lvlText w:val="•"/>
      <w:lvlJc w:val="left"/>
      <w:pPr>
        <w:ind w:left="985" w:hanging="221"/>
      </w:pPr>
      <w:rPr>
        <w:rFonts w:hint="default"/>
        <w:lang w:eastAsia="en-US" w:bidi="ar-SA"/>
      </w:rPr>
    </w:lvl>
    <w:lvl w:ilvl="6" w:tplc="81D07EA2">
      <w:numFmt w:val="bullet"/>
      <w:lvlText w:val="•"/>
      <w:lvlJc w:val="left"/>
      <w:pPr>
        <w:ind w:left="1098" w:hanging="221"/>
      </w:pPr>
      <w:rPr>
        <w:rFonts w:hint="default"/>
        <w:lang w:eastAsia="en-US" w:bidi="ar-SA"/>
      </w:rPr>
    </w:lvl>
    <w:lvl w:ilvl="7" w:tplc="A5CC313E">
      <w:numFmt w:val="bullet"/>
      <w:lvlText w:val="•"/>
      <w:lvlJc w:val="left"/>
      <w:pPr>
        <w:ind w:left="1211" w:hanging="221"/>
      </w:pPr>
      <w:rPr>
        <w:rFonts w:hint="default"/>
        <w:lang w:eastAsia="en-US" w:bidi="ar-SA"/>
      </w:rPr>
    </w:lvl>
    <w:lvl w:ilvl="8" w:tplc="6A0010E6">
      <w:numFmt w:val="bullet"/>
      <w:lvlText w:val="•"/>
      <w:lvlJc w:val="left"/>
      <w:pPr>
        <w:ind w:left="1324" w:hanging="221"/>
      </w:pPr>
      <w:rPr>
        <w:rFonts w:hint="default"/>
        <w:lang w:eastAsia="en-US" w:bidi="ar-SA"/>
      </w:rPr>
    </w:lvl>
  </w:abstractNum>
  <w:abstractNum w:abstractNumId="209" w15:restartNumberingAfterBreak="0">
    <w:nsid w:val="57D12F0B"/>
    <w:multiLevelType w:val="hybridMultilevel"/>
    <w:tmpl w:val="DB74A612"/>
    <w:lvl w:ilvl="0" w:tplc="88767A38">
      <w:numFmt w:val="bullet"/>
      <w:lvlText w:val=""/>
      <w:lvlJc w:val="left"/>
      <w:pPr>
        <w:ind w:left="468" w:hanging="275"/>
      </w:pPr>
      <w:rPr>
        <w:rFonts w:ascii="Symbol" w:eastAsia="Symbol" w:hAnsi="Symbol" w:cs="Symbol" w:hint="default"/>
        <w:w w:val="99"/>
        <w:sz w:val="20"/>
        <w:szCs w:val="20"/>
        <w:lang w:eastAsia="en-US" w:bidi="ar-SA"/>
      </w:rPr>
    </w:lvl>
    <w:lvl w:ilvl="1" w:tplc="25AC92D6">
      <w:numFmt w:val="bullet"/>
      <w:lvlText w:val="•"/>
      <w:lvlJc w:val="left"/>
      <w:pPr>
        <w:ind w:left="1069" w:hanging="275"/>
      </w:pPr>
      <w:rPr>
        <w:rFonts w:hint="default"/>
        <w:lang w:eastAsia="en-US" w:bidi="ar-SA"/>
      </w:rPr>
    </w:lvl>
    <w:lvl w:ilvl="2" w:tplc="A6EE7D6E">
      <w:numFmt w:val="bullet"/>
      <w:lvlText w:val="•"/>
      <w:lvlJc w:val="left"/>
      <w:pPr>
        <w:ind w:left="1679" w:hanging="275"/>
      </w:pPr>
      <w:rPr>
        <w:rFonts w:hint="default"/>
        <w:lang w:eastAsia="en-US" w:bidi="ar-SA"/>
      </w:rPr>
    </w:lvl>
    <w:lvl w:ilvl="3" w:tplc="69984C66">
      <w:numFmt w:val="bullet"/>
      <w:lvlText w:val="•"/>
      <w:lvlJc w:val="left"/>
      <w:pPr>
        <w:ind w:left="2288" w:hanging="275"/>
      </w:pPr>
      <w:rPr>
        <w:rFonts w:hint="default"/>
        <w:lang w:eastAsia="en-US" w:bidi="ar-SA"/>
      </w:rPr>
    </w:lvl>
    <w:lvl w:ilvl="4" w:tplc="51BAACD2">
      <w:numFmt w:val="bullet"/>
      <w:lvlText w:val="•"/>
      <w:lvlJc w:val="left"/>
      <w:pPr>
        <w:ind w:left="2898" w:hanging="275"/>
      </w:pPr>
      <w:rPr>
        <w:rFonts w:hint="default"/>
        <w:lang w:eastAsia="en-US" w:bidi="ar-SA"/>
      </w:rPr>
    </w:lvl>
    <w:lvl w:ilvl="5" w:tplc="7DCED398">
      <w:numFmt w:val="bullet"/>
      <w:lvlText w:val="•"/>
      <w:lvlJc w:val="left"/>
      <w:pPr>
        <w:ind w:left="3507" w:hanging="275"/>
      </w:pPr>
      <w:rPr>
        <w:rFonts w:hint="default"/>
        <w:lang w:eastAsia="en-US" w:bidi="ar-SA"/>
      </w:rPr>
    </w:lvl>
    <w:lvl w:ilvl="6" w:tplc="162A881E">
      <w:numFmt w:val="bullet"/>
      <w:lvlText w:val="•"/>
      <w:lvlJc w:val="left"/>
      <w:pPr>
        <w:ind w:left="4117" w:hanging="275"/>
      </w:pPr>
      <w:rPr>
        <w:rFonts w:hint="default"/>
        <w:lang w:eastAsia="en-US" w:bidi="ar-SA"/>
      </w:rPr>
    </w:lvl>
    <w:lvl w:ilvl="7" w:tplc="79FA0614">
      <w:numFmt w:val="bullet"/>
      <w:lvlText w:val="•"/>
      <w:lvlJc w:val="left"/>
      <w:pPr>
        <w:ind w:left="4726" w:hanging="275"/>
      </w:pPr>
      <w:rPr>
        <w:rFonts w:hint="default"/>
        <w:lang w:eastAsia="en-US" w:bidi="ar-SA"/>
      </w:rPr>
    </w:lvl>
    <w:lvl w:ilvl="8" w:tplc="6666BFC2">
      <w:numFmt w:val="bullet"/>
      <w:lvlText w:val="•"/>
      <w:lvlJc w:val="left"/>
      <w:pPr>
        <w:ind w:left="5336" w:hanging="275"/>
      </w:pPr>
      <w:rPr>
        <w:rFonts w:hint="default"/>
        <w:lang w:eastAsia="en-US" w:bidi="ar-SA"/>
      </w:rPr>
    </w:lvl>
  </w:abstractNum>
  <w:abstractNum w:abstractNumId="210" w15:restartNumberingAfterBreak="0">
    <w:nsid w:val="57DA7C79"/>
    <w:multiLevelType w:val="hybridMultilevel"/>
    <w:tmpl w:val="150A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00501F"/>
    <w:multiLevelType w:val="hybridMultilevel"/>
    <w:tmpl w:val="F52AD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80F7F33"/>
    <w:multiLevelType w:val="hybridMultilevel"/>
    <w:tmpl w:val="2D1CD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93A5D74"/>
    <w:multiLevelType w:val="hybridMultilevel"/>
    <w:tmpl w:val="E2A8F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9944D2E"/>
    <w:multiLevelType w:val="hybridMultilevel"/>
    <w:tmpl w:val="7FD22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99852AB"/>
    <w:multiLevelType w:val="hybridMultilevel"/>
    <w:tmpl w:val="D17C05E4"/>
    <w:lvl w:ilvl="0" w:tplc="BEB47E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6" w15:restartNumberingAfterBreak="0">
    <w:nsid w:val="59D6223F"/>
    <w:multiLevelType w:val="hybridMultilevel"/>
    <w:tmpl w:val="23F265C2"/>
    <w:lvl w:ilvl="0" w:tplc="48AEBF18">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B1349030">
      <w:numFmt w:val="bullet"/>
      <w:lvlText w:val="•"/>
      <w:lvlJc w:val="left"/>
      <w:pPr>
        <w:ind w:left="713" w:hanging="221"/>
      </w:pPr>
      <w:rPr>
        <w:rFonts w:hint="default"/>
        <w:lang w:eastAsia="en-US" w:bidi="ar-SA"/>
      </w:rPr>
    </w:lvl>
    <w:lvl w:ilvl="2" w:tplc="05CCB584">
      <w:numFmt w:val="bullet"/>
      <w:lvlText w:val="•"/>
      <w:lvlJc w:val="left"/>
      <w:pPr>
        <w:ind w:left="806" w:hanging="221"/>
      </w:pPr>
      <w:rPr>
        <w:rFonts w:hint="default"/>
        <w:lang w:eastAsia="en-US" w:bidi="ar-SA"/>
      </w:rPr>
    </w:lvl>
    <w:lvl w:ilvl="3" w:tplc="400213D6">
      <w:numFmt w:val="bullet"/>
      <w:lvlText w:val="•"/>
      <w:lvlJc w:val="left"/>
      <w:pPr>
        <w:ind w:left="899" w:hanging="221"/>
      </w:pPr>
      <w:rPr>
        <w:rFonts w:hint="default"/>
        <w:lang w:eastAsia="en-US" w:bidi="ar-SA"/>
      </w:rPr>
    </w:lvl>
    <w:lvl w:ilvl="4" w:tplc="49D28C6A">
      <w:numFmt w:val="bullet"/>
      <w:lvlText w:val="•"/>
      <w:lvlJc w:val="left"/>
      <w:pPr>
        <w:ind w:left="992" w:hanging="221"/>
      </w:pPr>
      <w:rPr>
        <w:rFonts w:hint="default"/>
        <w:lang w:eastAsia="en-US" w:bidi="ar-SA"/>
      </w:rPr>
    </w:lvl>
    <w:lvl w:ilvl="5" w:tplc="5DF63E60">
      <w:numFmt w:val="bullet"/>
      <w:lvlText w:val="•"/>
      <w:lvlJc w:val="left"/>
      <w:pPr>
        <w:ind w:left="1085" w:hanging="221"/>
      </w:pPr>
      <w:rPr>
        <w:rFonts w:hint="default"/>
        <w:lang w:eastAsia="en-US" w:bidi="ar-SA"/>
      </w:rPr>
    </w:lvl>
    <w:lvl w:ilvl="6" w:tplc="57A24AF8">
      <w:numFmt w:val="bullet"/>
      <w:lvlText w:val="•"/>
      <w:lvlJc w:val="left"/>
      <w:pPr>
        <w:ind w:left="1178" w:hanging="221"/>
      </w:pPr>
      <w:rPr>
        <w:rFonts w:hint="default"/>
        <w:lang w:eastAsia="en-US" w:bidi="ar-SA"/>
      </w:rPr>
    </w:lvl>
    <w:lvl w:ilvl="7" w:tplc="75C212BA">
      <w:numFmt w:val="bullet"/>
      <w:lvlText w:val="•"/>
      <w:lvlJc w:val="left"/>
      <w:pPr>
        <w:ind w:left="1271" w:hanging="221"/>
      </w:pPr>
      <w:rPr>
        <w:rFonts w:hint="default"/>
        <w:lang w:eastAsia="en-US" w:bidi="ar-SA"/>
      </w:rPr>
    </w:lvl>
    <w:lvl w:ilvl="8" w:tplc="B4A0129A">
      <w:numFmt w:val="bullet"/>
      <w:lvlText w:val="•"/>
      <w:lvlJc w:val="left"/>
      <w:pPr>
        <w:ind w:left="1364" w:hanging="221"/>
      </w:pPr>
      <w:rPr>
        <w:rFonts w:hint="default"/>
        <w:lang w:eastAsia="en-US" w:bidi="ar-SA"/>
      </w:rPr>
    </w:lvl>
  </w:abstractNum>
  <w:abstractNum w:abstractNumId="217" w15:restartNumberingAfterBreak="0">
    <w:nsid w:val="5AF11AC9"/>
    <w:multiLevelType w:val="hybridMultilevel"/>
    <w:tmpl w:val="7038742C"/>
    <w:lvl w:ilvl="0" w:tplc="37A2BBA4">
      <w:numFmt w:val="bullet"/>
      <w:lvlText w:val="-"/>
      <w:lvlJc w:val="left"/>
      <w:pPr>
        <w:ind w:left="107" w:hanging="125"/>
      </w:pPr>
      <w:rPr>
        <w:rFonts w:ascii="Times New Roman" w:eastAsia="Times New Roman" w:hAnsi="Times New Roman" w:cs="Times New Roman" w:hint="default"/>
        <w:w w:val="100"/>
        <w:sz w:val="22"/>
        <w:szCs w:val="22"/>
        <w:lang w:eastAsia="en-US" w:bidi="ar-SA"/>
      </w:rPr>
    </w:lvl>
    <w:lvl w:ilvl="1" w:tplc="F480719A">
      <w:numFmt w:val="bullet"/>
      <w:lvlText w:val="•"/>
      <w:lvlJc w:val="left"/>
      <w:pPr>
        <w:ind w:left="500" w:hanging="125"/>
      </w:pPr>
      <w:rPr>
        <w:rFonts w:hint="default"/>
        <w:lang w:eastAsia="en-US" w:bidi="ar-SA"/>
      </w:rPr>
    </w:lvl>
    <w:lvl w:ilvl="2" w:tplc="819832D2">
      <w:numFmt w:val="bullet"/>
      <w:lvlText w:val="•"/>
      <w:lvlJc w:val="left"/>
      <w:pPr>
        <w:ind w:left="900" w:hanging="125"/>
      </w:pPr>
      <w:rPr>
        <w:rFonts w:hint="default"/>
        <w:lang w:eastAsia="en-US" w:bidi="ar-SA"/>
      </w:rPr>
    </w:lvl>
    <w:lvl w:ilvl="3" w:tplc="19B6C66A">
      <w:numFmt w:val="bullet"/>
      <w:lvlText w:val="•"/>
      <w:lvlJc w:val="left"/>
      <w:pPr>
        <w:ind w:left="1300" w:hanging="125"/>
      </w:pPr>
      <w:rPr>
        <w:rFonts w:hint="default"/>
        <w:lang w:eastAsia="en-US" w:bidi="ar-SA"/>
      </w:rPr>
    </w:lvl>
    <w:lvl w:ilvl="4" w:tplc="5C7A2446">
      <w:numFmt w:val="bullet"/>
      <w:lvlText w:val="•"/>
      <w:lvlJc w:val="left"/>
      <w:pPr>
        <w:ind w:left="1700" w:hanging="125"/>
      </w:pPr>
      <w:rPr>
        <w:rFonts w:hint="default"/>
        <w:lang w:eastAsia="en-US" w:bidi="ar-SA"/>
      </w:rPr>
    </w:lvl>
    <w:lvl w:ilvl="5" w:tplc="E5FA2F0E">
      <w:numFmt w:val="bullet"/>
      <w:lvlText w:val="•"/>
      <w:lvlJc w:val="left"/>
      <w:pPr>
        <w:ind w:left="2101" w:hanging="125"/>
      </w:pPr>
      <w:rPr>
        <w:rFonts w:hint="default"/>
        <w:lang w:eastAsia="en-US" w:bidi="ar-SA"/>
      </w:rPr>
    </w:lvl>
    <w:lvl w:ilvl="6" w:tplc="A2288868">
      <w:numFmt w:val="bullet"/>
      <w:lvlText w:val="•"/>
      <w:lvlJc w:val="left"/>
      <w:pPr>
        <w:ind w:left="2501" w:hanging="125"/>
      </w:pPr>
      <w:rPr>
        <w:rFonts w:hint="default"/>
        <w:lang w:eastAsia="en-US" w:bidi="ar-SA"/>
      </w:rPr>
    </w:lvl>
    <w:lvl w:ilvl="7" w:tplc="A11C1A56">
      <w:numFmt w:val="bullet"/>
      <w:lvlText w:val="•"/>
      <w:lvlJc w:val="left"/>
      <w:pPr>
        <w:ind w:left="2901" w:hanging="125"/>
      </w:pPr>
      <w:rPr>
        <w:rFonts w:hint="default"/>
        <w:lang w:eastAsia="en-US" w:bidi="ar-SA"/>
      </w:rPr>
    </w:lvl>
    <w:lvl w:ilvl="8" w:tplc="DA405F72">
      <w:numFmt w:val="bullet"/>
      <w:lvlText w:val="•"/>
      <w:lvlJc w:val="left"/>
      <w:pPr>
        <w:ind w:left="3301" w:hanging="125"/>
      </w:pPr>
      <w:rPr>
        <w:rFonts w:hint="default"/>
        <w:lang w:eastAsia="en-US" w:bidi="ar-SA"/>
      </w:rPr>
    </w:lvl>
  </w:abstractNum>
  <w:abstractNum w:abstractNumId="218" w15:restartNumberingAfterBreak="0">
    <w:nsid w:val="5B7F5313"/>
    <w:multiLevelType w:val="hybridMultilevel"/>
    <w:tmpl w:val="AAC6E3A4"/>
    <w:lvl w:ilvl="0" w:tplc="BEB6F346">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7C08DA60">
      <w:numFmt w:val="bullet"/>
      <w:lvlText w:val="•"/>
      <w:lvlJc w:val="left"/>
      <w:pPr>
        <w:ind w:left="1826" w:hanging="360"/>
      </w:pPr>
      <w:rPr>
        <w:rFonts w:hint="default"/>
        <w:lang w:eastAsia="en-US" w:bidi="ar-SA"/>
      </w:rPr>
    </w:lvl>
    <w:lvl w:ilvl="2" w:tplc="334AF892">
      <w:numFmt w:val="bullet"/>
      <w:lvlText w:val="•"/>
      <w:lvlJc w:val="left"/>
      <w:pPr>
        <w:ind w:left="2833" w:hanging="360"/>
      </w:pPr>
      <w:rPr>
        <w:rFonts w:hint="default"/>
        <w:lang w:eastAsia="en-US" w:bidi="ar-SA"/>
      </w:rPr>
    </w:lvl>
    <w:lvl w:ilvl="3" w:tplc="C2E2D752">
      <w:numFmt w:val="bullet"/>
      <w:lvlText w:val="•"/>
      <w:lvlJc w:val="left"/>
      <w:pPr>
        <w:ind w:left="3840" w:hanging="360"/>
      </w:pPr>
      <w:rPr>
        <w:rFonts w:hint="default"/>
        <w:lang w:eastAsia="en-US" w:bidi="ar-SA"/>
      </w:rPr>
    </w:lvl>
    <w:lvl w:ilvl="4" w:tplc="24AEA41E">
      <w:numFmt w:val="bullet"/>
      <w:lvlText w:val="•"/>
      <w:lvlJc w:val="left"/>
      <w:pPr>
        <w:ind w:left="4847" w:hanging="360"/>
      </w:pPr>
      <w:rPr>
        <w:rFonts w:hint="default"/>
        <w:lang w:eastAsia="en-US" w:bidi="ar-SA"/>
      </w:rPr>
    </w:lvl>
    <w:lvl w:ilvl="5" w:tplc="AA226EFA">
      <w:numFmt w:val="bullet"/>
      <w:lvlText w:val="•"/>
      <w:lvlJc w:val="left"/>
      <w:pPr>
        <w:ind w:left="5854" w:hanging="360"/>
      </w:pPr>
      <w:rPr>
        <w:rFonts w:hint="default"/>
        <w:lang w:eastAsia="en-US" w:bidi="ar-SA"/>
      </w:rPr>
    </w:lvl>
    <w:lvl w:ilvl="6" w:tplc="078CF7F0">
      <w:numFmt w:val="bullet"/>
      <w:lvlText w:val="•"/>
      <w:lvlJc w:val="left"/>
      <w:pPr>
        <w:ind w:left="6861" w:hanging="360"/>
      </w:pPr>
      <w:rPr>
        <w:rFonts w:hint="default"/>
        <w:lang w:eastAsia="en-US" w:bidi="ar-SA"/>
      </w:rPr>
    </w:lvl>
    <w:lvl w:ilvl="7" w:tplc="4D786D7C">
      <w:numFmt w:val="bullet"/>
      <w:lvlText w:val="•"/>
      <w:lvlJc w:val="left"/>
      <w:pPr>
        <w:ind w:left="7868" w:hanging="360"/>
      </w:pPr>
      <w:rPr>
        <w:rFonts w:hint="default"/>
        <w:lang w:eastAsia="en-US" w:bidi="ar-SA"/>
      </w:rPr>
    </w:lvl>
    <w:lvl w:ilvl="8" w:tplc="CD4A2318">
      <w:numFmt w:val="bullet"/>
      <w:lvlText w:val="•"/>
      <w:lvlJc w:val="left"/>
      <w:pPr>
        <w:ind w:left="8875" w:hanging="360"/>
      </w:pPr>
      <w:rPr>
        <w:rFonts w:hint="default"/>
        <w:lang w:eastAsia="en-US" w:bidi="ar-SA"/>
      </w:rPr>
    </w:lvl>
  </w:abstractNum>
  <w:abstractNum w:abstractNumId="219" w15:restartNumberingAfterBreak="0">
    <w:nsid w:val="5C0D2D78"/>
    <w:multiLevelType w:val="hybridMultilevel"/>
    <w:tmpl w:val="FDEC014C"/>
    <w:lvl w:ilvl="0" w:tplc="30AA411E">
      <w:start w:val="2"/>
      <w:numFmt w:val="decimal"/>
      <w:lvlText w:val="%1."/>
      <w:lvlJc w:val="left"/>
      <w:pPr>
        <w:ind w:left="433" w:hanging="221"/>
        <w:jc w:val="left"/>
      </w:pPr>
      <w:rPr>
        <w:rFonts w:ascii="Times New Roman" w:eastAsia="Times New Roman" w:hAnsi="Times New Roman" w:cs="Times New Roman" w:hint="default"/>
        <w:w w:val="100"/>
        <w:sz w:val="22"/>
        <w:szCs w:val="22"/>
        <w:lang w:eastAsia="en-US" w:bidi="ar-SA"/>
      </w:rPr>
    </w:lvl>
    <w:lvl w:ilvl="1" w:tplc="99745C4A">
      <w:numFmt w:val="bullet"/>
      <w:lvlText w:val="•"/>
      <w:lvlJc w:val="left"/>
      <w:pPr>
        <w:ind w:left="551" w:hanging="221"/>
      </w:pPr>
      <w:rPr>
        <w:rFonts w:hint="default"/>
        <w:lang w:eastAsia="en-US" w:bidi="ar-SA"/>
      </w:rPr>
    </w:lvl>
    <w:lvl w:ilvl="2" w:tplc="12441EAE">
      <w:numFmt w:val="bullet"/>
      <w:lvlText w:val="•"/>
      <w:lvlJc w:val="left"/>
      <w:pPr>
        <w:ind w:left="662" w:hanging="221"/>
      </w:pPr>
      <w:rPr>
        <w:rFonts w:hint="default"/>
        <w:lang w:eastAsia="en-US" w:bidi="ar-SA"/>
      </w:rPr>
    </w:lvl>
    <w:lvl w:ilvl="3" w:tplc="44E68E5C">
      <w:numFmt w:val="bullet"/>
      <w:lvlText w:val="•"/>
      <w:lvlJc w:val="left"/>
      <w:pPr>
        <w:ind w:left="773" w:hanging="221"/>
      </w:pPr>
      <w:rPr>
        <w:rFonts w:hint="default"/>
        <w:lang w:eastAsia="en-US" w:bidi="ar-SA"/>
      </w:rPr>
    </w:lvl>
    <w:lvl w:ilvl="4" w:tplc="D3700B6C">
      <w:numFmt w:val="bullet"/>
      <w:lvlText w:val="•"/>
      <w:lvlJc w:val="left"/>
      <w:pPr>
        <w:ind w:left="884" w:hanging="221"/>
      </w:pPr>
      <w:rPr>
        <w:rFonts w:hint="default"/>
        <w:lang w:eastAsia="en-US" w:bidi="ar-SA"/>
      </w:rPr>
    </w:lvl>
    <w:lvl w:ilvl="5" w:tplc="992A5F58">
      <w:numFmt w:val="bullet"/>
      <w:lvlText w:val="•"/>
      <w:lvlJc w:val="left"/>
      <w:pPr>
        <w:ind w:left="995" w:hanging="221"/>
      </w:pPr>
      <w:rPr>
        <w:rFonts w:hint="default"/>
        <w:lang w:eastAsia="en-US" w:bidi="ar-SA"/>
      </w:rPr>
    </w:lvl>
    <w:lvl w:ilvl="6" w:tplc="08F619F0">
      <w:numFmt w:val="bullet"/>
      <w:lvlText w:val="•"/>
      <w:lvlJc w:val="left"/>
      <w:pPr>
        <w:ind w:left="1106" w:hanging="221"/>
      </w:pPr>
      <w:rPr>
        <w:rFonts w:hint="default"/>
        <w:lang w:eastAsia="en-US" w:bidi="ar-SA"/>
      </w:rPr>
    </w:lvl>
    <w:lvl w:ilvl="7" w:tplc="7EDA104C">
      <w:numFmt w:val="bullet"/>
      <w:lvlText w:val="•"/>
      <w:lvlJc w:val="left"/>
      <w:pPr>
        <w:ind w:left="1217" w:hanging="221"/>
      </w:pPr>
      <w:rPr>
        <w:rFonts w:hint="default"/>
        <w:lang w:eastAsia="en-US" w:bidi="ar-SA"/>
      </w:rPr>
    </w:lvl>
    <w:lvl w:ilvl="8" w:tplc="8D02F0E4">
      <w:numFmt w:val="bullet"/>
      <w:lvlText w:val="•"/>
      <w:lvlJc w:val="left"/>
      <w:pPr>
        <w:ind w:left="1328" w:hanging="221"/>
      </w:pPr>
      <w:rPr>
        <w:rFonts w:hint="default"/>
        <w:lang w:eastAsia="en-US" w:bidi="ar-SA"/>
      </w:rPr>
    </w:lvl>
  </w:abstractNum>
  <w:abstractNum w:abstractNumId="220" w15:restartNumberingAfterBreak="0">
    <w:nsid w:val="5C810748"/>
    <w:multiLevelType w:val="hybridMultilevel"/>
    <w:tmpl w:val="26FCE65A"/>
    <w:lvl w:ilvl="0" w:tplc="B45CAE70">
      <w:numFmt w:val="bullet"/>
      <w:lvlText w:val="-"/>
      <w:lvlJc w:val="left"/>
      <w:pPr>
        <w:ind w:left="232" w:hanging="125"/>
      </w:pPr>
      <w:rPr>
        <w:rFonts w:ascii="Times New Roman" w:eastAsia="Times New Roman" w:hAnsi="Times New Roman" w:cs="Times New Roman" w:hint="default"/>
        <w:w w:val="100"/>
        <w:sz w:val="22"/>
        <w:szCs w:val="22"/>
        <w:lang w:eastAsia="en-US" w:bidi="ar-SA"/>
      </w:rPr>
    </w:lvl>
    <w:lvl w:ilvl="1" w:tplc="95148684">
      <w:numFmt w:val="bullet"/>
      <w:lvlText w:val="•"/>
      <w:lvlJc w:val="left"/>
      <w:pPr>
        <w:ind w:left="626" w:hanging="125"/>
      </w:pPr>
      <w:rPr>
        <w:rFonts w:hint="default"/>
        <w:lang w:eastAsia="en-US" w:bidi="ar-SA"/>
      </w:rPr>
    </w:lvl>
    <w:lvl w:ilvl="2" w:tplc="F9B88F00">
      <w:numFmt w:val="bullet"/>
      <w:lvlText w:val="•"/>
      <w:lvlJc w:val="left"/>
      <w:pPr>
        <w:ind w:left="1012" w:hanging="125"/>
      </w:pPr>
      <w:rPr>
        <w:rFonts w:hint="default"/>
        <w:lang w:eastAsia="en-US" w:bidi="ar-SA"/>
      </w:rPr>
    </w:lvl>
    <w:lvl w:ilvl="3" w:tplc="6616F30A">
      <w:numFmt w:val="bullet"/>
      <w:lvlText w:val="•"/>
      <w:lvlJc w:val="left"/>
      <w:pPr>
        <w:ind w:left="1398" w:hanging="125"/>
      </w:pPr>
      <w:rPr>
        <w:rFonts w:hint="default"/>
        <w:lang w:eastAsia="en-US" w:bidi="ar-SA"/>
      </w:rPr>
    </w:lvl>
    <w:lvl w:ilvl="4" w:tplc="4ACCD0A6">
      <w:numFmt w:val="bullet"/>
      <w:lvlText w:val="•"/>
      <w:lvlJc w:val="left"/>
      <w:pPr>
        <w:ind w:left="1784" w:hanging="125"/>
      </w:pPr>
      <w:rPr>
        <w:rFonts w:hint="default"/>
        <w:lang w:eastAsia="en-US" w:bidi="ar-SA"/>
      </w:rPr>
    </w:lvl>
    <w:lvl w:ilvl="5" w:tplc="FB082306">
      <w:numFmt w:val="bullet"/>
      <w:lvlText w:val="•"/>
      <w:lvlJc w:val="left"/>
      <w:pPr>
        <w:ind w:left="2171" w:hanging="125"/>
      </w:pPr>
      <w:rPr>
        <w:rFonts w:hint="default"/>
        <w:lang w:eastAsia="en-US" w:bidi="ar-SA"/>
      </w:rPr>
    </w:lvl>
    <w:lvl w:ilvl="6" w:tplc="29EA7CEE">
      <w:numFmt w:val="bullet"/>
      <w:lvlText w:val="•"/>
      <w:lvlJc w:val="left"/>
      <w:pPr>
        <w:ind w:left="2557" w:hanging="125"/>
      </w:pPr>
      <w:rPr>
        <w:rFonts w:hint="default"/>
        <w:lang w:eastAsia="en-US" w:bidi="ar-SA"/>
      </w:rPr>
    </w:lvl>
    <w:lvl w:ilvl="7" w:tplc="5E4E3360">
      <w:numFmt w:val="bullet"/>
      <w:lvlText w:val="•"/>
      <w:lvlJc w:val="left"/>
      <w:pPr>
        <w:ind w:left="2943" w:hanging="125"/>
      </w:pPr>
      <w:rPr>
        <w:rFonts w:hint="default"/>
        <w:lang w:eastAsia="en-US" w:bidi="ar-SA"/>
      </w:rPr>
    </w:lvl>
    <w:lvl w:ilvl="8" w:tplc="6A780FDC">
      <w:numFmt w:val="bullet"/>
      <w:lvlText w:val="•"/>
      <w:lvlJc w:val="left"/>
      <w:pPr>
        <w:ind w:left="3329" w:hanging="125"/>
      </w:pPr>
      <w:rPr>
        <w:rFonts w:hint="default"/>
        <w:lang w:eastAsia="en-US" w:bidi="ar-SA"/>
      </w:rPr>
    </w:lvl>
  </w:abstractNum>
  <w:abstractNum w:abstractNumId="221" w15:restartNumberingAfterBreak="0">
    <w:nsid w:val="5CAD1667"/>
    <w:multiLevelType w:val="hybridMultilevel"/>
    <w:tmpl w:val="395A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CEF106D"/>
    <w:multiLevelType w:val="hybridMultilevel"/>
    <w:tmpl w:val="ACE8EB2E"/>
    <w:lvl w:ilvl="0" w:tplc="FE7CA0DA">
      <w:numFmt w:val="bullet"/>
      <w:lvlText w:val="-"/>
      <w:lvlJc w:val="left"/>
      <w:pPr>
        <w:ind w:left="107" w:hanging="128"/>
      </w:pPr>
      <w:rPr>
        <w:rFonts w:ascii="Times New Roman" w:eastAsia="Times New Roman" w:hAnsi="Times New Roman" w:cs="Times New Roman" w:hint="default"/>
        <w:w w:val="100"/>
        <w:sz w:val="22"/>
        <w:szCs w:val="22"/>
        <w:lang w:eastAsia="en-US" w:bidi="ar-SA"/>
      </w:rPr>
    </w:lvl>
    <w:lvl w:ilvl="1" w:tplc="768403D2">
      <w:numFmt w:val="bullet"/>
      <w:lvlText w:val="•"/>
      <w:lvlJc w:val="left"/>
      <w:pPr>
        <w:ind w:left="500" w:hanging="128"/>
      </w:pPr>
      <w:rPr>
        <w:rFonts w:hint="default"/>
        <w:lang w:eastAsia="en-US" w:bidi="ar-SA"/>
      </w:rPr>
    </w:lvl>
    <w:lvl w:ilvl="2" w:tplc="094030AA">
      <w:numFmt w:val="bullet"/>
      <w:lvlText w:val="•"/>
      <w:lvlJc w:val="left"/>
      <w:pPr>
        <w:ind w:left="900" w:hanging="128"/>
      </w:pPr>
      <w:rPr>
        <w:rFonts w:hint="default"/>
        <w:lang w:eastAsia="en-US" w:bidi="ar-SA"/>
      </w:rPr>
    </w:lvl>
    <w:lvl w:ilvl="3" w:tplc="54746B76">
      <w:numFmt w:val="bullet"/>
      <w:lvlText w:val="•"/>
      <w:lvlJc w:val="left"/>
      <w:pPr>
        <w:ind w:left="1300" w:hanging="128"/>
      </w:pPr>
      <w:rPr>
        <w:rFonts w:hint="default"/>
        <w:lang w:eastAsia="en-US" w:bidi="ar-SA"/>
      </w:rPr>
    </w:lvl>
    <w:lvl w:ilvl="4" w:tplc="1FB816FC">
      <w:numFmt w:val="bullet"/>
      <w:lvlText w:val="•"/>
      <w:lvlJc w:val="left"/>
      <w:pPr>
        <w:ind w:left="1700" w:hanging="128"/>
      </w:pPr>
      <w:rPr>
        <w:rFonts w:hint="default"/>
        <w:lang w:eastAsia="en-US" w:bidi="ar-SA"/>
      </w:rPr>
    </w:lvl>
    <w:lvl w:ilvl="5" w:tplc="11982FE8">
      <w:numFmt w:val="bullet"/>
      <w:lvlText w:val="•"/>
      <w:lvlJc w:val="left"/>
      <w:pPr>
        <w:ind w:left="2101" w:hanging="128"/>
      </w:pPr>
      <w:rPr>
        <w:rFonts w:hint="default"/>
        <w:lang w:eastAsia="en-US" w:bidi="ar-SA"/>
      </w:rPr>
    </w:lvl>
    <w:lvl w:ilvl="6" w:tplc="306CF12C">
      <w:numFmt w:val="bullet"/>
      <w:lvlText w:val="•"/>
      <w:lvlJc w:val="left"/>
      <w:pPr>
        <w:ind w:left="2501" w:hanging="128"/>
      </w:pPr>
      <w:rPr>
        <w:rFonts w:hint="default"/>
        <w:lang w:eastAsia="en-US" w:bidi="ar-SA"/>
      </w:rPr>
    </w:lvl>
    <w:lvl w:ilvl="7" w:tplc="D97AC09A">
      <w:numFmt w:val="bullet"/>
      <w:lvlText w:val="•"/>
      <w:lvlJc w:val="left"/>
      <w:pPr>
        <w:ind w:left="2901" w:hanging="128"/>
      </w:pPr>
      <w:rPr>
        <w:rFonts w:hint="default"/>
        <w:lang w:eastAsia="en-US" w:bidi="ar-SA"/>
      </w:rPr>
    </w:lvl>
    <w:lvl w:ilvl="8" w:tplc="7D7C92A4">
      <w:numFmt w:val="bullet"/>
      <w:lvlText w:val="•"/>
      <w:lvlJc w:val="left"/>
      <w:pPr>
        <w:ind w:left="3301" w:hanging="128"/>
      </w:pPr>
      <w:rPr>
        <w:rFonts w:hint="default"/>
        <w:lang w:eastAsia="en-US" w:bidi="ar-SA"/>
      </w:rPr>
    </w:lvl>
  </w:abstractNum>
  <w:abstractNum w:abstractNumId="223" w15:restartNumberingAfterBreak="0">
    <w:nsid w:val="5D264C5D"/>
    <w:multiLevelType w:val="hybridMultilevel"/>
    <w:tmpl w:val="48B4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5D6000F3"/>
    <w:multiLevelType w:val="hybridMultilevel"/>
    <w:tmpl w:val="CAC6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D780DFF"/>
    <w:multiLevelType w:val="hybridMultilevel"/>
    <w:tmpl w:val="62885EE6"/>
    <w:lvl w:ilvl="0" w:tplc="2CCCF9E4">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2662CFA2">
      <w:numFmt w:val="bullet"/>
      <w:lvlText w:val="•"/>
      <w:lvlJc w:val="left"/>
      <w:pPr>
        <w:ind w:left="713" w:hanging="221"/>
      </w:pPr>
      <w:rPr>
        <w:rFonts w:hint="default"/>
        <w:lang w:eastAsia="en-US" w:bidi="ar-SA"/>
      </w:rPr>
    </w:lvl>
    <w:lvl w:ilvl="2" w:tplc="3138A2A4">
      <w:numFmt w:val="bullet"/>
      <w:lvlText w:val="•"/>
      <w:lvlJc w:val="left"/>
      <w:pPr>
        <w:ind w:left="806" w:hanging="221"/>
      </w:pPr>
      <w:rPr>
        <w:rFonts w:hint="default"/>
        <w:lang w:eastAsia="en-US" w:bidi="ar-SA"/>
      </w:rPr>
    </w:lvl>
    <w:lvl w:ilvl="3" w:tplc="F71EC5DE">
      <w:numFmt w:val="bullet"/>
      <w:lvlText w:val="•"/>
      <w:lvlJc w:val="left"/>
      <w:pPr>
        <w:ind w:left="899" w:hanging="221"/>
      </w:pPr>
      <w:rPr>
        <w:rFonts w:hint="default"/>
        <w:lang w:eastAsia="en-US" w:bidi="ar-SA"/>
      </w:rPr>
    </w:lvl>
    <w:lvl w:ilvl="4" w:tplc="52CE0CFC">
      <w:numFmt w:val="bullet"/>
      <w:lvlText w:val="•"/>
      <w:lvlJc w:val="left"/>
      <w:pPr>
        <w:ind w:left="992" w:hanging="221"/>
      </w:pPr>
      <w:rPr>
        <w:rFonts w:hint="default"/>
        <w:lang w:eastAsia="en-US" w:bidi="ar-SA"/>
      </w:rPr>
    </w:lvl>
    <w:lvl w:ilvl="5" w:tplc="61206244">
      <w:numFmt w:val="bullet"/>
      <w:lvlText w:val="•"/>
      <w:lvlJc w:val="left"/>
      <w:pPr>
        <w:ind w:left="1085" w:hanging="221"/>
      </w:pPr>
      <w:rPr>
        <w:rFonts w:hint="default"/>
        <w:lang w:eastAsia="en-US" w:bidi="ar-SA"/>
      </w:rPr>
    </w:lvl>
    <w:lvl w:ilvl="6" w:tplc="2D022400">
      <w:numFmt w:val="bullet"/>
      <w:lvlText w:val="•"/>
      <w:lvlJc w:val="left"/>
      <w:pPr>
        <w:ind w:left="1178" w:hanging="221"/>
      </w:pPr>
      <w:rPr>
        <w:rFonts w:hint="default"/>
        <w:lang w:eastAsia="en-US" w:bidi="ar-SA"/>
      </w:rPr>
    </w:lvl>
    <w:lvl w:ilvl="7" w:tplc="61B60304">
      <w:numFmt w:val="bullet"/>
      <w:lvlText w:val="•"/>
      <w:lvlJc w:val="left"/>
      <w:pPr>
        <w:ind w:left="1271" w:hanging="221"/>
      </w:pPr>
      <w:rPr>
        <w:rFonts w:hint="default"/>
        <w:lang w:eastAsia="en-US" w:bidi="ar-SA"/>
      </w:rPr>
    </w:lvl>
    <w:lvl w:ilvl="8" w:tplc="1FB26EB2">
      <w:numFmt w:val="bullet"/>
      <w:lvlText w:val="•"/>
      <w:lvlJc w:val="left"/>
      <w:pPr>
        <w:ind w:left="1364" w:hanging="221"/>
      </w:pPr>
      <w:rPr>
        <w:rFonts w:hint="default"/>
        <w:lang w:eastAsia="en-US" w:bidi="ar-SA"/>
      </w:rPr>
    </w:lvl>
  </w:abstractNum>
  <w:abstractNum w:abstractNumId="226" w15:restartNumberingAfterBreak="0">
    <w:nsid w:val="5DC50C5E"/>
    <w:multiLevelType w:val="hybridMultilevel"/>
    <w:tmpl w:val="5F9A2190"/>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7" w15:restartNumberingAfterBreak="0">
    <w:nsid w:val="5DD57F15"/>
    <w:multiLevelType w:val="hybridMultilevel"/>
    <w:tmpl w:val="D008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E037460"/>
    <w:multiLevelType w:val="hybridMultilevel"/>
    <w:tmpl w:val="5D40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ED321FF"/>
    <w:multiLevelType w:val="hybridMultilevel"/>
    <w:tmpl w:val="43826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FAF18FC"/>
    <w:multiLevelType w:val="hybridMultilevel"/>
    <w:tmpl w:val="54ACA5B2"/>
    <w:lvl w:ilvl="0" w:tplc="07B4F178">
      <w:start w:val="1"/>
      <w:numFmt w:val="decimal"/>
      <w:lvlText w:val="%1."/>
      <w:lvlJc w:val="left"/>
      <w:pPr>
        <w:ind w:left="720" w:hanging="360"/>
      </w:pPr>
      <w:rPr>
        <w:rFonts w:asciiTheme="minorHAnsi" w:eastAsiaTheme="minorHAnsi" w:hAnsiTheme="minorHAnsi" w:cstheme="minorBidi"/>
        <w:color w:val="0817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00907E1"/>
    <w:multiLevelType w:val="hybridMultilevel"/>
    <w:tmpl w:val="7DDCC12C"/>
    <w:lvl w:ilvl="0" w:tplc="31DC368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0130517"/>
    <w:multiLevelType w:val="hybridMultilevel"/>
    <w:tmpl w:val="053623A4"/>
    <w:lvl w:ilvl="0" w:tplc="904AEA6E">
      <w:start w:val="1"/>
      <w:numFmt w:val="decimal"/>
      <w:lvlText w:val="%1."/>
      <w:lvlJc w:val="left"/>
      <w:pPr>
        <w:ind w:left="578" w:hanging="181"/>
        <w:jc w:val="left"/>
      </w:pPr>
      <w:rPr>
        <w:rFonts w:ascii="Times New Roman" w:eastAsia="Times New Roman" w:hAnsi="Times New Roman" w:cs="Times New Roman" w:hint="default"/>
        <w:color w:val="081735"/>
        <w:w w:val="100"/>
        <w:sz w:val="22"/>
        <w:szCs w:val="22"/>
        <w:lang w:eastAsia="en-US" w:bidi="ar-SA"/>
      </w:rPr>
    </w:lvl>
    <w:lvl w:ilvl="1" w:tplc="34528556">
      <w:numFmt w:val="bullet"/>
      <w:lvlText w:val="•"/>
      <w:lvlJc w:val="left"/>
      <w:pPr>
        <w:ind w:left="1610" w:hanging="181"/>
      </w:pPr>
      <w:rPr>
        <w:rFonts w:hint="default"/>
        <w:lang w:eastAsia="en-US" w:bidi="ar-SA"/>
      </w:rPr>
    </w:lvl>
    <w:lvl w:ilvl="2" w:tplc="CFAC96F4">
      <w:numFmt w:val="bullet"/>
      <w:lvlText w:val="•"/>
      <w:lvlJc w:val="left"/>
      <w:pPr>
        <w:ind w:left="2641" w:hanging="181"/>
      </w:pPr>
      <w:rPr>
        <w:rFonts w:hint="default"/>
        <w:lang w:eastAsia="en-US" w:bidi="ar-SA"/>
      </w:rPr>
    </w:lvl>
    <w:lvl w:ilvl="3" w:tplc="7E867DA2">
      <w:numFmt w:val="bullet"/>
      <w:lvlText w:val="•"/>
      <w:lvlJc w:val="left"/>
      <w:pPr>
        <w:ind w:left="3672" w:hanging="181"/>
      </w:pPr>
      <w:rPr>
        <w:rFonts w:hint="default"/>
        <w:lang w:eastAsia="en-US" w:bidi="ar-SA"/>
      </w:rPr>
    </w:lvl>
    <w:lvl w:ilvl="4" w:tplc="38A21E9C">
      <w:numFmt w:val="bullet"/>
      <w:lvlText w:val="•"/>
      <w:lvlJc w:val="left"/>
      <w:pPr>
        <w:ind w:left="4703" w:hanging="181"/>
      </w:pPr>
      <w:rPr>
        <w:rFonts w:hint="default"/>
        <w:lang w:eastAsia="en-US" w:bidi="ar-SA"/>
      </w:rPr>
    </w:lvl>
    <w:lvl w:ilvl="5" w:tplc="BFB2C624">
      <w:numFmt w:val="bullet"/>
      <w:lvlText w:val="•"/>
      <w:lvlJc w:val="left"/>
      <w:pPr>
        <w:ind w:left="5734" w:hanging="181"/>
      </w:pPr>
      <w:rPr>
        <w:rFonts w:hint="default"/>
        <w:lang w:eastAsia="en-US" w:bidi="ar-SA"/>
      </w:rPr>
    </w:lvl>
    <w:lvl w:ilvl="6" w:tplc="0D720AD6">
      <w:numFmt w:val="bullet"/>
      <w:lvlText w:val="•"/>
      <w:lvlJc w:val="left"/>
      <w:pPr>
        <w:ind w:left="6765" w:hanging="181"/>
      </w:pPr>
      <w:rPr>
        <w:rFonts w:hint="default"/>
        <w:lang w:eastAsia="en-US" w:bidi="ar-SA"/>
      </w:rPr>
    </w:lvl>
    <w:lvl w:ilvl="7" w:tplc="362C844A">
      <w:numFmt w:val="bullet"/>
      <w:lvlText w:val="•"/>
      <w:lvlJc w:val="left"/>
      <w:pPr>
        <w:ind w:left="7796" w:hanging="181"/>
      </w:pPr>
      <w:rPr>
        <w:rFonts w:hint="default"/>
        <w:lang w:eastAsia="en-US" w:bidi="ar-SA"/>
      </w:rPr>
    </w:lvl>
    <w:lvl w:ilvl="8" w:tplc="B1AE051A">
      <w:numFmt w:val="bullet"/>
      <w:lvlText w:val="•"/>
      <w:lvlJc w:val="left"/>
      <w:pPr>
        <w:ind w:left="8827" w:hanging="181"/>
      </w:pPr>
      <w:rPr>
        <w:rFonts w:hint="default"/>
        <w:lang w:eastAsia="en-US" w:bidi="ar-SA"/>
      </w:rPr>
    </w:lvl>
  </w:abstractNum>
  <w:abstractNum w:abstractNumId="233" w15:restartNumberingAfterBreak="0">
    <w:nsid w:val="60586390"/>
    <w:multiLevelType w:val="hybridMultilevel"/>
    <w:tmpl w:val="BA362BE0"/>
    <w:lvl w:ilvl="0" w:tplc="90C434A4">
      <w:start w:val="2"/>
      <w:numFmt w:val="upperRoman"/>
      <w:lvlText w:val="%1"/>
      <w:lvlJc w:val="left"/>
      <w:pPr>
        <w:ind w:left="397" w:hanging="427"/>
        <w:jc w:val="left"/>
      </w:pPr>
      <w:rPr>
        <w:rFonts w:ascii="Times New Roman" w:eastAsia="Times New Roman" w:hAnsi="Times New Roman" w:cs="Times New Roman" w:hint="default"/>
        <w:b/>
        <w:bCs/>
        <w:spacing w:val="-1"/>
        <w:w w:val="100"/>
        <w:sz w:val="24"/>
        <w:szCs w:val="24"/>
        <w:lang w:eastAsia="en-US" w:bidi="ar-SA"/>
      </w:rPr>
    </w:lvl>
    <w:lvl w:ilvl="1" w:tplc="D538643A">
      <w:numFmt w:val="bullet"/>
      <w:lvlText w:val="–"/>
      <w:lvlJc w:val="left"/>
      <w:pPr>
        <w:ind w:left="1118" w:hanging="360"/>
      </w:pPr>
      <w:rPr>
        <w:rFonts w:ascii="Times New Roman" w:eastAsia="Times New Roman" w:hAnsi="Times New Roman" w:cs="Times New Roman" w:hint="default"/>
        <w:w w:val="100"/>
        <w:sz w:val="24"/>
        <w:szCs w:val="24"/>
        <w:lang w:eastAsia="en-US" w:bidi="ar-SA"/>
      </w:rPr>
    </w:lvl>
    <w:lvl w:ilvl="2" w:tplc="9A8ED2DE">
      <w:numFmt w:val="bullet"/>
      <w:lvlText w:val="•"/>
      <w:lvlJc w:val="left"/>
      <w:pPr>
        <w:ind w:left="2205" w:hanging="360"/>
      </w:pPr>
      <w:rPr>
        <w:rFonts w:hint="default"/>
        <w:lang w:eastAsia="en-US" w:bidi="ar-SA"/>
      </w:rPr>
    </w:lvl>
    <w:lvl w:ilvl="3" w:tplc="478AEB76">
      <w:numFmt w:val="bullet"/>
      <w:lvlText w:val="•"/>
      <w:lvlJc w:val="left"/>
      <w:pPr>
        <w:ind w:left="3290" w:hanging="360"/>
      </w:pPr>
      <w:rPr>
        <w:rFonts w:hint="default"/>
        <w:lang w:eastAsia="en-US" w:bidi="ar-SA"/>
      </w:rPr>
    </w:lvl>
    <w:lvl w:ilvl="4" w:tplc="99EA442C">
      <w:numFmt w:val="bullet"/>
      <w:lvlText w:val="•"/>
      <w:lvlJc w:val="left"/>
      <w:pPr>
        <w:ind w:left="4376" w:hanging="360"/>
      </w:pPr>
      <w:rPr>
        <w:rFonts w:hint="default"/>
        <w:lang w:eastAsia="en-US" w:bidi="ar-SA"/>
      </w:rPr>
    </w:lvl>
    <w:lvl w:ilvl="5" w:tplc="D64A7B10">
      <w:numFmt w:val="bullet"/>
      <w:lvlText w:val="•"/>
      <w:lvlJc w:val="left"/>
      <w:pPr>
        <w:ind w:left="5461" w:hanging="360"/>
      </w:pPr>
      <w:rPr>
        <w:rFonts w:hint="default"/>
        <w:lang w:eastAsia="en-US" w:bidi="ar-SA"/>
      </w:rPr>
    </w:lvl>
    <w:lvl w:ilvl="6" w:tplc="92F4FFD2">
      <w:numFmt w:val="bullet"/>
      <w:lvlText w:val="•"/>
      <w:lvlJc w:val="left"/>
      <w:pPr>
        <w:ind w:left="6547" w:hanging="360"/>
      </w:pPr>
      <w:rPr>
        <w:rFonts w:hint="default"/>
        <w:lang w:eastAsia="en-US" w:bidi="ar-SA"/>
      </w:rPr>
    </w:lvl>
    <w:lvl w:ilvl="7" w:tplc="BCDCD7CC">
      <w:numFmt w:val="bullet"/>
      <w:lvlText w:val="•"/>
      <w:lvlJc w:val="left"/>
      <w:pPr>
        <w:ind w:left="7632" w:hanging="360"/>
      </w:pPr>
      <w:rPr>
        <w:rFonts w:hint="default"/>
        <w:lang w:eastAsia="en-US" w:bidi="ar-SA"/>
      </w:rPr>
    </w:lvl>
    <w:lvl w:ilvl="8" w:tplc="668C8E7A">
      <w:numFmt w:val="bullet"/>
      <w:lvlText w:val="•"/>
      <w:lvlJc w:val="left"/>
      <w:pPr>
        <w:ind w:left="8717" w:hanging="360"/>
      </w:pPr>
      <w:rPr>
        <w:rFonts w:hint="default"/>
        <w:lang w:eastAsia="en-US" w:bidi="ar-SA"/>
      </w:rPr>
    </w:lvl>
  </w:abstractNum>
  <w:abstractNum w:abstractNumId="234" w15:restartNumberingAfterBreak="0">
    <w:nsid w:val="61123638"/>
    <w:multiLevelType w:val="multilevel"/>
    <w:tmpl w:val="7FF65FE6"/>
    <w:lvl w:ilvl="0">
      <w:start w:val="1"/>
      <w:numFmt w:val="bullet"/>
      <w:lvlText w:val="-"/>
      <w:lvlJc w:val="left"/>
      <w:pPr>
        <w:ind w:left="1605" w:hanging="885"/>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5" w15:restartNumberingAfterBreak="0">
    <w:nsid w:val="61204633"/>
    <w:multiLevelType w:val="hybridMultilevel"/>
    <w:tmpl w:val="B62EB310"/>
    <w:lvl w:ilvl="0" w:tplc="DF9E3306">
      <w:start w:val="1"/>
      <w:numFmt w:val="decimal"/>
      <w:lvlText w:val="%1."/>
      <w:lvlJc w:val="left"/>
      <w:pPr>
        <w:ind w:left="618" w:hanging="222"/>
        <w:jc w:val="left"/>
      </w:pPr>
      <w:rPr>
        <w:rFonts w:ascii="Times New Roman" w:eastAsia="Times New Roman" w:hAnsi="Times New Roman" w:cs="Times New Roman" w:hint="default"/>
        <w:color w:val="081735"/>
        <w:w w:val="100"/>
        <w:sz w:val="22"/>
        <w:szCs w:val="22"/>
        <w:lang w:eastAsia="en-US" w:bidi="ar-SA"/>
      </w:rPr>
    </w:lvl>
    <w:lvl w:ilvl="1" w:tplc="FC18C398">
      <w:numFmt w:val="bullet"/>
      <w:lvlText w:val="•"/>
      <w:lvlJc w:val="left"/>
      <w:pPr>
        <w:ind w:left="1646" w:hanging="222"/>
      </w:pPr>
      <w:rPr>
        <w:rFonts w:hint="default"/>
        <w:lang w:eastAsia="en-US" w:bidi="ar-SA"/>
      </w:rPr>
    </w:lvl>
    <w:lvl w:ilvl="2" w:tplc="2BDC1598">
      <w:numFmt w:val="bullet"/>
      <w:lvlText w:val="•"/>
      <w:lvlJc w:val="left"/>
      <w:pPr>
        <w:ind w:left="2673" w:hanging="222"/>
      </w:pPr>
      <w:rPr>
        <w:rFonts w:hint="default"/>
        <w:lang w:eastAsia="en-US" w:bidi="ar-SA"/>
      </w:rPr>
    </w:lvl>
    <w:lvl w:ilvl="3" w:tplc="D43A71C8">
      <w:numFmt w:val="bullet"/>
      <w:lvlText w:val="•"/>
      <w:lvlJc w:val="left"/>
      <w:pPr>
        <w:ind w:left="3700" w:hanging="222"/>
      </w:pPr>
      <w:rPr>
        <w:rFonts w:hint="default"/>
        <w:lang w:eastAsia="en-US" w:bidi="ar-SA"/>
      </w:rPr>
    </w:lvl>
    <w:lvl w:ilvl="4" w:tplc="5F966FA0">
      <w:numFmt w:val="bullet"/>
      <w:lvlText w:val="•"/>
      <w:lvlJc w:val="left"/>
      <w:pPr>
        <w:ind w:left="4727" w:hanging="222"/>
      </w:pPr>
      <w:rPr>
        <w:rFonts w:hint="default"/>
        <w:lang w:eastAsia="en-US" w:bidi="ar-SA"/>
      </w:rPr>
    </w:lvl>
    <w:lvl w:ilvl="5" w:tplc="C444F8E8">
      <w:numFmt w:val="bullet"/>
      <w:lvlText w:val="•"/>
      <w:lvlJc w:val="left"/>
      <w:pPr>
        <w:ind w:left="5754" w:hanging="222"/>
      </w:pPr>
      <w:rPr>
        <w:rFonts w:hint="default"/>
        <w:lang w:eastAsia="en-US" w:bidi="ar-SA"/>
      </w:rPr>
    </w:lvl>
    <w:lvl w:ilvl="6" w:tplc="78CA659C">
      <w:numFmt w:val="bullet"/>
      <w:lvlText w:val="•"/>
      <w:lvlJc w:val="left"/>
      <w:pPr>
        <w:ind w:left="6781" w:hanging="222"/>
      </w:pPr>
      <w:rPr>
        <w:rFonts w:hint="default"/>
        <w:lang w:eastAsia="en-US" w:bidi="ar-SA"/>
      </w:rPr>
    </w:lvl>
    <w:lvl w:ilvl="7" w:tplc="8E46B22C">
      <w:numFmt w:val="bullet"/>
      <w:lvlText w:val="•"/>
      <w:lvlJc w:val="left"/>
      <w:pPr>
        <w:ind w:left="7808" w:hanging="222"/>
      </w:pPr>
      <w:rPr>
        <w:rFonts w:hint="default"/>
        <w:lang w:eastAsia="en-US" w:bidi="ar-SA"/>
      </w:rPr>
    </w:lvl>
    <w:lvl w:ilvl="8" w:tplc="EB501B72">
      <w:numFmt w:val="bullet"/>
      <w:lvlText w:val="•"/>
      <w:lvlJc w:val="left"/>
      <w:pPr>
        <w:ind w:left="8835" w:hanging="222"/>
      </w:pPr>
      <w:rPr>
        <w:rFonts w:hint="default"/>
        <w:lang w:eastAsia="en-US" w:bidi="ar-SA"/>
      </w:rPr>
    </w:lvl>
  </w:abstractNum>
  <w:abstractNum w:abstractNumId="236" w15:restartNumberingAfterBreak="0">
    <w:nsid w:val="6130356F"/>
    <w:multiLevelType w:val="hybridMultilevel"/>
    <w:tmpl w:val="42AAE71A"/>
    <w:lvl w:ilvl="0" w:tplc="60D06362">
      <w:start w:val="1"/>
      <w:numFmt w:val="decimal"/>
      <w:lvlText w:val="%1."/>
      <w:lvlJc w:val="left"/>
      <w:pPr>
        <w:ind w:left="720" w:hanging="360"/>
      </w:pPr>
      <w:rPr>
        <w:rFonts w:ascii="Arial" w:hAnsi="Arial" w:cs="Arial" w:hint="default"/>
        <w:color w:val="0817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1792100"/>
    <w:multiLevelType w:val="hybridMultilevel"/>
    <w:tmpl w:val="C478C35C"/>
    <w:lvl w:ilvl="0" w:tplc="EBB89C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8" w15:restartNumberingAfterBreak="0">
    <w:nsid w:val="619E2DED"/>
    <w:multiLevelType w:val="hybridMultilevel"/>
    <w:tmpl w:val="12C45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61B4082A"/>
    <w:multiLevelType w:val="hybridMultilevel"/>
    <w:tmpl w:val="D740579E"/>
    <w:lvl w:ilvl="0" w:tplc="DF8A41BA">
      <w:start w:val="2"/>
      <w:numFmt w:val="upperRoman"/>
      <w:lvlText w:val="%1"/>
      <w:lvlJc w:val="left"/>
      <w:pPr>
        <w:ind w:left="397" w:hanging="427"/>
        <w:jc w:val="left"/>
      </w:pPr>
      <w:rPr>
        <w:rFonts w:ascii="Times New Roman" w:eastAsia="Times New Roman" w:hAnsi="Times New Roman" w:cs="Times New Roman" w:hint="default"/>
        <w:b/>
        <w:bCs/>
        <w:spacing w:val="-1"/>
        <w:w w:val="100"/>
        <w:sz w:val="24"/>
        <w:szCs w:val="24"/>
        <w:lang w:eastAsia="en-US" w:bidi="ar-SA"/>
      </w:rPr>
    </w:lvl>
    <w:lvl w:ilvl="1" w:tplc="D834FAAA">
      <w:numFmt w:val="bullet"/>
      <w:lvlText w:val="•"/>
      <w:lvlJc w:val="left"/>
      <w:pPr>
        <w:ind w:left="1448" w:hanging="427"/>
      </w:pPr>
      <w:rPr>
        <w:rFonts w:hint="default"/>
        <w:lang w:eastAsia="en-US" w:bidi="ar-SA"/>
      </w:rPr>
    </w:lvl>
    <w:lvl w:ilvl="2" w:tplc="CFAA4FA2">
      <w:numFmt w:val="bullet"/>
      <w:lvlText w:val="•"/>
      <w:lvlJc w:val="left"/>
      <w:pPr>
        <w:ind w:left="2497" w:hanging="427"/>
      </w:pPr>
      <w:rPr>
        <w:rFonts w:hint="default"/>
        <w:lang w:eastAsia="en-US" w:bidi="ar-SA"/>
      </w:rPr>
    </w:lvl>
    <w:lvl w:ilvl="3" w:tplc="54B053DA">
      <w:numFmt w:val="bullet"/>
      <w:lvlText w:val="•"/>
      <w:lvlJc w:val="left"/>
      <w:pPr>
        <w:ind w:left="3546" w:hanging="427"/>
      </w:pPr>
      <w:rPr>
        <w:rFonts w:hint="default"/>
        <w:lang w:eastAsia="en-US" w:bidi="ar-SA"/>
      </w:rPr>
    </w:lvl>
    <w:lvl w:ilvl="4" w:tplc="6C962578">
      <w:numFmt w:val="bullet"/>
      <w:lvlText w:val="•"/>
      <w:lvlJc w:val="left"/>
      <w:pPr>
        <w:ind w:left="4595" w:hanging="427"/>
      </w:pPr>
      <w:rPr>
        <w:rFonts w:hint="default"/>
        <w:lang w:eastAsia="en-US" w:bidi="ar-SA"/>
      </w:rPr>
    </w:lvl>
    <w:lvl w:ilvl="5" w:tplc="F7926850">
      <w:numFmt w:val="bullet"/>
      <w:lvlText w:val="•"/>
      <w:lvlJc w:val="left"/>
      <w:pPr>
        <w:ind w:left="5644" w:hanging="427"/>
      </w:pPr>
      <w:rPr>
        <w:rFonts w:hint="default"/>
        <w:lang w:eastAsia="en-US" w:bidi="ar-SA"/>
      </w:rPr>
    </w:lvl>
    <w:lvl w:ilvl="6" w:tplc="531E1992">
      <w:numFmt w:val="bullet"/>
      <w:lvlText w:val="•"/>
      <w:lvlJc w:val="left"/>
      <w:pPr>
        <w:ind w:left="6693" w:hanging="427"/>
      </w:pPr>
      <w:rPr>
        <w:rFonts w:hint="default"/>
        <w:lang w:eastAsia="en-US" w:bidi="ar-SA"/>
      </w:rPr>
    </w:lvl>
    <w:lvl w:ilvl="7" w:tplc="63901B52">
      <w:numFmt w:val="bullet"/>
      <w:lvlText w:val="•"/>
      <w:lvlJc w:val="left"/>
      <w:pPr>
        <w:ind w:left="7742" w:hanging="427"/>
      </w:pPr>
      <w:rPr>
        <w:rFonts w:hint="default"/>
        <w:lang w:eastAsia="en-US" w:bidi="ar-SA"/>
      </w:rPr>
    </w:lvl>
    <w:lvl w:ilvl="8" w:tplc="925C79FC">
      <w:numFmt w:val="bullet"/>
      <w:lvlText w:val="•"/>
      <w:lvlJc w:val="left"/>
      <w:pPr>
        <w:ind w:left="8791" w:hanging="427"/>
      </w:pPr>
      <w:rPr>
        <w:rFonts w:hint="default"/>
        <w:lang w:eastAsia="en-US" w:bidi="ar-SA"/>
      </w:rPr>
    </w:lvl>
  </w:abstractNum>
  <w:abstractNum w:abstractNumId="240" w15:restartNumberingAfterBreak="0">
    <w:nsid w:val="61CB7C8E"/>
    <w:multiLevelType w:val="hybridMultilevel"/>
    <w:tmpl w:val="8736B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29F2AC2"/>
    <w:multiLevelType w:val="hybridMultilevel"/>
    <w:tmpl w:val="23F6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3353F0A"/>
    <w:multiLevelType w:val="hybridMultilevel"/>
    <w:tmpl w:val="20BE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3EA624F"/>
    <w:multiLevelType w:val="hybridMultilevel"/>
    <w:tmpl w:val="8AE01F46"/>
    <w:lvl w:ilvl="0" w:tplc="1F1A7174">
      <w:start w:val="1"/>
      <w:numFmt w:val="decimal"/>
      <w:lvlText w:val="%1."/>
      <w:lvlJc w:val="left"/>
      <w:pPr>
        <w:ind w:left="433" w:hanging="221"/>
        <w:jc w:val="left"/>
      </w:pPr>
      <w:rPr>
        <w:rFonts w:ascii="Times New Roman" w:eastAsia="Times New Roman" w:hAnsi="Times New Roman" w:cs="Times New Roman" w:hint="default"/>
        <w:w w:val="100"/>
        <w:sz w:val="22"/>
        <w:szCs w:val="22"/>
        <w:lang w:eastAsia="en-US" w:bidi="ar-SA"/>
      </w:rPr>
    </w:lvl>
    <w:lvl w:ilvl="1" w:tplc="C9347106">
      <w:numFmt w:val="bullet"/>
      <w:lvlText w:val="•"/>
      <w:lvlJc w:val="left"/>
      <w:pPr>
        <w:ind w:left="551" w:hanging="221"/>
      </w:pPr>
      <w:rPr>
        <w:rFonts w:hint="default"/>
        <w:lang w:eastAsia="en-US" w:bidi="ar-SA"/>
      </w:rPr>
    </w:lvl>
    <w:lvl w:ilvl="2" w:tplc="554A6686">
      <w:numFmt w:val="bullet"/>
      <w:lvlText w:val="•"/>
      <w:lvlJc w:val="left"/>
      <w:pPr>
        <w:ind w:left="662" w:hanging="221"/>
      </w:pPr>
      <w:rPr>
        <w:rFonts w:hint="default"/>
        <w:lang w:eastAsia="en-US" w:bidi="ar-SA"/>
      </w:rPr>
    </w:lvl>
    <w:lvl w:ilvl="3" w:tplc="8D46583A">
      <w:numFmt w:val="bullet"/>
      <w:lvlText w:val="•"/>
      <w:lvlJc w:val="left"/>
      <w:pPr>
        <w:ind w:left="773" w:hanging="221"/>
      </w:pPr>
      <w:rPr>
        <w:rFonts w:hint="default"/>
        <w:lang w:eastAsia="en-US" w:bidi="ar-SA"/>
      </w:rPr>
    </w:lvl>
    <w:lvl w:ilvl="4" w:tplc="2094541C">
      <w:numFmt w:val="bullet"/>
      <w:lvlText w:val="•"/>
      <w:lvlJc w:val="left"/>
      <w:pPr>
        <w:ind w:left="884" w:hanging="221"/>
      </w:pPr>
      <w:rPr>
        <w:rFonts w:hint="default"/>
        <w:lang w:eastAsia="en-US" w:bidi="ar-SA"/>
      </w:rPr>
    </w:lvl>
    <w:lvl w:ilvl="5" w:tplc="447EECE4">
      <w:numFmt w:val="bullet"/>
      <w:lvlText w:val="•"/>
      <w:lvlJc w:val="left"/>
      <w:pPr>
        <w:ind w:left="995" w:hanging="221"/>
      </w:pPr>
      <w:rPr>
        <w:rFonts w:hint="default"/>
        <w:lang w:eastAsia="en-US" w:bidi="ar-SA"/>
      </w:rPr>
    </w:lvl>
    <w:lvl w:ilvl="6" w:tplc="6DF011CC">
      <w:numFmt w:val="bullet"/>
      <w:lvlText w:val="•"/>
      <w:lvlJc w:val="left"/>
      <w:pPr>
        <w:ind w:left="1106" w:hanging="221"/>
      </w:pPr>
      <w:rPr>
        <w:rFonts w:hint="default"/>
        <w:lang w:eastAsia="en-US" w:bidi="ar-SA"/>
      </w:rPr>
    </w:lvl>
    <w:lvl w:ilvl="7" w:tplc="3D9C1EDC">
      <w:numFmt w:val="bullet"/>
      <w:lvlText w:val="•"/>
      <w:lvlJc w:val="left"/>
      <w:pPr>
        <w:ind w:left="1217" w:hanging="221"/>
      </w:pPr>
      <w:rPr>
        <w:rFonts w:hint="default"/>
        <w:lang w:eastAsia="en-US" w:bidi="ar-SA"/>
      </w:rPr>
    </w:lvl>
    <w:lvl w:ilvl="8" w:tplc="2B0E282A">
      <w:numFmt w:val="bullet"/>
      <w:lvlText w:val="•"/>
      <w:lvlJc w:val="left"/>
      <w:pPr>
        <w:ind w:left="1328" w:hanging="221"/>
      </w:pPr>
      <w:rPr>
        <w:rFonts w:hint="default"/>
        <w:lang w:eastAsia="en-US" w:bidi="ar-SA"/>
      </w:rPr>
    </w:lvl>
  </w:abstractNum>
  <w:abstractNum w:abstractNumId="244" w15:restartNumberingAfterBreak="0">
    <w:nsid w:val="6451342F"/>
    <w:multiLevelType w:val="hybridMultilevel"/>
    <w:tmpl w:val="3FAE7ABC"/>
    <w:lvl w:ilvl="0" w:tplc="E7765052">
      <w:start w:val="5"/>
      <w:numFmt w:val="upperRoman"/>
      <w:lvlText w:val="%1"/>
      <w:lvlJc w:val="left"/>
      <w:pPr>
        <w:ind w:left="782" w:hanging="385"/>
        <w:jc w:val="right"/>
      </w:pPr>
      <w:rPr>
        <w:rFonts w:ascii="Times New Roman" w:eastAsia="Times New Roman" w:hAnsi="Times New Roman" w:cs="Times New Roman" w:hint="default"/>
        <w:b/>
        <w:bCs/>
        <w:w w:val="99"/>
        <w:sz w:val="32"/>
        <w:szCs w:val="32"/>
        <w:lang w:eastAsia="en-US" w:bidi="ar-SA"/>
      </w:rPr>
    </w:lvl>
    <w:lvl w:ilvl="1" w:tplc="DC3A2156">
      <w:start w:val="1"/>
      <w:numFmt w:val="decimal"/>
      <w:lvlText w:val="%2."/>
      <w:lvlJc w:val="left"/>
      <w:pPr>
        <w:ind w:left="1118" w:hanging="360"/>
        <w:jc w:val="left"/>
      </w:pPr>
      <w:rPr>
        <w:rFonts w:ascii="Times New Roman" w:eastAsia="Times New Roman" w:hAnsi="Times New Roman" w:cs="Times New Roman" w:hint="default"/>
        <w:w w:val="100"/>
        <w:sz w:val="24"/>
        <w:szCs w:val="24"/>
        <w:lang w:eastAsia="en-US" w:bidi="ar-SA"/>
      </w:rPr>
    </w:lvl>
    <w:lvl w:ilvl="2" w:tplc="222E92A6">
      <w:numFmt w:val="bullet"/>
      <w:lvlText w:val="•"/>
      <w:lvlJc w:val="left"/>
      <w:pPr>
        <w:ind w:left="2205" w:hanging="360"/>
      </w:pPr>
      <w:rPr>
        <w:rFonts w:hint="default"/>
        <w:lang w:eastAsia="en-US" w:bidi="ar-SA"/>
      </w:rPr>
    </w:lvl>
    <w:lvl w:ilvl="3" w:tplc="97FAF8D4">
      <w:numFmt w:val="bullet"/>
      <w:lvlText w:val="•"/>
      <w:lvlJc w:val="left"/>
      <w:pPr>
        <w:ind w:left="3290" w:hanging="360"/>
      </w:pPr>
      <w:rPr>
        <w:rFonts w:hint="default"/>
        <w:lang w:eastAsia="en-US" w:bidi="ar-SA"/>
      </w:rPr>
    </w:lvl>
    <w:lvl w:ilvl="4" w:tplc="A9D4ADD8">
      <w:numFmt w:val="bullet"/>
      <w:lvlText w:val="•"/>
      <w:lvlJc w:val="left"/>
      <w:pPr>
        <w:ind w:left="4376" w:hanging="360"/>
      </w:pPr>
      <w:rPr>
        <w:rFonts w:hint="default"/>
        <w:lang w:eastAsia="en-US" w:bidi="ar-SA"/>
      </w:rPr>
    </w:lvl>
    <w:lvl w:ilvl="5" w:tplc="A26C8BC8">
      <w:numFmt w:val="bullet"/>
      <w:lvlText w:val="•"/>
      <w:lvlJc w:val="left"/>
      <w:pPr>
        <w:ind w:left="5461" w:hanging="360"/>
      </w:pPr>
      <w:rPr>
        <w:rFonts w:hint="default"/>
        <w:lang w:eastAsia="en-US" w:bidi="ar-SA"/>
      </w:rPr>
    </w:lvl>
    <w:lvl w:ilvl="6" w:tplc="E05E3AF4">
      <w:numFmt w:val="bullet"/>
      <w:lvlText w:val="•"/>
      <w:lvlJc w:val="left"/>
      <w:pPr>
        <w:ind w:left="6547" w:hanging="360"/>
      </w:pPr>
      <w:rPr>
        <w:rFonts w:hint="default"/>
        <w:lang w:eastAsia="en-US" w:bidi="ar-SA"/>
      </w:rPr>
    </w:lvl>
    <w:lvl w:ilvl="7" w:tplc="EE3864CC">
      <w:numFmt w:val="bullet"/>
      <w:lvlText w:val="•"/>
      <w:lvlJc w:val="left"/>
      <w:pPr>
        <w:ind w:left="7632" w:hanging="360"/>
      </w:pPr>
      <w:rPr>
        <w:rFonts w:hint="default"/>
        <w:lang w:eastAsia="en-US" w:bidi="ar-SA"/>
      </w:rPr>
    </w:lvl>
    <w:lvl w:ilvl="8" w:tplc="3F0E4F94">
      <w:numFmt w:val="bullet"/>
      <w:lvlText w:val="•"/>
      <w:lvlJc w:val="left"/>
      <w:pPr>
        <w:ind w:left="8717" w:hanging="360"/>
      </w:pPr>
      <w:rPr>
        <w:rFonts w:hint="default"/>
        <w:lang w:eastAsia="en-US" w:bidi="ar-SA"/>
      </w:rPr>
    </w:lvl>
  </w:abstractNum>
  <w:abstractNum w:abstractNumId="245" w15:restartNumberingAfterBreak="0">
    <w:nsid w:val="645E2931"/>
    <w:multiLevelType w:val="hybridMultilevel"/>
    <w:tmpl w:val="04F22782"/>
    <w:lvl w:ilvl="0" w:tplc="0182257E">
      <w:numFmt w:val="bullet"/>
      <w:lvlText w:val=""/>
      <w:lvlJc w:val="left"/>
      <w:pPr>
        <w:ind w:left="827" w:hanging="360"/>
      </w:pPr>
      <w:rPr>
        <w:rFonts w:ascii="Symbol" w:eastAsia="Symbol" w:hAnsi="Symbol" w:cs="Symbol" w:hint="default"/>
        <w:w w:val="100"/>
        <w:sz w:val="22"/>
        <w:szCs w:val="22"/>
        <w:lang w:eastAsia="en-US" w:bidi="ar-SA"/>
      </w:rPr>
    </w:lvl>
    <w:lvl w:ilvl="1" w:tplc="A9162564">
      <w:numFmt w:val="bullet"/>
      <w:lvlText w:val="•"/>
      <w:lvlJc w:val="left"/>
      <w:pPr>
        <w:ind w:left="1277" w:hanging="360"/>
      </w:pPr>
      <w:rPr>
        <w:rFonts w:hint="default"/>
        <w:lang w:eastAsia="en-US" w:bidi="ar-SA"/>
      </w:rPr>
    </w:lvl>
    <w:lvl w:ilvl="2" w:tplc="F804428A">
      <w:numFmt w:val="bullet"/>
      <w:lvlText w:val="•"/>
      <w:lvlJc w:val="left"/>
      <w:pPr>
        <w:ind w:left="1734" w:hanging="360"/>
      </w:pPr>
      <w:rPr>
        <w:rFonts w:hint="default"/>
        <w:lang w:eastAsia="en-US" w:bidi="ar-SA"/>
      </w:rPr>
    </w:lvl>
    <w:lvl w:ilvl="3" w:tplc="0B7CD5F0">
      <w:numFmt w:val="bullet"/>
      <w:lvlText w:val="•"/>
      <w:lvlJc w:val="left"/>
      <w:pPr>
        <w:ind w:left="2191" w:hanging="360"/>
      </w:pPr>
      <w:rPr>
        <w:rFonts w:hint="default"/>
        <w:lang w:eastAsia="en-US" w:bidi="ar-SA"/>
      </w:rPr>
    </w:lvl>
    <w:lvl w:ilvl="4" w:tplc="F85C7D26">
      <w:numFmt w:val="bullet"/>
      <w:lvlText w:val="•"/>
      <w:lvlJc w:val="left"/>
      <w:pPr>
        <w:ind w:left="2648" w:hanging="360"/>
      </w:pPr>
      <w:rPr>
        <w:rFonts w:hint="default"/>
        <w:lang w:eastAsia="en-US" w:bidi="ar-SA"/>
      </w:rPr>
    </w:lvl>
    <w:lvl w:ilvl="5" w:tplc="AFEC71E8">
      <w:numFmt w:val="bullet"/>
      <w:lvlText w:val="•"/>
      <w:lvlJc w:val="left"/>
      <w:pPr>
        <w:ind w:left="3105" w:hanging="360"/>
      </w:pPr>
      <w:rPr>
        <w:rFonts w:hint="default"/>
        <w:lang w:eastAsia="en-US" w:bidi="ar-SA"/>
      </w:rPr>
    </w:lvl>
    <w:lvl w:ilvl="6" w:tplc="5D3AFA68">
      <w:numFmt w:val="bullet"/>
      <w:lvlText w:val="•"/>
      <w:lvlJc w:val="left"/>
      <w:pPr>
        <w:ind w:left="3562" w:hanging="360"/>
      </w:pPr>
      <w:rPr>
        <w:rFonts w:hint="default"/>
        <w:lang w:eastAsia="en-US" w:bidi="ar-SA"/>
      </w:rPr>
    </w:lvl>
    <w:lvl w:ilvl="7" w:tplc="FA6C971E">
      <w:numFmt w:val="bullet"/>
      <w:lvlText w:val="•"/>
      <w:lvlJc w:val="left"/>
      <w:pPr>
        <w:ind w:left="4019" w:hanging="360"/>
      </w:pPr>
      <w:rPr>
        <w:rFonts w:hint="default"/>
        <w:lang w:eastAsia="en-US" w:bidi="ar-SA"/>
      </w:rPr>
    </w:lvl>
    <w:lvl w:ilvl="8" w:tplc="F342CE98">
      <w:numFmt w:val="bullet"/>
      <w:lvlText w:val="•"/>
      <w:lvlJc w:val="left"/>
      <w:pPr>
        <w:ind w:left="4476" w:hanging="360"/>
      </w:pPr>
      <w:rPr>
        <w:rFonts w:hint="default"/>
        <w:lang w:eastAsia="en-US" w:bidi="ar-SA"/>
      </w:rPr>
    </w:lvl>
  </w:abstractNum>
  <w:abstractNum w:abstractNumId="246" w15:restartNumberingAfterBreak="0">
    <w:nsid w:val="646A0189"/>
    <w:multiLevelType w:val="hybridMultilevel"/>
    <w:tmpl w:val="31EC8B94"/>
    <w:lvl w:ilvl="0" w:tplc="57827B64">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250C9F42">
      <w:numFmt w:val="bullet"/>
      <w:lvlText w:val="•"/>
      <w:lvlJc w:val="left"/>
      <w:pPr>
        <w:ind w:left="1826" w:hanging="360"/>
      </w:pPr>
      <w:rPr>
        <w:rFonts w:hint="default"/>
        <w:lang w:eastAsia="en-US" w:bidi="ar-SA"/>
      </w:rPr>
    </w:lvl>
    <w:lvl w:ilvl="2" w:tplc="346430D0">
      <w:numFmt w:val="bullet"/>
      <w:lvlText w:val="•"/>
      <w:lvlJc w:val="left"/>
      <w:pPr>
        <w:ind w:left="2833" w:hanging="360"/>
      </w:pPr>
      <w:rPr>
        <w:rFonts w:hint="default"/>
        <w:lang w:eastAsia="en-US" w:bidi="ar-SA"/>
      </w:rPr>
    </w:lvl>
    <w:lvl w:ilvl="3" w:tplc="21E23756">
      <w:numFmt w:val="bullet"/>
      <w:lvlText w:val="•"/>
      <w:lvlJc w:val="left"/>
      <w:pPr>
        <w:ind w:left="3840" w:hanging="360"/>
      </w:pPr>
      <w:rPr>
        <w:rFonts w:hint="default"/>
        <w:lang w:eastAsia="en-US" w:bidi="ar-SA"/>
      </w:rPr>
    </w:lvl>
    <w:lvl w:ilvl="4" w:tplc="4CBC4260">
      <w:numFmt w:val="bullet"/>
      <w:lvlText w:val="•"/>
      <w:lvlJc w:val="left"/>
      <w:pPr>
        <w:ind w:left="4847" w:hanging="360"/>
      </w:pPr>
      <w:rPr>
        <w:rFonts w:hint="default"/>
        <w:lang w:eastAsia="en-US" w:bidi="ar-SA"/>
      </w:rPr>
    </w:lvl>
    <w:lvl w:ilvl="5" w:tplc="E750A0FC">
      <w:numFmt w:val="bullet"/>
      <w:lvlText w:val="•"/>
      <w:lvlJc w:val="left"/>
      <w:pPr>
        <w:ind w:left="5854" w:hanging="360"/>
      </w:pPr>
      <w:rPr>
        <w:rFonts w:hint="default"/>
        <w:lang w:eastAsia="en-US" w:bidi="ar-SA"/>
      </w:rPr>
    </w:lvl>
    <w:lvl w:ilvl="6" w:tplc="90988878">
      <w:numFmt w:val="bullet"/>
      <w:lvlText w:val="•"/>
      <w:lvlJc w:val="left"/>
      <w:pPr>
        <w:ind w:left="6861" w:hanging="360"/>
      </w:pPr>
      <w:rPr>
        <w:rFonts w:hint="default"/>
        <w:lang w:eastAsia="en-US" w:bidi="ar-SA"/>
      </w:rPr>
    </w:lvl>
    <w:lvl w:ilvl="7" w:tplc="0D0A9F42">
      <w:numFmt w:val="bullet"/>
      <w:lvlText w:val="•"/>
      <w:lvlJc w:val="left"/>
      <w:pPr>
        <w:ind w:left="7868" w:hanging="360"/>
      </w:pPr>
      <w:rPr>
        <w:rFonts w:hint="default"/>
        <w:lang w:eastAsia="en-US" w:bidi="ar-SA"/>
      </w:rPr>
    </w:lvl>
    <w:lvl w:ilvl="8" w:tplc="3754DEAE">
      <w:numFmt w:val="bullet"/>
      <w:lvlText w:val="•"/>
      <w:lvlJc w:val="left"/>
      <w:pPr>
        <w:ind w:left="8875" w:hanging="360"/>
      </w:pPr>
      <w:rPr>
        <w:rFonts w:hint="default"/>
        <w:lang w:eastAsia="en-US" w:bidi="ar-SA"/>
      </w:rPr>
    </w:lvl>
  </w:abstractNum>
  <w:abstractNum w:abstractNumId="247" w15:restartNumberingAfterBreak="0">
    <w:nsid w:val="646E2489"/>
    <w:multiLevelType w:val="hybridMultilevel"/>
    <w:tmpl w:val="3D94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4BF3501"/>
    <w:multiLevelType w:val="hybridMultilevel"/>
    <w:tmpl w:val="5CEE9002"/>
    <w:lvl w:ilvl="0" w:tplc="06567C02">
      <w:numFmt w:val="bullet"/>
      <w:lvlText w:val=""/>
      <w:lvlJc w:val="left"/>
      <w:pPr>
        <w:ind w:left="307" w:hanging="200"/>
      </w:pPr>
      <w:rPr>
        <w:rFonts w:ascii="Symbol" w:eastAsia="Symbol" w:hAnsi="Symbol" w:cs="Symbol" w:hint="default"/>
        <w:w w:val="99"/>
        <w:sz w:val="20"/>
        <w:szCs w:val="20"/>
        <w:lang w:eastAsia="en-US" w:bidi="ar-SA"/>
      </w:rPr>
    </w:lvl>
    <w:lvl w:ilvl="1" w:tplc="F3C6BB5E">
      <w:numFmt w:val="bullet"/>
      <w:lvlText w:val="•"/>
      <w:lvlJc w:val="left"/>
      <w:pPr>
        <w:ind w:left="925" w:hanging="200"/>
      </w:pPr>
      <w:rPr>
        <w:rFonts w:hint="default"/>
        <w:lang w:eastAsia="en-US" w:bidi="ar-SA"/>
      </w:rPr>
    </w:lvl>
    <w:lvl w:ilvl="2" w:tplc="84263A3E">
      <w:numFmt w:val="bullet"/>
      <w:lvlText w:val="•"/>
      <w:lvlJc w:val="left"/>
      <w:pPr>
        <w:ind w:left="1551" w:hanging="200"/>
      </w:pPr>
      <w:rPr>
        <w:rFonts w:hint="default"/>
        <w:lang w:eastAsia="en-US" w:bidi="ar-SA"/>
      </w:rPr>
    </w:lvl>
    <w:lvl w:ilvl="3" w:tplc="A4249E70">
      <w:numFmt w:val="bullet"/>
      <w:lvlText w:val="•"/>
      <w:lvlJc w:val="left"/>
      <w:pPr>
        <w:ind w:left="2176" w:hanging="200"/>
      </w:pPr>
      <w:rPr>
        <w:rFonts w:hint="default"/>
        <w:lang w:eastAsia="en-US" w:bidi="ar-SA"/>
      </w:rPr>
    </w:lvl>
    <w:lvl w:ilvl="4" w:tplc="BF32682E">
      <w:numFmt w:val="bullet"/>
      <w:lvlText w:val="•"/>
      <w:lvlJc w:val="left"/>
      <w:pPr>
        <w:ind w:left="2802" w:hanging="200"/>
      </w:pPr>
      <w:rPr>
        <w:rFonts w:hint="default"/>
        <w:lang w:eastAsia="en-US" w:bidi="ar-SA"/>
      </w:rPr>
    </w:lvl>
    <w:lvl w:ilvl="5" w:tplc="3544E14C">
      <w:numFmt w:val="bullet"/>
      <w:lvlText w:val="•"/>
      <w:lvlJc w:val="left"/>
      <w:pPr>
        <w:ind w:left="3427" w:hanging="200"/>
      </w:pPr>
      <w:rPr>
        <w:rFonts w:hint="default"/>
        <w:lang w:eastAsia="en-US" w:bidi="ar-SA"/>
      </w:rPr>
    </w:lvl>
    <w:lvl w:ilvl="6" w:tplc="C3401354">
      <w:numFmt w:val="bullet"/>
      <w:lvlText w:val="•"/>
      <w:lvlJc w:val="left"/>
      <w:pPr>
        <w:ind w:left="4053" w:hanging="200"/>
      </w:pPr>
      <w:rPr>
        <w:rFonts w:hint="default"/>
        <w:lang w:eastAsia="en-US" w:bidi="ar-SA"/>
      </w:rPr>
    </w:lvl>
    <w:lvl w:ilvl="7" w:tplc="F5DE0A5E">
      <w:numFmt w:val="bullet"/>
      <w:lvlText w:val="•"/>
      <w:lvlJc w:val="left"/>
      <w:pPr>
        <w:ind w:left="4678" w:hanging="200"/>
      </w:pPr>
      <w:rPr>
        <w:rFonts w:hint="default"/>
        <w:lang w:eastAsia="en-US" w:bidi="ar-SA"/>
      </w:rPr>
    </w:lvl>
    <w:lvl w:ilvl="8" w:tplc="F5184F86">
      <w:numFmt w:val="bullet"/>
      <w:lvlText w:val="•"/>
      <w:lvlJc w:val="left"/>
      <w:pPr>
        <w:ind w:left="5304" w:hanging="200"/>
      </w:pPr>
      <w:rPr>
        <w:rFonts w:hint="default"/>
        <w:lang w:eastAsia="en-US" w:bidi="ar-SA"/>
      </w:rPr>
    </w:lvl>
  </w:abstractNum>
  <w:abstractNum w:abstractNumId="249" w15:restartNumberingAfterBreak="0">
    <w:nsid w:val="659E26EB"/>
    <w:multiLevelType w:val="hybridMultilevel"/>
    <w:tmpl w:val="5C62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664366F6"/>
    <w:multiLevelType w:val="hybridMultilevel"/>
    <w:tmpl w:val="76F03C12"/>
    <w:lvl w:ilvl="0" w:tplc="D32CECDA">
      <w:numFmt w:val="bullet"/>
      <w:lvlText w:val="*"/>
      <w:lvlJc w:val="left"/>
      <w:pPr>
        <w:ind w:left="577" w:hanging="180"/>
      </w:pPr>
      <w:rPr>
        <w:rFonts w:ascii="Times New Roman" w:eastAsia="Times New Roman" w:hAnsi="Times New Roman" w:cs="Times New Roman" w:hint="default"/>
        <w:b/>
        <w:bCs/>
        <w:w w:val="100"/>
        <w:sz w:val="24"/>
        <w:szCs w:val="24"/>
        <w:lang w:eastAsia="en-US" w:bidi="ar-SA"/>
      </w:rPr>
    </w:lvl>
    <w:lvl w:ilvl="1" w:tplc="F1FABC50">
      <w:numFmt w:val="bullet"/>
      <w:lvlText w:val="•"/>
      <w:lvlJc w:val="left"/>
      <w:pPr>
        <w:ind w:left="1610" w:hanging="180"/>
      </w:pPr>
      <w:rPr>
        <w:rFonts w:hint="default"/>
        <w:lang w:eastAsia="en-US" w:bidi="ar-SA"/>
      </w:rPr>
    </w:lvl>
    <w:lvl w:ilvl="2" w:tplc="B8147E36">
      <w:numFmt w:val="bullet"/>
      <w:lvlText w:val="•"/>
      <w:lvlJc w:val="left"/>
      <w:pPr>
        <w:ind w:left="2641" w:hanging="180"/>
      </w:pPr>
      <w:rPr>
        <w:rFonts w:hint="default"/>
        <w:lang w:eastAsia="en-US" w:bidi="ar-SA"/>
      </w:rPr>
    </w:lvl>
    <w:lvl w:ilvl="3" w:tplc="494C7F14">
      <w:numFmt w:val="bullet"/>
      <w:lvlText w:val="•"/>
      <w:lvlJc w:val="left"/>
      <w:pPr>
        <w:ind w:left="3672" w:hanging="180"/>
      </w:pPr>
      <w:rPr>
        <w:rFonts w:hint="default"/>
        <w:lang w:eastAsia="en-US" w:bidi="ar-SA"/>
      </w:rPr>
    </w:lvl>
    <w:lvl w:ilvl="4" w:tplc="973422BA">
      <w:numFmt w:val="bullet"/>
      <w:lvlText w:val="•"/>
      <w:lvlJc w:val="left"/>
      <w:pPr>
        <w:ind w:left="4703" w:hanging="180"/>
      </w:pPr>
      <w:rPr>
        <w:rFonts w:hint="default"/>
        <w:lang w:eastAsia="en-US" w:bidi="ar-SA"/>
      </w:rPr>
    </w:lvl>
    <w:lvl w:ilvl="5" w:tplc="B0346D9E">
      <w:numFmt w:val="bullet"/>
      <w:lvlText w:val="•"/>
      <w:lvlJc w:val="left"/>
      <w:pPr>
        <w:ind w:left="5734" w:hanging="180"/>
      </w:pPr>
      <w:rPr>
        <w:rFonts w:hint="default"/>
        <w:lang w:eastAsia="en-US" w:bidi="ar-SA"/>
      </w:rPr>
    </w:lvl>
    <w:lvl w:ilvl="6" w:tplc="BCC8EB1A">
      <w:numFmt w:val="bullet"/>
      <w:lvlText w:val="•"/>
      <w:lvlJc w:val="left"/>
      <w:pPr>
        <w:ind w:left="6765" w:hanging="180"/>
      </w:pPr>
      <w:rPr>
        <w:rFonts w:hint="default"/>
        <w:lang w:eastAsia="en-US" w:bidi="ar-SA"/>
      </w:rPr>
    </w:lvl>
    <w:lvl w:ilvl="7" w:tplc="CEA2A23E">
      <w:numFmt w:val="bullet"/>
      <w:lvlText w:val="•"/>
      <w:lvlJc w:val="left"/>
      <w:pPr>
        <w:ind w:left="7796" w:hanging="180"/>
      </w:pPr>
      <w:rPr>
        <w:rFonts w:hint="default"/>
        <w:lang w:eastAsia="en-US" w:bidi="ar-SA"/>
      </w:rPr>
    </w:lvl>
    <w:lvl w:ilvl="8" w:tplc="B60EC7AC">
      <w:numFmt w:val="bullet"/>
      <w:lvlText w:val="•"/>
      <w:lvlJc w:val="left"/>
      <w:pPr>
        <w:ind w:left="8827" w:hanging="180"/>
      </w:pPr>
      <w:rPr>
        <w:rFonts w:hint="default"/>
        <w:lang w:eastAsia="en-US" w:bidi="ar-SA"/>
      </w:rPr>
    </w:lvl>
  </w:abstractNum>
  <w:abstractNum w:abstractNumId="251" w15:restartNumberingAfterBreak="0">
    <w:nsid w:val="666A4ED4"/>
    <w:multiLevelType w:val="hybridMultilevel"/>
    <w:tmpl w:val="61B4A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67444DC"/>
    <w:multiLevelType w:val="hybridMultilevel"/>
    <w:tmpl w:val="1A4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6EC341F"/>
    <w:multiLevelType w:val="hybridMultilevel"/>
    <w:tmpl w:val="AA14624C"/>
    <w:lvl w:ilvl="0" w:tplc="8B4E911E">
      <w:numFmt w:val="bullet"/>
      <w:lvlText w:val="-"/>
      <w:lvlJc w:val="left"/>
      <w:pPr>
        <w:ind w:left="828" w:hanging="360"/>
      </w:pPr>
      <w:rPr>
        <w:rFonts w:ascii="Times New Roman" w:eastAsia="Times New Roman" w:hAnsi="Times New Roman" w:cs="Times New Roman" w:hint="default"/>
        <w:w w:val="100"/>
        <w:sz w:val="22"/>
        <w:szCs w:val="22"/>
        <w:lang w:eastAsia="en-US" w:bidi="ar-SA"/>
      </w:rPr>
    </w:lvl>
    <w:lvl w:ilvl="1" w:tplc="D6A886AE">
      <w:numFmt w:val="bullet"/>
      <w:lvlText w:val="•"/>
      <w:lvlJc w:val="left"/>
      <w:pPr>
        <w:ind w:left="1303" w:hanging="360"/>
      </w:pPr>
      <w:rPr>
        <w:rFonts w:hint="default"/>
        <w:lang w:eastAsia="en-US" w:bidi="ar-SA"/>
      </w:rPr>
    </w:lvl>
    <w:lvl w:ilvl="2" w:tplc="58762EBC">
      <w:numFmt w:val="bullet"/>
      <w:lvlText w:val="•"/>
      <w:lvlJc w:val="left"/>
      <w:pPr>
        <w:ind w:left="1786" w:hanging="360"/>
      </w:pPr>
      <w:rPr>
        <w:rFonts w:hint="default"/>
        <w:lang w:eastAsia="en-US" w:bidi="ar-SA"/>
      </w:rPr>
    </w:lvl>
    <w:lvl w:ilvl="3" w:tplc="66C64CAE">
      <w:numFmt w:val="bullet"/>
      <w:lvlText w:val="•"/>
      <w:lvlJc w:val="left"/>
      <w:pPr>
        <w:ind w:left="2270" w:hanging="360"/>
      </w:pPr>
      <w:rPr>
        <w:rFonts w:hint="default"/>
        <w:lang w:eastAsia="en-US" w:bidi="ar-SA"/>
      </w:rPr>
    </w:lvl>
    <w:lvl w:ilvl="4" w:tplc="39362AC4">
      <w:numFmt w:val="bullet"/>
      <w:lvlText w:val="•"/>
      <w:lvlJc w:val="left"/>
      <w:pPr>
        <w:ind w:left="2753" w:hanging="360"/>
      </w:pPr>
      <w:rPr>
        <w:rFonts w:hint="default"/>
        <w:lang w:eastAsia="en-US" w:bidi="ar-SA"/>
      </w:rPr>
    </w:lvl>
    <w:lvl w:ilvl="5" w:tplc="10B44BCA">
      <w:numFmt w:val="bullet"/>
      <w:lvlText w:val="•"/>
      <w:lvlJc w:val="left"/>
      <w:pPr>
        <w:ind w:left="3237" w:hanging="360"/>
      </w:pPr>
      <w:rPr>
        <w:rFonts w:hint="default"/>
        <w:lang w:eastAsia="en-US" w:bidi="ar-SA"/>
      </w:rPr>
    </w:lvl>
    <w:lvl w:ilvl="6" w:tplc="1B107DB4">
      <w:numFmt w:val="bullet"/>
      <w:lvlText w:val="•"/>
      <w:lvlJc w:val="left"/>
      <w:pPr>
        <w:ind w:left="3720" w:hanging="360"/>
      </w:pPr>
      <w:rPr>
        <w:rFonts w:hint="default"/>
        <w:lang w:eastAsia="en-US" w:bidi="ar-SA"/>
      </w:rPr>
    </w:lvl>
    <w:lvl w:ilvl="7" w:tplc="06A8C9F8">
      <w:numFmt w:val="bullet"/>
      <w:lvlText w:val="•"/>
      <w:lvlJc w:val="left"/>
      <w:pPr>
        <w:ind w:left="4203" w:hanging="360"/>
      </w:pPr>
      <w:rPr>
        <w:rFonts w:hint="default"/>
        <w:lang w:eastAsia="en-US" w:bidi="ar-SA"/>
      </w:rPr>
    </w:lvl>
    <w:lvl w:ilvl="8" w:tplc="A46E8EE4">
      <w:numFmt w:val="bullet"/>
      <w:lvlText w:val="•"/>
      <w:lvlJc w:val="left"/>
      <w:pPr>
        <w:ind w:left="4687" w:hanging="360"/>
      </w:pPr>
      <w:rPr>
        <w:rFonts w:hint="default"/>
        <w:lang w:eastAsia="en-US" w:bidi="ar-SA"/>
      </w:rPr>
    </w:lvl>
  </w:abstractNum>
  <w:abstractNum w:abstractNumId="254" w15:restartNumberingAfterBreak="0">
    <w:nsid w:val="672956F8"/>
    <w:multiLevelType w:val="hybridMultilevel"/>
    <w:tmpl w:val="C35C44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73F1730"/>
    <w:multiLevelType w:val="hybridMultilevel"/>
    <w:tmpl w:val="7C22B308"/>
    <w:lvl w:ilvl="0" w:tplc="B28AD3C0">
      <w:start w:val="1"/>
      <w:numFmt w:val="decimal"/>
      <w:lvlText w:val="%1."/>
      <w:lvlJc w:val="left"/>
      <w:pPr>
        <w:ind w:left="618" w:hanging="222"/>
        <w:jc w:val="left"/>
      </w:pPr>
      <w:rPr>
        <w:rFonts w:ascii="Times New Roman" w:eastAsia="Times New Roman" w:hAnsi="Times New Roman" w:cs="Times New Roman" w:hint="default"/>
        <w:color w:val="081735"/>
        <w:w w:val="100"/>
        <w:sz w:val="22"/>
        <w:szCs w:val="22"/>
        <w:lang w:eastAsia="en-US" w:bidi="ar-SA"/>
      </w:rPr>
    </w:lvl>
    <w:lvl w:ilvl="1" w:tplc="270675F0">
      <w:numFmt w:val="bullet"/>
      <w:lvlText w:val="•"/>
      <w:lvlJc w:val="left"/>
      <w:pPr>
        <w:ind w:left="1646" w:hanging="222"/>
      </w:pPr>
      <w:rPr>
        <w:rFonts w:hint="default"/>
        <w:lang w:eastAsia="en-US" w:bidi="ar-SA"/>
      </w:rPr>
    </w:lvl>
    <w:lvl w:ilvl="2" w:tplc="086445EC">
      <w:numFmt w:val="bullet"/>
      <w:lvlText w:val="•"/>
      <w:lvlJc w:val="left"/>
      <w:pPr>
        <w:ind w:left="2673" w:hanging="222"/>
      </w:pPr>
      <w:rPr>
        <w:rFonts w:hint="default"/>
        <w:lang w:eastAsia="en-US" w:bidi="ar-SA"/>
      </w:rPr>
    </w:lvl>
    <w:lvl w:ilvl="3" w:tplc="C9B01166">
      <w:numFmt w:val="bullet"/>
      <w:lvlText w:val="•"/>
      <w:lvlJc w:val="left"/>
      <w:pPr>
        <w:ind w:left="3700" w:hanging="222"/>
      </w:pPr>
      <w:rPr>
        <w:rFonts w:hint="default"/>
        <w:lang w:eastAsia="en-US" w:bidi="ar-SA"/>
      </w:rPr>
    </w:lvl>
    <w:lvl w:ilvl="4" w:tplc="F386F5C2">
      <w:numFmt w:val="bullet"/>
      <w:lvlText w:val="•"/>
      <w:lvlJc w:val="left"/>
      <w:pPr>
        <w:ind w:left="4727" w:hanging="222"/>
      </w:pPr>
      <w:rPr>
        <w:rFonts w:hint="default"/>
        <w:lang w:eastAsia="en-US" w:bidi="ar-SA"/>
      </w:rPr>
    </w:lvl>
    <w:lvl w:ilvl="5" w:tplc="C7E4FF1A">
      <w:numFmt w:val="bullet"/>
      <w:lvlText w:val="•"/>
      <w:lvlJc w:val="left"/>
      <w:pPr>
        <w:ind w:left="5754" w:hanging="222"/>
      </w:pPr>
      <w:rPr>
        <w:rFonts w:hint="default"/>
        <w:lang w:eastAsia="en-US" w:bidi="ar-SA"/>
      </w:rPr>
    </w:lvl>
    <w:lvl w:ilvl="6" w:tplc="4C747EFE">
      <w:numFmt w:val="bullet"/>
      <w:lvlText w:val="•"/>
      <w:lvlJc w:val="left"/>
      <w:pPr>
        <w:ind w:left="6781" w:hanging="222"/>
      </w:pPr>
      <w:rPr>
        <w:rFonts w:hint="default"/>
        <w:lang w:eastAsia="en-US" w:bidi="ar-SA"/>
      </w:rPr>
    </w:lvl>
    <w:lvl w:ilvl="7" w:tplc="5F128C94">
      <w:numFmt w:val="bullet"/>
      <w:lvlText w:val="•"/>
      <w:lvlJc w:val="left"/>
      <w:pPr>
        <w:ind w:left="7808" w:hanging="222"/>
      </w:pPr>
      <w:rPr>
        <w:rFonts w:hint="default"/>
        <w:lang w:eastAsia="en-US" w:bidi="ar-SA"/>
      </w:rPr>
    </w:lvl>
    <w:lvl w:ilvl="8" w:tplc="80083F2C">
      <w:numFmt w:val="bullet"/>
      <w:lvlText w:val="•"/>
      <w:lvlJc w:val="left"/>
      <w:pPr>
        <w:ind w:left="8835" w:hanging="222"/>
      </w:pPr>
      <w:rPr>
        <w:rFonts w:hint="default"/>
        <w:lang w:eastAsia="en-US" w:bidi="ar-SA"/>
      </w:rPr>
    </w:lvl>
  </w:abstractNum>
  <w:abstractNum w:abstractNumId="256" w15:restartNumberingAfterBreak="0">
    <w:nsid w:val="67600EF1"/>
    <w:multiLevelType w:val="hybridMultilevel"/>
    <w:tmpl w:val="E7261ADC"/>
    <w:lvl w:ilvl="0" w:tplc="E8C8F800">
      <w:start w:val="3"/>
      <w:numFmt w:val="decimal"/>
      <w:lvlText w:val="%1."/>
      <w:lvlJc w:val="left"/>
      <w:pPr>
        <w:ind w:left="383" w:hanging="276"/>
        <w:jc w:val="left"/>
      </w:pPr>
      <w:rPr>
        <w:rFonts w:ascii="Times New Roman" w:eastAsia="Times New Roman" w:hAnsi="Times New Roman" w:cs="Times New Roman" w:hint="default"/>
        <w:w w:val="100"/>
        <w:sz w:val="22"/>
        <w:szCs w:val="22"/>
        <w:lang w:eastAsia="en-US" w:bidi="ar-SA"/>
      </w:rPr>
    </w:lvl>
    <w:lvl w:ilvl="1" w:tplc="C204BBE2">
      <w:numFmt w:val="bullet"/>
      <w:lvlText w:val="•"/>
      <w:lvlJc w:val="left"/>
      <w:pPr>
        <w:ind w:left="592" w:hanging="276"/>
      </w:pPr>
      <w:rPr>
        <w:rFonts w:hint="default"/>
        <w:lang w:eastAsia="en-US" w:bidi="ar-SA"/>
      </w:rPr>
    </w:lvl>
    <w:lvl w:ilvl="2" w:tplc="4BFC72F6">
      <w:numFmt w:val="bullet"/>
      <w:lvlText w:val="•"/>
      <w:lvlJc w:val="left"/>
      <w:pPr>
        <w:ind w:left="805" w:hanging="276"/>
      </w:pPr>
      <w:rPr>
        <w:rFonts w:hint="default"/>
        <w:lang w:eastAsia="en-US" w:bidi="ar-SA"/>
      </w:rPr>
    </w:lvl>
    <w:lvl w:ilvl="3" w:tplc="A7F05160">
      <w:numFmt w:val="bullet"/>
      <w:lvlText w:val="•"/>
      <w:lvlJc w:val="left"/>
      <w:pPr>
        <w:ind w:left="1017" w:hanging="276"/>
      </w:pPr>
      <w:rPr>
        <w:rFonts w:hint="default"/>
        <w:lang w:eastAsia="en-US" w:bidi="ar-SA"/>
      </w:rPr>
    </w:lvl>
    <w:lvl w:ilvl="4" w:tplc="3FC6F3EA">
      <w:numFmt w:val="bullet"/>
      <w:lvlText w:val="•"/>
      <w:lvlJc w:val="left"/>
      <w:pPr>
        <w:ind w:left="1230" w:hanging="276"/>
      </w:pPr>
      <w:rPr>
        <w:rFonts w:hint="default"/>
        <w:lang w:eastAsia="en-US" w:bidi="ar-SA"/>
      </w:rPr>
    </w:lvl>
    <w:lvl w:ilvl="5" w:tplc="15E2BDB0">
      <w:numFmt w:val="bullet"/>
      <w:lvlText w:val="•"/>
      <w:lvlJc w:val="left"/>
      <w:pPr>
        <w:ind w:left="1443" w:hanging="276"/>
      </w:pPr>
      <w:rPr>
        <w:rFonts w:hint="default"/>
        <w:lang w:eastAsia="en-US" w:bidi="ar-SA"/>
      </w:rPr>
    </w:lvl>
    <w:lvl w:ilvl="6" w:tplc="9CF6117C">
      <w:numFmt w:val="bullet"/>
      <w:lvlText w:val="•"/>
      <w:lvlJc w:val="left"/>
      <w:pPr>
        <w:ind w:left="1655" w:hanging="276"/>
      </w:pPr>
      <w:rPr>
        <w:rFonts w:hint="default"/>
        <w:lang w:eastAsia="en-US" w:bidi="ar-SA"/>
      </w:rPr>
    </w:lvl>
    <w:lvl w:ilvl="7" w:tplc="1CC077AE">
      <w:numFmt w:val="bullet"/>
      <w:lvlText w:val="•"/>
      <w:lvlJc w:val="left"/>
      <w:pPr>
        <w:ind w:left="1868" w:hanging="276"/>
      </w:pPr>
      <w:rPr>
        <w:rFonts w:hint="default"/>
        <w:lang w:eastAsia="en-US" w:bidi="ar-SA"/>
      </w:rPr>
    </w:lvl>
    <w:lvl w:ilvl="8" w:tplc="C9A8CE5E">
      <w:numFmt w:val="bullet"/>
      <w:lvlText w:val="•"/>
      <w:lvlJc w:val="left"/>
      <w:pPr>
        <w:ind w:left="2080" w:hanging="276"/>
      </w:pPr>
      <w:rPr>
        <w:rFonts w:hint="default"/>
        <w:lang w:eastAsia="en-US" w:bidi="ar-SA"/>
      </w:rPr>
    </w:lvl>
  </w:abstractNum>
  <w:abstractNum w:abstractNumId="257" w15:restartNumberingAfterBreak="0">
    <w:nsid w:val="67A43982"/>
    <w:multiLevelType w:val="hybridMultilevel"/>
    <w:tmpl w:val="A1FA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68030549"/>
    <w:multiLevelType w:val="hybridMultilevel"/>
    <w:tmpl w:val="EEDE7FF4"/>
    <w:lvl w:ilvl="0" w:tplc="2AB01DB2">
      <w:start w:val="2"/>
      <w:numFmt w:val="upperRoman"/>
      <w:lvlText w:val="%1"/>
      <w:lvlJc w:val="left"/>
      <w:pPr>
        <w:ind w:left="397" w:hanging="427"/>
        <w:jc w:val="left"/>
      </w:pPr>
      <w:rPr>
        <w:rFonts w:ascii="Times New Roman" w:eastAsia="Times New Roman" w:hAnsi="Times New Roman" w:cs="Times New Roman" w:hint="default"/>
        <w:b/>
        <w:bCs/>
        <w:spacing w:val="-1"/>
        <w:w w:val="100"/>
        <w:sz w:val="24"/>
        <w:szCs w:val="24"/>
        <w:lang w:eastAsia="en-US" w:bidi="ar-SA"/>
      </w:rPr>
    </w:lvl>
    <w:lvl w:ilvl="1" w:tplc="998C116E">
      <w:numFmt w:val="bullet"/>
      <w:lvlText w:val="•"/>
      <w:lvlJc w:val="left"/>
      <w:pPr>
        <w:ind w:left="1448" w:hanging="427"/>
      </w:pPr>
      <w:rPr>
        <w:rFonts w:hint="default"/>
        <w:lang w:eastAsia="en-US" w:bidi="ar-SA"/>
      </w:rPr>
    </w:lvl>
    <w:lvl w:ilvl="2" w:tplc="E564D504">
      <w:numFmt w:val="bullet"/>
      <w:lvlText w:val="•"/>
      <w:lvlJc w:val="left"/>
      <w:pPr>
        <w:ind w:left="2497" w:hanging="427"/>
      </w:pPr>
      <w:rPr>
        <w:rFonts w:hint="default"/>
        <w:lang w:eastAsia="en-US" w:bidi="ar-SA"/>
      </w:rPr>
    </w:lvl>
    <w:lvl w:ilvl="3" w:tplc="908E20B8">
      <w:numFmt w:val="bullet"/>
      <w:lvlText w:val="•"/>
      <w:lvlJc w:val="left"/>
      <w:pPr>
        <w:ind w:left="3546" w:hanging="427"/>
      </w:pPr>
      <w:rPr>
        <w:rFonts w:hint="default"/>
        <w:lang w:eastAsia="en-US" w:bidi="ar-SA"/>
      </w:rPr>
    </w:lvl>
    <w:lvl w:ilvl="4" w:tplc="9FC26200">
      <w:numFmt w:val="bullet"/>
      <w:lvlText w:val="•"/>
      <w:lvlJc w:val="left"/>
      <w:pPr>
        <w:ind w:left="4595" w:hanging="427"/>
      </w:pPr>
      <w:rPr>
        <w:rFonts w:hint="default"/>
        <w:lang w:eastAsia="en-US" w:bidi="ar-SA"/>
      </w:rPr>
    </w:lvl>
    <w:lvl w:ilvl="5" w:tplc="1034FDEA">
      <w:numFmt w:val="bullet"/>
      <w:lvlText w:val="•"/>
      <w:lvlJc w:val="left"/>
      <w:pPr>
        <w:ind w:left="5644" w:hanging="427"/>
      </w:pPr>
      <w:rPr>
        <w:rFonts w:hint="default"/>
        <w:lang w:eastAsia="en-US" w:bidi="ar-SA"/>
      </w:rPr>
    </w:lvl>
    <w:lvl w:ilvl="6" w:tplc="94A87412">
      <w:numFmt w:val="bullet"/>
      <w:lvlText w:val="•"/>
      <w:lvlJc w:val="left"/>
      <w:pPr>
        <w:ind w:left="6693" w:hanging="427"/>
      </w:pPr>
      <w:rPr>
        <w:rFonts w:hint="default"/>
        <w:lang w:eastAsia="en-US" w:bidi="ar-SA"/>
      </w:rPr>
    </w:lvl>
    <w:lvl w:ilvl="7" w:tplc="3892AA6A">
      <w:numFmt w:val="bullet"/>
      <w:lvlText w:val="•"/>
      <w:lvlJc w:val="left"/>
      <w:pPr>
        <w:ind w:left="7742" w:hanging="427"/>
      </w:pPr>
      <w:rPr>
        <w:rFonts w:hint="default"/>
        <w:lang w:eastAsia="en-US" w:bidi="ar-SA"/>
      </w:rPr>
    </w:lvl>
    <w:lvl w:ilvl="8" w:tplc="44B07812">
      <w:numFmt w:val="bullet"/>
      <w:lvlText w:val="•"/>
      <w:lvlJc w:val="left"/>
      <w:pPr>
        <w:ind w:left="8791" w:hanging="427"/>
      </w:pPr>
      <w:rPr>
        <w:rFonts w:hint="default"/>
        <w:lang w:eastAsia="en-US" w:bidi="ar-SA"/>
      </w:rPr>
    </w:lvl>
  </w:abstractNum>
  <w:abstractNum w:abstractNumId="259" w15:restartNumberingAfterBreak="0">
    <w:nsid w:val="68D871BF"/>
    <w:multiLevelType w:val="hybridMultilevel"/>
    <w:tmpl w:val="12C45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69360E8E"/>
    <w:multiLevelType w:val="hybridMultilevel"/>
    <w:tmpl w:val="10500942"/>
    <w:lvl w:ilvl="0" w:tplc="79A63A7E">
      <w:numFmt w:val="bullet"/>
      <w:lvlText w:val="-"/>
      <w:lvlJc w:val="left"/>
      <w:pPr>
        <w:ind w:left="223" w:hanging="116"/>
      </w:pPr>
      <w:rPr>
        <w:rFonts w:ascii="Times New Roman" w:eastAsia="Times New Roman" w:hAnsi="Times New Roman" w:cs="Times New Roman" w:hint="default"/>
        <w:w w:val="99"/>
        <w:sz w:val="20"/>
        <w:szCs w:val="20"/>
        <w:lang w:eastAsia="en-US" w:bidi="ar-SA"/>
      </w:rPr>
    </w:lvl>
    <w:lvl w:ilvl="1" w:tplc="4BE63198">
      <w:numFmt w:val="bullet"/>
      <w:lvlText w:val="•"/>
      <w:lvlJc w:val="left"/>
      <w:pPr>
        <w:ind w:left="744" w:hanging="116"/>
      </w:pPr>
      <w:rPr>
        <w:rFonts w:hint="default"/>
        <w:lang w:eastAsia="en-US" w:bidi="ar-SA"/>
      </w:rPr>
    </w:lvl>
    <w:lvl w:ilvl="2" w:tplc="1EE48C2E">
      <w:numFmt w:val="bullet"/>
      <w:lvlText w:val="•"/>
      <w:lvlJc w:val="left"/>
      <w:pPr>
        <w:ind w:left="1269" w:hanging="116"/>
      </w:pPr>
      <w:rPr>
        <w:rFonts w:hint="default"/>
        <w:lang w:eastAsia="en-US" w:bidi="ar-SA"/>
      </w:rPr>
    </w:lvl>
    <w:lvl w:ilvl="3" w:tplc="291EB76E">
      <w:numFmt w:val="bullet"/>
      <w:lvlText w:val="•"/>
      <w:lvlJc w:val="left"/>
      <w:pPr>
        <w:ind w:left="1793" w:hanging="116"/>
      </w:pPr>
      <w:rPr>
        <w:rFonts w:hint="default"/>
        <w:lang w:eastAsia="en-US" w:bidi="ar-SA"/>
      </w:rPr>
    </w:lvl>
    <w:lvl w:ilvl="4" w:tplc="A16E7F48">
      <w:numFmt w:val="bullet"/>
      <w:lvlText w:val="•"/>
      <w:lvlJc w:val="left"/>
      <w:pPr>
        <w:ind w:left="2318" w:hanging="116"/>
      </w:pPr>
      <w:rPr>
        <w:rFonts w:hint="default"/>
        <w:lang w:eastAsia="en-US" w:bidi="ar-SA"/>
      </w:rPr>
    </w:lvl>
    <w:lvl w:ilvl="5" w:tplc="7842EFE4">
      <w:numFmt w:val="bullet"/>
      <w:lvlText w:val="•"/>
      <w:lvlJc w:val="left"/>
      <w:pPr>
        <w:ind w:left="2842" w:hanging="116"/>
      </w:pPr>
      <w:rPr>
        <w:rFonts w:hint="default"/>
        <w:lang w:eastAsia="en-US" w:bidi="ar-SA"/>
      </w:rPr>
    </w:lvl>
    <w:lvl w:ilvl="6" w:tplc="8BA24410">
      <w:numFmt w:val="bullet"/>
      <w:lvlText w:val="•"/>
      <w:lvlJc w:val="left"/>
      <w:pPr>
        <w:ind w:left="3367" w:hanging="116"/>
      </w:pPr>
      <w:rPr>
        <w:rFonts w:hint="default"/>
        <w:lang w:eastAsia="en-US" w:bidi="ar-SA"/>
      </w:rPr>
    </w:lvl>
    <w:lvl w:ilvl="7" w:tplc="73C83870">
      <w:numFmt w:val="bullet"/>
      <w:lvlText w:val="•"/>
      <w:lvlJc w:val="left"/>
      <w:pPr>
        <w:ind w:left="3891" w:hanging="116"/>
      </w:pPr>
      <w:rPr>
        <w:rFonts w:hint="default"/>
        <w:lang w:eastAsia="en-US" w:bidi="ar-SA"/>
      </w:rPr>
    </w:lvl>
    <w:lvl w:ilvl="8" w:tplc="8BFA6902">
      <w:numFmt w:val="bullet"/>
      <w:lvlText w:val="•"/>
      <w:lvlJc w:val="left"/>
      <w:pPr>
        <w:ind w:left="4416" w:hanging="116"/>
      </w:pPr>
      <w:rPr>
        <w:rFonts w:hint="default"/>
        <w:lang w:eastAsia="en-US" w:bidi="ar-SA"/>
      </w:rPr>
    </w:lvl>
  </w:abstractNum>
  <w:abstractNum w:abstractNumId="261" w15:restartNumberingAfterBreak="0">
    <w:nsid w:val="69940FDA"/>
    <w:multiLevelType w:val="hybridMultilevel"/>
    <w:tmpl w:val="C5C6C10E"/>
    <w:lvl w:ilvl="0" w:tplc="F23EED92">
      <w:numFmt w:val="bullet"/>
      <w:lvlText w:val=""/>
      <w:lvlJc w:val="left"/>
      <w:pPr>
        <w:ind w:left="307" w:hanging="200"/>
      </w:pPr>
      <w:rPr>
        <w:rFonts w:ascii="Symbol" w:eastAsia="Symbol" w:hAnsi="Symbol" w:cs="Symbol" w:hint="default"/>
        <w:w w:val="99"/>
        <w:sz w:val="20"/>
        <w:szCs w:val="20"/>
        <w:lang w:eastAsia="en-US" w:bidi="ar-SA"/>
      </w:rPr>
    </w:lvl>
    <w:lvl w:ilvl="1" w:tplc="81BA2BD4">
      <w:numFmt w:val="bullet"/>
      <w:lvlText w:val="•"/>
      <w:lvlJc w:val="left"/>
      <w:pPr>
        <w:ind w:left="925" w:hanging="200"/>
      </w:pPr>
      <w:rPr>
        <w:rFonts w:hint="default"/>
        <w:lang w:eastAsia="en-US" w:bidi="ar-SA"/>
      </w:rPr>
    </w:lvl>
    <w:lvl w:ilvl="2" w:tplc="ADEEF5CE">
      <w:numFmt w:val="bullet"/>
      <w:lvlText w:val="•"/>
      <w:lvlJc w:val="left"/>
      <w:pPr>
        <w:ind w:left="1551" w:hanging="200"/>
      </w:pPr>
      <w:rPr>
        <w:rFonts w:hint="default"/>
        <w:lang w:eastAsia="en-US" w:bidi="ar-SA"/>
      </w:rPr>
    </w:lvl>
    <w:lvl w:ilvl="3" w:tplc="9CD64E3C">
      <w:numFmt w:val="bullet"/>
      <w:lvlText w:val="•"/>
      <w:lvlJc w:val="left"/>
      <w:pPr>
        <w:ind w:left="2176" w:hanging="200"/>
      </w:pPr>
      <w:rPr>
        <w:rFonts w:hint="default"/>
        <w:lang w:eastAsia="en-US" w:bidi="ar-SA"/>
      </w:rPr>
    </w:lvl>
    <w:lvl w:ilvl="4" w:tplc="E5709294">
      <w:numFmt w:val="bullet"/>
      <w:lvlText w:val="•"/>
      <w:lvlJc w:val="left"/>
      <w:pPr>
        <w:ind w:left="2802" w:hanging="200"/>
      </w:pPr>
      <w:rPr>
        <w:rFonts w:hint="default"/>
        <w:lang w:eastAsia="en-US" w:bidi="ar-SA"/>
      </w:rPr>
    </w:lvl>
    <w:lvl w:ilvl="5" w:tplc="BCC2D7E6">
      <w:numFmt w:val="bullet"/>
      <w:lvlText w:val="•"/>
      <w:lvlJc w:val="left"/>
      <w:pPr>
        <w:ind w:left="3427" w:hanging="200"/>
      </w:pPr>
      <w:rPr>
        <w:rFonts w:hint="default"/>
        <w:lang w:eastAsia="en-US" w:bidi="ar-SA"/>
      </w:rPr>
    </w:lvl>
    <w:lvl w:ilvl="6" w:tplc="4EBABDC4">
      <w:numFmt w:val="bullet"/>
      <w:lvlText w:val="•"/>
      <w:lvlJc w:val="left"/>
      <w:pPr>
        <w:ind w:left="4053" w:hanging="200"/>
      </w:pPr>
      <w:rPr>
        <w:rFonts w:hint="default"/>
        <w:lang w:eastAsia="en-US" w:bidi="ar-SA"/>
      </w:rPr>
    </w:lvl>
    <w:lvl w:ilvl="7" w:tplc="AE5C9BCE">
      <w:numFmt w:val="bullet"/>
      <w:lvlText w:val="•"/>
      <w:lvlJc w:val="left"/>
      <w:pPr>
        <w:ind w:left="4678" w:hanging="200"/>
      </w:pPr>
      <w:rPr>
        <w:rFonts w:hint="default"/>
        <w:lang w:eastAsia="en-US" w:bidi="ar-SA"/>
      </w:rPr>
    </w:lvl>
    <w:lvl w:ilvl="8" w:tplc="AF968AF8">
      <w:numFmt w:val="bullet"/>
      <w:lvlText w:val="•"/>
      <w:lvlJc w:val="left"/>
      <w:pPr>
        <w:ind w:left="5304" w:hanging="200"/>
      </w:pPr>
      <w:rPr>
        <w:rFonts w:hint="default"/>
        <w:lang w:eastAsia="en-US" w:bidi="ar-SA"/>
      </w:rPr>
    </w:lvl>
  </w:abstractNum>
  <w:abstractNum w:abstractNumId="262" w15:restartNumberingAfterBreak="0">
    <w:nsid w:val="6A0B7016"/>
    <w:multiLevelType w:val="hybridMultilevel"/>
    <w:tmpl w:val="C262D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A1A45D6"/>
    <w:multiLevelType w:val="hybridMultilevel"/>
    <w:tmpl w:val="D948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A2C5CA1"/>
    <w:multiLevelType w:val="hybridMultilevel"/>
    <w:tmpl w:val="A4F86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A982A5D"/>
    <w:multiLevelType w:val="hybridMultilevel"/>
    <w:tmpl w:val="FD36BC18"/>
    <w:lvl w:ilvl="0" w:tplc="8A86CF32">
      <w:start w:val="1"/>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63620968">
      <w:numFmt w:val="bullet"/>
      <w:lvlText w:val="•"/>
      <w:lvlJc w:val="left"/>
      <w:pPr>
        <w:ind w:left="848" w:hanging="221"/>
      </w:pPr>
      <w:rPr>
        <w:rFonts w:hint="default"/>
        <w:lang w:eastAsia="en-US" w:bidi="ar-SA"/>
      </w:rPr>
    </w:lvl>
    <w:lvl w:ilvl="2" w:tplc="5B44A926">
      <w:numFmt w:val="bullet"/>
      <w:lvlText w:val="•"/>
      <w:lvlJc w:val="left"/>
      <w:pPr>
        <w:ind w:left="1376" w:hanging="221"/>
      </w:pPr>
      <w:rPr>
        <w:rFonts w:hint="default"/>
        <w:lang w:eastAsia="en-US" w:bidi="ar-SA"/>
      </w:rPr>
    </w:lvl>
    <w:lvl w:ilvl="3" w:tplc="AD4A6588">
      <w:numFmt w:val="bullet"/>
      <w:lvlText w:val="•"/>
      <w:lvlJc w:val="left"/>
      <w:pPr>
        <w:ind w:left="1904" w:hanging="221"/>
      </w:pPr>
      <w:rPr>
        <w:rFonts w:hint="default"/>
        <w:lang w:eastAsia="en-US" w:bidi="ar-SA"/>
      </w:rPr>
    </w:lvl>
    <w:lvl w:ilvl="4" w:tplc="AE768A14">
      <w:numFmt w:val="bullet"/>
      <w:lvlText w:val="•"/>
      <w:lvlJc w:val="left"/>
      <w:pPr>
        <w:ind w:left="2433" w:hanging="221"/>
      </w:pPr>
      <w:rPr>
        <w:rFonts w:hint="default"/>
        <w:lang w:eastAsia="en-US" w:bidi="ar-SA"/>
      </w:rPr>
    </w:lvl>
    <w:lvl w:ilvl="5" w:tplc="C0CE35A4">
      <w:numFmt w:val="bullet"/>
      <w:lvlText w:val="•"/>
      <w:lvlJc w:val="left"/>
      <w:pPr>
        <w:ind w:left="2961" w:hanging="221"/>
      </w:pPr>
      <w:rPr>
        <w:rFonts w:hint="default"/>
        <w:lang w:eastAsia="en-US" w:bidi="ar-SA"/>
      </w:rPr>
    </w:lvl>
    <w:lvl w:ilvl="6" w:tplc="3CE6C574">
      <w:numFmt w:val="bullet"/>
      <w:lvlText w:val="•"/>
      <w:lvlJc w:val="left"/>
      <w:pPr>
        <w:ind w:left="3489" w:hanging="221"/>
      </w:pPr>
      <w:rPr>
        <w:rFonts w:hint="default"/>
        <w:lang w:eastAsia="en-US" w:bidi="ar-SA"/>
      </w:rPr>
    </w:lvl>
    <w:lvl w:ilvl="7" w:tplc="860E26E0">
      <w:numFmt w:val="bullet"/>
      <w:lvlText w:val="•"/>
      <w:lvlJc w:val="left"/>
      <w:pPr>
        <w:ind w:left="4018" w:hanging="221"/>
      </w:pPr>
      <w:rPr>
        <w:rFonts w:hint="default"/>
        <w:lang w:eastAsia="en-US" w:bidi="ar-SA"/>
      </w:rPr>
    </w:lvl>
    <w:lvl w:ilvl="8" w:tplc="C38EA47C">
      <w:numFmt w:val="bullet"/>
      <w:lvlText w:val="•"/>
      <w:lvlJc w:val="left"/>
      <w:pPr>
        <w:ind w:left="4546" w:hanging="221"/>
      </w:pPr>
      <w:rPr>
        <w:rFonts w:hint="default"/>
        <w:lang w:eastAsia="en-US" w:bidi="ar-SA"/>
      </w:rPr>
    </w:lvl>
  </w:abstractNum>
  <w:abstractNum w:abstractNumId="266" w15:restartNumberingAfterBreak="0">
    <w:nsid w:val="6ADF44BF"/>
    <w:multiLevelType w:val="hybridMultilevel"/>
    <w:tmpl w:val="12C45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6B8A4B5D"/>
    <w:multiLevelType w:val="hybridMultilevel"/>
    <w:tmpl w:val="288C114A"/>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8" w15:restartNumberingAfterBreak="0">
    <w:nsid w:val="6BF44C17"/>
    <w:multiLevelType w:val="hybridMultilevel"/>
    <w:tmpl w:val="87CAF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6C40173A"/>
    <w:multiLevelType w:val="hybridMultilevel"/>
    <w:tmpl w:val="2CFE9140"/>
    <w:lvl w:ilvl="0" w:tplc="A6545B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DEE2153"/>
    <w:multiLevelType w:val="hybridMultilevel"/>
    <w:tmpl w:val="432AEF2C"/>
    <w:lvl w:ilvl="0" w:tplc="F24017AE">
      <w:start w:val="1"/>
      <w:numFmt w:val="upperRoman"/>
      <w:lvlText w:val="%1"/>
      <w:lvlJc w:val="left"/>
      <w:pPr>
        <w:ind w:left="730" w:hanging="334"/>
        <w:jc w:val="left"/>
      </w:pPr>
      <w:rPr>
        <w:rFonts w:ascii="Times New Roman" w:eastAsia="Times New Roman" w:hAnsi="Times New Roman" w:cs="Times New Roman" w:hint="default"/>
        <w:b/>
        <w:bCs/>
        <w:w w:val="100"/>
        <w:sz w:val="24"/>
        <w:szCs w:val="24"/>
        <w:lang w:eastAsia="en-US" w:bidi="ar-SA"/>
      </w:rPr>
    </w:lvl>
    <w:lvl w:ilvl="1" w:tplc="D0DE5E42">
      <w:numFmt w:val="bullet"/>
      <w:lvlText w:val="•"/>
      <w:lvlJc w:val="left"/>
      <w:pPr>
        <w:ind w:left="1754" w:hanging="334"/>
      </w:pPr>
      <w:rPr>
        <w:rFonts w:hint="default"/>
        <w:lang w:eastAsia="en-US" w:bidi="ar-SA"/>
      </w:rPr>
    </w:lvl>
    <w:lvl w:ilvl="2" w:tplc="83D0493A">
      <w:numFmt w:val="bullet"/>
      <w:lvlText w:val="•"/>
      <w:lvlJc w:val="left"/>
      <w:pPr>
        <w:ind w:left="2769" w:hanging="334"/>
      </w:pPr>
      <w:rPr>
        <w:rFonts w:hint="default"/>
        <w:lang w:eastAsia="en-US" w:bidi="ar-SA"/>
      </w:rPr>
    </w:lvl>
    <w:lvl w:ilvl="3" w:tplc="9FA86890">
      <w:numFmt w:val="bullet"/>
      <w:lvlText w:val="•"/>
      <w:lvlJc w:val="left"/>
      <w:pPr>
        <w:ind w:left="3784" w:hanging="334"/>
      </w:pPr>
      <w:rPr>
        <w:rFonts w:hint="default"/>
        <w:lang w:eastAsia="en-US" w:bidi="ar-SA"/>
      </w:rPr>
    </w:lvl>
    <w:lvl w:ilvl="4" w:tplc="D07E2A88">
      <w:numFmt w:val="bullet"/>
      <w:lvlText w:val="•"/>
      <w:lvlJc w:val="left"/>
      <w:pPr>
        <w:ind w:left="4799" w:hanging="334"/>
      </w:pPr>
      <w:rPr>
        <w:rFonts w:hint="default"/>
        <w:lang w:eastAsia="en-US" w:bidi="ar-SA"/>
      </w:rPr>
    </w:lvl>
    <w:lvl w:ilvl="5" w:tplc="0C8470AA">
      <w:numFmt w:val="bullet"/>
      <w:lvlText w:val="•"/>
      <w:lvlJc w:val="left"/>
      <w:pPr>
        <w:ind w:left="5814" w:hanging="334"/>
      </w:pPr>
      <w:rPr>
        <w:rFonts w:hint="default"/>
        <w:lang w:eastAsia="en-US" w:bidi="ar-SA"/>
      </w:rPr>
    </w:lvl>
    <w:lvl w:ilvl="6" w:tplc="8C6A2AB4">
      <w:numFmt w:val="bullet"/>
      <w:lvlText w:val="•"/>
      <w:lvlJc w:val="left"/>
      <w:pPr>
        <w:ind w:left="6829" w:hanging="334"/>
      </w:pPr>
      <w:rPr>
        <w:rFonts w:hint="default"/>
        <w:lang w:eastAsia="en-US" w:bidi="ar-SA"/>
      </w:rPr>
    </w:lvl>
    <w:lvl w:ilvl="7" w:tplc="881891F0">
      <w:numFmt w:val="bullet"/>
      <w:lvlText w:val="•"/>
      <w:lvlJc w:val="left"/>
      <w:pPr>
        <w:ind w:left="7844" w:hanging="334"/>
      </w:pPr>
      <w:rPr>
        <w:rFonts w:hint="default"/>
        <w:lang w:eastAsia="en-US" w:bidi="ar-SA"/>
      </w:rPr>
    </w:lvl>
    <w:lvl w:ilvl="8" w:tplc="3AD8E296">
      <w:numFmt w:val="bullet"/>
      <w:lvlText w:val="•"/>
      <w:lvlJc w:val="left"/>
      <w:pPr>
        <w:ind w:left="8859" w:hanging="334"/>
      </w:pPr>
      <w:rPr>
        <w:rFonts w:hint="default"/>
        <w:lang w:eastAsia="en-US" w:bidi="ar-SA"/>
      </w:rPr>
    </w:lvl>
  </w:abstractNum>
  <w:abstractNum w:abstractNumId="271" w15:restartNumberingAfterBreak="0">
    <w:nsid w:val="6DF10B84"/>
    <w:multiLevelType w:val="hybridMultilevel"/>
    <w:tmpl w:val="FF4233DC"/>
    <w:lvl w:ilvl="0" w:tplc="01266ABC">
      <w:start w:val="16"/>
      <w:numFmt w:val="decimal"/>
      <w:lvlText w:val="%1."/>
      <w:lvlJc w:val="left"/>
      <w:pPr>
        <w:ind w:left="601" w:hanging="332"/>
        <w:jc w:val="left"/>
      </w:pPr>
      <w:rPr>
        <w:rFonts w:ascii="Times New Roman" w:eastAsia="Times New Roman" w:hAnsi="Times New Roman" w:cs="Times New Roman" w:hint="default"/>
        <w:w w:val="100"/>
        <w:sz w:val="22"/>
        <w:szCs w:val="22"/>
        <w:lang w:eastAsia="en-US" w:bidi="ar-SA"/>
      </w:rPr>
    </w:lvl>
    <w:lvl w:ilvl="1" w:tplc="3DA8AF76">
      <w:numFmt w:val="bullet"/>
      <w:lvlText w:val="•"/>
      <w:lvlJc w:val="left"/>
      <w:pPr>
        <w:ind w:left="769" w:hanging="332"/>
      </w:pPr>
      <w:rPr>
        <w:rFonts w:hint="default"/>
        <w:lang w:eastAsia="en-US" w:bidi="ar-SA"/>
      </w:rPr>
    </w:lvl>
    <w:lvl w:ilvl="2" w:tplc="F3FA453A">
      <w:numFmt w:val="bullet"/>
      <w:lvlText w:val="•"/>
      <w:lvlJc w:val="left"/>
      <w:pPr>
        <w:ind w:left="938" w:hanging="332"/>
      </w:pPr>
      <w:rPr>
        <w:rFonts w:hint="default"/>
        <w:lang w:eastAsia="en-US" w:bidi="ar-SA"/>
      </w:rPr>
    </w:lvl>
    <w:lvl w:ilvl="3" w:tplc="4E4E9220">
      <w:numFmt w:val="bullet"/>
      <w:lvlText w:val="•"/>
      <w:lvlJc w:val="left"/>
      <w:pPr>
        <w:ind w:left="1107" w:hanging="332"/>
      </w:pPr>
      <w:rPr>
        <w:rFonts w:hint="default"/>
        <w:lang w:eastAsia="en-US" w:bidi="ar-SA"/>
      </w:rPr>
    </w:lvl>
    <w:lvl w:ilvl="4" w:tplc="38C07ADA">
      <w:numFmt w:val="bullet"/>
      <w:lvlText w:val="•"/>
      <w:lvlJc w:val="left"/>
      <w:pPr>
        <w:ind w:left="1276" w:hanging="332"/>
      </w:pPr>
      <w:rPr>
        <w:rFonts w:hint="default"/>
        <w:lang w:eastAsia="en-US" w:bidi="ar-SA"/>
      </w:rPr>
    </w:lvl>
    <w:lvl w:ilvl="5" w:tplc="5F5E0EC2">
      <w:numFmt w:val="bullet"/>
      <w:lvlText w:val="•"/>
      <w:lvlJc w:val="left"/>
      <w:pPr>
        <w:ind w:left="1446" w:hanging="332"/>
      </w:pPr>
      <w:rPr>
        <w:rFonts w:hint="default"/>
        <w:lang w:eastAsia="en-US" w:bidi="ar-SA"/>
      </w:rPr>
    </w:lvl>
    <w:lvl w:ilvl="6" w:tplc="7904ECFE">
      <w:numFmt w:val="bullet"/>
      <w:lvlText w:val="•"/>
      <w:lvlJc w:val="left"/>
      <w:pPr>
        <w:ind w:left="1615" w:hanging="332"/>
      </w:pPr>
      <w:rPr>
        <w:rFonts w:hint="default"/>
        <w:lang w:eastAsia="en-US" w:bidi="ar-SA"/>
      </w:rPr>
    </w:lvl>
    <w:lvl w:ilvl="7" w:tplc="5D48FE44">
      <w:numFmt w:val="bullet"/>
      <w:lvlText w:val="•"/>
      <w:lvlJc w:val="left"/>
      <w:pPr>
        <w:ind w:left="1784" w:hanging="332"/>
      </w:pPr>
      <w:rPr>
        <w:rFonts w:hint="default"/>
        <w:lang w:eastAsia="en-US" w:bidi="ar-SA"/>
      </w:rPr>
    </w:lvl>
    <w:lvl w:ilvl="8" w:tplc="323A2310">
      <w:numFmt w:val="bullet"/>
      <w:lvlText w:val="•"/>
      <w:lvlJc w:val="left"/>
      <w:pPr>
        <w:ind w:left="1953" w:hanging="332"/>
      </w:pPr>
      <w:rPr>
        <w:rFonts w:hint="default"/>
        <w:lang w:eastAsia="en-US" w:bidi="ar-SA"/>
      </w:rPr>
    </w:lvl>
  </w:abstractNum>
  <w:abstractNum w:abstractNumId="272" w15:restartNumberingAfterBreak="0">
    <w:nsid w:val="6E155BAB"/>
    <w:multiLevelType w:val="hybridMultilevel"/>
    <w:tmpl w:val="E9A034BC"/>
    <w:lvl w:ilvl="0" w:tplc="931286F0">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4A96E9FC">
      <w:numFmt w:val="bullet"/>
      <w:lvlText w:val="•"/>
      <w:lvlJc w:val="left"/>
      <w:pPr>
        <w:ind w:left="713" w:hanging="221"/>
      </w:pPr>
      <w:rPr>
        <w:rFonts w:hint="default"/>
        <w:lang w:eastAsia="en-US" w:bidi="ar-SA"/>
      </w:rPr>
    </w:lvl>
    <w:lvl w:ilvl="2" w:tplc="2DEC28C4">
      <w:numFmt w:val="bullet"/>
      <w:lvlText w:val="•"/>
      <w:lvlJc w:val="left"/>
      <w:pPr>
        <w:ind w:left="806" w:hanging="221"/>
      </w:pPr>
      <w:rPr>
        <w:rFonts w:hint="default"/>
        <w:lang w:eastAsia="en-US" w:bidi="ar-SA"/>
      </w:rPr>
    </w:lvl>
    <w:lvl w:ilvl="3" w:tplc="55D43A92">
      <w:numFmt w:val="bullet"/>
      <w:lvlText w:val="•"/>
      <w:lvlJc w:val="left"/>
      <w:pPr>
        <w:ind w:left="899" w:hanging="221"/>
      </w:pPr>
      <w:rPr>
        <w:rFonts w:hint="default"/>
        <w:lang w:eastAsia="en-US" w:bidi="ar-SA"/>
      </w:rPr>
    </w:lvl>
    <w:lvl w:ilvl="4" w:tplc="5254EF0E">
      <w:numFmt w:val="bullet"/>
      <w:lvlText w:val="•"/>
      <w:lvlJc w:val="left"/>
      <w:pPr>
        <w:ind w:left="992" w:hanging="221"/>
      </w:pPr>
      <w:rPr>
        <w:rFonts w:hint="default"/>
        <w:lang w:eastAsia="en-US" w:bidi="ar-SA"/>
      </w:rPr>
    </w:lvl>
    <w:lvl w:ilvl="5" w:tplc="992CBCC8">
      <w:numFmt w:val="bullet"/>
      <w:lvlText w:val="•"/>
      <w:lvlJc w:val="left"/>
      <w:pPr>
        <w:ind w:left="1085" w:hanging="221"/>
      </w:pPr>
      <w:rPr>
        <w:rFonts w:hint="default"/>
        <w:lang w:eastAsia="en-US" w:bidi="ar-SA"/>
      </w:rPr>
    </w:lvl>
    <w:lvl w:ilvl="6" w:tplc="B90C88BA">
      <w:numFmt w:val="bullet"/>
      <w:lvlText w:val="•"/>
      <w:lvlJc w:val="left"/>
      <w:pPr>
        <w:ind w:left="1178" w:hanging="221"/>
      </w:pPr>
      <w:rPr>
        <w:rFonts w:hint="default"/>
        <w:lang w:eastAsia="en-US" w:bidi="ar-SA"/>
      </w:rPr>
    </w:lvl>
    <w:lvl w:ilvl="7" w:tplc="CE24F760">
      <w:numFmt w:val="bullet"/>
      <w:lvlText w:val="•"/>
      <w:lvlJc w:val="left"/>
      <w:pPr>
        <w:ind w:left="1271" w:hanging="221"/>
      </w:pPr>
      <w:rPr>
        <w:rFonts w:hint="default"/>
        <w:lang w:eastAsia="en-US" w:bidi="ar-SA"/>
      </w:rPr>
    </w:lvl>
    <w:lvl w:ilvl="8" w:tplc="B15A79D4">
      <w:numFmt w:val="bullet"/>
      <w:lvlText w:val="•"/>
      <w:lvlJc w:val="left"/>
      <w:pPr>
        <w:ind w:left="1364" w:hanging="221"/>
      </w:pPr>
      <w:rPr>
        <w:rFonts w:hint="default"/>
        <w:lang w:eastAsia="en-US" w:bidi="ar-SA"/>
      </w:rPr>
    </w:lvl>
  </w:abstractNum>
  <w:abstractNum w:abstractNumId="273" w15:restartNumberingAfterBreak="0">
    <w:nsid w:val="6E2132FB"/>
    <w:multiLevelType w:val="hybridMultilevel"/>
    <w:tmpl w:val="F3D6DE08"/>
    <w:lvl w:ilvl="0" w:tplc="8B6C4450">
      <w:start w:val="1"/>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323ED676">
      <w:numFmt w:val="bullet"/>
      <w:lvlText w:val="•"/>
      <w:lvlJc w:val="left"/>
      <w:pPr>
        <w:ind w:left="713" w:hanging="221"/>
      </w:pPr>
      <w:rPr>
        <w:rFonts w:hint="default"/>
        <w:lang w:eastAsia="en-US" w:bidi="ar-SA"/>
      </w:rPr>
    </w:lvl>
    <w:lvl w:ilvl="2" w:tplc="EAD231CA">
      <w:numFmt w:val="bullet"/>
      <w:lvlText w:val="•"/>
      <w:lvlJc w:val="left"/>
      <w:pPr>
        <w:ind w:left="806" w:hanging="221"/>
      </w:pPr>
      <w:rPr>
        <w:rFonts w:hint="default"/>
        <w:lang w:eastAsia="en-US" w:bidi="ar-SA"/>
      </w:rPr>
    </w:lvl>
    <w:lvl w:ilvl="3" w:tplc="765C2428">
      <w:numFmt w:val="bullet"/>
      <w:lvlText w:val="•"/>
      <w:lvlJc w:val="left"/>
      <w:pPr>
        <w:ind w:left="899" w:hanging="221"/>
      </w:pPr>
      <w:rPr>
        <w:rFonts w:hint="default"/>
        <w:lang w:eastAsia="en-US" w:bidi="ar-SA"/>
      </w:rPr>
    </w:lvl>
    <w:lvl w:ilvl="4" w:tplc="6D68BFEE">
      <w:numFmt w:val="bullet"/>
      <w:lvlText w:val="•"/>
      <w:lvlJc w:val="left"/>
      <w:pPr>
        <w:ind w:left="992" w:hanging="221"/>
      </w:pPr>
      <w:rPr>
        <w:rFonts w:hint="default"/>
        <w:lang w:eastAsia="en-US" w:bidi="ar-SA"/>
      </w:rPr>
    </w:lvl>
    <w:lvl w:ilvl="5" w:tplc="BAD4DE14">
      <w:numFmt w:val="bullet"/>
      <w:lvlText w:val="•"/>
      <w:lvlJc w:val="left"/>
      <w:pPr>
        <w:ind w:left="1085" w:hanging="221"/>
      </w:pPr>
      <w:rPr>
        <w:rFonts w:hint="default"/>
        <w:lang w:eastAsia="en-US" w:bidi="ar-SA"/>
      </w:rPr>
    </w:lvl>
    <w:lvl w:ilvl="6" w:tplc="6164A7B0">
      <w:numFmt w:val="bullet"/>
      <w:lvlText w:val="•"/>
      <w:lvlJc w:val="left"/>
      <w:pPr>
        <w:ind w:left="1178" w:hanging="221"/>
      </w:pPr>
      <w:rPr>
        <w:rFonts w:hint="default"/>
        <w:lang w:eastAsia="en-US" w:bidi="ar-SA"/>
      </w:rPr>
    </w:lvl>
    <w:lvl w:ilvl="7" w:tplc="BF7451AE">
      <w:numFmt w:val="bullet"/>
      <w:lvlText w:val="•"/>
      <w:lvlJc w:val="left"/>
      <w:pPr>
        <w:ind w:left="1271" w:hanging="221"/>
      </w:pPr>
      <w:rPr>
        <w:rFonts w:hint="default"/>
        <w:lang w:eastAsia="en-US" w:bidi="ar-SA"/>
      </w:rPr>
    </w:lvl>
    <w:lvl w:ilvl="8" w:tplc="1362D4E8">
      <w:numFmt w:val="bullet"/>
      <w:lvlText w:val="•"/>
      <w:lvlJc w:val="left"/>
      <w:pPr>
        <w:ind w:left="1364" w:hanging="221"/>
      </w:pPr>
      <w:rPr>
        <w:rFonts w:hint="default"/>
        <w:lang w:eastAsia="en-US" w:bidi="ar-SA"/>
      </w:rPr>
    </w:lvl>
  </w:abstractNum>
  <w:abstractNum w:abstractNumId="274" w15:restartNumberingAfterBreak="0">
    <w:nsid w:val="6E272548"/>
    <w:multiLevelType w:val="hybridMultilevel"/>
    <w:tmpl w:val="3C28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6E3D6815"/>
    <w:multiLevelType w:val="hybridMultilevel"/>
    <w:tmpl w:val="18A49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4529E2"/>
    <w:multiLevelType w:val="hybridMultilevel"/>
    <w:tmpl w:val="09CE8142"/>
    <w:lvl w:ilvl="0" w:tplc="38A6ADF2">
      <w:start w:val="22"/>
      <w:numFmt w:val="decimal"/>
      <w:lvlText w:val="%1."/>
      <w:lvlJc w:val="left"/>
      <w:pPr>
        <w:ind w:left="601" w:hanging="332"/>
        <w:jc w:val="left"/>
      </w:pPr>
      <w:rPr>
        <w:rFonts w:ascii="Times New Roman" w:eastAsia="Times New Roman" w:hAnsi="Times New Roman" w:cs="Times New Roman" w:hint="default"/>
        <w:w w:val="100"/>
        <w:sz w:val="22"/>
        <w:szCs w:val="22"/>
        <w:lang w:eastAsia="en-US" w:bidi="ar-SA"/>
      </w:rPr>
    </w:lvl>
    <w:lvl w:ilvl="1" w:tplc="D1F42F70">
      <w:numFmt w:val="bullet"/>
      <w:lvlText w:val="•"/>
      <w:lvlJc w:val="left"/>
      <w:pPr>
        <w:ind w:left="769" w:hanging="332"/>
      </w:pPr>
      <w:rPr>
        <w:rFonts w:hint="default"/>
        <w:lang w:eastAsia="en-US" w:bidi="ar-SA"/>
      </w:rPr>
    </w:lvl>
    <w:lvl w:ilvl="2" w:tplc="2D487AAA">
      <w:numFmt w:val="bullet"/>
      <w:lvlText w:val="•"/>
      <w:lvlJc w:val="left"/>
      <w:pPr>
        <w:ind w:left="938" w:hanging="332"/>
      </w:pPr>
      <w:rPr>
        <w:rFonts w:hint="default"/>
        <w:lang w:eastAsia="en-US" w:bidi="ar-SA"/>
      </w:rPr>
    </w:lvl>
    <w:lvl w:ilvl="3" w:tplc="682E227E">
      <w:numFmt w:val="bullet"/>
      <w:lvlText w:val="•"/>
      <w:lvlJc w:val="left"/>
      <w:pPr>
        <w:ind w:left="1107" w:hanging="332"/>
      </w:pPr>
      <w:rPr>
        <w:rFonts w:hint="default"/>
        <w:lang w:eastAsia="en-US" w:bidi="ar-SA"/>
      </w:rPr>
    </w:lvl>
    <w:lvl w:ilvl="4" w:tplc="B0C04AA4">
      <w:numFmt w:val="bullet"/>
      <w:lvlText w:val="•"/>
      <w:lvlJc w:val="left"/>
      <w:pPr>
        <w:ind w:left="1276" w:hanging="332"/>
      </w:pPr>
      <w:rPr>
        <w:rFonts w:hint="default"/>
        <w:lang w:eastAsia="en-US" w:bidi="ar-SA"/>
      </w:rPr>
    </w:lvl>
    <w:lvl w:ilvl="5" w:tplc="CBE84088">
      <w:numFmt w:val="bullet"/>
      <w:lvlText w:val="•"/>
      <w:lvlJc w:val="left"/>
      <w:pPr>
        <w:ind w:left="1446" w:hanging="332"/>
      </w:pPr>
      <w:rPr>
        <w:rFonts w:hint="default"/>
        <w:lang w:eastAsia="en-US" w:bidi="ar-SA"/>
      </w:rPr>
    </w:lvl>
    <w:lvl w:ilvl="6" w:tplc="F1BC47FE">
      <w:numFmt w:val="bullet"/>
      <w:lvlText w:val="•"/>
      <w:lvlJc w:val="left"/>
      <w:pPr>
        <w:ind w:left="1615" w:hanging="332"/>
      </w:pPr>
      <w:rPr>
        <w:rFonts w:hint="default"/>
        <w:lang w:eastAsia="en-US" w:bidi="ar-SA"/>
      </w:rPr>
    </w:lvl>
    <w:lvl w:ilvl="7" w:tplc="475AA322">
      <w:numFmt w:val="bullet"/>
      <w:lvlText w:val="•"/>
      <w:lvlJc w:val="left"/>
      <w:pPr>
        <w:ind w:left="1784" w:hanging="332"/>
      </w:pPr>
      <w:rPr>
        <w:rFonts w:hint="default"/>
        <w:lang w:eastAsia="en-US" w:bidi="ar-SA"/>
      </w:rPr>
    </w:lvl>
    <w:lvl w:ilvl="8" w:tplc="C84A5140">
      <w:numFmt w:val="bullet"/>
      <w:lvlText w:val="•"/>
      <w:lvlJc w:val="left"/>
      <w:pPr>
        <w:ind w:left="1953" w:hanging="332"/>
      </w:pPr>
      <w:rPr>
        <w:rFonts w:hint="default"/>
        <w:lang w:eastAsia="en-US" w:bidi="ar-SA"/>
      </w:rPr>
    </w:lvl>
  </w:abstractNum>
  <w:abstractNum w:abstractNumId="277" w15:restartNumberingAfterBreak="0">
    <w:nsid w:val="6EC142D9"/>
    <w:multiLevelType w:val="hybridMultilevel"/>
    <w:tmpl w:val="0982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EEF248F"/>
    <w:multiLevelType w:val="hybridMultilevel"/>
    <w:tmpl w:val="5522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2980BB"/>
    <w:multiLevelType w:val="singleLevel"/>
    <w:tmpl w:val="6F2980BB"/>
    <w:lvl w:ilvl="0">
      <w:start w:val="15"/>
      <w:numFmt w:val="decimal"/>
      <w:suff w:val="space"/>
      <w:lvlText w:val="%1."/>
      <w:lvlJc w:val="left"/>
    </w:lvl>
  </w:abstractNum>
  <w:abstractNum w:abstractNumId="280" w15:restartNumberingAfterBreak="0">
    <w:nsid w:val="6F7941F2"/>
    <w:multiLevelType w:val="hybridMultilevel"/>
    <w:tmpl w:val="1170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0524D65"/>
    <w:multiLevelType w:val="hybridMultilevel"/>
    <w:tmpl w:val="CC7C5B70"/>
    <w:lvl w:ilvl="0" w:tplc="2C006180">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0AE8C326">
      <w:numFmt w:val="bullet"/>
      <w:lvlText w:val="•"/>
      <w:lvlJc w:val="left"/>
      <w:pPr>
        <w:ind w:left="1826" w:hanging="360"/>
      </w:pPr>
      <w:rPr>
        <w:rFonts w:hint="default"/>
        <w:lang w:eastAsia="en-US" w:bidi="ar-SA"/>
      </w:rPr>
    </w:lvl>
    <w:lvl w:ilvl="2" w:tplc="0F720E18">
      <w:numFmt w:val="bullet"/>
      <w:lvlText w:val="•"/>
      <w:lvlJc w:val="left"/>
      <w:pPr>
        <w:ind w:left="2833" w:hanging="360"/>
      </w:pPr>
      <w:rPr>
        <w:rFonts w:hint="default"/>
        <w:lang w:eastAsia="en-US" w:bidi="ar-SA"/>
      </w:rPr>
    </w:lvl>
    <w:lvl w:ilvl="3" w:tplc="FAD44088">
      <w:numFmt w:val="bullet"/>
      <w:lvlText w:val="•"/>
      <w:lvlJc w:val="left"/>
      <w:pPr>
        <w:ind w:left="3840" w:hanging="360"/>
      </w:pPr>
      <w:rPr>
        <w:rFonts w:hint="default"/>
        <w:lang w:eastAsia="en-US" w:bidi="ar-SA"/>
      </w:rPr>
    </w:lvl>
    <w:lvl w:ilvl="4" w:tplc="F53E1682">
      <w:numFmt w:val="bullet"/>
      <w:lvlText w:val="•"/>
      <w:lvlJc w:val="left"/>
      <w:pPr>
        <w:ind w:left="4847" w:hanging="360"/>
      </w:pPr>
      <w:rPr>
        <w:rFonts w:hint="default"/>
        <w:lang w:eastAsia="en-US" w:bidi="ar-SA"/>
      </w:rPr>
    </w:lvl>
    <w:lvl w:ilvl="5" w:tplc="B8F4D6AC">
      <w:numFmt w:val="bullet"/>
      <w:lvlText w:val="•"/>
      <w:lvlJc w:val="left"/>
      <w:pPr>
        <w:ind w:left="5854" w:hanging="360"/>
      </w:pPr>
      <w:rPr>
        <w:rFonts w:hint="default"/>
        <w:lang w:eastAsia="en-US" w:bidi="ar-SA"/>
      </w:rPr>
    </w:lvl>
    <w:lvl w:ilvl="6" w:tplc="282A4C48">
      <w:numFmt w:val="bullet"/>
      <w:lvlText w:val="•"/>
      <w:lvlJc w:val="left"/>
      <w:pPr>
        <w:ind w:left="6861" w:hanging="360"/>
      </w:pPr>
      <w:rPr>
        <w:rFonts w:hint="default"/>
        <w:lang w:eastAsia="en-US" w:bidi="ar-SA"/>
      </w:rPr>
    </w:lvl>
    <w:lvl w:ilvl="7" w:tplc="C63EE4F2">
      <w:numFmt w:val="bullet"/>
      <w:lvlText w:val="•"/>
      <w:lvlJc w:val="left"/>
      <w:pPr>
        <w:ind w:left="7868" w:hanging="360"/>
      </w:pPr>
      <w:rPr>
        <w:rFonts w:hint="default"/>
        <w:lang w:eastAsia="en-US" w:bidi="ar-SA"/>
      </w:rPr>
    </w:lvl>
    <w:lvl w:ilvl="8" w:tplc="DA302098">
      <w:numFmt w:val="bullet"/>
      <w:lvlText w:val="•"/>
      <w:lvlJc w:val="left"/>
      <w:pPr>
        <w:ind w:left="8875" w:hanging="360"/>
      </w:pPr>
      <w:rPr>
        <w:rFonts w:hint="default"/>
        <w:lang w:eastAsia="en-US" w:bidi="ar-SA"/>
      </w:rPr>
    </w:lvl>
  </w:abstractNum>
  <w:abstractNum w:abstractNumId="282" w15:restartNumberingAfterBreak="0">
    <w:nsid w:val="705F4C0A"/>
    <w:multiLevelType w:val="hybridMultilevel"/>
    <w:tmpl w:val="3BDA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713135B4"/>
    <w:multiLevelType w:val="hybridMultilevel"/>
    <w:tmpl w:val="A5B4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16048AC"/>
    <w:multiLevelType w:val="hybridMultilevel"/>
    <w:tmpl w:val="01CA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17A3756"/>
    <w:multiLevelType w:val="hybridMultilevel"/>
    <w:tmpl w:val="1BF4AAE2"/>
    <w:lvl w:ilvl="0" w:tplc="357C499A">
      <w:start w:val="11"/>
      <w:numFmt w:val="upperRoman"/>
      <w:lvlText w:val="%1"/>
      <w:lvlJc w:val="left"/>
      <w:pPr>
        <w:ind w:left="832" w:hanging="435"/>
        <w:jc w:val="left"/>
      </w:pPr>
      <w:rPr>
        <w:rFonts w:ascii="Times New Roman" w:eastAsia="Times New Roman" w:hAnsi="Times New Roman" w:cs="Times New Roman" w:hint="default"/>
        <w:b/>
        <w:bCs/>
        <w:spacing w:val="-3"/>
        <w:w w:val="99"/>
        <w:sz w:val="32"/>
        <w:szCs w:val="32"/>
        <w:lang w:eastAsia="en-US" w:bidi="ar-SA"/>
      </w:rPr>
    </w:lvl>
    <w:lvl w:ilvl="1" w:tplc="1B1C784C">
      <w:start w:val="4"/>
      <w:numFmt w:val="upperRoman"/>
      <w:lvlText w:val="%2"/>
      <w:lvlJc w:val="left"/>
      <w:pPr>
        <w:ind w:left="813" w:hanging="281"/>
        <w:jc w:val="left"/>
      </w:pPr>
      <w:rPr>
        <w:rFonts w:ascii="Times New Roman" w:eastAsia="Times New Roman" w:hAnsi="Times New Roman" w:cs="Times New Roman" w:hint="default"/>
        <w:spacing w:val="-4"/>
        <w:w w:val="100"/>
        <w:sz w:val="22"/>
        <w:szCs w:val="22"/>
        <w:lang w:eastAsia="en-US" w:bidi="ar-SA"/>
      </w:rPr>
    </w:lvl>
    <w:lvl w:ilvl="2" w:tplc="607CCFB4">
      <w:numFmt w:val="bullet"/>
      <w:lvlText w:val="-"/>
      <w:lvlJc w:val="left"/>
      <w:pPr>
        <w:ind w:left="1252" w:hanging="360"/>
      </w:pPr>
      <w:rPr>
        <w:rFonts w:ascii="Times New Roman" w:eastAsia="Times New Roman" w:hAnsi="Times New Roman" w:cs="Times New Roman" w:hint="default"/>
        <w:w w:val="100"/>
        <w:sz w:val="22"/>
        <w:szCs w:val="22"/>
        <w:lang w:eastAsia="en-US" w:bidi="ar-SA"/>
      </w:rPr>
    </w:lvl>
    <w:lvl w:ilvl="3" w:tplc="E93C610A">
      <w:numFmt w:val="bullet"/>
      <w:lvlText w:val="•"/>
      <w:lvlJc w:val="left"/>
      <w:pPr>
        <w:ind w:left="2463" w:hanging="360"/>
      </w:pPr>
      <w:rPr>
        <w:rFonts w:hint="default"/>
        <w:lang w:eastAsia="en-US" w:bidi="ar-SA"/>
      </w:rPr>
    </w:lvl>
    <w:lvl w:ilvl="4" w:tplc="1DA0D26E">
      <w:numFmt w:val="bullet"/>
      <w:lvlText w:val="•"/>
      <w:lvlJc w:val="left"/>
      <w:pPr>
        <w:ind w:left="3667" w:hanging="360"/>
      </w:pPr>
      <w:rPr>
        <w:rFonts w:hint="default"/>
        <w:lang w:eastAsia="en-US" w:bidi="ar-SA"/>
      </w:rPr>
    </w:lvl>
    <w:lvl w:ilvl="5" w:tplc="62362B28">
      <w:numFmt w:val="bullet"/>
      <w:lvlText w:val="•"/>
      <w:lvlJc w:val="left"/>
      <w:pPr>
        <w:ind w:left="4870" w:hanging="360"/>
      </w:pPr>
      <w:rPr>
        <w:rFonts w:hint="default"/>
        <w:lang w:eastAsia="en-US" w:bidi="ar-SA"/>
      </w:rPr>
    </w:lvl>
    <w:lvl w:ilvl="6" w:tplc="F6B06006">
      <w:numFmt w:val="bullet"/>
      <w:lvlText w:val="•"/>
      <w:lvlJc w:val="left"/>
      <w:pPr>
        <w:ind w:left="6074" w:hanging="360"/>
      </w:pPr>
      <w:rPr>
        <w:rFonts w:hint="default"/>
        <w:lang w:eastAsia="en-US" w:bidi="ar-SA"/>
      </w:rPr>
    </w:lvl>
    <w:lvl w:ilvl="7" w:tplc="53F0A58C">
      <w:numFmt w:val="bullet"/>
      <w:lvlText w:val="•"/>
      <w:lvlJc w:val="left"/>
      <w:pPr>
        <w:ind w:left="7278" w:hanging="360"/>
      </w:pPr>
      <w:rPr>
        <w:rFonts w:hint="default"/>
        <w:lang w:eastAsia="en-US" w:bidi="ar-SA"/>
      </w:rPr>
    </w:lvl>
    <w:lvl w:ilvl="8" w:tplc="77AEE2D6">
      <w:numFmt w:val="bullet"/>
      <w:lvlText w:val="•"/>
      <w:lvlJc w:val="left"/>
      <w:pPr>
        <w:ind w:left="8481" w:hanging="360"/>
      </w:pPr>
      <w:rPr>
        <w:rFonts w:hint="default"/>
        <w:lang w:eastAsia="en-US" w:bidi="ar-SA"/>
      </w:rPr>
    </w:lvl>
  </w:abstractNum>
  <w:abstractNum w:abstractNumId="286" w15:restartNumberingAfterBreak="0">
    <w:nsid w:val="71B340DB"/>
    <w:multiLevelType w:val="hybridMultilevel"/>
    <w:tmpl w:val="9A6ED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71B34105"/>
    <w:multiLevelType w:val="hybridMultilevel"/>
    <w:tmpl w:val="9906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1C14FA2"/>
    <w:multiLevelType w:val="hybridMultilevel"/>
    <w:tmpl w:val="6AE683B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9" w15:restartNumberingAfterBreak="0">
    <w:nsid w:val="72335634"/>
    <w:multiLevelType w:val="hybridMultilevel"/>
    <w:tmpl w:val="62168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26E3482"/>
    <w:multiLevelType w:val="multilevel"/>
    <w:tmpl w:val="95D0DC9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1" w15:restartNumberingAfterBreak="0">
    <w:nsid w:val="72E20FBB"/>
    <w:multiLevelType w:val="hybridMultilevel"/>
    <w:tmpl w:val="CE263C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736B0F2D"/>
    <w:multiLevelType w:val="hybridMultilevel"/>
    <w:tmpl w:val="CC2429EA"/>
    <w:lvl w:ilvl="0" w:tplc="4268DA84">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9C12CAAA">
      <w:numFmt w:val="bullet"/>
      <w:lvlText w:val="•"/>
      <w:lvlJc w:val="left"/>
      <w:pPr>
        <w:ind w:left="713" w:hanging="221"/>
      </w:pPr>
      <w:rPr>
        <w:rFonts w:hint="default"/>
        <w:lang w:eastAsia="en-US" w:bidi="ar-SA"/>
      </w:rPr>
    </w:lvl>
    <w:lvl w:ilvl="2" w:tplc="9AEA7456">
      <w:numFmt w:val="bullet"/>
      <w:lvlText w:val="•"/>
      <w:lvlJc w:val="left"/>
      <w:pPr>
        <w:ind w:left="806" w:hanging="221"/>
      </w:pPr>
      <w:rPr>
        <w:rFonts w:hint="default"/>
        <w:lang w:eastAsia="en-US" w:bidi="ar-SA"/>
      </w:rPr>
    </w:lvl>
    <w:lvl w:ilvl="3" w:tplc="9EBE5A44">
      <w:numFmt w:val="bullet"/>
      <w:lvlText w:val="•"/>
      <w:lvlJc w:val="left"/>
      <w:pPr>
        <w:ind w:left="899" w:hanging="221"/>
      </w:pPr>
      <w:rPr>
        <w:rFonts w:hint="default"/>
        <w:lang w:eastAsia="en-US" w:bidi="ar-SA"/>
      </w:rPr>
    </w:lvl>
    <w:lvl w:ilvl="4" w:tplc="619880A8">
      <w:numFmt w:val="bullet"/>
      <w:lvlText w:val="•"/>
      <w:lvlJc w:val="left"/>
      <w:pPr>
        <w:ind w:left="992" w:hanging="221"/>
      </w:pPr>
      <w:rPr>
        <w:rFonts w:hint="default"/>
        <w:lang w:eastAsia="en-US" w:bidi="ar-SA"/>
      </w:rPr>
    </w:lvl>
    <w:lvl w:ilvl="5" w:tplc="0DE2E18E">
      <w:numFmt w:val="bullet"/>
      <w:lvlText w:val="•"/>
      <w:lvlJc w:val="left"/>
      <w:pPr>
        <w:ind w:left="1085" w:hanging="221"/>
      </w:pPr>
      <w:rPr>
        <w:rFonts w:hint="default"/>
        <w:lang w:eastAsia="en-US" w:bidi="ar-SA"/>
      </w:rPr>
    </w:lvl>
    <w:lvl w:ilvl="6" w:tplc="7E7860D0">
      <w:numFmt w:val="bullet"/>
      <w:lvlText w:val="•"/>
      <w:lvlJc w:val="left"/>
      <w:pPr>
        <w:ind w:left="1178" w:hanging="221"/>
      </w:pPr>
      <w:rPr>
        <w:rFonts w:hint="default"/>
        <w:lang w:eastAsia="en-US" w:bidi="ar-SA"/>
      </w:rPr>
    </w:lvl>
    <w:lvl w:ilvl="7" w:tplc="72A24668">
      <w:numFmt w:val="bullet"/>
      <w:lvlText w:val="•"/>
      <w:lvlJc w:val="left"/>
      <w:pPr>
        <w:ind w:left="1271" w:hanging="221"/>
      </w:pPr>
      <w:rPr>
        <w:rFonts w:hint="default"/>
        <w:lang w:eastAsia="en-US" w:bidi="ar-SA"/>
      </w:rPr>
    </w:lvl>
    <w:lvl w:ilvl="8" w:tplc="64384A7A">
      <w:numFmt w:val="bullet"/>
      <w:lvlText w:val="•"/>
      <w:lvlJc w:val="left"/>
      <w:pPr>
        <w:ind w:left="1364" w:hanging="221"/>
      </w:pPr>
      <w:rPr>
        <w:rFonts w:hint="default"/>
        <w:lang w:eastAsia="en-US" w:bidi="ar-SA"/>
      </w:rPr>
    </w:lvl>
  </w:abstractNum>
  <w:abstractNum w:abstractNumId="293" w15:restartNumberingAfterBreak="0">
    <w:nsid w:val="743E2D7A"/>
    <w:multiLevelType w:val="multilevel"/>
    <w:tmpl w:val="CEE6D45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4" w15:restartNumberingAfterBreak="0">
    <w:nsid w:val="748D23BD"/>
    <w:multiLevelType w:val="hybridMultilevel"/>
    <w:tmpl w:val="82986A18"/>
    <w:lvl w:ilvl="0" w:tplc="A808E690">
      <w:numFmt w:val="bullet"/>
      <w:lvlText w:val="–"/>
      <w:lvlJc w:val="left"/>
      <w:pPr>
        <w:ind w:left="825" w:hanging="360"/>
      </w:pPr>
      <w:rPr>
        <w:rFonts w:ascii="Times New Roman" w:eastAsia="Times New Roman" w:hAnsi="Times New Roman" w:cs="Times New Roman" w:hint="default"/>
        <w:w w:val="100"/>
        <w:sz w:val="24"/>
        <w:szCs w:val="24"/>
        <w:lang w:eastAsia="en-US" w:bidi="ar-SA"/>
      </w:rPr>
    </w:lvl>
    <w:lvl w:ilvl="1" w:tplc="9FF615E6">
      <w:numFmt w:val="bullet"/>
      <w:lvlText w:val="•"/>
      <w:lvlJc w:val="left"/>
      <w:pPr>
        <w:ind w:left="1826" w:hanging="360"/>
      </w:pPr>
      <w:rPr>
        <w:rFonts w:hint="default"/>
        <w:lang w:eastAsia="en-US" w:bidi="ar-SA"/>
      </w:rPr>
    </w:lvl>
    <w:lvl w:ilvl="2" w:tplc="76A29CBC">
      <w:numFmt w:val="bullet"/>
      <w:lvlText w:val="•"/>
      <w:lvlJc w:val="left"/>
      <w:pPr>
        <w:ind w:left="2833" w:hanging="360"/>
      </w:pPr>
      <w:rPr>
        <w:rFonts w:hint="default"/>
        <w:lang w:eastAsia="en-US" w:bidi="ar-SA"/>
      </w:rPr>
    </w:lvl>
    <w:lvl w:ilvl="3" w:tplc="753268A6">
      <w:numFmt w:val="bullet"/>
      <w:lvlText w:val="•"/>
      <w:lvlJc w:val="left"/>
      <w:pPr>
        <w:ind w:left="3840" w:hanging="360"/>
      </w:pPr>
      <w:rPr>
        <w:rFonts w:hint="default"/>
        <w:lang w:eastAsia="en-US" w:bidi="ar-SA"/>
      </w:rPr>
    </w:lvl>
    <w:lvl w:ilvl="4" w:tplc="130047F2">
      <w:numFmt w:val="bullet"/>
      <w:lvlText w:val="•"/>
      <w:lvlJc w:val="left"/>
      <w:pPr>
        <w:ind w:left="4847" w:hanging="360"/>
      </w:pPr>
      <w:rPr>
        <w:rFonts w:hint="default"/>
        <w:lang w:eastAsia="en-US" w:bidi="ar-SA"/>
      </w:rPr>
    </w:lvl>
    <w:lvl w:ilvl="5" w:tplc="8806F720">
      <w:numFmt w:val="bullet"/>
      <w:lvlText w:val="•"/>
      <w:lvlJc w:val="left"/>
      <w:pPr>
        <w:ind w:left="5854" w:hanging="360"/>
      </w:pPr>
      <w:rPr>
        <w:rFonts w:hint="default"/>
        <w:lang w:eastAsia="en-US" w:bidi="ar-SA"/>
      </w:rPr>
    </w:lvl>
    <w:lvl w:ilvl="6" w:tplc="33103B70">
      <w:numFmt w:val="bullet"/>
      <w:lvlText w:val="•"/>
      <w:lvlJc w:val="left"/>
      <w:pPr>
        <w:ind w:left="6861" w:hanging="360"/>
      </w:pPr>
      <w:rPr>
        <w:rFonts w:hint="default"/>
        <w:lang w:eastAsia="en-US" w:bidi="ar-SA"/>
      </w:rPr>
    </w:lvl>
    <w:lvl w:ilvl="7" w:tplc="96E2CEBC">
      <w:numFmt w:val="bullet"/>
      <w:lvlText w:val="•"/>
      <w:lvlJc w:val="left"/>
      <w:pPr>
        <w:ind w:left="7868" w:hanging="360"/>
      </w:pPr>
      <w:rPr>
        <w:rFonts w:hint="default"/>
        <w:lang w:eastAsia="en-US" w:bidi="ar-SA"/>
      </w:rPr>
    </w:lvl>
    <w:lvl w:ilvl="8" w:tplc="8FE85772">
      <w:numFmt w:val="bullet"/>
      <w:lvlText w:val="•"/>
      <w:lvlJc w:val="left"/>
      <w:pPr>
        <w:ind w:left="8875" w:hanging="360"/>
      </w:pPr>
      <w:rPr>
        <w:rFonts w:hint="default"/>
        <w:lang w:eastAsia="en-US" w:bidi="ar-SA"/>
      </w:rPr>
    </w:lvl>
  </w:abstractNum>
  <w:abstractNum w:abstractNumId="295" w15:restartNumberingAfterBreak="0">
    <w:nsid w:val="74E07EA2"/>
    <w:multiLevelType w:val="hybridMultilevel"/>
    <w:tmpl w:val="A0D826FE"/>
    <w:lvl w:ilvl="0" w:tplc="2A9AC0A0">
      <w:numFmt w:val="bullet"/>
      <w:lvlText w:val="–"/>
      <w:lvlJc w:val="left"/>
      <w:pPr>
        <w:ind w:left="105" w:hanging="272"/>
      </w:pPr>
      <w:rPr>
        <w:rFonts w:ascii="Times New Roman" w:eastAsia="Times New Roman" w:hAnsi="Times New Roman" w:cs="Times New Roman" w:hint="default"/>
        <w:w w:val="100"/>
        <w:sz w:val="22"/>
        <w:szCs w:val="22"/>
        <w:lang w:eastAsia="en-US" w:bidi="ar-SA"/>
      </w:rPr>
    </w:lvl>
    <w:lvl w:ilvl="1" w:tplc="447CCD50">
      <w:numFmt w:val="bullet"/>
      <w:lvlText w:val="•"/>
      <w:lvlJc w:val="left"/>
      <w:pPr>
        <w:ind w:left="917" w:hanging="272"/>
      </w:pPr>
      <w:rPr>
        <w:rFonts w:hint="default"/>
        <w:lang w:eastAsia="en-US" w:bidi="ar-SA"/>
      </w:rPr>
    </w:lvl>
    <w:lvl w:ilvl="2" w:tplc="EEE698E8">
      <w:numFmt w:val="bullet"/>
      <w:lvlText w:val="•"/>
      <w:lvlJc w:val="left"/>
      <w:pPr>
        <w:ind w:left="1734" w:hanging="272"/>
      </w:pPr>
      <w:rPr>
        <w:rFonts w:hint="default"/>
        <w:lang w:eastAsia="en-US" w:bidi="ar-SA"/>
      </w:rPr>
    </w:lvl>
    <w:lvl w:ilvl="3" w:tplc="8A788516">
      <w:numFmt w:val="bullet"/>
      <w:lvlText w:val="•"/>
      <w:lvlJc w:val="left"/>
      <w:pPr>
        <w:ind w:left="2551" w:hanging="272"/>
      </w:pPr>
      <w:rPr>
        <w:rFonts w:hint="default"/>
        <w:lang w:eastAsia="en-US" w:bidi="ar-SA"/>
      </w:rPr>
    </w:lvl>
    <w:lvl w:ilvl="4" w:tplc="2BAA88A0">
      <w:numFmt w:val="bullet"/>
      <w:lvlText w:val="•"/>
      <w:lvlJc w:val="left"/>
      <w:pPr>
        <w:ind w:left="3368" w:hanging="272"/>
      </w:pPr>
      <w:rPr>
        <w:rFonts w:hint="default"/>
        <w:lang w:eastAsia="en-US" w:bidi="ar-SA"/>
      </w:rPr>
    </w:lvl>
    <w:lvl w:ilvl="5" w:tplc="CE448A80">
      <w:numFmt w:val="bullet"/>
      <w:lvlText w:val="•"/>
      <w:lvlJc w:val="left"/>
      <w:pPr>
        <w:ind w:left="4185" w:hanging="272"/>
      </w:pPr>
      <w:rPr>
        <w:rFonts w:hint="default"/>
        <w:lang w:eastAsia="en-US" w:bidi="ar-SA"/>
      </w:rPr>
    </w:lvl>
    <w:lvl w:ilvl="6" w:tplc="CC0ED6BC">
      <w:numFmt w:val="bullet"/>
      <w:lvlText w:val="•"/>
      <w:lvlJc w:val="left"/>
      <w:pPr>
        <w:ind w:left="5002" w:hanging="272"/>
      </w:pPr>
      <w:rPr>
        <w:rFonts w:hint="default"/>
        <w:lang w:eastAsia="en-US" w:bidi="ar-SA"/>
      </w:rPr>
    </w:lvl>
    <w:lvl w:ilvl="7" w:tplc="9AC4CEEC">
      <w:numFmt w:val="bullet"/>
      <w:lvlText w:val="•"/>
      <w:lvlJc w:val="left"/>
      <w:pPr>
        <w:ind w:left="5819" w:hanging="272"/>
      </w:pPr>
      <w:rPr>
        <w:rFonts w:hint="default"/>
        <w:lang w:eastAsia="en-US" w:bidi="ar-SA"/>
      </w:rPr>
    </w:lvl>
    <w:lvl w:ilvl="8" w:tplc="B59494DC">
      <w:numFmt w:val="bullet"/>
      <w:lvlText w:val="•"/>
      <w:lvlJc w:val="left"/>
      <w:pPr>
        <w:ind w:left="6636" w:hanging="272"/>
      </w:pPr>
      <w:rPr>
        <w:rFonts w:hint="default"/>
        <w:lang w:eastAsia="en-US" w:bidi="ar-SA"/>
      </w:rPr>
    </w:lvl>
  </w:abstractNum>
  <w:abstractNum w:abstractNumId="296" w15:restartNumberingAfterBreak="0">
    <w:nsid w:val="755D49CE"/>
    <w:multiLevelType w:val="hybridMultilevel"/>
    <w:tmpl w:val="5D90D02E"/>
    <w:lvl w:ilvl="0" w:tplc="6BB8028E">
      <w:start w:val="1"/>
      <w:numFmt w:val="decimal"/>
      <w:lvlText w:val="%1."/>
      <w:lvlJc w:val="left"/>
      <w:pPr>
        <w:ind w:left="2625" w:hanging="360"/>
      </w:pPr>
    </w:lvl>
    <w:lvl w:ilvl="1" w:tplc="04090019">
      <w:start w:val="1"/>
      <w:numFmt w:val="lowerLetter"/>
      <w:lvlText w:val="%2."/>
      <w:lvlJc w:val="left"/>
      <w:pPr>
        <w:ind w:left="3345" w:hanging="360"/>
      </w:pPr>
    </w:lvl>
    <w:lvl w:ilvl="2" w:tplc="0409001B">
      <w:start w:val="1"/>
      <w:numFmt w:val="lowerRoman"/>
      <w:lvlText w:val="%3."/>
      <w:lvlJc w:val="right"/>
      <w:pPr>
        <w:ind w:left="4065" w:hanging="180"/>
      </w:pPr>
    </w:lvl>
    <w:lvl w:ilvl="3" w:tplc="0409000F">
      <w:start w:val="1"/>
      <w:numFmt w:val="decimal"/>
      <w:lvlText w:val="%4."/>
      <w:lvlJc w:val="left"/>
      <w:pPr>
        <w:ind w:left="4785" w:hanging="360"/>
      </w:pPr>
    </w:lvl>
    <w:lvl w:ilvl="4" w:tplc="04090019">
      <w:start w:val="1"/>
      <w:numFmt w:val="lowerLetter"/>
      <w:lvlText w:val="%5."/>
      <w:lvlJc w:val="left"/>
      <w:pPr>
        <w:ind w:left="5505" w:hanging="360"/>
      </w:pPr>
    </w:lvl>
    <w:lvl w:ilvl="5" w:tplc="0409001B">
      <w:start w:val="1"/>
      <w:numFmt w:val="lowerRoman"/>
      <w:lvlText w:val="%6."/>
      <w:lvlJc w:val="right"/>
      <w:pPr>
        <w:ind w:left="6225" w:hanging="180"/>
      </w:pPr>
    </w:lvl>
    <w:lvl w:ilvl="6" w:tplc="0409000F">
      <w:start w:val="1"/>
      <w:numFmt w:val="decimal"/>
      <w:lvlText w:val="%7."/>
      <w:lvlJc w:val="left"/>
      <w:pPr>
        <w:ind w:left="6945" w:hanging="360"/>
      </w:pPr>
    </w:lvl>
    <w:lvl w:ilvl="7" w:tplc="04090019">
      <w:start w:val="1"/>
      <w:numFmt w:val="lowerLetter"/>
      <w:lvlText w:val="%8."/>
      <w:lvlJc w:val="left"/>
      <w:pPr>
        <w:ind w:left="7665" w:hanging="360"/>
      </w:pPr>
    </w:lvl>
    <w:lvl w:ilvl="8" w:tplc="0409001B">
      <w:start w:val="1"/>
      <w:numFmt w:val="lowerRoman"/>
      <w:lvlText w:val="%9."/>
      <w:lvlJc w:val="right"/>
      <w:pPr>
        <w:ind w:left="8385" w:hanging="180"/>
      </w:pPr>
    </w:lvl>
  </w:abstractNum>
  <w:abstractNum w:abstractNumId="297" w15:restartNumberingAfterBreak="0">
    <w:nsid w:val="75951608"/>
    <w:multiLevelType w:val="hybridMultilevel"/>
    <w:tmpl w:val="CBB2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60B49D5"/>
    <w:multiLevelType w:val="hybridMultilevel"/>
    <w:tmpl w:val="8250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6AF6406"/>
    <w:multiLevelType w:val="hybridMultilevel"/>
    <w:tmpl w:val="E59059FC"/>
    <w:lvl w:ilvl="0" w:tplc="09B6DBC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74A1145"/>
    <w:multiLevelType w:val="singleLevel"/>
    <w:tmpl w:val="774A1145"/>
    <w:lvl w:ilvl="0">
      <w:start w:val="6"/>
      <w:numFmt w:val="decimal"/>
      <w:suff w:val="space"/>
      <w:lvlText w:val="%1)"/>
      <w:lvlJc w:val="left"/>
    </w:lvl>
  </w:abstractNum>
  <w:abstractNum w:abstractNumId="301" w15:restartNumberingAfterBreak="0">
    <w:nsid w:val="774D11B9"/>
    <w:multiLevelType w:val="hybridMultilevel"/>
    <w:tmpl w:val="9A727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2" w15:restartNumberingAfterBreak="0">
    <w:nsid w:val="776938B2"/>
    <w:multiLevelType w:val="hybridMultilevel"/>
    <w:tmpl w:val="7E56422A"/>
    <w:lvl w:ilvl="0" w:tplc="AF2EF740">
      <w:numFmt w:val="bullet"/>
      <w:lvlText w:val="–"/>
      <w:lvlJc w:val="left"/>
      <w:pPr>
        <w:ind w:left="271" w:hanging="166"/>
      </w:pPr>
      <w:rPr>
        <w:rFonts w:ascii="Times New Roman" w:eastAsia="Times New Roman" w:hAnsi="Times New Roman" w:cs="Times New Roman" w:hint="default"/>
        <w:w w:val="100"/>
        <w:sz w:val="22"/>
        <w:szCs w:val="22"/>
        <w:lang w:eastAsia="en-US" w:bidi="ar-SA"/>
      </w:rPr>
    </w:lvl>
    <w:lvl w:ilvl="1" w:tplc="E32A7240">
      <w:numFmt w:val="bullet"/>
      <w:lvlText w:val="•"/>
      <w:lvlJc w:val="left"/>
      <w:pPr>
        <w:ind w:left="763" w:hanging="166"/>
      </w:pPr>
      <w:rPr>
        <w:rFonts w:hint="default"/>
        <w:lang w:eastAsia="en-US" w:bidi="ar-SA"/>
      </w:rPr>
    </w:lvl>
    <w:lvl w:ilvl="2" w:tplc="A2DEB200">
      <w:numFmt w:val="bullet"/>
      <w:lvlText w:val="•"/>
      <w:lvlJc w:val="left"/>
      <w:pPr>
        <w:ind w:left="1247" w:hanging="166"/>
      </w:pPr>
      <w:rPr>
        <w:rFonts w:hint="default"/>
        <w:lang w:eastAsia="en-US" w:bidi="ar-SA"/>
      </w:rPr>
    </w:lvl>
    <w:lvl w:ilvl="3" w:tplc="22A8F778">
      <w:numFmt w:val="bullet"/>
      <w:lvlText w:val="•"/>
      <w:lvlJc w:val="left"/>
      <w:pPr>
        <w:ind w:left="1730" w:hanging="166"/>
      </w:pPr>
      <w:rPr>
        <w:rFonts w:hint="default"/>
        <w:lang w:eastAsia="en-US" w:bidi="ar-SA"/>
      </w:rPr>
    </w:lvl>
    <w:lvl w:ilvl="4" w:tplc="7680AC86">
      <w:numFmt w:val="bullet"/>
      <w:lvlText w:val="•"/>
      <w:lvlJc w:val="left"/>
      <w:pPr>
        <w:ind w:left="2214" w:hanging="166"/>
      </w:pPr>
      <w:rPr>
        <w:rFonts w:hint="default"/>
        <w:lang w:eastAsia="en-US" w:bidi="ar-SA"/>
      </w:rPr>
    </w:lvl>
    <w:lvl w:ilvl="5" w:tplc="321A77BA">
      <w:numFmt w:val="bullet"/>
      <w:lvlText w:val="•"/>
      <w:lvlJc w:val="left"/>
      <w:pPr>
        <w:ind w:left="2697" w:hanging="166"/>
      </w:pPr>
      <w:rPr>
        <w:rFonts w:hint="default"/>
        <w:lang w:eastAsia="en-US" w:bidi="ar-SA"/>
      </w:rPr>
    </w:lvl>
    <w:lvl w:ilvl="6" w:tplc="7F9272E6">
      <w:numFmt w:val="bullet"/>
      <w:lvlText w:val="•"/>
      <w:lvlJc w:val="left"/>
      <w:pPr>
        <w:ind w:left="3181" w:hanging="166"/>
      </w:pPr>
      <w:rPr>
        <w:rFonts w:hint="default"/>
        <w:lang w:eastAsia="en-US" w:bidi="ar-SA"/>
      </w:rPr>
    </w:lvl>
    <w:lvl w:ilvl="7" w:tplc="6910E18E">
      <w:numFmt w:val="bullet"/>
      <w:lvlText w:val="•"/>
      <w:lvlJc w:val="left"/>
      <w:pPr>
        <w:ind w:left="3664" w:hanging="166"/>
      </w:pPr>
      <w:rPr>
        <w:rFonts w:hint="default"/>
        <w:lang w:eastAsia="en-US" w:bidi="ar-SA"/>
      </w:rPr>
    </w:lvl>
    <w:lvl w:ilvl="8" w:tplc="B7E8DBFC">
      <w:numFmt w:val="bullet"/>
      <w:lvlText w:val="•"/>
      <w:lvlJc w:val="left"/>
      <w:pPr>
        <w:ind w:left="4148" w:hanging="166"/>
      </w:pPr>
      <w:rPr>
        <w:rFonts w:hint="default"/>
        <w:lang w:eastAsia="en-US" w:bidi="ar-SA"/>
      </w:rPr>
    </w:lvl>
  </w:abstractNum>
  <w:abstractNum w:abstractNumId="303" w15:restartNumberingAfterBreak="0">
    <w:nsid w:val="77E5518E"/>
    <w:multiLevelType w:val="hybridMultilevel"/>
    <w:tmpl w:val="E8D0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85D5649"/>
    <w:multiLevelType w:val="hybridMultilevel"/>
    <w:tmpl w:val="D9401B54"/>
    <w:lvl w:ilvl="0" w:tplc="B35A1352">
      <w:start w:val="1"/>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B588BB58">
      <w:numFmt w:val="bullet"/>
      <w:lvlText w:val="•"/>
      <w:lvlJc w:val="left"/>
      <w:pPr>
        <w:ind w:left="848" w:hanging="221"/>
      </w:pPr>
      <w:rPr>
        <w:rFonts w:hint="default"/>
        <w:lang w:eastAsia="en-US" w:bidi="ar-SA"/>
      </w:rPr>
    </w:lvl>
    <w:lvl w:ilvl="2" w:tplc="B68A607A">
      <w:numFmt w:val="bullet"/>
      <w:lvlText w:val="•"/>
      <w:lvlJc w:val="left"/>
      <w:pPr>
        <w:ind w:left="1376" w:hanging="221"/>
      </w:pPr>
      <w:rPr>
        <w:rFonts w:hint="default"/>
        <w:lang w:eastAsia="en-US" w:bidi="ar-SA"/>
      </w:rPr>
    </w:lvl>
    <w:lvl w:ilvl="3" w:tplc="82E06050">
      <w:numFmt w:val="bullet"/>
      <w:lvlText w:val="•"/>
      <w:lvlJc w:val="left"/>
      <w:pPr>
        <w:ind w:left="1904" w:hanging="221"/>
      </w:pPr>
      <w:rPr>
        <w:rFonts w:hint="default"/>
        <w:lang w:eastAsia="en-US" w:bidi="ar-SA"/>
      </w:rPr>
    </w:lvl>
    <w:lvl w:ilvl="4" w:tplc="71EE13D6">
      <w:numFmt w:val="bullet"/>
      <w:lvlText w:val="•"/>
      <w:lvlJc w:val="left"/>
      <w:pPr>
        <w:ind w:left="2433" w:hanging="221"/>
      </w:pPr>
      <w:rPr>
        <w:rFonts w:hint="default"/>
        <w:lang w:eastAsia="en-US" w:bidi="ar-SA"/>
      </w:rPr>
    </w:lvl>
    <w:lvl w:ilvl="5" w:tplc="4FBA09A8">
      <w:numFmt w:val="bullet"/>
      <w:lvlText w:val="•"/>
      <w:lvlJc w:val="left"/>
      <w:pPr>
        <w:ind w:left="2961" w:hanging="221"/>
      </w:pPr>
      <w:rPr>
        <w:rFonts w:hint="default"/>
        <w:lang w:eastAsia="en-US" w:bidi="ar-SA"/>
      </w:rPr>
    </w:lvl>
    <w:lvl w:ilvl="6" w:tplc="B674F66A">
      <w:numFmt w:val="bullet"/>
      <w:lvlText w:val="•"/>
      <w:lvlJc w:val="left"/>
      <w:pPr>
        <w:ind w:left="3489" w:hanging="221"/>
      </w:pPr>
      <w:rPr>
        <w:rFonts w:hint="default"/>
        <w:lang w:eastAsia="en-US" w:bidi="ar-SA"/>
      </w:rPr>
    </w:lvl>
    <w:lvl w:ilvl="7" w:tplc="09E4AD88">
      <w:numFmt w:val="bullet"/>
      <w:lvlText w:val="•"/>
      <w:lvlJc w:val="left"/>
      <w:pPr>
        <w:ind w:left="4018" w:hanging="221"/>
      </w:pPr>
      <w:rPr>
        <w:rFonts w:hint="default"/>
        <w:lang w:eastAsia="en-US" w:bidi="ar-SA"/>
      </w:rPr>
    </w:lvl>
    <w:lvl w:ilvl="8" w:tplc="CEBEC64A">
      <w:numFmt w:val="bullet"/>
      <w:lvlText w:val="•"/>
      <w:lvlJc w:val="left"/>
      <w:pPr>
        <w:ind w:left="4546" w:hanging="221"/>
      </w:pPr>
      <w:rPr>
        <w:rFonts w:hint="default"/>
        <w:lang w:eastAsia="en-US" w:bidi="ar-SA"/>
      </w:rPr>
    </w:lvl>
  </w:abstractNum>
  <w:abstractNum w:abstractNumId="305" w15:restartNumberingAfterBreak="0">
    <w:nsid w:val="78A36901"/>
    <w:multiLevelType w:val="hybridMultilevel"/>
    <w:tmpl w:val="36DE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90D454B"/>
    <w:multiLevelType w:val="hybridMultilevel"/>
    <w:tmpl w:val="12D866F4"/>
    <w:lvl w:ilvl="0" w:tplc="068813DA">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CE9CAB46">
      <w:numFmt w:val="bullet"/>
      <w:lvlText w:val="•"/>
      <w:lvlJc w:val="left"/>
      <w:pPr>
        <w:ind w:left="713" w:hanging="221"/>
      </w:pPr>
      <w:rPr>
        <w:rFonts w:hint="default"/>
        <w:lang w:eastAsia="en-US" w:bidi="ar-SA"/>
      </w:rPr>
    </w:lvl>
    <w:lvl w:ilvl="2" w:tplc="41304208">
      <w:numFmt w:val="bullet"/>
      <w:lvlText w:val="•"/>
      <w:lvlJc w:val="left"/>
      <w:pPr>
        <w:ind w:left="806" w:hanging="221"/>
      </w:pPr>
      <w:rPr>
        <w:rFonts w:hint="default"/>
        <w:lang w:eastAsia="en-US" w:bidi="ar-SA"/>
      </w:rPr>
    </w:lvl>
    <w:lvl w:ilvl="3" w:tplc="7E62F3A6">
      <w:numFmt w:val="bullet"/>
      <w:lvlText w:val="•"/>
      <w:lvlJc w:val="left"/>
      <w:pPr>
        <w:ind w:left="899" w:hanging="221"/>
      </w:pPr>
      <w:rPr>
        <w:rFonts w:hint="default"/>
        <w:lang w:eastAsia="en-US" w:bidi="ar-SA"/>
      </w:rPr>
    </w:lvl>
    <w:lvl w:ilvl="4" w:tplc="A8B82F22">
      <w:numFmt w:val="bullet"/>
      <w:lvlText w:val="•"/>
      <w:lvlJc w:val="left"/>
      <w:pPr>
        <w:ind w:left="992" w:hanging="221"/>
      </w:pPr>
      <w:rPr>
        <w:rFonts w:hint="default"/>
        <w:lang w:eastAsia="en-US" w:bidi="ar-SA"/>
      </w:rPr>
    </w:lvl>
    <w:lvl w:ilvl="5" w:tplc="89B66FD6">
      <w:numFmt w:val="bullet"/>
      <w:lvlText w:val="•"/>
      <w:lvlJc w:val="left"/>
      <w:pPr>
        <w:ind w:left="1085" w:hanging="221"/>
      </w:pPr>
      <w:rPr>
        <w:rFonts w:hint="default"/>
        <w:lang w:eastAsia="en-US" w:bidi="ar-SA"/>
      </w:rPr>
    </w:lvl>
    <w:lvl w:ilvl="6" w:tplc="CB925C98">
      <w:numFmt w:val="bullet"/>
      <w:lvlText w:val="•"/>
      <w:lvlJc w:val="left"/>
      <w:pPr>
        <w:ind w:left="1178" w:hanging="221"/>
      </w:pPr>
      <w:rPr>
        <w:rFonts w:hint="default"/>
        <w:lang w:eastAsia="en-US" w:bidi="ar-SA"/>
      </w:rPr>
    </w:lvl>
    <w:lvl w:ilvl="7" w:tplc="8A56ADB2">
      <w:numFmt w:val="bullet"/>
      <w:lvlText w:val="•"/>
      <w:lvlJc w:val="left"/>
      <w:pPr>
        <w:ind w:left="1271" w:hanging="221"/>
      </w:pPr>
      <w:rPr>
        <w:rFonts w:hint="default"/>
        <w:lang w:eastAsia="en-US" w:bidi="ar-SA"/>
      </w:rPr>
    </w:lvl>
    <w:lvl w:ilvl="8" w:tplc="3736A430">
      <w:numFmt w:val="bullet"/>
      <w:lvlText w:val="•"/>
      <w:lvlJc w:val="left"/>
      <w:pPr>
        <w:ind w:left="1364" w:hanging="221"/>
      </w:pPr>
      <w:rPr>
        <w:rFonts w:hint="default"/>
        <w:lang w:eastAsia="en-US" w:bidi="ar-SA"/>
      </w:rPr>
    </w:lvl>
  </w:abstractNum>
  <w:abstractNum w:abstractNumId="307" w15:restartNumberingAfterBreak="0">
    <w:nsid w:val="795C0F69"/>
    <w:multiLevelType w:val="hybridMultilevel"/>
    <w:tmpl w:val="88603DAC"/>
    <w:lvl w:ilvl="0" w:tplc="17E029D8">
      <w:numFmt w:val="bullet"/>
      <w:lvlText w:val="-"/>
      <w:lvlJc w:val="left"/>
      <w:pPr>
        <w:ind w:left="720" w:hanging="360"/>
      </w:pPr>
      <w:rPr>
        <w:rFonts w:ascii="Times New Roman" w:eastAsia="Calibri" w:hAnsi="Times New Roman" w:cs="Times New Roman" w:hint="default"/>
        <w:color w:val="FF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8" w15:restartNumberingAfterBreak="0">
    <w:nsid w:val="79AF1439"/>
    <w:multiLevelType w:val="hybridMultilevel"/>
    <w:tmpl w:val="DCF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A3F0C13"/>
    <w:multiLevelType w:val="hybridMultilevel"/>
    <w:tmpl w:val="A1FA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15:restartNumberingAfterBreak="0">
    <w:nsid w:val="7AB66B46"/>
    <w:multiLevelType w:val="hybridMultilevel"/>
    <w:tmpl w:val="623E7E48"/>
    <w:lvl w:ilvl="0" w:tplc="0646EB3C">
      <w:start w:val="1"/>
      <w:numFmt w:val="decimal"/>
      <w:lvlText w:val="%1."/>
      <w:lvlJc w:val="left"/>
      <w:pPr>
        <w:ind w:left="637" w:hanging="240"/>
        <w:jc w:val="left"/>
      </w:pPr>
      <w:rPr>
        <w:rFonts w:ascii="Times New Roman" w:eastAsia="Times New Roman" w:hAnsi="Times New Roman" w:cs="Times New Roman" w:hint="default"/>
        <w:w w:val="100"/>
        <w:sz w:val="24"/>
        <w:szCs w:val="24"/>
        <w:lang w:eastAsia="en-US" w:bidi="ar-SA"/>
      </w:rPr>
    </w:lvl>
    <w:lvl w:ilvl="1" w:tplc="DCD6BB1E">
      <w:numFmt w:val="bullet"/>
      <w:lvlText w:val="•"/>
      <w:lvlJc w:val="left"/>
      <w:pPr>
        <w:ind w:left="1664" w:hanging="240"/>
      </w:pPr>
      <w:rPr>
        <w:rFonts w:hint="default"/>
        <w:lang w:eastAsia="en-US" w:bidi="ar-SA"/>
      </w:rPr>
    </w:lvl>
    <w:lvl w:ilvl="2" w:tplc="EE0CCBF6">
      <w:numFmt w:val="bullet"/>
      <w:lvlText w:val="•"/>
      <w:lvlJc w:val="left"/>
      <w:pPr>
        <w:ind w:left="2689" w:hanging="240"/>
      </w:pPr>
      <w:rPr>
        <w:rFonts w:hint="default"/>
        <w:lang w:eastAsia="en-US" w:bidi="ar-SA"/>
      </w:rPr>
    </w:lvl>
    <w:lvl w:ilvl="3" w:tplc="1F40291A">
      <w:numFmt w:val="bullet"/>
      <w:lvlText w:val="•"/>
      <w:lvlJc w:val="left"/>
      <w:pPr>
        <w:ind w:left="3714" w:hanging="240"/>
      </w:pPr>
      <w:rPr>
        <w:rFonts w:hint="default"/>
        <w:lang w:eastAsia="en-US" w:bidi="ar-SA"/>
      </w:rPr>
    </w:lvl>
    <w:lvl w:ilvl="4" w:tplc="4B4620D8">
      <w:numFmt w:val="bullet"/>
      <w:lvlText w:val="•"/>
      <w:lvlJc w:val="left"/>
      <w:pPr>
        <w:ind w:left="4739" w:hanging="240"/>
      </w:pPr>
      <w:rPr>
        <w:rFonts w:hint="default"/>
        <w:lang w:eastAsia="en-US" w:bidi="ar-SA"/>
      </w:rPr>
    </w:lvl>
    <w:lvl w:ilvl="5" w:tplc="420E94B0">
      <w:numFmt w:val="bullet"/>
      <w:lvlText w:val="•"/>
      <w:lvlJc w:val="left"/>
      <w:pPr>
        <w:ind w:left="5764" w:hanging="240"/>
      </w:pPr>
      <w:rPr>
        <w:rFonts w:hint="default"/>
        <w:lang w:eastAsia="en-US" w:bidi="ar-SA"/>
      </w:rPr>
    </w:lvl>
    <w:lvl w:ilvl="6" w:tplc="C15454AC">
      <w:numFmt w:val="bullet"/>
      <w:lvlText w:val="•"/>
      <w:lvlJc w:val="left"/>
      <w:pPr>
        <w:ind w:left="6789" w:hanging="240"/>
      </w:pPr>
      <w:rPr>
        <w:rFonts w:hint="default"/>
        <w:lang w:eastAsia="en-US" w:bidi="ar-SA"/>
      </w:rPr>
    </w:lvl>
    <w:lvl w:ilvl="7" w:tplc="D2B4DF44">
      <w:numFmt w:val="bullet"/>
      <w:lvlText w:val="•"/>
      <w:lvlJc w:val="left"/>
      <w:pPr>
        <w:ind w:left="7814" w:hanging="240"/>
      </w:pPr>
      <w:rPr>
        <w:rFonts w:hint="default"/>
        <w:lang w:eastAsia="en-US" w:bidi="ar-SA"/>
      </w:rPr>
    </w:lvl>
    <w:lvl w:ilvl="8" w:tplc="D42C3620">
      <w:numFmt w:val="bullet"/>
      <w:lvlText w:val="•"/>
      <w:lvlJc w:val="left"/>
      <w:pPr>
        <w:ind w:left="8839" w:hanging="240"/>
      </w:pPr>
      <w:rPr>
        <w:rFonts w:hint="default"/>
        <w:lang w:eastAsia="en-US" w:bidi="ar-SA"/>
      </w:rPr>
    </w:lvl>
  </w:abstractNum>
  <w:abstractNum w:abstractNumId="311" w15:restartNumberingAfterBreak="0">
    <w:nsid w:val="7AD34C04"/>
    <w:multiLevelType w:val="multilevel"/>
    <w:tmpl w:val="F7365410"/>
    <w:lvl w:ilvl="0">
      <w:start w:val="1"/>
      <w:numFmt w:val="decimal"/>
      <w:lvlText w:val="%1."/>
      <w:lvlJc w:val="left"/>
      <w:pPr>
        <w:ind w:left="1080" w:hanging="360"/>
      </w:pPr>
      <w:rPr>
        <w:rFonts w:hint="default"/>
      </w:rPr>
    </w:lvl>
    <w:lvl w:ilvl="1">
      <w:start w:val="9"/>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2" w15:restartNumberingAfterBreak="0">
    <w:nsid w:val="7B0364EB"/>
    <w:multiLevelType w:val="hybridMultilevel"/>
    <w:tmpl w:val="9A58962A"/>
    <w:lvl w:ilvl="0" w:tplc="281A0001">
      <w:start w:val="1"/>
      <w:numFmt w:val="bullet"/>
      <w:lvlText w:val=""/>
      <w:lvlJc w:val="left"/>
      <w:pPr>
        <w:tabs>
          <w:tab w:val="num" w:pos="720"/>
        </w:tabs>
        <w:ind w:left="720" w:hanging="360"/>
      </w:pPr>
      <w:rPr>
        <w:rFonts w:ascii="Symbol" w:hAnsi="Symbo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abstractNum w:abstractNumId="313" w15:restartNumberingAfterBreak="0">
    <w:nsid w:val="7B3A461E"/>
    <w:multiLevelType w:val="hybridMultilevel"/>
    <w:tmpl w:val="7AB03114"/>
    <w:lvl w:ilvl="0" w:tplc="1C70436C">
      <w:numFmt w:val="bullet"/>
      <w:lvlText w:val="–"/>
      <w:lvlJc w:val="left"/>
      <w:pPr>
        <w:ind w:left="271" w:hanging="166"/>
      </w:pPr>
      <w:rPr>
        <w:rFonts w:ascii="Times New Roman" w:eastAsia="Times New Roman" w:hAnsi="Times New Roman" w:cs="Times New Roman" w:hint="default"/>
        <w:w w:val="100"/>
        <w:sz w:val="22"/>
        <w:szCs w:val="22"/>
        <w:lang w:eastAsia="en-US" w:bidi="ar-SA"/>
      </w:rPr>
    </w:lvl>
    <w:lvl w:ilvl="1" w:tplc="15804C16">
      <w:numFmt w:val="bullet"/>
      <w:lvlText w:val="•"/>
      <w:lvlJc w:val="left"/>
      <w:pPr>
        <w:ind w:left="763" w:hanging="166"/>
      </w:pPr>
      <w:rPr>
        <w:rFonts w:hint="default"/>
        <w:lang w:eastAsia="en-US" w:bidi="ar-SA"/>
      </w:rPr>
    </w:lvl>
    <w:lvl w:ilvl="2" w:tplc="5712AC04">
      <w:numFmt w:val="bullet"/>
      <w:lvlText w:val="•"/>
      <w:lvlJc w:val="left"/>
      <w:pPr>
        <w:ind w:left="1247" w:hanging="166"/>
      </w:pPr>
      <w:rPr>
        <w:rFonts w:hint="default"/>
        <w:lang w:eastAsia="en-US" w:bidi="ar-SA"/>
      </w:rPr>
    </w:lvl>
    <w:lvl w:ilvl="3" w:tplc="AD08A9AA">
      <w:numFmt w:val="bullet"/>
      <w:lvlText w:val="•"/>
      <w:lvlJc w:val="left"/>
      <w:pPr>
        <w:ind w:left="1730" w:hanging="166"/>
      </w:pPr>
      <w:rPr>
        <w:rFonts w:hint="default"/>
        <w:lang w:eastAsia="en-US" w:bidi="ar-SA"/>
      </w:rPr>
    </w:lvl>
    <w:lvl w:ilvl="4" w:tplc="6472E7C0">
      <w:numFmt w:val="bullet"/>
      <w:lvlText w:val="•"/>
      <w:lvlJc w:val="left"/>
      <w:pPr>
        <w:ind w:left="2214" w:hanging="166"/>
      </w:pPr>
      <w:rPr>
        <w:rFonts w:hint="default"/>
        <w:lang w:eastAsia="en-US" w:bidi="ar-SA"/>
      </w:rPr>
    </w:lvl>
    <w:lvl w:ilvl="5" w:tplc="35600D46">
      <w:numFmt w:val="bullet"/>
      <w:lvlText w:val="•"/>
      <w:lvlJc w:val="left"/>
      <w:pPr>
        <w:ind w:left="2697" w:hanging="166"/>
      </w:pPr>
      <w:rPr>
        <w:rFonts w:hint="default"/>
        <w:lang w:eastAsia="en-US" w:bidi="ar-SA"/>
      </w:rPr>
    </w:lvl>
    <w:lvl w:ilvl="6" w:tplc="B7BAE024">
      <w:numFmt w:val="bullet"/>
      <w:lvlText w:val="•"/>
      <w:lvlJc w:val="left"/>
      <w:pPr>
        <w:ind w:left="3181" w:hanging="166"/>
      </w:pPr>
      <w:rPr>
        <w:rFonts w:hint="default"/>
        <w:lang w:eastAsia="en-US" w:bidi="ar-SA"/>
      </w:rPr>
    </w:lvl>
    <w:lvl w:ilvl="7" w:tplc="8110A152">
      <w:numFmt w:val="bullet"/>
      <w:lvlText w:val="•"/>
      <w:lvlJc w:val="left"/>
      <w:pPr>
        <w:ind w:left="3664" w:hanging="166"/>
      </w:pPr>
      <w:rPr>
        <w:rFonts w:hint="default"/>
        <w:lang w:eastAsia="en-US" w:bidi="ar-SA"/>
      </w:rPr>
    </w:lvl>
    <w:lvl w:ilvl="8" w:tplc="325EC7B8">
      <w:numFmt w:val="bullet"/>
      <w:lvlText w:val="•"/>
      <w:lvlJc w:val="left"/>
      <w:pPr>
        <w:ind w:left="4148" w:hanging="166"/>
      </w:pPr>
      <w:rPr>
        <w:rFonts w:hint="default"/>
        <w:lang w:eastAsia="en-US" w:bidi="ar-SA"/>
      </w:rPr>
    </w:lvl>
  </w:abstractNum>
  <w:abstractNum w:abstractNumId="314" w15:restartNumberingAfterBreak="0">
    <w:nsid w:val="7BAC37B5"/>
    <w:multiLevelType w:val="hybridMultilevel"/>
    <w:tmpl w:val="C8B6A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7BB65277"/>
    <w:multiLevelType w:val="hybridMultilevel"/>
    <w:tmpl w:val="B38EFFB2"/>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16" w15:restartNumberingAfterBreak="0">
    <w:nsid w:val="7C9528BC"/>
    <w:multiLevelType w:val="hybridMultilevel"/>
    <w:tmpl w:val="61124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7" w15:restartNumberingAfterBreak="0">
    <w:nsid w:val="7CA33E76"/>
    <w:multiLevelType w:val="hybridMultilevel"/>
    <w:tmpl w:val="3A7E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CEA7EA3"/>
    <w:multiLevelType w:val="hybridMultilevel"/>
    <w:tmpl w:val="16869270"/>
    <w:lvl w:ilvl="0" w:tplc="58844D2A">
      <w:numFmt w:val="bullet"/>
      <w:lvlText w:val=""/>
      <w:lvlJc w:val="left"/>
      <w:pPr>
        <w:ind w:left="381" w:hanging="275"/>
      </w:pPr>
      <w:rPr>
        <w:rFonts w:ascii="Symbol" w:eastAsia="Symbol" w:hAnsi="Symbol" w:cs="Symbol" w:hint="default"/>
        <w:w w:val="99"/>
        <w:sz w:val="20"/>
        <w:szCs w:val="20"/>
        <w:lang w:eastAsia="en-US" w:bidi="ar-SA"/>
      </w:rPr>
    </w:lvl>
    <w:lvl w:ilvl="1" w:tplc="A06A6B2A">
      <w:numFmt w:val="bullet"/>
      <w:lvlText w:val="•"/>
      <w:lvlJc w:val="left"/>
      <w:pPr>
        <w:ind w:left="997" w:hanging="275"/>
      </w:pPr>
      <w:rPr>
        <w:rFonts w:hint="default"/>
        <w:lang w:eastAsia="en-US" w:bidi="ar-SA"/>
      </w:rPr>
    </w:lvl>
    <w:lvl w:ilvl="2" w:tplc="88D02C68">
      <w:numFmt w:val="bullet"/>
      <w:lvlText w:val="•"/>
      <w:lvlJc w:val="left"/>
      <w:pPr>
        <w:ind w:left="1615" w:hanging="275"/>
      </w:pPr>
      <w:rPr>
        <w:rFonts w:hint="default"/>
        <w:lang w:eastAsia="en-US" w:bidi="ar-SA"/>
      </w:rPr>
    </w:lvl>
    <w:lvl w:ilvl="3" w:tplc="DFE03B1E">
      <w:numFmt w:val="bullet"/>
      <w:lvlText w:val="•"/>
      <w:lvlJc w:val="left"/>
      <w:pPr>
        <w:ind w:left="2232" w:hanging="275"/>
      </w:pPr>
      <w:rPr>
        <w:rFonts w:hint="default"/>
        <w:lang w:eastAsia="en-US" w:bidi="ar-SA"/>
      </w:rPr>
    </w:lvl>
    <w:lvl w:ilvl="4" w:tplc="44665846">
      <w:numFmt w:val="bullet"/>
      <w:lvlText w:val="•"/>
      <w:lvlJc w:val="left"/>
      <w:pPr>
        <w:ind w:left="2850" w:hanging="275"/>
      </w:pPr>
      <w:rPr>
        <w:rFonts w:hint="default"/>
        <w:lang w:eastAsia="en-US" w:bidi="ar-SA"/>
      </w:rPr>
    </w:lvl>
    <w:lvl w:ilvl="5" w:tplc="D7A8F460">
      <w:numFmt w:val="bullet"/>
      <w:lvlText w:val="•"/>
      <w:lvlJc w:val="left"/>
      <w:pPr>
        <w:ind w:left="3467" w:hanging="275"/>
      </w:pPr>
      <w:rPr>
        <w:rFonts w:hint="default"/>
        <w:lang w:eastAsia="en-US" w:bidi="ar-SA"/>
      </w:rPr>
    </w:lvl>
    <w:lvl w:ilvl="6" w:tplc="C5A0325C">
      <w:numFmt w:val="bullet"/>
      <w:lvlText w:val="•"/>
      <w:lvlJc w:val="left"/>
      <w:pPr>
        <w:ind w:left="4085" w:hanging="275"/>
      </w:pPr>
      <w:rPr>
        <w:rFonts w:hint="default"/>
        <w:lang w:eastAsia="en-US" w:bidi="ar-SA"/>
      </w:rPr>
    </w:lvl>
    <w:lvl w:ilvl="7" w:tplc="5E009906">
      <w:numFmt w:val="bullet"/>
      <w:lvlText w:val="•"/>
      <w:lvlJc w:val="left"/>
      <w:pPr>
        <w:ind w:left="4702" w:hanging="275"/>
      </w:pPr>
      <w:rPr>
        <w:rFonts w:hint="default"/>
        <w:lang w:eastAsia="en-US" w:bidi="ar-SA"/>
      </w:rPr>
    </w:lvl>
    <w:lvl w:ilvl="8" w:tplc="F3021C20">
      <w:numFmt w:val="bullet"/>
      <w:lvlText w:val="•"/>
      <w:lvlJc w:val="left"/>
      <w:pPr>
        <w:ind w:left="5320" w:hanging="275"/>
      </w:pPr>
      <w:rPr>
        <w:rFonts w:hint="default"/>
        <w:lang w:eastAsia="en-US" w:bidi="ar-SA"/>
      </w:rPr>
    </w:lvl>
  </w:abstractNum>
  <w:abstractNum w:abstractNumId="319" w15:restartNumberingAfterBreak="0">
    <w:nsid w:val="7DFD19AD"/>
    <w:multiLevelType w:val="hybridMultilevel"/>
    <w:tmpl w:val="4340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E1012E4"/>
    <w:multiLevelType w:val="hybridMultilevel"/>
    <w:tmpl w:val="042A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E264ABF"/>
    <w:multiLevelType w:val="hybridMultilevel"/>
    <w:tmpl w:val="8DDEE664"/>
    <w:lvl w:ilvl="0" w:tplc="299246A0">
      <w:numFmt w:val="bullet"/>
      <w:lvlText w:val="-"/>
      <w:lvlJc w:val="left"/>
      <w:pPr>
        <w:ind w:left="588" w:hanging="284"/>
      </w:pPr>
      <w:rPr>
        <w:rFonts w:ascii="Times New Roman" w:eastAsia="Times New Roman" w:hAnsi="Times New Roman" w:cs="Times New Roman" w:hint="default"/>
        <w:w w:val="100"/>
        <w:sz w:val="22"/>
        <w:szCs w:val="22"/>
        <w:lang w:eastAsia="en-US" w:bidi="ar-SA"/>
      </w:rPr>
    </w:lvl>
    <w:lvl w:ilvl="1" w:tplc="FD8C6CC0">
      <w:numFmt w:val="bullet"/>
      <w:lvlText w:val="•"/>
      <w:lvlJc w:val="left"/>
      <w:pPr>
        <w:ind w:left="1087" w:hanging="284"/>
      </w:pPr>
      <w:rPr>
        <w:rFonts w:hint="default"/>
        <w:lang w:eastAsia="en-US" w:bidi="ar-SA"/>
      </w:rPr>
    </w:lvl>
    <w:lvl w:ilvl="2" w:tplc="71E4B5AA">
      <w:numFmt w:val="bullet"/>
      <w:lvlText w:val="•"/>
      <w:lvlJc w:val="left"/>
      <w:pPr>
        <w:ind w:left="1594" w:hanging="284"/>
      </w:pPr>
      <w:rPr>
        <w:rFonts w:hint="default"/>
        <w:lang w:eastAsia="en-US" w:bidi="ar-SA"/>
      </w:rPr>
    </w:lvl>
    <w:lvl w:ilvl="3" w:tplc="C3B442BA">
      <w:numFmt w:val="bullet"/>
      <w:lvlText w:val="•"/>
      <w:lvlJc w:val="left"/>
      <w:pPr>
        <w:ind w:left="2102" w:hanging="284"/>
      </w:pPr>
      <w:rPr>
        <w:rFonts w:hint="default"/>
        <w:lang w:eastAsia="en-US" w:bidi="ar-SA"/>
      </w:rPr>
    </w:lvl>
    <w:lvl w:ilvl="4" w:tplc="607C0ABC">
      <w:numFmt w:val="bullet"/>
      <w:lvlText w:val="•"/>
      <w:lvlJc w:val="left"/>
      <w:pPr>
        <w:ind w:left="2609" w:hanging="284"/>
      </w:pPr>
      <w:rPr>
        <w:rFonts w:hint="default"/>
        <w:lang w:eastAsia="en-US" w:bidi="ar-SA"/>
      </w:rPr>
    </w:lvl>
    <w:lvl w:ilvl="5" w:tplc="3F3E7F5A">
      <w:numFmt w:val="bullet"/>
      <w:lvlText w:val="•"/>
      <w:lvlJc w:val="left"/>
      <w:pPr>
        <w:ind w:left="3117" w:hanging="284"/>
      </w:pPr>
      <w:rPr>
        <w:rFonts w:hint="default"/>
        <w:lang w:eastAsia="en-US" w:bidi="ar-SA"/>
      </w:rPr>
    </w:lvl>
    <w:lvl w:ilvl="6" w:tplc="FF6694D0">
      <w:numFmt w:val="bullet"/>
      <w:lvlText w:val="•"/>
      <w:lvlJc w:val="left"/>
      <w:pPr>
        <w:ind w:left="3624" w:hanging="284"/>
      </w:pPr>
      <w:rPr>
        <w:rFonts w:hint="default"/>
        <w:lang w:eastAsia="en-US" w:bidi="ar-SA"/>
      </w:rPr>
    </w:lvl>
    <w:lvl w:ilvl="7" w:tplc="54583554">
      <w:numFmt w:val="bullet"/>
      <w:lvlText w:val="•"/>
      <w:lvlJc w:val="left"/>
      <w:pPr>
        <w:ind w:left="4131" w:hanging="284"/>
      </w:pPr>
      <w:rPr>
        <w:rFonts w:hint="default"/>
        <w:lang w:eastAsia="en-US" w:bidi="ar-SA"/>
      </w:rPr>
    </w:lvl>
    <w:lvl w:ilvl="8" w:tplc="61D6C48A">
      <w:numFmt w:val="bullet"/>
      <w:lvlText w:val="•"/>
      <w:lvlJc w:val="left"/>
      <w:pPr>
        <w:ind w:left="4639" w:hanging="284"/>
      </w:pPr>
      <w:rPr>
        <w:rFonts w:hint="default"/>
        <w:lang w:eastAsia="en-US" w:bidi="ar-SA"/>
      </w:rPr>
    </w:lvl>
  </w:abstractNum>
  <w:abstractNum w:abstractNumId="322" w15:restartNumberingAfterBreak="0">
    <w:nsid w:val="7E560107"/>
    <w:multiLevelType w:val="hybridMultilevel"/>
    <w:tmpl w:val="E3F82E90"/>
    <w:lvl w:ilvl="0" w:tplc="108C112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3" w15:restartNumberingAfterBreak="0">
    <w:nsid w:val="7EB94413"/>
    <w:multiLevelType w:val="hybridMultilevel"/>
    <w:tmpl w:val="862811A6"/>
    <w:lvl w:ilvl="0" w:tplc="7C7410C6">
      <w:start w:val="2"/>
      <w:numFmt w:val="decimal"/>
      <w:lvlText w:val="%1."/>
      <w:lvlJc w:val="left"/>
      <w:pPr>
        <w:ind w:left="620" w:hanging="221"/>
        <w:jc w:val="left"/>
      </w:pPr>
      <w:rPr>
        <w:rFonts w:ascii="Times New Roman" w:eastAsia="Times New Roman" w:hAnsi="Times New Roman" w:cs="Times New Roman" w:hint="default"/>
        <w:w w:val="100"/>
        <w:sz w:val="22"/>
        <w:szCs w:val="22"/>
        <w:lang w:eastAsia="en-US" w:bidi="ar-SA"/>
      </w:rPr>
    </w:lvl>
    <w:lvl w:ilvl="1" w:tplc="C1A4622A">
      <w:numFmt w:val="bullet"/>
      <w:lvlText w:val="•"/>
      <w:lvlJc w:val="left"/>
      <w:pPr>
        <w:ind w:left="713" w:hanging="221"/>
      </w:pPr>
      <w:rPr>
        <w:rFonts w:hint="default"/>
        <w:lang w:eastAsia="en-US" w:bidi="ar-SA"/>
      </w:rPr>
    </w:lvl>
    <w:lvl w:ilvl="2" w:tplc="7ECE216C">
      <w:numFmt w:val="bullet"/>
      <w:lvlText w:val="•"/>
      <w:lvlJc w:val="left"/>
      <w:pPr>
        <w:ind w:left="806" w:hanging="221"/>
      </w:pPr>
      <w:rPr>
        <w:rFonts w:hint="default"/>
        <w:lang w:eastAsia="en-US" w:bidi="ar-SA"/>
      </w:rPr>
    </w:lvl>
    <w:lvl w:ilvl="3" w:tplc="8F0C4630">
      <w:numFmt w:val="bullet"/>
      <w:lvlText w:val="•"/>
      <w:lvlJc w:val="left"/>
      <w:pPr>
        <w:ind w:left="899" w:hanging="221"/>
      </w:pPr>
      <w:rPr>
        <w:rFonts w:hint="default"/>
        <w:lang w:eastAsia="en-US" w:bidi="ar-SA"/>
      </w:rPr>
    </w:lvl>
    <w:lvl w:ilvl="4" w:tplc="F63028CA">
      <w:numFmt w:val="bullet"/>
      <w:lvlText w:val="•"/>
      <w:lvlJc w:val="left"/>
      <w:pPr>
        <w:ind w:left="992" w:hanging="221"/>
      </w:pPr>
      <w:rPr>
        <w:rFonts w:hint="default"/>
        <w:lang w:eastAsia="en-US" w:bidi="ar-SA"/>
      </w:rPr>
    </w:lvl>
    <w:lvl w:ilvl="5" w:tplc="38DC98A2">
      <w:numFmt w:val="bullet"/>
      <w:lvlText w:val="•"/>
      <w:lvlJc w:val="left"/>
      <w:pPr>
        <w:ind w:left="1085" w:hanging="221"/>
      </w:pPr>
      <w:rPr>
        <w:rFonts w:hint="default"/>
        <w:lang w:eastAsia="en-US" w:bidi="ar-SA"/>
      </w:rPr>
    </w:lvl>
    <w:lvl w:ilvl="6" w:tplc="1090DC18">
      <w:numFmt w:val="bullet"/>
      <w:lvlText w:val="•"/>
      <w:lvlJc w:val="left"/>
      <w:pPr>
        <w:ind w:left="1178" w:hanging="221"/>
      </w:pPr>
      <w:rPr>
        <w:rFonts w:hint="default"/>
        <w:lang w:eastAsia="en-US" w:bidi="ar-SA"/>
      </w:rPr>
    </w:lvl>
    <w:lvl w:ilvl="7" w:tplc="FD1EEED6">
      <w:numFmt w:val="bullet"/>
      <w:lvlText w:val="•"/>
      <w:lvlJc w:val="left"/>
      <w:pPr>
        <w:ind w:left="1271" w:hanging="221"/>
      </w:pPr>
      <w:rPr>
        <w:rFonts w:hint="default"/>
        <w:lang w:eastAsia="en-US" w:bidi="ar-SA"/>
      </w:rPr>
    </w:lvl>
    <w:lvl w:ilvl="8" w:tplc="30CA4400">
      <w:numFmt w:val="bullet"/>
      <w:lvlText w:val="•"/>
      <w:lvlJc w:val="left"/>
      <w:pPr>
        <w:ind w:left="1364" w:hanging="221"/>
      </w:pPr>
      <w:rPr>
        <w:rFonts w:hint="default"/>
        <w:lang w:eastAsia="en-US" w:bidi="ar-SA"/>
      </w:rPr>
    </w:lvl>
  </w:abstractNum>
  <w:abstractNum w:abstractNumId="324" w15:restartNumberingAfterBreak="0">
    <w:nsid w:val="7ED90C44"/>
    <w:multiLevelType w:val="hybridMultilevel"/>
    <w:tmpl w:val="8370CAB0"/>
    <w:lvl w:ilvl="0" w:tplc="7CE82F66">
      <w:start w:val="1"/>
      <w:numFmt w:val="decimal"/>
      <w:lvlText w:val="%1."/>
      <w:lvlJc w:val="left"/>
      <w:pPr>
        <w:ind w:left="329" w:hanging="221"/>
        <w:jc w:val="left"/>
      </w:pPr>
      <w:rPr>
        <w:rFonts w:ascii="Times New Roman" w:eastAsia="Times New Roman" w:hAnsi="Times New Roman" w:cs="Times New Roman" w:hint="default"/>
        <w:w w:val="100"/>
        <w:sz w:val="22"/>
        <w:szCs w:val="22"/>
        <w:lang w:eastAsia="en-US" w:bidi="ar-SA"/>
      </w:rPr>
    </w:lvl>
    <w:lvl w:ilvl="1" w:tplc="B3BEF02E">
      <w:numFmt w:val="bullet"/>
      <w:lvlText w:val="•"/>
      <w:lvlJc w:val="left"/>
      <w:pPr>
        <w:ind w:left="848" w:hanging="221"/>
      </w:pPr>
      <w:rPr>
        <w:rFonts w:hint="default"/>
        <w:lang w:eastAsia="en-US" w:bidi="ar-SA"/>
      </w:rPr>
    </w:lvl>
    <w:lvl w:ilvl="2" w:tplc="D14A7A8A">
      <w:numFmt w:val="bullet"/>
      <w:lvlText w:val="•"/>
      <w:lvlJc w:val="left"/>
      <w:pPr>
        <w:ind w:left="1376" w:hanging="221"/>
      </w:pPr>
      <w:rPr>
        <w:rFonts w:hint="default"/>
        <w:lang w:eastAsia="en-US" w:bidi="ar-SA"/>
      </w:rPr>
    </w:lvl>
    <w:lvl w:ilvl="3" w:tplc="77B60336">
      <w:numFmt w:val="bullet"/>
      <w:lvlText w:val="•"/>
      <w:lvlJc w:val="left"/>
      <w:pPr>
        <w:ind w:left="1904" w:hanging="221"/>
      </w:pPr>
      <w:rPr>
        <w:rFonts w:hint="default"/>
        <w:lang w:eastAsia="en-US" w:bidi="ar-SA"/>
      </w:rPr>
    </w:lvl>
    <w:lvl w:ilvl="4" w:tplc="9B4E8C00">
      <w:numFmt w:val="bullet"/>
      <w:lvlText w:val="•"/>
      <w:lvlJc w:val="left"/>
      <w:pPr>
        <w:ind w:left="2433" w:hanging="221"/>
      </w:pPr>
      <w:rPr>
        <w:rFonts w:hint="default"/>
        <w:lang w:eastAsia="en-US" w:bidi="ar-SA"/>
      </w:rPr>
    </w:lvl>
    <w:lvl w:ilvl="5" w:tplc="72DCCDF0">
      <w:numFmt w:val="bullet"/>
      <w:lvlText w:val="•"/>
      <w:lvlJc w:val="left"/>
      <w:pPr>
        <w:ind w:left="2961" w:hanging="221"/>
      </w:pPr>
      <w:rPr>
        <w:rFonts w:hint="default"/>
        <w:lang w:eastAsia="en-US" w:bidi="ar-SA"/>
      </w:rPr>
    </w:lvl>
    <w:lvl w:ilvl="6" w:tplc="288C02E8">
      <w:numFmt w:val="bullet"/>
      <w:lvlText w:val="•"/>
      <w:lvlJc w:val="left"/>
      <w:pPr>
        <w:ind w:left="3489" w:hanging="221"/>
      </w:pPr>
      <w:rPr>
        <w:rFonts w:hint="default"/>
        <w:lang w:eastAsia="en-US" w:bidi="ar-SA"/>
      </w:rPr>
    </w:lvl>
    <w:lvl w:ilvl="7" w:tplc="FBAEF226">
      <w:numFmt w:val="bullet"/>
      <w:lvlText w:val="•"/>
      <w:lvlJc w:val="left"/>
      <w:pPr>
        <w:ind w:left="4018" w:hanging="221"/>
      </w:pPr>
      <w:rPr>
        <w:rFonts w:hint="default"/>
        <w:lang w:eastAsia="en-US" w:bidi="ar-SA"/>
      </w:rPr>
    </w:lvl>
    <w:lvl w:ilvl="8" w:tplc="53764352">
      <w:numFmt w:val="bullet"/>
      <w:lvlText w:val="•"/>
      <w:lvlJc w:val="left"/>
      <w:pPr>
        <w:ind w:left="4546" w:hanging="221"/>
      </w:pPr>
      <w:rPr>
        <w:rFonts w:hint="default"/>
        <w:lang w:eastAsia="en-US" w:bidi="ar-SA"/>
      </w:rPr>
    </w:lvl>
  </w:abstractNum>
  <w:abstractNum w:abstractNumId="325" w15:restartNumberingAfterBreak="0">
    <w:nsid w:val="7FD55FF7"/>
    <w:multiLevelType w:val="hybridMultilevel"/>
    <w:tmpl w:val="A0AA3182"/>
    <w:lvl w:ilvl="0" w:tplc="8FF8A988">
      <w:numFmt w:val="bullet"/>
      <w:lvlText w:val="-"/>
      <w:lvlJc w:val="left"/>
      <w:pPr>
        <w:ind w:left="1252" w:hanging="360"/>
      </w:pPr>
      <w:rPr>
        <w:rFonts w:ascii="Times New Roman" w:eastAsia="Times New Roman" w:hAnsi="Times New Roman" w:cs="Times New Roman" w:hint="default"/>
        <w:w w:val="100"/>
        <w:sz w:val="22"/>
        <w:szCs w:val="22"/>
        <w:lang w:eastAsia="en-US" w:bidi="ar-SA"/>
      </w:rPr>
    </w:lvl>
    <w:lvl w:ilvl="1" w:tplc="790894A8">
      <w:numFmt w:val="bullet"/>
      <w:lvlText w:val="•"/>
      <w:lvlJc w:val="left"/>
      <w:pPr>
        <w:ind w:left="2222" w:hanging="360"/>
      </w:pPr>
      <w:rPr>
        <w:rFonts w:hint="default"/>
        <w:lang w:eastAsia="en-US" w:bidi="ar-SA"/>
      </w:rPr>
    </w:lvl>
    <w:lvl w:ilvl="2" w:tplc="6038A9BA">
      <w:numFmt w:val="bullet"/>
      <w:lvlText w:val="•"/>
      <w:lvlJc w:val="left"/>
      <w:pPr>
        <w:ind w:left="3185" w:hanging="360"/>
      </w:pPr>
      <w:rPr>
        <w:rFonts w:hint="default"/>
        <w:lang w:eastAsia="en-US" w:bidi="ar-SA"/>
      </w:rPr>
    </w:lvl>
    <w:lvl w:ilvl="3" w:tplc="EA020BD0">
      <w:numFmt w:val="bullet"/>
      <w:lvlText w:val="•"/>
      <w:lvlJc w:val="left"/>
      <w:pPr>
        <w:ind w:left="4148" w:hanging="360"/>
      </w:pPr>
      <w:rPr>
        <w:rFonts w:hint="default"/>
        <w:lang w:eastAsia="en-US" w:bidi="ar-SA"/>
      </w:rPr>
    </w:lvl>
    <w:lvl w:ilvl="4" w:tplc="A70299E8">
      <w:numFmt w:val="bullet"/>
      <w:lvlText w:val="•"/>
      <w:lvlJc w:val="left"/>
      <w:pPr>
        <w:ind w:left="5111" w:hanging="360"/>
      </w:pPr>
      <w:rPr>
        <w:rFonts w:hint="default"/>
        <w:lang w:eastAsia="en-US" w:bidi="ar-SA"/>
      </w:rPr>
    </w:lvl>
    <w:lvl w:ilvl="5" w:tplc="F49EFDBC">
      <w:numFmt w:val="bullet"/>
      <w:lvlText w:val="•"/>
      <w:lvlJc w:val="left"/>
      <w:pPr>
        <w:ind w:left="6074" w:hanging="360"/>
      </w:pPr>
      <w:rPr>
        <w:rFonts w:hint="default"/>
        <w:lang w:eastAsia="en-US" w:bidi="ar-SA"/>
      </w:rPr>
    </w:lvl>
    <w:lvl w:ilvl="6" w:tplc="ABBAB002">
      <w:numFmt w:val="bullet"/>
      <w:lvlText w:val="•"/>
      <w:lvlJc w:val="left"/>
      <w:pPr>
        <w:ind w:left="7037" w:hanging="360"/>
      </w:pPr>
      <w:rPr>
        <w:rFonts w:hint="default"/>
        <w:lang w:eastAsia="en-US" w:bidi="ar-SA"/>
      </w:rPr>
    </w:lvl>
    <w:lvl w:ilvl="7" w:tplc="B1742B82">
      <w:numFmt w:val="bullet"/>
      <w:lvlText w:val="•"/>
      <w:lvlJc w:val="left"/>
      <w:pPr>
        <w:ind w:left="8000" w:hanging="360"/>
      </w:pPr>
      <w:rPr>
        <w:rFonts w:hint="default"/>
        <w:lang w:eastAsia="en-US" w:bidi="ar-SA"/>
      </w:rPr>
    </w:lvl>
    <w:lvl w:ilvl="8" w:tplc="A314B15E">
      <w:numFmt w:val="bullet"/>
      <w:lvlText w:val="•"/>
      <w:lvlJc w:val="left"/>
      <w:pPr>
        <w:ind w:left="8963" w:hanging="360"/>
      </w:pPr>
      <w:rPr>
        <w:rFonts w:hint="default"/>
        <w:lang w:eastAsia="en-US" w:bidi="ar-SA"/>
      </w:rPr>
    </w:lvl>
  </w:abstractNum>
  <w:num w:numId="1" w16cid:durableId="1803965170">
    <w:abstractNumId w:val="196"/>
  </w:num>
  <w:num w:numId="2" w16cid:durableId="1355960186">
    <w:abstractNumId w:val="47"/>
  </w:num>
  <w:num w:numId="3" w16cid:durableId="1936015022">
    <w:abstractNumId w:val="141"/>
  </w:num>
  <w:num w:numId="4" w16cid:durableId="930504928">
    <w:abstractNumId w:val="3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837259">
    <w:abstractNumId w:val="170"/>
  </w:num>
  <w:num w:numId="6" w16cid:durableId="938872344">
    <w:abstractNumId w:val="37"/>
  </w:num>
  <w:num w:numId="7" w16cid:durableId="28646063">
    <w:abstractNumId w:val="298"/>
  </w:num>
  <w:num w:numId="8" w16cid:durableId="396365078">
    <w:abstractNumId w:val="35"/>
  </w:num>
  <w:num w:numId="9" w16cid:durableId="1457987167">
    <w:abstractNumId w:val="297"/>
  </w:num>
  <w:num w:numId="10" w16cid:durableId="1591349194">
    <w:abstractNumId w:val="152"/>
  </w:num>
  <w:num w:numId="11" w16cid:durableId="1678536102">
    <w:abstractNumId w:val="184"/>
  </w:num>
  <w:num w:numId="12" w16cid:durableId="212352291">
    <w:abstractNumId w:val="171"/>
  </w:num>
  <w:num w:numId="13" w16cid:durableId="412358140">
    <w:abstractNumId w:val="288"/>
  </w:num>
  <w:num w:numId="14" w16cid:durableId="355543993">
    <w:abstractNumId w:val="226"/>
  </w:num>
  <w:num w:numId="15" w16cid:durableId="1835099649">
    <w:abstractNumId w:val="150"/>
  </w:num>
  <w:num w:numId="16" w16cid:durableId="524903821">
    <w:abstractNumId w:val="146"/>
  </w:num>
  <w:num w:numId="17" w16cid:durableId="956645852">
    <w:abstractNumId w:val="279"/>
  </w:num>
  <w:num w:numId="18" w16cid:durableId="65568763">
    <w:abstractNumId w:val="234"/>
  </w:num>
  <w:num w:numId="19" w16cid:durableId="591746494">
    <w:abstractNumId w:val="101"/>
  </w:num>
  <w:num w:numId="20" w16cid:durableId="557471429">
    <w:abstractNumId w:val="189"/>
  </w:num>
  <w:num w:numId="21" w16cid:durableId="211380996">
    <w:abstractNumId w:val="166"/>
  </w:num>
  <w:num w:numId="22" w16cid:durableId="896160496">
    <w:abstractNumId w:val="79"/>
  </w:num>
  <w:num w:numId="23" w16cid:durableId="73943002">
    <w:abstractNumId w:val="46"/>
  </w:num>
  <w:num w:numId="24" w16cid:durableId="1175728405">
    <w:abstractNumId w:val="27"/>
  </w:num>
  <w:num w:numId="25" w16cid:durableId="1095521236">
    <w:abstractNumId w:val="1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0612814">
    <w:abstractNumId w:val="1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9847780">
    <w:abstractNumId w:val="213"/>
  </w:num>
  <w:num w:numId="28" w16cid:durableId="4010297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5408418">
    <w:abstractNumId w:val="123"/>
  </w:num>
  <w:num w:numId="30" w16cid:durableId="1971934457">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8647123">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6950593">
    <w:abstractNumId w:val="90"/>
  </w:num>
  <w:num w:numId="33" w16cid:durableId="2115201505">
    <w:abstractNumId w:val="200"/>
  </w:num>
  <w:num w:numId="34" w16cid:durableId="463893386">
    <w:abstractNumId w:val="314"/>
  </w:num>
  <w:num w:numId="35" w16cid:durableId="354157738">
    <w:abstractNumId w:val="97"/>
  </w:num>
  <w:num w:numId="36" w16cid:durableId="638997359">
    <w:abstractNumId w:val="16"/>
  </w:num>
  <w:num w:numId="37" w16cid:durableId="444277860">
    <w:abstractNumId w:val="127"/>
  </w:num>
  <w:num w:numId="38" w16cid:durableId="1546675182">
    <w:abstractNumId w:val="92"/>
  </w:num>
  <w:num w:numId="39" w16cid:durableId="1881935356">
    <w:abstractNumId w:val="278"/>
  </w:num>
  <w:num w:numId="40" w16cid:durableId="487594523">
    <w:abstractNumId w:val="284"/>
  </w:num>
  <w:num w:numId="41" w16cid:durableId="876967275">
    <w:abstractNumId w:val="241"/>
  </w:num>
  <w:num w:numId="42" w16cid:durableId="1356539703">
    <w:abstractNumId w:val="242"/>
  </w:num>
  <w:num w:numId="43" w16cid:durableId="342366486">
    <w:abstractNumId w:val="289"/>
  </w:num>
  <w:num w:numId="44" w16cid:durableId="406192883">
    <w:abstractNumId w:val="247"/>
  </w:num>
  <w:num w:numId="45" w16cid:durableId="1218936745">
    <w:abstractNumId w:val="263"/>
  </w:num>
  <w:num w:numId="46" w16cid:durableId="1489708066">
    <w:abstractNumId w:val="228"/>
  </w:num>
  <w:num w:numId="47" w16cid:durableId="1602639800">
    <w:abstractNumId w:val="317"/>
  </w:num>
  <w:num w:numId="48" w16cid:durableId="1900287489">
    <w:abstractNumId w:val="224"/>
  </w:num>
  <w:num w:numId="49" w16cid:durableId="1431045853">
    <w:abstractNumId w:val="236"/>
  </w:num>
  <w:num w:numId="50" w16cid:durableId="1941714994">
    <w:abstractNumId w:val="8"/>
  </w:num>
  <w:num w:numId="51" w16cid:durableId="183714763">
    <w:abstractNumId w:val="12"/>
  </w:num>
  <w:num w:numId="52" w16cid:durableId="375392744">
    <w:abstractNumId w:val="186"/>
  </w:num>
  <w:num w:numId="53" w16cid:durableId="878321513">
    <w:abstractNumId w:val="61"/>
  </w:num>
  <w:num w:numId="54" w16cid:durableId="1212619201">
    <w:abstractNumId w:val="230"/>
  </w:num>
  <w:num w:numId="55" w16cid:durableId="1119642153">
    <w:abstractNumId w:val="277"/>
  </w:num>
  <w:num w:numId="56" w16cid:durableId="429012994">
    <w:abstractNumId w:val="305"/>
  </w:num>
  <w:num w:numId="57" w16cid:durableId="1456213038">
    <w:abstractNumId w:val="103"/>
  </w:num>
  <w:num w:numId="58" w16cid:durableId="1756244179">
    <w:abstractNumId w:val="303"/>
  </w:num>
  <w:num w:numId="59" w16cid:durableId="1566600122">
    <w:abstractNumId w:val="109"/>
  </w:num>
  <w:num w:numId="60" w16cid:durableId="3678692">
    <w:abstractNumId w:val="172"/>
  </w:num>
  <w:num w:numId="61" w16cid:durableId="1927302557">
    <w:abstractNumId w:val="262"/>
  </w:num>
  <w:num w:numId="62" w16cid:durableId="941373007">
    <w:abstractNumId w:val="157"/>
  </w:num>
  <w:num w:numId="63" w16cid:durableId="1035738381">
    <w:abstractNumId w:val="86"/>
  </w:num>
  <w:num w:numId="64" w16cid:durableId="661852923">
    <w:abstractNumId w:val="252"/>
  </w:num>
  <w:num w:numId="65" w16cid:durableId="1476145108">
    <w:abstractNumId w:val="77"/>
  </w:num>
  <w:num w:numId="66" w16cid:durableId="156893902">
    <w:abstractNumId w:val="212"/>
  </w:num>
  <w:num w:numId="67" w16cid:durableId="1152480928">
    <w:abstractNumId w:val="163"/>
  </w:num>
  <w:num w:numId="68" w16cid:durableId="1414161614">
    <w:abstractNumId w:val="191"/>
  </w:num>
  <w:num w:numId="69" w16cid:durableId="1466704475">
    <w:abstractNumId w:val="28"/>
  </w:num>
  <w:num w:numId="70" w16cid:durableId="1041708950">
    <w:abstractNumId w:val="301"/>
  </w:num>
  <w:num w:numId="71" w16cid:durableId="925960424">
    <w:abstractNumId w:val="39"/>
  </w:num>
  <w:num w:numId="72" w16cid:durableId="1855029161">
    <w:abstractNumId w:val="311"/>
  </w:num>
  <w:num w:numId="73" w16cid:durableId="1421635804">
    <w:abstractNumId w:val="249"/>
  </w:num>
  <w:num w:numId="74" w16cid:durableId="1722099474">
    <w:abstractNumId w:val="290"/>
  </w:num>
  <w:num w:numId="75" w16cid:durableId="446044237">
    <w:abstractNumId w:val="316"/>
  </w:num>
  <w:num w:numId="76" w16cid:durableId="151070608">
    <w:abstractNumId w:val="50"/>
  </w:num>
  <w:num w:numId="77" w16cid:durableId="1847553298">
    <w:abstractNumId w:val="268"/>
  </w:num>
  <w:num w:numId="78" w16cid:durableId="339432819">
    <w:abstractNumId w:val="238"/>
  </w:num>
  <w:num w:numId="79" w16cid:durableId="1863741490">
    <w:abstractNumId w:val="108"/>
  </w:num>
  <w:num w:numId="80" w16cid:durableId="1950159208">
    <w:abstractNumId w:val="274"/>
  </w:num>
  <w:num w:numId="81" w16cid:durableId="20324106">
    <w:abstractNumId w:val="259"/>
  </w:num>
  <w:num w:numId="82" w16cid:durableId="120416114">
    <w:abstractNumId w:val="211"/>
  </w:num>
  <w:num w:numId="83" w16cid:durableId="1264149739">
    <w:abstractNumId w:val="266"/>
  </w:num>
  <w:num w:numId="84" w16cid:durableId="1327586465">
    <w:abstractNumId w:val="161"/>
  </w:num>
  <w:num w:numId="85" w16cid:durableId="1132677655">
    <w:abstractNumId w:val="7"/>
  </w:num>
  <w:num w:numId="86" w16cid:durableId="404183275">
    <w:abstractNumId w:val="134"/>
  </w:num>
  <w:num w:numId="87" w16cid:durableId="1888031520">
    <w:abstractNumId w:val="74"/>
  </w:num>
  <w:num w:numId="88" w16cid:durableId="1582062222">
    <w:abstractNumId w:val="223"/>
  </w:num>
  <w:num w:numId="89" w16cid:durableId="1039935246">
    <w:abstractNumId w:val="214"/>
  </w:num>
  <w:num w:numId="90" w16cid:durableId="276984522">
    <w:abstractNumId w:val="132"/>
  </w:num>
  <w:num w:numId="91" w16cid:durableId="192154991">
    <w:abstractNumId w:val="158"/>
  </w:num>
  <w:num w:numId="92" w16cid:durableId="414740586">
    <w:abstractNumId w:val="309"/>
  </w:num>
  <w:num w:numId="93" w16cid:durableId="1770617351">
    <w:abstractNumId w:val="257"/>
  </w:num>
  <w:num w:numId="94" w16cid:durableId="36859019">
    <w:abstractNumId w:val="120"/>
  </w:num>
  <w:num w:numId="95" w16cid:durableId="1798643921">
    <w:abstractNumId w:val="177"/>
  </w:num>
  <w:num w:numId="96" w16cid:durableId="92172891">
    <w:abstractNumId w:val="67"/>
  </w:num>
  <w:num w:numId="97" w16cid:durableId="1001813086">
    <w:abstractNumId w:val="280"/>
  </w:num>
  <w:num w:numId="98" w16cid:durableId="2131823280">
    <w:abstractNumId w:val="113"/>
  </w:num>
  <w:num w:numId="99" w16cid:durableId="1216355653">
    <w:abstractNumId w:val="182"/>
  </w:num>
  <w:num w:numId="100" w16cid:durableId="1246037948">
    <w:abstractNumId w:val="75"/>
  </w:num>
  <w:num w:numId="101" w16cid:durableId="1771198064">
    <w:abstractNumId w:val="69"/>
  </w:num>
  <w:num w:numId="102" w16cid:durableId="1480149160">
    <w:abstractNumId w:val="153"/>
  </w:num>
  <w:num w:numId="103" w16cid:durableId="698315082">
    <w:abstractNumId w:val="117"/>
  </w:num>
  <w:num w:numId="104" w16cid:durableId="1780181371">
    <w:abstractNumId w:val="87"/>
  </w:num>
  <w:num w:numId="105" w16cid:durableId="1752920900">
    <w:abstractNumId w:val="122"/>
  </w:num>
  <w:num w:numId="106" w16cid:durableId="1177232663">
    <w:abstractNumId w:val="299"/>
  </w:num>
  <w:num w:numId="107" w16cid:durableId="313724860">
    <w:abstractNumId w:val="25"/>
  </w:num>
  <w:num w:numId="108" w16cid:durableId="1061174328">
    <w:abstractNumId w:val="190"/>
  </w:num>
  <w:num w:numId="109" w16cid:durableId="1659190887">
    <w:abstractNumId w:val="54"/>
  </w:num>
  <w:num w:numId="110" w16cid:durableId="999190509">
    <w:abstractNumId w:val="287"/>
  </w:num>
  <w:num w:numId="111" w16cid:durableId="344744316">
    <w:abstractNumId w:val="308"/>
  </w:num>
  <w:num w:numId="112" w16cid:durableId="508447746">
    <w:abstractNumId w:val="38"/>
  </w:num>
  <w:num w:numId="113" w16cid:durableId="499154525">
    <w:abstractNumId w:val="138"/>
  </w:num>
  <w:num w:numId="114" w16cid:durableId="444160901">
    <w:abstractNumId w:val="22"/>
  </w:num>
  <w:num w:numId="115" w16cid:durableId="1051078242">
    <w:abstractNumId w:val="143"/>
  </w:num>
  <w:num w:numId="116" w16cid:durableId="305597014">
    <w:abstractNumId w:val="21"/>
  </w:num>
  <w:num w:numId="117" w16cid:durableId="634798146">
    <w:abstractNumId w:val="167"/>
  </w:num>
  <w:num w:numId="118" w16cid:durableId="1700818789">
    <w:abstractNumId w:val="227"/>
  </w:num>
  <w:num w:numId="119" w16cid:durableId="1819804763">
    <w:abstractNumId w:val="105"/>
  </w:num>
  <w:num w:numId="120" w16cid:durableId="462192071">
    <w:abstractNumId w:val="23"/>
  </w:num>
  <w:num w:numId="121" w16cid:durableId="293100608">
    <w:abstractNumId w:val="147"/>
  </w:num>
  <w:num w:numId="122" w16cid:durableId="1371300981">
    <w:abstractNumId w:val="104"/>
  </w:num>
  <w:num w:numId="123" w16cid:durableId="433014534">
    <w:abstractNumId w:val="307"/>
  </w:num>
  <w:num w:numId="124" w16cid:durableId="1880776525">
    <w:abstractNumId w:val="267"/>
  </w:num>
  <w:num w:numId="125" w16cid:durableId="206723484">
    <w:abstractNumId w:val="293"/>
  </w:num>
  <w:num w:numId="126" w16cid:durableId="1302690470">
    <w:abstractNumId w:val="293"/>
    <w:lvlOverride w:ilvl="0">
      <w:startOverride w:val="1"/>
    </w:lvlOverride>
  </w:num>
  <w:num w:numId="127" w16cid:durableId="736703868">
    <w:abstractNumId w:val="2"/>
  </w:num>
  <w:num w:numId="128" w16cid:durableId="413622587">
    <w:abstractNumId w:val="121"/>
  </w:num>
  <w:num w:numId="129" w16cid:durableId="1532037376">
    <w:abstractNumId w:val="291"/>
  </w:num>
  <w:num w:numId="130" w16cid:durableId="1718507813">
    <w:abstractNumId w:val="195"/>
  </w:num>
  <w:num w:numId="131" w16cid:durableId="627054829">
    <w:abstractNumId w:val="240"/>
  </w:num>
  <w:num w:numId="132" w16cid:durableId="1929539655">
    <w:abstractNumId w:val="275"/>
  </w:num>
  <w:num w:numId="133" w16cid:durableId="833378657">
    <w:abstractNumId w:val="78"/>
  </w:num>
  <w:num w:numId="134" w16cid:durableId="439373426">
    <w:abstractNumId w:val="48"/>
  </w:num>
  <w:num w:numId="135" w16cid:durableId="872571819">
    <w:abstractNumId w:val="125"/>
  </w:num>
  <w:num w:numId="136" w16cid:durableId="1828591715">
    <w:abstractNumId w:val="251"/>
  </w:num>
  <w:num w:numId="137" w16cid:durableId="1887645374">
    <w:abstractNumId w:val="6"/>
  </w:num>
  <w:num w:numId="138" w16cid:durableId="1710960064">
    <w:abstractNumId w:val="231"/>
  </w:num>
  <w:num w:numId="139" w16cid:durableId="649751368">
    <w:abstractNumId w:val="99"/>
  </w:num>
  <w:num w:numId="140" w16cid:durableId="1738747562">
    <w:abstractNumId w:val="129"/>
  </w:num>
  <w:num w:numId="141" w16cid:durableId="1120151033">
    <w:abstractNumId w:val="63"/>
  </w:num>
  <w:num w:numId="142" w16cid:durableId="1917933303">
    <w:abstractNumId w:val="80"/>
  </w:num>
  <w:num w:numId="143" w16cid:durableId="1890992056">
    <w:abstractNumId w:val="32"/>
  </w:num>
  <w:num w:numId="144" w16cid:durableId="8724524">
    <w:abstractNumId w:val="254"/>
  </w:num>
  <w:num w:numId="145" w16cid:durableId="462650241">
    <w:abstractNumId w:val="320"/>
  </w:num>
  <w:num w:numId="146" w16cid:durableId="1609316508">
    <w:abstractNumId w:val="11"/>
  </w:num>
  <w:num w:numId="147" w16cid:durableId="310646964">
    <w:abstractNumId w:val="174"/>
  </w:num>
  <w:num w:numId="148" w16cid:durableId="868952025">
    <w:abstractNumId w:val="221"/>
  </w:num>
  <w:num w:numId="149" w16cid:durableId="278880931">
    <w:abstractNumId w:val="264"/>
  </w:num>
  <w:num w:numId="150" w16cid:durableId="1643148700">
    <w:abstractNumId w:val="1"/>
  </w:num>
  <w:num w:numId="151" w16cid:durableId="1510487183">
    <w:abstractNumId w:val="3"/>
  </w:num>
  <w:num w:numId="152" w16cid:durableId="571237030">
    <w:abstractNumId w:val="0"/>
  </w:num>
  <w:num w:numId="153" w16cid:durableId="1624070399">
    <w:abstractNumId w:val="300"/>
  </w:num>
  <w:num w:numId="154" w16cid:durableId="631251394">
    <w:abstractNumId w:val="4"/>
  </w:num>
  <w:num w:numId="155" w16cid:durableId="965234474">
    <w:abstractNumId w:val="206"/>
  </w:num>
  <w:num w:numId="156" w16cid:durableId="1474567298">
    <w:abstractNumId w:val="144"/>
  </w:num>
  <w:num w:numId="157" w16cid:durableId="956643976">
    <w:abstractNumId w:val="130"/>
  </w:num>
  <w:num w:numId="158" w16cid:durableId="1174152363">
    <w:abstractNumId w:val="118"/>
  </w:num>
  <w:num w:numId="159" w16cid:durableId="1940747321">
    <w:abstractNumId w:val="315"/>
  </w:num>
  <w:num w:numId="160" w16cid:durableId="11949974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5122246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645116542">
    <w:abstractNumId w:val="142"/>
  </w:num>
  <w:num w:numId="163" w16cid:durableId="1470514579">
    <w:abstractNumId w:val="210"/>
  </w:num>
  <w:num w:numId="164" w16cid:durableId="138959968">
    <w:abstractNumId w:val="188"/>
  </w:num>
  <w:num w:numId="165" w16cid:durableId="296909692">
    <w:abstractNumId w:val="237"/>
  </w:num>
  <w:num w:numId="166" w16cid:durableId="1048726529">
    <w:abstractNumId w:val="41"/>
  </w:num>
  <w:num w:numId="167" w16cid:durableId="685180000">
    <w:abstractNumId w:val="322"/>
  </w:num>
  <w:num w:numId="168" w16cid:durableId="985864510">
    <w:abstractNumId w:val="154"/>
  </w:num>
  <w:num w:numId="169" w16cid:durableId="1092044169">
    <w:abstractNumId w:val="5"/>
  </w:num>
  <w:num w:numId="170" w16cid:durableId="179204796">
    <w:abstractNumId w:val="26"/>
  </w:num>
  <w:num w:numId="171" w16cid:durableId="1685400046">
    <w:abstractNumId w:val="198"/>
  </w:num>
  <w:num w:numId="172" w16cid:durableId="1944067395">
    <w:abstractNumId w:val="55"/>
  </w:num>
  <w:num w:numId="173" w16cid:durableId="582105887">
    <w:abstractNumId w:val="178"/>
  </w:num>
  <w:num w:numId="174" w16cid:durableId="694229314">
    <w:abstractNumId w:val="91"/>
  </w:num>
  <w:num w:numId="175" w16cid:durableId="955213640">
    <w:abstractNumId w:val="185"/>
  </w:num>
  <w:num w:numId="176" w16cid:durableId="722798036">
    <w:abstractNumId w:val="10"/>
  </w:num>
  <w:num w:numId="177" w16cid:durableId="311952222">
    <w:abstractNumId w:val="136"/>
  </w:num>
  <w:num w:numId="178" w16cid:durableId="2137529713">
    <w:abstractNumId w:val="183"/>
  </w:num>
  <w:num w:numId="179" w16cid:durableId="561217325">
    <w:abstractNumId w:val="204"/>
  </w:num>
  <w:num w:numId="180" w16cid:durableId="697924430">
    <w:abstractNumId w:val="229"/>
  </w:num>
  <w:num w:numId="181" w16cid:durableId="1376613347">
    <w:abstractNumId w:val="137"/>
  </w:num>
  <w:num w:numId="182" w16cid:durableId="516120694">
    <w:abstractNumId w:val="283"/>
  </w:num>
  <w:num w:numId="183" w16cid:durableId="690377051">
    <w:abstractNumId w:val="62"/>
  </w:num>
  <w:num w:numId="184" w16cid:durableId="1960137160">
    <w:abstractNumId w:val="319"/>
  </w:num>
  <w:num w:numId="185" w16cid:durableId="140318687">
    <w:abstractNumId w:val="156"/>
  </w:num>
  <w:num w:numId="186" w16cid:durableId="1287547730">
    <w:abstractNumId w:val="30"/>
  </w:num>
  <w:num w:numId="187" w16cid:durableId="745150424">
    <w:abstractNumId w:val="98"/>
  </w:num>
  <w:num w:numId="188" w16cid:durableId="701369884">
    <w:abstractNumId w:val="282"/>
  </w:num>
  <w:num w:numId="189" w16cid:durableId="1437602140">
    <w:abstractNumId w:val="215"/>
  </w:num>
  <w:num w:numId="190" w16cid:durableId="1160268447">
    <w:abstractNumId w:val="165"/>
  </w:num>
  <w:num w:numId="191" w16cid:durableId="1985115211">
    <w:abstractNumId w:val="295"/>
  </w:num>
  <w:num w:numId="192" w16cid:durableId="899167296">
    <w:abstractNumId w:val="9"/>
  </w:num>
  <w:num w:numId="193" w16cid:durableId="859053796">
    <w:abstractNumId w:val="180"/>
  </w:num>
  <w:num w:numId="194" w16cid:durableId="1814254329">
    <w:abstractNumId w:val="102"/>
  </w:num>
  <w:num w:numId="195" w16cid:durableId="1564371288">
    <w:abstractNumId w:val="88"/>
  </w:num>
  <w:num w:numId="196" w16cid:durableId="567113915">
    <w:abstractNumId w:val="302"/>
  </w:num>
  <w:num w:numId="197" w16cid:durableId="705644298">
    <w:abstractNumId w:val="313"/>
  </w:num>
  <w:num w:numId="198" w16cid:durableId="809521712">
    <w:abstractNumId w:val="124"/>
  </w:num>
  <w:num w:numId="199" w16cid:durableId="2013297177">
    <w:abstractNumId w:val="14"/>
  </w:num>
  <w:num w:numId="200" w16cid:durableId="499084566">
    <w:abstractNumId w:val="276"/>
  </w:num>
  <w:num w:numId="201" w16cid:durableId="1820344129">
    <w:abstractNumId w:val="271"/>
  </w:num>
  <w:num w:numId="202" w16cid:durableId="1531916708">
    <w:abstractNumId w:val="175"/>
  </w:num>
  <w:num w:numId="203" w16cid:durableId="322052612">
    <w:abstractNumId w:val="131"/>
  </w:num>
  <w:num w:numId="204" w16cid:durableId="303582966">
    <w:abstractNumId w:val="133"/>
  </w:num>
  <w:num w:numId="205" w16cid:durableId="566840062">
    <w:abstractNumId w:val="51"/>
  </w:num>
  <w:num w:numId="206" w16cid:durableId="1904026076">
    <w:abstractNumId w:val="72"/>
  </w:num>
  <w:num w:numId="207" w16cid:durableId="1531992663">
    <w:abstractNumId w:val="202"/>
  </w:num>
  <w:num w:numId="208" w16cid:durableId="1789932737">
    <w:abstractNumId w:val="149"/>
  </w:num>
  <w:num w:numId="209" w16cid:durableId="1041246844">
    <w:abstractNumId w:val="33"/>
  </w:num>
  <w:num w:numId="210" w16cid:durableId="1511412765">
    <w:abstractNumId w:val="321"/>
  </w:num>
  <w:num w:numId="211" w16cid:durableId="96799660">
    <w:abstractNumId w:val="253"/>
  </w:num>
  <w:num w:numId="212" w16cid:durableId="499124653">
    <w:abstractNumId w:val="106"/>
  </w:num>
  <w:num w:numId="213" w16cid:durableId="2135169238">
    <w:abstractNumId w:val="128"/>
  </w:num>
  <w:num w:numId="214" w16cid:durableId="659970604">
    <w:abstractNumId w:val="201"/>
  </w:num>
  <w:num w:numId="215" w16cid:durableId="1228809176">
    <w:abstractNumId w:val="107"/>
  </w:num>
  <w:num w:numId="216" w16cid:durableId="1062362476">
    <w:abstractNumId w:val="139"/>
  </w:num>
  <w:num w:numId="217" w16cid:durableId="1434477802">
    <w:abstractNumId w:val="245"/>
  </w:num>
  <w:num w:numId="218" w16cid:durableId="67390909">
    <w:abstractNumId w:val="13"/>
  </w:num>
  <w:num w:numId="219" w16cid:durableId="551506587">
    <w:abstractNumId w:val="325"/>
  </w:num>
  <w:num w:numId="220" w16cid:durableId="901529280">
    <w:abstractNumId w:val="31"/>
  </w:num>
  <w:num w:numId="221" w16cid:durableId="1566791664">
    <w:abstractNumId w:val="58"/>
  </w:num>
  <w:num w:numId="222" w16cid:durableId="1663392448">
    <w:abstractNumId w:val="66"/>
  </w:num>
  <w:num w:numId="223" w16cid:durableId="1794596461">
    <w:abstractNumId w:val="52"/>
  </w:num>
  <w:num w:numId="224" w16cid:durableId="1504390026">
    <w:abstractNumId w:val="235"/>
  </w:num>
  <w:num w:numId="225" w16cid:durableId="1781606471">
    <w:abstractNumId w:val="255"/>
  </w:num>
  <w:num w:numId="226" w16cid:durableId="1352417860">
    <w:abstractNumId w:val="250"/>
  </w:num>
  <w:num w:numId="227" w16cid:durableId="2141651294">
    <w:abstractNumId w:val="192"/>
  </w:num>
  <w:num w:numId="228" w16cid:durableId="199782539">
    <w:abstractNumId w:val="95"/>
  </w:num>
  <w:num w:numId="229" w16cid:durableId="1651128313">
    <w:abstractNumId w:val="220"/>
  </w:num>
  <w:num w:numId="230" w16cid:durableId="326637339">
    <w:abstractNumId w:val="217"/>
  </w:num>
  <w:num w:numId="231" w16cid:durableId="755981829">
    <w:abstractNumId w:val="222"/>
  </w:num>
  <w:num w:numId="232" w16cid:durableId="1090665215">
    <w:abstractNumId w:val="115"/>
  </w:num>
  <w:num w:numId="233" w16cid:durableId="424886830">
    <w:abstractNumId w:val="17"/>
  </w:num>
  <w:num w:numId="234" w16cid:durableId="2039426581">
    <w:abstractNumId w:val="181"/>
  </w:num>
  <w:num w:numId="235" w16cid:durableId="168952438">
    <w:abstractNumId w:val="256"/>
  </w:num>
  <w:num w:numId="236" w16cid:durableId="1231387142">
    <w:abstractNumId w:val="285"/>
  </w:num>
  <w:num w:numId="237" w16cid:durableId="554203113">
    <w:abstractNumId w:val="70"/>
  </w:num>
  <w:num w:numId="238" w16cid:durableId="182669256">
    <w:abstractNumId w:val="84"/>
  </w:num>
  <w:num w:numId="239" w16cid:durableId="2107724582">
    <w:abstractNumId w:val="265"/>
  </w:num>
  <w:num w:numId="240" w16cid:durableId="1223831452">
    <w:abstractNumId w:val="304"/>
  </w:num>
  <w:num w:numId="241" w16cid:durableId="1806466946">
    <w:abstractNumId w:val="176"/>
  </w:num>
  <w:num w:numId="242" w16cid:durableId="700520961">
    <w:abstractNumId w:val="60"/>
  </w:num>
  <w:num w:numId="243" w16cid:durableId="1813525215">
    <w:abstractNumId w:val="324"/>
  </w:num>
  <w:num w:numId="244" w16cid:durableId="1714888285">
    <w:abstractNumId w:val="169"/>
  </w:num>
  <w:num w:numId="245" w16cid:durableId="1209026958">
    <w:abstractNumId w:val="310"/>
  </w:num>
  <w:num w:numId="246" w16cid:durableId="302466016">
    <w:abstractNumId w:val="81"/>
  </w:num>
  <w:num w:numId="247" w16cid:durableId="1263876894">
    <w:abstractNumId w:val="18"/>
  </w:num>
  <w:num w:numId="248" w16cid:durableId="1899901112">
    <w:abstractNumId w:val="270"/>
  </w:num>
  <w:num w:numId="249" w16cid:durableId="1153058946">
    <w:abstractNumId w:val="246"/>
  </w:num>
  <w:num w:numId="250" w16cid:durableId="1517646399">
    <w:abstractNumId w:val="281"/>
  </w:num>
  <w:num w:numId="251" w16cid:durableId="356782335">
    <w:abstractNumId w:val="258"/>
  </w:num>
  <w:num w:numId="252" w16cid:durableId="1203834130">
    <w:abstractNumId w:val="159"/>
  </w:num>
  <w:num w:numId="253" w16cid:durableId="194199553">
    <w:abstractNumId w:val="135"/>
  </w:num>
  <w:num w:numId="254" w16cid:durableId="1713921565">
    <w:abstractNumId w:val="59"/>
  </w:num>
  <w:num w:numId="255" w16cid:durableId="823352457">
    <w:abstractNumId w:val="233"/>
  </w:num>
  <w:num w:numId="256" w16cid:durableId="572930644">
    <w:abstractNumId w:val="114"/>
  </w:num>
  <w:num w:numId="257" w16cid:durableId="266427838">
    <w:abstractNumId w:val="294"/>
  </w:num>
  <w:num w:numId="258" w16cid:durableId="498158795">
    <w:abstractNumId w:val="203"/>
  </w:num>
  <w:num w:numId="259" w16cid:durableId="634651177">
    <w:abstractNumId w:val="116"/>
  </w:num>
  <w:num w:numId="260" w16cid:durableId="683241080">
    <w:abstractNumId w:val="207"/>
  </w:num>
  <w:num w:numId="261" w16cid:durableId="2040932519">
    <w:abstractNumId w:val="42"/>
  </w:num>
  <w:num w:numId="262" w16cid:durableId="1386490327">
    <w:abstractNumId w:val="239"/>
  </w:num>
  <w:num w:numId="263" w16cid:durableId="1468353250">
    <w:abstractNumId w:val="232"/>
  </w:num>
  <w:num w:numId="264" w16cid:durableId="561675755">
    <w:abstractNumId w:val="71"/>
  </w:num>
  <w:num w:numId="265" w16cid:durableId="33701302">
    <w:abstractNumId w:val="218"/>
  </w:num>
  <w:num w:numId="266" w16cid:durableId="1336953506">
    <w:abstractNumId w:val="19"/>
  </w:num>
  <w:num w:numId="267" w16cid:durableId="2066172832">
    <w:abstractNumId w:val="110"/>
  </w:num>
  <w:num w:numId="268" w16cid:durableId="1082291030">
    <w:abstractNumId w:val="15"/>
  </w:num>
  <w:num w:numId="269" w16cid:durableId="1747218535">
    <w:abstractNumId w:val="155"/>
  </w:num>
  <w:num w:numId="270" w16cid:durableId="261568410">
    <w:abstractNumId w:val="194"/>
  </w:num>
  <w:num w:numId="271" w16cid:durableId="1222862376">
    <w:abstractNumId w:val="20"/>
  </w:num>
  <w:num w:numId="272" w16cid:durableId="504710941">
    <w:abstractNumId w:val="96"/>
  </w:num>
  <w:num w:numId="273" w16cid:durableId="857162932">
    <w:abstractNumId w:val="162"/>
  </w:num>
  <w:num w:numId="274" w16cid:durableId="2114128165">
    <w:abstractNumId w:val="43"/>
  </w:num>
  <w:num w:numId="275" w16cid:durableId="164631964">
    <w:abstractNumId w:val="82"/>
  </w:num>
  <w:num w:numId="276" w16cid:durableId="965040585">
    <w:abstractNumId w:val="199"/>
  </w:num>
  <w:num w:numId="277" w16cid:durableId="895122295">
    <w:abstractNumId w:val="260"/>
  </w:num>
  <w:num w:numId="278" w16cid:durableId="2047020284">
    <w:abstractNumId w:val="53"/>
  </w:num>
  <w:num w:numId="279" w16cid:durableId="1844512285">
    <w:abstractNumId w:val="193"/>
  </w:num>
  <w:num w:numId="280" w16cid:durableId="111217954">
    <w:abstractNumId w:val="85"/>
  </w:num>
  <w:num w:numId="281" w16cid:durableId="1148205928">
    <w:abstractNumId w:val="36"/>
  </w:num>
  <w:num w:numId="282" w16cid:durableId="1400205523">
    <w:abstractNumId w:val="24"/>
  </w:num>
  <w:num w:numId="283" w16cid:durableId="1184898020">
    <w:abstractNumId w:val="100"/>
  </w:num>
  <w:num w:numId="284" w16cid:durableId="276331742">
    <w:abstractNumId w:val="148"/>
  </w:num>
  <w:num w:numId="285" w16cid:durableId="1171481965">
    <w:abstractNumId w:val="318"/>
  </w:num>
  <w:num w:numId="286" w16cid:durableId="1960991736">
    <w:abstractNumId w:val="209"/>
  </w:num>
  <w:num w:numId="287" w16cid:durableId="1009794736">
    <w:abstractNumId w:val="179"/>
  </w:num>
  <w:num w:numId="288" w16cid:durableId="2101216331">
    <w:abstractNumId w:val="168"/>
  </w:num>
  <w:num w:numId="289" w16cid:durableId="657417374">
    <w:abstractNumId w:val="140"/>
  </w:num>
  <w:num w:numId="290" w16cid:durableId="1927612048">
    <w:abstractNumId w:val="248"/>
  </w:num>
  <w:num w:numId="291" w16cid:durableId="1467553565">
    <w:abstractNumId w:val="261"/>
  </w:num>
  <w:num w:numId="292" w16cid:durableId="1693679211">
    <w:abstractNumId w:val="292"/>
  </w:num>
  <w:num w:numId="293" w16cid:durableId="1236820503">
    <w:abstractNumId w:val="272"/>
  </w:num>
  <w:num w:numId="294" w16cid:durableId="1058867497">
    <w:abstractNumId w:val="40"/>
  </w:num>
  <w:num w:numId="295" w16cid:durableId="174151110">
    <w:abstractNumId w:val="57"/>
  </w:num>
  <w:num w:numId="296" w16cid:durableId="858005430">
    <w:abstractNumId w:val="56"/>
  </w:num>
  <w:num w:numId="297" w16cid:durableId="166284936">
    <w:abstractNumId w:val="68"/>
  </w:num>
  <w:num w:numId="298" w16cid:durableId="831720767">
    <w:abstractNumId w:val="197"/>
  </w:num>
  <w:num w:numId="299" w16cid:durableId="796027967">
    <w:abstractNumId w:val="34"/>
  </w:num>
  <w:num w:numId="300" w16cid:durableId="1310283534">
    <w:abstractNumId w:val="243"/>
  </w:num>
  <w:num w:numId="301" w16cid:durableId="1779712193">
    <w:abstractNumId w:val="323"/>
  </w:num>
  <w:num w:numId="302" w16cid:durableId="1267232922">
    <w:abstractNumId w:val="89"/>
  </w:num>
  <w:num w:numId="303" w16cid:durableId="1693528888">
    <w:abstractNumId w:val="306"/>
  </w:num>
  <w:num w:numId="304" w16cid:durableId="1295796219">
    <w:abstractNumId w:val="29"/>
  </w:num>
  <w:num w:numId="305" w16cid:durableId="1082917844">
    <w:abstractNumId w:val="173"/>
  </w:num>
  <w:num w:numId="306" w16cid:durableId="1660695368">
    <w:abstractNumId w:val="219"/>
  </w:num>
  <w:num w:numId="307" w16cid:durableId="779375001">
    <w:abstractNumId w:val="93"/>
  </w:num>
  <w:num w:numId="308" w16cid:durableId="970868803">
    <w:abstractNumId w:val="208"/>
  </w:num>
  <w:num w:numId="309" w16cid:durableId="1584531186">
    <w:abstractNumId w:val="216"/>
  </w:num>
  <w:num w:numId="310" w16cid:durableId="1056588359">
    <w:abstractNumId w:val="273"/>
  </w:num>
  <w:num w:numId="311" w16cid:durableId="354625194">
    <w:abstractNumId w:val="151"/>
  </w:num>
  <w:num w:numId="312" w16cid:durableId="1710959808">
    <w:abstractNumId w:val="94"/>
  </w:num>
  <w:num w:numId="313" w16cid:durableId="2100324028">
    <w:abstractNumId w:val="83"/>
  </w:num>
  <w:num w:numId="314" w16cid:durableId="235021867">
    <w:abstractNumId w:val="49"/>
  </w:num>
  <w:num w:numId="315" w16cid:durableId="1407415718">
    <w:abstractNumId w:val="225"/>
  </w:num>
  <w:num w:numId="316" w16cid:durableId="564030586">
    <w:abstractNumId w:val="73"/>
  </w:num>
  <w:num w:numId="317" w16cid:durableId="1754548847">
    <w:abstractNumId w:val="111"/>
  </w:num>
  <w:num w:numId="318" w16cid:durableId="1074934270">
    <w:abstractNumId w:val="205"/>
  </w:num>
  <w:num w:numId="319" w16cid:durableId="1613052476">
    <w:abstractNumId w:val="145"/>
  </w:num>
  <w:num w:numId="320" w16cid:durableId="2079135553">
    <w:abstractNumId w:val="160"/>
  </w:num>
  <w:num w:numId="321" w16cid:durableId="628248952">
    <w:abstractNumId w:val="187"/>
  </w:num>
  <w:num w:numId="322" w16cid:durableId="870993991">
    <w:abstractNumId w:val="45"/>
  </w:num>
  <w:num w:numId="323" w16cid:durableId="1608734205">
    <w:abstractNumId w:val="65"/>
  </w:num>
  <w:num w:numId="324" w16cid:durableId="1379739726">
    <w:abstractNumId w:val="244"/>
  </w:num>
  <w:num w:numId="325" w16cid:durableId="1722629007">
    <w:abstractNumId w:val="119"/>
  </w:num>
  <w:num w:numId="326" w16cid:durableId="1854218937">
    <w:abstractNumId w:val="76"/>
  </w:num>
  <w:num w:numId="327" w16cid:durableId="541796370">
    <w:abstractNumId w:val="64"/>
  </w:num>
  <w:num w:numId="328" w16cid:durableId="1756050767">
    <w:abstractNumId w:val="16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0D3"/>
    <w:rsid w:val="0001347B"/>
    <w:rsid w:val="000175D0"/>
    <w:rsid w:val="00021853"/>
    <w:rsid w:val="00041091"/>
    <w:rsid w:val="00042282"/>
    <w:rsid w:val="00043BBE"/>
    <w:rsid w:val="00046FFB"/>
    <w:rsid w:val="0005302B"/>
    <w:rsid w:val="00054CCD"/>
    <w:rsid w:val="00055643"/>
    <w:rsid w:val="000563E2"/>
    <w:rsid w:val="0005736F"/>
    <w:rsid w:val="00063252"/>
    <w:rsid w:val="0006598C"/>
    <w:rsid w:val="00067B45"/>
    <w:rsid w:val="00071EEB"/>
    <w:rsid w:val="00072BFC"/>
    <w:rsid w:val="00072E41"/>
    <w:rsid w:val="000840C4"/>
    <w:rsid w:val="00090CCE"/>
    <w:rsid w:val="00094886"/>
    <w:rsid w:val="00096A7F"/>
    <w:rsid w:val="000A0086"/>
    <w:rsid w:val="000B2ECA"/>
    <w:rsid w:val="000C3641"/>
    <w:rsid w:val="000C3D6F"/>
    <w:rsid w:val="000D413B"/>
    <w:rsid w:val="000D7AD9"/>
    <w:rsid w:val="000F5FA1"/>
    <w:rsid w:val="00102514"/>
    <w:rsid w:val="00106E75"/>
    <w:rsid w:val="00113A73"/>
    <w:rsid w:val="00113DAC"/>
    <w:rsid w:val="0012258F"/>
    <w:rsid w:val="001242AE"/>
    <w:rsid w:val="0014121E"/>
    <w:rsid w:val="00145CBB"/>
    <w:rsid w:val="00146E90"/>
    <w:rsid w:val="00147190"/>
    <w:rsid w:val="0015167C"/>
    <w:rsid w:val="00154FC5"/>
    <w:rsid w:val="001607FC"/>
    <w:rsid w:val="001609E2"/>
    <w:rsid w:val="0016159E"/>
    <w:rsid w:val="0016341A"/>
    <w:rsid w:val="00163471"/>
    <w:rsid w:val="001672F5"/>
    <w:rsid w:val="001674F9"/>
    <w:rsid w:val="0017498F"/>
    <w:rsid w:val="00176241"/>
    <w:rsid w:val="00176FC5"/>
    <w:rsid w:val="00181673"/>
    <w:rsid w:val="00181D9F"/>
    <w:rsid w:val="00190AD5"/>
    <w:rsid w:val="00191337"/>
    <w:rsid w:val="001949FD"/>
    <w:rsid w:val="001A02B0"/>
    <w:rsid w:val="001A0892"/>
    <w:rsid w:val="001A460F"/>
    <w:rsid w:val="001A5603"/>
    <w:rsid w:val="001B37EC"/>
    <w:rsid w:val="001C1C40"/>
    <w:rsid w:val="001C287A"/>
    <w:rsid w:val="001D3CAF"/>
    <w:rsid w:val="001D7A40"/>
    <w:rsid w:val="001D7D99"/>
    <w:rsid w:val="001E3B20"/>
    <w:rsid w:val="001E3C79"/>
    <w:rsid w:val="001E512E"/>
    <w:rsid w:val="001E620D"/>
    <w:rsid w:val="001F1DF3"/>
    <w:rsid w:val="001F28E7"/>
    <w:rsid w:val="002065C2"/>
    <w:rsid w:val="0020682B"/>
    <w:rsid w:val="0021080E"/>
    <w:rsid w:val="00212ECB"/>
    <w:rsid w:val="002148AC"/>
    <w:rsid w:val="00215F9D"/>
    <w:rsid w:val="00216BDD"/>
    <w:rsid w:val="00217746"/>
    <w:rsid w:val="00222F1D"/>
    <w:rsid w:val="0022338D"/>
    <w:rsid w:val="00223B26"/>
    <w:rsid w:val="00224595"/>
    <w:rsid w:val="00231BF4"/>
    <w:rsid w:val="002333C4"/>
    <w:rsid w:val="00233C60"/>
    <w:rsid w:val="00234022"/>
    <w:rsid w:val="00243DE2"/>
    <w:rsid w:val="002454AE"/>
    <w:rsid w:val="00245923"/>
    <w:rsid w:val="002502B9"/>
    <w:rsid w:val="0025501D"/>
    <w:rsid w:val="002557C6"/>
    <w:rsid w:val="0025641D"/>
    <w:rsid w:val="002568A6"/>
    <w:rsid w:val="00267CDD"/>
    <w:rsid w:val="002764C7"/>
    <w:rsid w:val="00280938"/>
    <w:rsid w:val="00283162"/>
    <w:rsid w:val="0028489B"/>
    <w:rsid w:val="00284F1B"/>
    <w:rsid w:val="002915C7"/>
    <w:rsid w:val="00291EDF"/>
    <w:rsid w:val="0029212F"/>
    <w:rsid w:val="00292486"/>
    <w:rsid w:val="00293DE4"/>
    <w:rsid w:val="002A15DA"/>
    <w:rsid w:val="002A1CDD"/>
    <w:rsid w:val="002A4436"/>
    <w:rsid w:val="002B128D"/>
    <w:rsid w:val="002B5DDC"/>
    <w:rsid w:val="002D11FB"/>
    <w:rsid w:val="002D184C"/>
    <w:rsid w:val="002F6976"/>
    <w:rsid w:val="003061A1"/>
    <w:rsid w:val="003073A8"/>
    <w:rsid w:val="003109D0"/>
    <w:rsid w:val="00312312"/>
    <w:rsid w:val="00313EFA"/>
    <w:rsid w:val="00315863"/>
    <w:rsid w:val="00324B78"/>
    <w:rsid w:val="00337B12"/>
    <w:rsid w:val="00337C6E"/>
    <w:rsid w:val="00342EBC"/>
    <w:rsid w:val="00344839"/>
    <w:rsid w:val="00345C5A"/>
    <w:rsid w:val="0034688C"/>
    <w:rsid w:val="00347DA9"/>
    <w:rsid w:val="00352B14"/>
    <w:rsid w:val="00353040"/>
    <w:rsid w:val="00354C58"/>
    <w:rsid w:val="00362D50"/>
    <w:rsid w:val="0036622B"/>
    <w:rsid w:val="00372A6D"/>
    <w:rsid w:val="003844A9"/>
    <w:rsid w:val="0038559F"/>
    <w:rsid w:val="00390D66"/>
    <w:rsid w:val="00391056"/>
    <w:rsid w:val="00391B75"/>
    <w:rsid w:val="00395029"/>
    <w:rsid w:val="003A12D6"/>
    <w:rsid w:val="003B0604"/>
    <w:rsid w:val="003B4F08"/>
    <w:rsid w:val="003D4466"/>
    <w:rsid w:val="003D67F4"/>
    <w:rsid w:val="003E1AAA"/>
    <w:rsid w:val="003F0C69"/>
    <w:rsid w:val="003F6212"/>
    <w:rsid w:val="003F7CA0"/>
    <w:rsid w:val="00402E87"/>
    <w:rsid w:val="00403616"/>
    <w:rsid w:val="004102F6"/>
    <w:rsid w:val="0041135D"/>
    <w:rsid w:val="00425DF8"/>
    <w:rsid w:val="004417B2"/>
    <w:rsid w:val="00444FED"/>
    <w:rsid w:val="00447895"/>
    <w:rsid w:val="00450F9C"/>
    <w:rsid w:val="004530D5"/>
    <w:rsid w:val="00466283"/>
    <w:rsid w:val="00472398"/>
    <w:rsid w:val="00472E88"/>
    <w:rsid w:val="004746B0"/>
    <w:rsid w:val="004747DA"/>
    <w:rsid w:val="00481B8D"/>
    <w:rsid w:val="004908A4"/>
    <w:rsid w:val="004A4768"/>
    <w:rsid w:val="004B011E"/>
    <w:rsid w:val="004C334C"/>
    <w:rsid w:val="004C6F86"/>
    <w:rsid w:val="004C7223"/>
    <w:rsid w:val="004F07D7"/>
    <w:rsid w:val="004F4B42"/>
    <w:rsid w:val="004F65F0"/>
    <w:rsid w:val="005013AA"/>
    <w:rsid w:val="005020C9"/>
    <w:rsid w:val="0050312A"/>
    <w:rsid w:val="00504190"/>
    <w:rsid w:val="005041E3"/>
    <w:rsid w:val="00507F4C"/>
    <w:rsid w:val="005114BB"/>
    <w:rsid w:val="0051182F"/>
    <w:rsid w:val="00511CB3"/>
    <w:rsid w:val="00517EC1"/>
    <w:rsid w:val="00525F87"/>
    <w:rsid w:val="0053545F"/>
    <w:rsid w:val="0054019C"/>
    <w:rsid w:val="0054310B"/>
    <w:rsid w:val="00543E3A"/>
    <w:rsid w:val="005444C8"/>
    <w:rsid w:val="00544FDE"/>
    <w:rsid w:val="00545D19"/>
    <w:rsid w:val="00546DF8"/>
    <w:rsid w:val="00547870"/>
    <w:rsid w:val="0055091A"/>
    <w:rsid w:val="00550D35"/>
    <w:rsid w:val="005532AA"/>
    <w:rsid w:val="00555042"/>
    <w:rsid w:val="0056517C"/>
    <w:rsid w:val="00575B46"/>
    <w:rsid w:val="00577EF6"/>
    <w:rsid w:val="0058018C"/>
    <w:rsid w:val="00584654"/>
    <w:rsid w:val="00585EE4"/>
    <w:rsid w:val="00590A27"/>
    <w:rsid w:val="005925E4"/>
    <w:rsid w:val="005B0370"/>
    <w:rsid w:val="005B3522"/>
    <w:rsid w:val="005C01DF"/>
    <w:rsid w:val="005C426C"/>
    <w:rsid w:val="005C6147"/>
    <w:rsid w:val="005D4462"/>
    <w:rsid w:val="005D53A3"/>
    <w:rsid w:val="005E0407"/>
    <w:rsid w:val="005E06ED"/>
    <w:rsid w:val="005E41ED"/>
    <w:rsid w:val="005F0C88"/>
    <w:rsid w:val="005F3485"/>
    <w:rsid w:val="005F54E4"/>
    <w:rsid w:val="005F6295"/>
    <w:rsid w:val="005F683C"/>
    <w:rsid w:val="00603C94"/>
    <w:rsid w:val="00605DED"/>
    <w:rsid w:val="00606753"/>
    <w:rsid w:val="00607555"/>
    <w:rsid w:val="00607D07"/>
    <w:rsid w:val="0061024D"/>
    <w:rsid w:val="00610E65"/>
    <w:rsid w:val="006162D8"/>
    <w:rsid w:val="00621851"/>
    <w:rsid w:val="0062605D"/>
    <w:rsid w:val="00631D61"/>
    <w:rsid w:val="006338F9"/>
    <w:rsid w:val="0063672A"/>
    <w:rsid w:val="00637F37"/>
    <w:rsid w:val="00641B9B"/>
    <w:rsid w:val="00644056"/>
    <w:rsid w:val="006546BB"/>
    <w:rsid w:val="0065754D"/>
    <w:rsid w:val="00665081"/>
    <w:rsid w:val="0067111B"/>
    <w:rsid w:val="00671A51"/>
    <w:rsid w:val="006776E5"/>
    <w:rsid w:val="00682271"/>
    <w:rsid w:val="00682BC0"/>
    <w:rsid w:val="00687587"/>
    <w:rsid w:val="00687DE6"/>
    <w:rsid w:val="00696EF4"/>
    <w:rsid w:val="006A39BE"/>
    <w:rsid w:val="006A3E96"/>
    <w:rsid w:val="006A71A5"/>
    <w:rsid w:val="006C5E78"/>
    <w:rsid w:val="006E1FF7"/>
    <w:rsid w:val="006E5A67"/>
    <w:rsid w:val="006F12F1"/>
    <w:rsid w:val="006F1B3B"/>
    <w:rsid w:val="006F5919"/>
    <w:rsid w:val="00700FD4"/>
    <w:rsid w:val="00703EF9"/>
    <w:rsid w:val="00721631"/>
    <w:rsid w:val="0072180F"/>
    <w:rsid w:val="007230D3"/>
    <w:rsid w:val="00725D3C"/>
    <w:rsid w:val="00732755"/>
    <w:rsid w:val="00744EA9"/>
    <w:rsid w:val="00750864"/>
    <w:rsid w:val="007528D3"/>
    <w:rsid w:val="00755EE3"/>
    <w:rsid w:val="00766D6C"/>
    <w:rsid w:val="0077602B"/>
    <w:rsid w:val="00784A10"/>
    <w:rsid w:val="00786D80"/>
    <w:rsid w:val="00790650"/>
    <w:rsid w:val="0079156B"/>
    <w:rsid w:val="00794776"/>
    <w:rsid w:val="00794910"/>
    <w:rsid w:val="007A25E8"/>
    <w:rsid w:val="007A4EA8"/>
    <w:rsid w:val="007B0ECC"/>
    <w:rsid w:val="007B3C5E"/>
    <w:rsid w:val="007B5C8B"/>
    <w:rsid w:val="007C2730"/>
    <w:rsid w:val="007C33D5"/>
    <w:rsid w:val="007C765D"/>
    <w:rsid w:val="007F59BB"/>
    <w:rsid w:val="0080103B"/>
    <w:rsid w:val="008220D6"/>
    <w:rsid w:val="0082576E"/>
    <w:rsid w:val="00846BE3"/>
    <w:rsid w:val="00852E96"/>
    <w:rsid w:val="00853B3B"/>
    <w:rsid w:val="00855A56"/>
    <w:rsid w:val="00860391"/>
    <w:rsid w:val="00860915"/>
    <w:rsid w:val="00861B30"/>
    <w:rsid w:val="00867D29"/>
    <w:rsid w:val="00867E4B"/>
    <w:rsid w:val="00867EAA"/>
    <w:rsid w:val="00871BA7"/>
    <w:rsid w:val="00873BB6"/>
    <w:rsid w:val="00875BAF"/>
    <w:rsid w:val="00892029"/>
    <w:rsid w:val="00896C4C"/>
    <w:rsid w:val="008A08AC"/>
    <w:rsid w:val="008A3BB7"/>
    <w:rsid w:val="008B5B31"/>
    <w:rsid w:val="008B7553"/>
    <w:rsid w:val="008C645B"/>
    <w:rsid w:val="008C6CA2"/>
    <w:rsid w:val="008C6F90"/>
    <w:rsid w:val="008D0EDD"/>
    <w:rsid w:val="008D18A8"/>
    <w:rsid w:val="008D3137"/>
    <w:rsid w:val="008D47C1"/>
    <w:rsid w:val="008D5264"/>
    <w:rsid w:val="008D7FCE"/>
    <w:rsid w:val="008E13A1"/>
    <w:rsid w:val="008E147A"/>
    <w:rsid w:val="008F0AAE"/>
    <w:rsid w:val="008F7D46"/>
    <w:rsid w:val="009064B1"/>
    <w:rsid w:val="0091030E"/>
    <w:rsid w:val="00914496"/>
    <w:rsid w:val="0091694A"/>
    <w:rsid w:val="009212EE"/>
    <w:rsid w:val="00921920"/>
    <w:rsid w:val="009244B0"/>
    <w:rsid w:val="0092578A"/>
    <w:rsid w:val="009305DC"/>
    <w:rsid w:val="009332D3"/>
    <w:rsid w:val="009378B0"/>
    <w:rsid w:val="0094695B"/>
    <w:rsid w:val="009508D6"/>
    <w:rsid w:val="00954E61"/>
    <w:rsid w:val="009567FC"/>
    <w:rsid w:val="00957ED0"/>
    <w:rsid w:val="00960B61"/>
    <w:rsid w:val="00961CE9"/>
    <w:rsid w:val="00962EB2"/>
    <w:rsid w:val="00965F8C"/>
    <w:rsid w:val="009714DB"/>
    <w:rsid w:val="00977616"/>
    <w:rsid w:val="00981D09"/>
    <w:rsid w:val="00982ADD"/>
    <w:rsid w:val="00982F12"/>
    <w:rsid w:val="00984D1F"/>
    <w:rsid w:val="00985294"/>
    <w:rsid w:val="00996168"/>
    <w:rsid w:val="00997A4B"/>
    <w:rsid w:val="009A0ACB"/>
    <w:rsid w:val="009A2743"/>
    <w:rsid w:val="009A70EB"/>
    <w:rsid w:val="009A7905"/>
    <w:rsid w:val="009C0CDE"/>
    <w:rsid w:val="009D167A"/>
    <w:rsid w:val="009D1C78"/>
    <w:rsid w:val="009D3BFE"/>
    <w:rsid w:val="009D6E65"/>
    <w:rsid w:val="009E0225"/>
    <w:rsid w:val="009E37E1"/>
    <w:rsid w:val="009E5896"/>
    <w:rsid w:val="009F0E5E"/>
    <w:rsid w:val="009F1669"/>
    <w:rsid w:val="009F33E1"/>
    <w:rsid w:val="009F60C6"/>
    <w:rsid w:val="009F71B7"/>
    <w:rsid w:val="00A01194"/>
    <w:rsid w:val="00A0399F"/>
    <w:rsid w:val="00A03B8C"/>
    <w:rsid w:val="00A04888"/>
    <w:rsid w:val="00A10CC0"/>
    <w:rsid w:val="00A121B9"/>
    <w:rsid w:val="00A169DD"/>
    <w:rsid w:val="00A24734"/>
    <w:rsid w:val="00A375AE"/>
    <w:rsid w:val="00A3787A"/>
    <w:rsid w:val="00A45D30"/>
    <w:rsid w:val="00A62468"/>
    <w:rsid w:val="00A7608A"/>
    <w:rsid w:val="00A83EB9"/>
    <w:rsid w:val="00A90F93"/>
    <w:rsid w:val="00A97237"/>
    <w:rsid w:val="00AC58C8"/>
    <w:rsid w:val="00AF21EE"/>
    <w:rsid w:val="00AF36A8"/>
    <w:rsid w:val="00B016BD"/>
    <w:rsid w:val="00B03EE2"/>
    <w:rsid w:val="00B0554E"/>
    <w:rsid w:val="00B07806"/>
    <w:rsid w:val="00B13E85"/>
    <w:rsid w:val="00B151E4"/>
    <w:rsid w:val="00B32882"/>
    <w:rsid w:val="00B5214E"/>
    <w:rsid w:val="00B80B3E"/>
    <w:rsid w:val="00B87EEF"/>
    <w:rsid w:val="00B87F1B"/>
    <w:rsid w:val="00BA149D"/>
    <w:rsid w:val="00BA3EA1"/>
    <w:rsid w:val="00BB756B"/>
    <w:rsid w:val="00BC0A67"/>
    <w:rsid w:val="00BC0DD0"/>
    <w:rsid w:val="00BC10B2"/>
    <w:rsid w:val="00BC4428"/>
    <w:rsid w:val="00BC4983"/>
    <w:rsid w:val="00BC6999"/>
    <w:rsid w:val="00BC7662"/>
    <w:rsid w:val="00BD5C7F"/>
    <w:rsid w:val="00BD6104"/>
    <w:rsid w:val="00BD6973"/>
    <w:rsid w:val="00BE1D8E"/>
    <w:rsid w:val="00BE283C"/>
    <w:rsid w:val="00BE601B"/>
    <w:rsid w:val="00BF00FE"/>
    <w:rsid w:val="00BF5E11"/>
    <w:rsid w:val="00BF6B56"/>
    <w:rsid w:val="00C02B2A"/>
    <w:rsid w:val="00C14F98"/>
    <w:rsid w:val="00C201C8"/>
    <w:rsid w:val="00C23FCD"/>
    <w:rsid w:val="00C254B5"/>
    <w:rsid w:val="00C25FD4"/>
    <w:rsid w:val="00C2742A"/>
    <w:rsid w:val="00C35734"/>
    <w:rsid w:val="00C37C9E"/>
    <w:rsid w:val="00C417C2"/>
    <w:rsid w:val="00C474F2"/>
    <w:rsid w:val="00C526C3"/>
    <w:rsid w:val="00C52A7F"/>
    <w:rsid w:val="00C53511"/>
    <w:rsid w:val="00C54609"/>
    <w:rsid w:val="00C61132"/>
    <w:rsid w:val="00C637CB"/>
    <w:rsid w:val="00C64B3C"/>
    <w:rsid w:val="00C66D51"/>
    <w:rsid w:val="00C721A8"/>
    <w:rsid w:val="00C74649"/>
    <w:rsid w:val="00C80D91"/>
    <w:rsid w:val="00C86C8F"/>
    <w:rsid w:val="00C87B8C"/>
    <w:rsid w:val="00C90130"/>
    <w:rsid w:val="00C971DE"/>
    <w:rsid w:val="00CA2409"/>
    <w:rsid w:val="00CA5755"/>
    <w:rsid w:val="00CB26D4"/>
    <w:rsid w:val="00CB6FA2"/>
    <w:rsid w:val="00CC6E56"/>
    <w:rsid w:val="00CC7C25"/>
    <w:rsid w:val="00CD6A38"/>
    <w:rsid w:val="00CE1923"/>
    <w:rsid w:val="00CF31E3"/>
    <w:rsid w:val="00D02C3A"/>
    <w:rsid w:val="00D0345B"/>
    <w:rsid w:val="00D16F27"/>
    <w:rsid w:val="00D22DE4"/>
    <w:rsid w:val="00D24D30"/>
    <w:rsid w:val="00D25BBB"/>
    <w:rsid w:val="00D2641B"/>
    <w:rsid w:val="00D47EF4"/>
    <w:rsid w:val="00D528A0"/>
    <w:rsid w:val="00D60D72"/>
    <w:rsid w:val="00D624FB"/>
    <w:rsid w:val="00D64F2C"/>
    <w:rsid w:val="00D72008"/>
    <w:rsid w:val="00D8316B"/>
    <w:rsid w:val="00D96E15"/>
    <w:rsid w:val="00D974A8"/>
    <w:rsid w:val="00DA5D40"/>
    <w:rsid w:val="00DB31BC"/>
    <w:rsid w:val="00DB4485"/>
    <w:rsid w:val="00DC1112"/>
    <w:rsid w:val="00DC1E71"/>
    <w:rsid w:val="00DC4E6C"/>
    <w:rsid w:val="00DC533A"/>
    <w:rsid w:val="00DC540D"/>
    <w:rsid w:val="00DC7CE6"/>
    <w:rsid w:val="00DD0C3F"/>
    <w:rsid w:val="00DD7B28"/>
    <w:rsid w:val="00DE0958"/>
    <w:rsid w:val="00DE3B53"/>
    <w:rsid w:val="00DE798E"/>
    <w:rsid w:val="00DF3A58"/>
    <w:rsid w:val="00DF51C5"/>
    <w:rsid w:val="00DF654C"/>
    <w:rsid w:val="00DF71D5"/>
    <w:rsid w:val="00E12AEC"/>
    <w:rsid w:val="00E243BF"/>
    <w:rsid w:val="00E33272"/>
    <w:rsid w:val="00E42662"/>
    <w:rsid w:val="00E430C0"/>
    <w:rsid w:val="00E432D5"/>
    <w:rsid w:val="00E4638B"/>
    <w:rsid w:val="00E46BFF"/>
    <w:rsid w:val="00E62BB8"/>
    <w:rsid w:val="00E65B20"/>
    <w:rsid w:val="00E75F04"/>
    <w:rsid w:val="00E7769A"/>
    <w:rsid w:val="00E807A4"/>
    <w:rsid w:val="00E8257C"/>
    <w:rsid w:val="00E97917"/>
    <w:rsid w:val="00EA3CB8"/>
    <w:rsid w:val="00EA5A30"/>
    <w:rsid w:val="00EA5C7A"/>
    <w:rsid w:val="00EA6CAE"/>
    <w:rsid w:val="00EB7E14"/>
    <w:rsid w:val="00EC3317"/>
    <w:rsid w:val="00EC60DA"/>
    <w:rsid w:val="00ED03AD"/>
    <w:rsid w:val="00ED4649"/>
    <w:rsid w:val="00ED489C"/>
    <w:rsid w:val="00EE3C50"/>
    <w:rsid w:val="00EF081E"/>
    <w:rsid w:val="00EF2F06"/>
    <w:rsid w:val="00EF51A5"/>
    <w:rsid w:val="00EF6AD2"/>
    <w:rsid w:val="00F035DD"/>
    <w:rsid w:val="00F06ECC"/>
    <w:rsid w:val="00F10E4A"/>
    <w:rsid w:val="00F20955"/>
    <w:rsid w:val="00F23D56"/>
    <w:rsid w:val="00F26526"/>
    <w:rsid w:val="00F270F6"/>
    <w:rsid w:val="00F32F91"/>
    <w:rsid w:val="00F50A39"/>
    <w:rsid w:val="00F515DC"/>
    <w:rsid w:val="00F52F9E"/>
    <w:rsid w:val="00F55FDF"/>
    <w:rsid w:val="00F563AF"/>
    <w:rsid w:val="00F5774D"/>
    <w:rsid w:val="00F642AA"/>
    <w:rsid w:val="00F66622"/>
    <w:rsid w:val="00F706EA"/>
    <w:rsid w:val="00F727EC"/>
    <w:rsid w:val="00F7466C"/>
    <w:rsid w:val="00F77DE6"/>
    <w:rsid w:val="00F87921"/>
    <w:rsid w:val="00F94D25"/>
    <w:rsid w:val="00F9579B"/>
    <w:rsid w:val="00FB25F2"/>
    <w:rsid w:val="00FB78B8"/>
    <w:rsid w:val="00FC766C"/>
    <w:rsid w:val="00FC7E87"/>
    <w:rsid w:val="00FD0D43"/>
    <w:rsid w:val="00FD4582"/>
    <w:rsid w:val="00FD68D8"/>
    <w:rsid w:val="00FE1112"/>
    <w:rsid w:val="00FE5E27"/>
    <w:rsid w:val="00FF278E"/>
    <w:rsid w:val="00FF50EF"/>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04D3D"/>
  <w15:docId w15:val="{2C0AC24A-5056-4CE5-8693-A2EFFBEA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D3"/>
    <w:pPr>
      <w:spacing w:after="200" w:line="276" w:lineRule="auto"/>
    </w:pPr>
  </w:style>
  <w:style w:type="paragraph" w:styleId="Heading1">
    <w:name w:val="heading 1"/>
    <w:basedOn w:val="Normal"/>
    <w:next w:val="Normal"/>
    <w:link w:val="Heading1Char"/>
    <w:uiPriority w:val="9"/>
    <w:qFormat/>
    <w:rsid w:val="007230D3"/>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7230D3"/>
    <w:pPr>
      <w:keepNext/>
      <w:spacing w:after="0" w:line="240" w:lineRule="auto"/>
      <w:outlineLvl w:val="1"/>
    </w:pPr>
    <w:rPr>
      <w:rFonts w:ascii="Times New Roman" w:eastAsia="Times New Roman" w:hAnsi="Times New Roman" w:cs="Times New Roman"/>
      <w:b/>
      <w:bCs/>
      <w:sz w:val="24"/>
      <w:szCs w:val="20"/>
      <w:lang w:val="sr-Cyrl-CS"/>
    </w:rPr>
  </w:style>
  <w:style w:type="paragraph" w:styleId="Heading3">
    <w:name w:val="heading 3"/>
    <w:basedOn w:val="Normal"/>
    <w:next w:val="Normal"/>
    <w:link w:val="Heading3Char"/>
    <w:uiPriority w:val="9"/>
    <w:qFormat/>
    <w:rsid w:val="007230D3"/>
    <w:pPr>
      <w:keepNext/>
      <w:spacing w:after="0" w:line="240" w:lineRule="auto"/>
      <w:jc w:val="center"/>
      <w:outlineLvl w:val="2"/>
    </w:pPr>
    <w:rPr>
      <w:rFonts w:ascii="Times New Roman" w:eastAsia="Times New Roman" w:hAnsi="Times New Roman" w:cs="Times New Roman"/>
      <w:b/>
      <w:bCs/>
      <w:i/>
      <w:iCs/>
      <w:sz w:val="40"/>
      <w:szCs w:val="40"/>
      <w:lang w:val="sr-Cyrl-CS"/>
    </w:rPr>
  </w:style>
  <w:style w:type="paragraph" w:styleId="Heading4">
    <w:name w:val="heading 4"/>
    <w:basedOn w:val="Normal"/>
    <w:next w:val="Normal"/>
    <w:link w:val="Heading4Char"/>
    <w:uiPriority w:val="9"/>
    <w:qFormat/>
    <w:rsid w:val="007230D3"/>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autoRedefine/>
    <w:uiPriority w:val="9"/>
    <w:qFormat/>
    <w:rsid w:val="00041091"/>
    <w:pPr>
      <w:keepNext/>
      <w:spacing w:after="0" w:line="240" w:lineRule="auto"/>
      <w:outlineLvl w:val="4"/>
    </w:pPr>
    <w:rPr>
      <w:rFonts w:ascii="Times New Roman" w:eastAsia="Times New Roman" w:hAnsi="Times New Roman" w:cs="Times New Roman"/>
      <w:b/>
      <w:bCs/>
      <w:sz w:val="32"/>
      <w:szCs w:val="32"/>
      <w:lang w:val="sr-Latn-RS"/>
    </w:rPr>
  </w:style>
  <w:style w:type="paragraph" w:styleId="Heading6">
    <w:name w:val="heading 6"/>
    <w:basedOn w:val="Normal"/>
    <w:next w:val="Normal"/>
    <w:link w:val="Heading6Char"/>
    <w:uiPriority w:val="9"/>
    <w:qFormat/>
    <w:rsid w:val="007230D3"/>
    <w:pPr>
      <w:keepNext/>
      <w:spacing w:after="0" w:line="240" w:lineRule="auto"/>
      <w:jc w:val="center"/>
      <w:outlineLvl w:val="5"/>
    </w:pPr>
    <w:rPr>
      <w:rFonts w:ascii="Times New Roman" w:eastAsia="Times New Roman" w:hAnsi="Times New Roman" w:cs="Times New Roman"/>
      <w:b/>
      <w:bCs/>
      <w:sz w:val="32"/>
      <w:szCs w:val="32"/>
      <w:lang w:val="sr-Cyrl-CS"/>
    </w:rPr>
  </w:style>
  <w:style w:type="paragraph" w:styleId="Heading7">
    <w:name w:val="heading 7"/>
    <w:basedOn w:val="Normal"/>
    <w:next w:val="Normal"/>
    <w:link w:val="Heading7Char"/>
    <w:uiPriority w:val="1"/>
    <w:qFormat/>
    <w:rsid w:val="007230D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390D66"/>
    <w:pPr>
      <w:keepNext/>
      <w:keepLines/>
      <w:spacing w:before="200" w:after="0" w:line="240" w:lineRule="auto"/>
      <w:outlineLvl w:val="7"/>
    </w:pPr>
    <w:rPr>
      <w:rFonts w:ascii="Lucida Sans" w:eastAsia="Times New Roman" w:hAnsi="Lucida Sans" w:cs="Times New Roman"/>
      <w:color w:val="404040"/>
      <w:sz w:val="20"/>
      <w:szCs w:val="20"/>
      <w:lang w:val="sr-Latn-RS"/>
    </w:rPr>
  </w:style>
  <w:style w:type="paragraph" w:styleId="Heading9">
    <w:name w:val="heading 9"/>
    <w:basedOn w:val="Normal"/>
    <w:next w:val="Normal"/>
    <w:link w:val="Heading9Char"/>
    <w:uiPriority w:val="9"/>
    <w:semiHidden/>
    <w:unhideWhenUsed/>
    <w:qFormat/>
    <w:rsid w:val="00390D66"/>
    <w:pPr>
      <w:keepNext/>
      <w:keepLines/>
      <w:spacing w:before="200" w:after="0" w:line="240" w:lineRule="auto"/>
      <w:outlineLvl w:val="8"/>
    </w:pPr>
    <w:rPr>
      <w:rFonts w:ascii="Lucida Sans" w:eastAsia="Times New Roman" w:hAnsi="Lucida Sans" w:cs="Times New Roman"/>
      <w:i/>
      <w:iCs/>
      <w:color w:val="404040"/>
      <w:sz w:val="20"/>
      <w:szCs w:val="20"/>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230D3"/>
    <w:rPr>
      <w:rFonts w:ascii="Times New Roman" w:eastAsia="Times New Roman" w:hAnsi="Times New Roman" w:cs="Times New Roman"/>
      <w:b/>
      <w:bCs/>
      <w:sz w:val="24"/>
      <w:szCs w:val="20"/>
      <w:lang w:val="sr-Cyrl-CS"/>
    </w:rPr>
  </w:style>
  <w:style w:type="character" w:customStyle="1" w:styleId="Heading3Char">
    <w:name w:val="Heading 3 Char"/>
    <w:basedOn w:val="DefaultParagraphFont"/>
    <w:link w:val="Heading3"/>
    <w:uiPriority w:val="9"/>
    <w:rsid w:val="007230D3"/>
    <w:rPr>
      <w:rFonts w:ascii="Times New Roman" w:eastAsia="Times New Roman" w:hAnsi="Times New Roman" w:cs="Times New Roman"/>
      <w:b/>
      <w:bCs/>
      <w:i/>
      <w:iCs/>
      <w:sz w:val="40"/>
      <w:szCs w:val="40"/>
      <w:lang w:val="sr-Cyrl-CS"/>
    </w:rPr>
  </w:style>
  <w:style w:type="character" w:customStyle="1" w:styleId="Heading4Char">
    <w:name w:val="Heading 4 Char"/>
    <w:basedOn w:val="DefaultParagraphFont"/>
    <w:link w:val="Heading4"/>
    <w:uiPriority w:val="9"/>
    <w:rsid w:val="007230D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041091"/>
    <w:rPr>
      <w:rFonts w:ascii="Times New Roman" w:eastAsia="Times New Roman" w:hAnsi="Times New Roman" w:cs="Times New Roman"/>
      <w:b/>
      <w:bCs/>
      <w:sz w:val="32"/>
      <w:szCs w:val="32"/>
      <w:lang w:val="sr-Latn-RS"/>
    </w:rPr>
  </w:style>
  <w:style w:type="character" w:customStyle="1" w:styleId="Heading6Char">
    <w:name w:val="Heading 6 Char"/>
    <w:basedOn w:val="DefaultParagraphFont"/>
    <w:link w:val="Heading6"/>
    <w:uiPriority w:val="9"/>
    <w:rsid w:val="007230D3"/>
    <w:rPr>
      <w:rFonts w:ascii="Times New Roman" w:eastAsia="Times New Roman" w:hAnsi="Times New Roman" w:cs="Times New Roman"/>
      <w:b/>
      <w:bCs/>
      <w:sz w:val="32"/>
      <w:szCs w:val="32"/>
      <w:lang w:val="sr-Cyrl-CS"/>
    </w:rPr>
  </w:style>
  <w:style w:type="character" w:customStyle="1" w:styleId="Heading7Char">
    <w:name w:val="Heading 7 Char"/>
    <w:basedOn w:val="DefaultParagraphFont"/>
    <w:link w:val="Heading7"/>
    <w:uiPriority w:val="1"/>
    <w:rsid w:val="007230D3"/>
    <w:rPr>
      <w:rFonts w:ascii="Times New Roman" w:eastAsia="Times New Roman" w:hAnsi="Times New Roman" w:cs="Times New Roman"/>
      <w:sz w:val="24"/>
      <w:szCs w:val="24"/>
    </w:rPr>
  </w:style>
  <w:style w:type="paragraph" w:styleId="Footer">
    <w:name w:val="footer"/>
    <w:basedOn w:val="Normal"/>
    <w:link w:val="FooterChar"/>
    <w:uiPriority w:val="99"/>
    <w:rsid w:val="007230D3"/>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230D3"/>
    <w:rPr>
      <w:rFonts w:ascii="Times New Roman" w:eastAsia="Times New Roman" w:hAnsi="Times New Roman" w:cs="Times New Roman"/>
      <w:sz w:val="20"/>
      <w:szCs w:val="20"/>
    </w:rPr>
  </w:style>
  <w:style w:type="character" w:styleId="PageNumber">
    <w:name w:val="page number"/>
    <w:basedOn w:val="DefaultParagraphFont"/>
    <w:rsid w:val="007230D3"/>
  </w:style>
  <w:style w:type="paragraph" w:styleId="BodyTextIndent">
    <w:name w:val="Body Text Indent"/>
    <w:basedOn w:val="Normal"/>
    <w:link w:val="BodyTextIndentChar"/>
    <w:rsid w:val="007230D3"/>
    <w:pPr>
      <w:spacing w:after="0" w:line="240" w:lineRule="auto"/>
      <w:ind w:left="360" w:firstLine="36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7230D3"/>
    <w:rPr>
      <w:rFonts w:ascii="Times New Roman" w:eastAsia="Times New Roman" w:hAnsi="Times New Roman" w:cs="Times New Roman"/>
      <w:sz w:val="24"/>
      <w:szCs w:val="24"/>
      <w:lang w:val="sr-Cyrl-CS"/>
    </w:rPr>
  </w:style>
  <w:style w:type="character" w:styleId="Hyperlink">
    <w:name w:val="Hyperlink"/>
    <w:uiPriority w:val="99"/>
    <w:qFormat/>
    <w:rsid w:val="007230D3"/>
    <w:rPr>
      <w:color w:val="0000FF"/>
      <w:u w:val="single"/>
    </w:rPr>
  </w:style>
  <w:style w:type="paragraph" w:styleId="BodyText">
    <w:name w:val="Body Text"/>
    <w:basedOn w:val="Normal"/>
    <w:link w:val="BodyTextChar"/>
    <w:uiPriority w:val="1"/>
    <w:qFormat/>
    <w:rsid w:val="007230D3"/>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7230D3"/>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rsid w:val="007230D3"/>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230D3"/>
    <w:rPr>
      <w:rFonts w:ascii="Times New Roman" w:eastAsia="Times New Roman" w:hAnsi="Times New Roman" w:cs="Times New Roman"/>
      <w:sz w:val="16"/>
      <w:szCs w:val="16"/>
    </w:rPr>
  </w:style>
  <w:style w:type="character" w:customStyle="1" w:styleId="PlainTextChar">
    <w:name w:val="Plain Text Char"/>
    <w:link w:val="PlainText"/>
    <w:locked/>
    <w:rsid w:val="007230D3"/>
    <w:rPr>
      <w:rFonts w:ascii="Consolas" w:hAnsi="Consolas"/>
      <w:sz w:val="21"/>
      <w:szCs w:val="21"/>
      <w:lang w:val="en-GB"/>
    </w:rPr>
  </w:style>
  <w:style w:type="paragraph" w:styleId="PlainText">
    <w:name w:val="Plain Text"/>
    <w:basedOn w:val="Normal"/>
    <w:link w:val="PlainTextChar"/>
    <w:rsid w:val="007230D3"/>
    <w:pPr>
      <w:spacing w:after="0" w:line="240" w:lineRule="auto"/>
    </w:pPr>
    <w:rPr>
      <w:rFonts w:ascii="Consolas" w:hAnsi="Consolas"/>
      <w:sz w:val="21"/>
      <w:szCs w:val="21"/>
      <w:lang w:val="en-GB"/>
    </w:rPr>
  </w:style>
  <w:style w:type="character" w:customStyle="1" w:styleId="PlainTextChar1">
    <w:name w:val="Plain Text Char1"/>
    <w:basedOn w:val="DefaultParagraphFont"/>
    <w:uiPriority w:val="99"/>
    <w:semiHidden/>
    <w:rsid w:val="007230D3"/>
    <w:rPr>
      <w:rFonts w:ascii="Consolas" w:hAnsi="Consolas"/>
      <w:sz w:val="21"/>
      <w:szCs w:val="21"/>
    </w:rPr>
  </w:style>
  <w:style w:type="paragraph" w:styleId="ListParagraph">
    <w:name w:val="List Paragraph"/>
    <w:aliases w:val="Numbered List Paragraph,References,Numbered Paragraph,Main numbered paragraph,Colorful List - Accent 11,List_Paragraph,Multilevel para_II,Bullets,123 List Paragraph,List Paragraph nowy,Liste 1,Bullet paras,Citation List"/>
    <w:basedOn w:val="Normal"/>
    <w:link w:val="ListParagraphChar"/>
    <w:uiPriority w:val="1"/>
    <w:qFormat/>
    <w:rsid w:val="007230D3"/>
    <w:pPr>
      <w:ind w:left="720"/>
      <w:contextualSpacing/>
    </w:pPr>
    <w:rPr>
      <w:rFonts w:ascii="Calibri" w:eastAsia="Calibri" w:hAnsi="Calibri" w:cs="Times New Roman"/>
    </w:rPr>
  </w:style>
  <w:style w:type="paragraph" w:styleId="Header">
    <w:name w:val="header"/>
    <w:basedOn w:val="Normal"/>
    <w:link w:val="HeaderChar"/>
    <w:uiPriority w:val="99"/>
    <w:rsid w:val="007230D3"/>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230D3"/>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7230D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230D3"/>
    <w:rPr>
      <w:rFonts w:ascii="Tahoma" w:eastAsia="Times New Roman" w:hAnsi="Tahoma" w:cs="Tahoma"/>
      <w:sz w:val="16"/>
      <w:szCs w:val="16"/>
    </w:rPr>
  </w:style>
  <w:style w:type="paragraph" w:styleId="DocumentMap">
    <w:name w:val="Document Map"/>
    <w:basedOn w:val="Normal"/>
    <w:link w:val="DocumentMapChar"/>
    <w:semiHidden/>
    <w:rsid w:val="007230D3"/>
    <w:pPr>
      <w:widowControl w:val="0"/>
      <w:shd w:val="clear" w:color="auto" w:fill="000080"/>
      <w:autoSpaceDE w:val="0"/>
      <w:autoSpaceDN w:val="0"/>
      <w:adjustRightInd w:val="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7230D3"/>
    <w:rPr>
      <w:rFonts w:ascii="Tahoma" w:eastAsia="Times New Roman" w:hAnsi="Tahoma" w:cs="Times New Roman"/>
      <w:sz w:val="20"/>
      <w:szCs w:val="20"/>
      <w:shd w:val="clear" w:color="auto" w:fill="000080"/>
    </w:rPr>
  </w:style>
  <w:style w:type="table" w:styleId="TableGrid">
    <w:name w:val="Table Grid"/>
    <w:basedOn w:val="TableNormal"/>
    <w:uiPriority w:val="59"/>
    <w:qFormat/>
    <w:rsid w:val="007230D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230D3"/>
    <w:rPr>
      <w:i/>
      <w:iCs/>
    </w:rPr>
  </w:style>
  <w:style w:type="paragraph" w:styleId="Title">
    <w:name w:val="Title"/>
    <w:basedOn w:val="Normal"/>
    <w:next w:val="Normal"/>
    <w:link w:val="TitleChar"/>
    <w:uiPriority w:val="10"/>
    <w:qFormat/>
    <w:rsid w:val="007230D3"/>
    <w:pPr>
      <w:spacing w:before="240" w:after="60" w:line="240" w:lineRule="auto"/>
      <w:jc w:val="center"/>
      <w:outlineLvl w:val="0"/>
    </w:pPr>
    <w:rPr>
      <w:rFonts w:ascii="Cambria" w:eastAsia="Times New Roman" w:hAnsi="Cambria" w:cs="Times New Roman"/>
      <w:b/>
      <w:bCs/>
      <w:kern w:val="28"/>
      <w:sz w:val="32"/>
      <w:szCs w:val="32"/>
      <w:lang w:val="sr-Latn-CS" w:eastAsia="sr-Latn-CS"/>
    </w:rPr>
  </w:style>
  <w:style w:type="character" w:customStyle="1" w:styleId="TitleChar">
    <w:name w:val="Title Char"/>
    <w:basedOn w:val="DefaultParagraphFont"/>
    <w:link w:val="Title"/>
    <w:uiPriority w:val="10"/>
    <w:rsid w:val="007230D3"/>
    <w:rPr>
      <w:rFonts w:ascii="Cambria" w:eastAsia="Times New Roman" w:hAnsi="Cambria" w:cs="Times New Roman"/>
      <w:b/>
      <w:bCs/>
      <w:kern w:val="28"/>
      <w:sz w:val="32"/>
      <w:szCs w:val="32"/>
      <w:lang w:val="sr-Latn-CS" w:eastAsia="sr-Latn-CS"/>
    </w:rPr>
  </w:style>
  <w:style w:type="paragraph" w:styleId="Subtitle">
    <w:name w:val="Subtitle"/>
    <w:basedOn w:val="Normal"/>
    <w:next w:val="Normal"/>
    <w:link w:val="SubtitleChar"/>
    <w:uiPriority w:val="11"/>
    <w:qFormat/>
    <w:rsid w:val="007230D3"/>
    <w:pPr>
      <w:spacing w:after="60" w:line="240" w:lineRule="auto"/>
      <w:jc w:val="center"/>
      <w:outlineLvl w:val="1"/>
    </w:pPr>
    <w:rPr>
      <w:rFonts w:ascii="Cambria" w:eastAsia="Times New Roman" w:hAnsi="Cambria" w:cs="Times New Roman"/>
      <w:sz w:val="24"/>
      <w:szCs w:val="24"/>
      <w:lang w:val="sr-Latn-CS" w:eastAsia="sr-Latn-CS"/>
    </w:rPr>
  </w:style>
  <w:style w:type="character" w:customStyle="1" w:styleId="SubtitleChar">
    <w:name w:val="Subtitle Char"/>
    <w:basedOn w:val="DefaultParagraphFont"/>
    <w:link w:val="Subtitle"/>
    <w:uiPriority w:val="11"/>
    <w:rsid w:val="007230D3"/>
    <w:rPr>
      <w:rFonts w:ascii="Cambria" w:eastAsia="Times New Roman" w:hAnsi="Cambria" w:cs="Times New Roman"/>
      <w:sz w:val="24"/>
      <w:szCs w:val="24"/>
      <w:lang w:val="sr-Latn-CS" w:eastAsia="sr-Latn-CS"/>
    </w:rPr>
  </w:style>
  <w:style w:type="paragraph" w:customStyle="1" w:styleId="Normal1">
    <w:name w:val="Normal1"/>
    <w:basedOn w:val="Normal"/>
    <w:rsid w:val="007230D3"/>
    <w:pPr>
      <w:spacing w:before="100" w:beforeAutospacing="1" w:after="100" w:afterAutospacing="1" w:line="240" w:lineRule="auto"/>
    </w:pPr>
    <w:rPr>
      <w:rFonts w:ascii="Arial" w:eastAsia="Times New Roman" w:hAnsi="Arial" w:cs="Arial"/>
    </w:rPr>
  </w:style>
  <w:style w:type="paragraph" w:styleId="TOC1">
    <w:name w:val="toc 1"/>
    <w:basedOn w:val="Normal"/>
    <w:uiPriority w:val="39"/>
    <w:qFormat/>
    <w:rsid w:val="007230D3"/>
    <w:pPr>
      <w:tabs>
        <w:tab w:val="right" w:leader="dot" w:pos="5040"/>
      </w:tabs>
      <w:spacing w:after="240" w:line="240" w:lineRule="atLeast"/>
    </w:pPr>
    <w:rPr>
      <w:rFonts w:ascii="Garamond" w:eastAsia="Times New Roman" w:hAnsi="Garamond" w:cs="Times New Roman"/>
      <w:szCs w:val="20"/>
      <w:lang w:val="en-GB"/>
    </w:rPr>
  </w:style>
  <w:style w:type="paragraph" w:styleId="BodyText2">
    <w:name w:val="Body Text 2"/>
    <w:basedOn w:val="Normal"/>
    <w:link w:val="BodyText2Char"/>
    <w:rsid w:val="007230D3"/>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230D3"/>
    <w:rPr>
      <w:rFonts w:ascii="Times New Roman" w:eastAsia="Times New Roman" w:hAnsi="Times New Roman" w:cs="Times New Roman"/>
      <w:sz w:val="20"/>
      <w:szCs w:val="20"/>
    </w:rPr>
  </w:style>
  <w:style w:type="paragraph" w:customStyle="1" w:styleId="normalcentaritalic">
    <w:name w:val="normalcentaritalic"/>
    <w:basedOn w:val="Normal"/>
    <w:rsid w:val="007230D3"/>
    <w:pPr>
      <w:tabs>
        <w:tab w:val="left" w:pos="1440"/>
      </w:tabs>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Char1">
    <w:name w:val="Body Text Char1"/>
    <w:rsid w:val="007230D3"/>
    <w:rPr>
      <w:sz w:val="24"/>
      <w:szCs w:val="24"/>
      <w:lang w:val="sr-Cyrl-CS" w:eastAsia="en-US" w:bidi="ar-SA"/>
    </w:rPr>
  </w:style>
  <w:style w:type="paragraph" w:customStyle="1" w:styleId="CharCharChar">
    <w:name w:val="Char Char Char"/>
    <w:basedOn w:val="Normal"/>
    <w:rsid w:val="007230D3"/>
    <w:pPr>
      <w:tabs>
        <w:tab w:val="left" w:pos="567"/>
      </w:tabs>
      <w:spacing w:before="120" w:after="160" w:line="240" w:lineRule="exact"/>
      <w:ind w:left="1584" w:hanging="504"/>
    </w:pPr>
    <w:rPr>
      <w:rFonts w:ascii="Arial" w:eastAsia="Times New Roman" w:hAnsi="Arial" w:cs="Times New Roman"/>
      <w:b/>
      <w:bCs/>
      <w:color w:val="000080"/>
      <w:sz w:val="24"/>
      <w:szCs w:val="24"/>
    </w:rPr>
  </w:style>
  <w:style w:type="paragraph" w:styleId="NormalWeb">
    <w:name w:val="Normal (Web)"/>
    <w:basedOn w:val="Normal"/>
    <w:uiPriority w:val="99"/>
    <w:rsid w:val="007230D3"/>
    <w:pPr>
      <w:spacing w:before="100" w:beforeAutospacing="1" w:after="100" w:afterAutospacing="1" w:line="240" w:lineRule="auto"/>
    </w:pPr>
    <w:rPr>
      <w:rFonts w:ascii="Times New Roman" w:eastAsia="MS Mincho" w:hAnsi="Times New Roman" w:cs="Times New Roman"/>
      <w:sz w:val="24"/>
      <w:szCs w:val="24"/>
      <w:lang w:val="en-GB" w:eastAsia="ja-JP" w:bidi="ta-IN"/>
    </w:rPr>
  </w:style>
  <w:style w:type="character" w:styleId="FollowedHyperlink">
    <w:name w:val="FollowedHyperlink"/>
    <w:uiPriority w:val="99"/>
    <w:rsid w:val="007230D3"/>
    <w:rPr>
      <w:color w:val="800080"/>
      <w:u w:val="single"/>
    </w:rPr>
  </w:style>
  <w:style w:type="paragraph" w:customStyle="1" w:styleId="msolistparagraph0">
    <w:name w:val="msolistparagraph"/>
    <w:basedOn w:val="Normal"/>
    <w:rsid w:val="007230D3"/>
    <w:pPr>
      <w:ind w:left="720"/>
      <w:contextualSpacing/>
    </w:pPr>
    <w:rPr>
      <w:rFonts w:ascii="Times New Roman" w:eastAsia="Calibri" w:hAnsi="Times New Roman" w:cs="Times New Roman"/>
      <w:sz w:val="24"/>
      <w:szCs w:val="24"/>
    </w:rPr>
  </w:style>
  <w:style w:type="character" w:customStyle="1" w:styleId="CharChar">
    <w:name w:val="Char Char"/>
    <w:locked/>
    <w:rsid w:val="007230D3"/>
    <w:rPr>
      <w:sz w:val="24"/>
      <w:szCs w:val="24"/>
      <w:lang w:val="sr-Cyrl-CS" w:eastAsia="en-US" w:bidi="ar-SA"/>
    </w:rPr>
  </w:style>
  <w:style w:type="paragraph" w:customStyle="1" w:styleId="Default">
    <w:name w:val="Default"/>
    <w:rsid w:val="007230D3"/>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customStyle="1" w:styleId="7podnas">
    <w:name w:val="7podnas"/>
    <w:basedOn w:val="Normal"/>
    <w:rsid w:val="007230D3"/>
    <w:pPr>
      <w:shd w:val="clear" w:color="auto" w:fill="FFFFFF"/>
      <w:spacing w:before="60" w:after="0" w:line="240" w:lineRule="auto"/>
      <w:jc w:val="center"/>
    </w:pPr>
    <w:rPr>
      <w:rFonts w:ascii="Arial" w:eastAsia="Times New Roman" w:hAnsi="Arial" w:cs="Arial"/>
      <w:b/>
      <w:bCs/>
      <w:sz w:val="27"/>
      <w:szCs w:val="27"/>
      <w:lang w:val="sr-Latn-CS" w:eastAsia="sr-Latn-CS"/>
    </w:rPr>
  </w:style>
  <w:style w:type="paragraph" w:customStyle="1" w:styleId="ListParagraph1">
    <w:name w:val="List Paragraph1"/>
    <w:basedOn w:val="Normal"/>
    <w:uiPriority w:val="34"/>
    <w:qFormat/>
    <w:rsid w:val="007230D3"/>
    <w:pPr>
      <w:spacing w:after="0" w:line="240" w:lineRule="auto"/>
      <w:ind w:left="720"/>
      <w:contextualSpacing/>
    </w:pPr>
    <w:rPr>
      <w:rFonts w:ascii="Calibri" w:eastAsia="Calibri" w:hAnsi="Calibri" w:cs="Times New Roman"/>
    </w:rPr>
  </w:style>
  <w:style w:type="character" w:customStyle="1" w:styleId="apple-converted-space">
    <w:name w:val="apple-converted-space"/>
    <w:rsid w:val="007230D3"/>
  </w:style>
  <w:style w:type="table" w:customStyle="1" w:styleId="TableGrid1">
    <w:name w:val="Table Grid1"/>
    <w:basedOn w:val="TableNormal"/>
    <w:next w:val="TableGrid"/>
    <w:uiPriority w:val="59"/>
    <w:qFormat/>
    <w:rsid w:val="007230D3"/>
    <w:pPr>
      <w:spacing w:after="0" w:line="240" w:lineRule="auto"/>
    </w:pPr>
    <w:rPr>
      <w:rFonts w:ascii="Calibri" w:eastAsia="Times New Roman" w:hAnsi="Calibri" w:cs="Times New Roman"/>
      <w:lang w:val="sr-Latn-ME" w:eastAsia="sr-Latn-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1">
    <w:name w:val="Imported Style 1"/>
    <w:rsid w:val="007230D3"/>
    <w:pPr>
      <w:numPr>
        <w:numId w:val="1"/>
      </w:numPr>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Bullets Char,123 List Paragraph Char,Liste 1 Char"/>
    <w:link w:val="ListParagraph"/>
    <w:uiPriority w:val="34"/>
    <w:locked/>
    <w:rsid w:val="007230D3"/>
    <w:rPr>
      <w:rFonts w:ascii="Calibri" w:eastAsia="Calibri" w:hAnsi="Calibri" w:cs="Times New Roman"/>
    </w:rPr>
  </w:style>
  <w:style w:type="paragraph" w:customStyle="1" w:styleId="Normal2">
    <w:name w:val="Normal2"/>
    <w:basedOn w:val="Normal"/>
    <w:rsid w:val="007230D3"/>
    <w:pPr>
      <w:spacing w:before="100" w:beforeAutospacing="1" w:after="100" w:afterAutospacing="1" w:line="240" w:lineRule="auto"/>
    </w:pPr>
    <w:rPr>
      <w:rFonts w:ascii="Arial" w:eastAsia="Times New Roman" w:hAnsi="Arial" w:cs="Arial"/>
    </w:rPr>
  </w:style>
  <w:style w:type="paragraph" w:styleId="NoSpacing">
    <w:name w:val="No Spacing"/>
    <w:uiPriority w:val="1"/>
    <w:qFormat/>
    <w:rsid w:val="007230D3"/>
    <w:pPr>
      <w:spacing w:after="0" w:line="240" w:lineRule="auto"/>
    </w:pPr>
    <w:rPr>
      <w:rFonts w:ascii="Times New Roman" w:eastAsia="Times New Roman" w:hAnsi="Times New Roman" w:cs="Times New Roman"/>
      <w:sz w:val="24"/>
      <w:szCs w:val="24"/>
      <w:lang w:val="sr-Latn-CS" w:eastAsia="sr-Latn-CS"/>
    </w:rPr>
  </w:style>
  <w:style w:type="character" w:customStyle="1" w:styleId="UnresolvedMention1">
    <w:name w:val="Unresolved Mention1"/>
    <w:basedOn w:val="DefaultParagraphFont"/>
    <w:uiPriority w:val="99"/>
    <w:semiHidden/>
    <w:unhideWhenUsed/>
    <w:rsid w:val="007230D3"/>
    <w:rPr>
      <w:color w:val="605E5C"/>
      <w:shd w:val="clear" w:color="auto" w:fill="E1DFDD"/>
    </w:rPr>
  </w:style>
  <w:style w:type="paragraph" w:customStyle="1" w:styleId="Body">
    <w:name w:val="Body"/>
    <w:rsid w:val="007230D3"/>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UnresolvedMention2">
    <w:name w:val="Unresolved Mention2"/>
    <w:basedOn w:val="DefaultParagraphFont"/>
    <w:uiPriority w:val="99"/>
    <w:semiHidden/>
    <w:unhideWhenUsed/>
    <w:rsid w:val="007230D3"/>
    <w:rPr>
      <w:color w:val="605E5C"/>
      <w:shd w:val="clear" w:color="auto" w:fill="E1DFDD"/>
    </w:rPr>
  </w:style>
  <w:style w:type="table" w:customStyle="1" w:styleId="TableGrid2">
    <w:name w:val="Table Grid2"/>
    <w:basedOn w:val="TableNormal"/>
    <w:next w:val="TableGrid"/>
    <w:uiPriority w:val="59"/>
    <w:rsid w:val="0072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230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7230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7230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31">
    <w:name w:val="Grid Table 3 - Accent 31"/>
    <w:basedOn w:val="TableNormal"/>
    <w:uiPriority w:val="48"/>
    <w:rsid w:val="007230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41">
    <w:name w:val="Grid Table 41"/>
    <w:basedOn w:val="TableNormal"/>
    <w:uiPriority w:val="49"/>
    <w:rsid w:val="007230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7230D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61">
    <w:name w:val="Grid Table 5 Dark - Accent 61"/>
    <w:basedOn w:val="TableNormal"/>
    <w:uiPriority w:val="50"/>
    <w:rsid w:val="007230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61">
    <w:name w:val="Grid Table 6 Colorful - Accent 61"/>
    <w:basedOn w:val="TableNormal"/>
    <w:uiPriority w:val="51"/>
    <w:rsid w:val="007230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1">
    <w:name w:val="Grid Table 6 Colorful - Accent 51"/>
    <w:basedOn w:val="TableNormal"/>
    <w:uiPriority w:val="51"/>
    <w:rsid w:val="007230D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41">
    <w:name w:val="Grid Table 6 Colorful - Accent 41"/>
    <w:basedOn w:val="TableNormal"/>
    <w:uiPriority w:val="51"/>
    <w:rsid w:val="007230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3-Accent51">
    <w:name w:val="List Table 3 - Accent 51"/>
    <w:basedOn w:val="TableNormal"/>
    <w:uiPriority w:val="48"/>
    <w:rsid w:val="007230D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31">
    <w:name w:val="List Table 3 - Accent 31"/>
    <w:basedOn w:val="TableNormal"/>
    <w:uiPriority w:val="48"/>
    <w:rsid w:val="007230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4-Accent51">
    <w:name w:val="Grid Table 4 - Accent 51"/>
    <w:basedOn w:val="TableNormal"/>
    <w:uiPriority w:val="49"/>
    <w:rsid w:val="007230D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7230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21">
    <w:name w:val="Grid Table 6 Colorful - Accent 21"/>
    <w:basedOn w:val="TableNormal"/>
    <w:uiPriority w:val="51"/>
    <w:rsid w:val="007230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7230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31">
    <w:name w:val="Grid Table 4 - Accent 31"/>
    <w:basedOn w:val="TableNormal"/>
    <w:uiPriority w:val="49"/>
    <w:rsid w:val="007230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1">
    <w:name w:val="Grid Table 5 Dark - Accent 51"/>
    <w:basedOn w:val="TableNormal"/>
    <w:uiPriority w:val="50"/>
    <w:rsid w:val="007230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Grid6">
    <w:name w:val="Table Grid6"/>
    <w:basedOn w:val="TableNormal"/>
    <w:next w:val="TableGrid"/>
    <w:uiPriority w:val="59"/>
    <w:rsid w:val="007230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unhideWhenUsed/>
    <w:rsid w:val="0072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30D3"/>
    <w:rPr>
      <w:b/>
      <w:bCs/>
    </w:rPr>
  </w:style>
  <w:style w:type="paragraph" w:customStyle="1" w:styleId="StyleBoldCentered">
    <w:name w:val="Style Bold Centered"/>
    <w:basedOn w:val="Normal"/>
    <w:uiPriority w:val="99"/>
    <w:rsid w:val="007230D3"/>
    <w:pPr>
      <w:tabs>
        <w:tab w:val="left" w:pos="1440"/>
      </w:tabs>
      <w:spacing w:after="0" w:line="240" w:lineRule="auto"/>
      <w:jc w:val="center"/>
    </w:pPr>
    <w:rPr>
      <w:rFonts w:ascii="Times New Roman" w:eastAsia="Times New Roman" w:hAnsi="Times New Roman" w:cs="Times New Roman"/>
      <w:b/>
      <w:bCs/>
      <w:sz w:val="24"/>
      <w:szCs w:val="24"/>
    </w:rPr>
  </w:style>
  <w:style w:type="table" w:customStyle="1" w:styleId="GridTable1Light-Accent51">
    <w:name w:val="Grid Table 1 Light - Accent 51"/>
    <w:basedOn w:val="TableNormal"/>
    <w:uiPriority w:val="46"/>
    <w:rsid w:val="00043BB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043BB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21">
    <w:name w:val="List Table 4 - Accent 21"/>
    <w:basedOn w:val="TableNormal"/>
    <w:uiPriority w:val="49"/>
    <w:rsid w:val="00043B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043B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043B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11">
    <w:name w:val="Grid Table 6 Colorful - Accent 11"/>
    <w:basedOn w:val="TableNormal"/>
    <w:uiPriority w:val="51"/>
    <w:rsid w:val="009D167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31">
    <w:name w:val="Grid Table 6 Colorful - Accent 31"/>
    <w:basedOn w:val="TableNormal"/>
    <w:uiPriority w:val="51"/>
    <w:rsid w:val="009D16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7A25E8"/>
    <w:pPr>
      <w:keepLines/>
      <w:widowControl/>
      <w:autoSpaceDE/>
      <w:autoSpaceDN/>
      <w:adjustRightInd/>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D8316B"/>
    <w:pPr>
      <w:tabs>
        <w:tab w:val="right" w:leader="dot" w:pos="9346"/>
      </w:tabs>
      <w:spacing w:after="100"/>
    </w:pPr>
  </w:style>
  <w:style w:type="paragraph" w:styleId="TOC2">
    <w:name w:val="toc 2"/>
    <w:basedOn w:val="Normal"/>
    <w:next w:val="Normal"/>
    <w:autoRedefine/>
    <w:uiPriority w:val="39"/>
    <w:unhideWhenUsed/>
    <w:qFormat/>
    <w:rsid w:val="00744EA9"/>
    <w:pPr>
      <w:tabs>
        <w:tab w:val="left" w:pos="360"/>
        <w:tab w:val="right" w:leader="dot" w:pos="9346"/>
      </w:tabs>
      <w:spacing w:after="0" w:line="240" w:lineRule="auto"/>
    </w:pPr>
  </w:style>
  <w:style w:type="paragraph" w:customStyle="1" w:styleId="Style1">
    <w:name w:val="Style1"/>
    <w:basedOn w:val="Heading5"/>
    <w:link w:val="Style1Char"/>
    <w:qFormat/>
    <w:rsid w:val="007A25E8"/>
  </w:style>
  <w:style w:type="character" w:customStyle="1" w:styleId="Style1Char">
    <w:name w:val="Style1 Char"/>
    <w:basedOn w:val="Heading5Char"/>
    <w:link w:val="Style1"/>
    <w:rsid w:val="007A25E8"/>
    <w:rPr>
      <w:rFonts w:ascii="Times New Roman" w:eastAsia="Times New Roman" w:hAnsi="Times New Roman" w:cs="Times New Roman"/>
      <w:b/>
      <w:bCs/>
      <w:color w:val="FF0000"/>
      <w:sz w:val="32"/>
      <w:szCs w:val="40"/>
      <w:lang w:val="sr-Cyrl-CS"/>
    </w:rPr>
  </w:style>
  <w:style w:type="table" w:customStyle="1" w:styleId="GridTable4-Accent21">
    <w:name w:val="Grid Table 4 - Accent 21"/>
    <w:basedOn w:val="TableNormal"/>
    <w:uiPriority w:val="49"/>
    <w:rsid w:val="007508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A0399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21">
    <w:name w:val="Grid Table 2 - Accent 21"/>
    <w:basedOn w:val="TableNormal"/>
    <w:uiPriority w:val="47"/>
    <w:rsid w:val="00A0399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61">
    <w:name w:val="Grid Table 2 - Accent 61"/>
    <w:basedOn w:val="TableNormal"/>
    <w:uiPriority w:val="47"/>
    <w:rsid w:val="00A0399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41">
    <w:name w:val="Grid Table 5 Dark - Accent 41"/>
    <w:basedOn w:val="TableNormal"/>
    <w:uiPriority w:val="50"/>
    <w:rsid w:val="00E75F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3-Accent51">
    <w:name w:val="Grid Table 3 - Accent 51"/>
    <w:basedOn w:val="TableNormal"/>
    <w:uiPriority w:val="48"/>
    <w:rsid w:val="00E75F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Grid10">
    <w:name w:val="Table Grid10"/>
    <w:basedOn w:val="TableNormal"/>
    <w:uiPriority w:val="59"/>
    <w:qFormat/>
    <w:rsid w:val="00BE601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BE601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41">
    <w:name w:val="Grid Table 3 - Accent 41"/>
    <w:basedOn w:val="TableNormal"/>
    <w:uiPriority w:val="48"/>
    <w:rsid w:val="00BE601B"/>
    <w:pPr>
      <w:spacing w:after="0" w:line="240" w:lineRule="auto"/>
    </w:pPr>
    <w:rPr>
      <w:rFonts w:ascii="Calibri" w:eastAsia="Calibri" w:hAnsi="Calibri" w:cs="Times New Roman"/>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1Light-Accent41">
    <w:name w:val="Grid Table 1 Light - Accent 41"/>
    <w:basedOn w:val="TableNormal"/>
    <w:uiPriority w:val="46"/>
    <w:rsid w:val="00BE601B"/>
    <w:pPr>
      <w:spacing w:after="0" w:line="240" w:lineRule="auto"/>
    </w:pPr>
    <w:rPr>
      <w:rFonts w:ascii="Calibri" w:eastAsia="Calibri" w:hAnsi="Calibri" w:cs="Times New Roman"/>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lan">
    <w:name w:val="clan"/>
    <w:basedOn w:val="Normal"/>
    <w:rsid w:val="00EC3317"/>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EC3317"/>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EC3317"/>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td">
    <w:name w:val="normaltd"/>
    <w:basedOn w:val="Normal"/>
    <w:rsid w:val="00EC3317"/>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EC3317"/>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EC3317"/>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EC3317"/>
    <w:pPr>
      <w:spacing w:before="100" w:beforeAutospacing="1" w:after="100" w:afterAutospacing="1" w:line="240" w:lineRule="auto"/>
      <w:jc w:val="center"/>
    </w:pPr>
    <w:rPr>
      <w:rFonts w:ascii="Arial" w:eastAsia="Times New Roman" w:hAnsi="Arial" w:cs="Arial"/>
      <w:i/>
      <w:iCs/>
    </w:rPr>
  </w:style>
  <w:style w:type="paragraph" w:customStyle="1" w:styleId="tabelanaslov">
    <w:name w:val="tabelanaslov"/>
    <w:basedOn w:val="Normal"/>
    <w:rsid w:val="00EC331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EC3317"/>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EC3317"/>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EC3317"/>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EC3317"/>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EC3317"/>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EC3317"/>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EC3317"/>
    <w:pPr>
      <w:spacing w:before="100" w:beforeAutospacing="1" w:after="100" w:afterAutospacing="1" w:line="240" w:lineRule="auto"/>
      <w:jc w:val="center"/>
    </w:pPr>
    <w:rPr>
      <w:rFonts w:ascii="Arial" w:eastAsia="Times New Roman" w:hAnsi="Arial" w:cs="Arial"/>
      <w:b/>
      <w:bCs/>
      <w:color w:val="FAD3A5"/>
      <w:sz w:val="36"/>
      <w:szCs w:val="36"/>
    </w:rPr>
  </w:style>
  <w:style w:type="paragraph" w:customStyle="1" w:styleId="naslovpropisa1a">
    <w:name w:val="naslovpropisa1a"/>
    <w:basedOn w:val="Normal"/>
    <w:rsid w:val="00EC3317"/>
    <w:pPr>
      <w:spacing w:before="100" w:beforeAutospacing="1" w:after="100" w:afterAutospacing="1" w:line="240" w:lineRule="auto"/>
      <w:jc w:val="center"/>
    </w:pPr>
    <w:rPr>
      <w:rFonts w:ascii="Arial" w:eastAsia="Times New Roman" w:hAnsi="Arial" w:cs="Arial"/>
      <w:b/>
      <w:bCs/>
      <w:color w:val="FFFFFF"/>
      <w:sz w:val="34"/>
      <w:szCs w:val="34"/>
    </w:rPr>
  </w:style>
  <w:style w:type="paragraph" w:customStyle="1" w:styleId="podnaslovpropisa">
    <w:name w:val="podnaslovpropisa"/>
    <w:basedOn w:val="Normal"/>
    <w:rsid w:val="00EC3317"/>
    <w:pPr>
      <w:shd w:val="clear" w:color="auto" w:fill="000000"/>
      <w:spacing w:before="100" w:beforeAutospacing="1" w:after="100" w:afterAutospacing="1" w:line="240" w:lineRule="auto"/>
      <w:jc w:val="center"/>
    </w:pPr>
    <w:rPr>
      <w:rFonts w:ascii="Arial" w:eastAsia="Times New Roman" w:hAnsi="Arial" w:cs="Arial"/>
      <w:i/>
      <w:iCs/>
      <w:color w:val="FAD3A5"/>
      <w:sz w:val="26"/>
      <w:szCs w:val="26"/>
    </w:rPr>
  </w:style>
  <w:style w:type="paragraph" w:customStyle="1" w:styleId="naslov4">
    <w:name w:val="naslov4"/>
    <w:basedOn w:val="Normal"/>
    <w:rsid w:val="00EC3317"/>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EC3317"/>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EC3317"/>
    <w:pPr>
      <w:spacing w:before="100" w:beforeAutospacing="1" w:after="100" w:afterAutospacing="1" w:line="240" w:lineRule="auto"/>
    </w:pPr>
    <w:rPr>
      <w:rFonts w:ascii="Arial" w:eastAsia="Times New Roman" w:hAnsi="Arial" w:cs="Arial"/>
      <w:b/>
      <w:bCs/>
    </w:rPr>
  </w:style>
  <w:style w:type="paragraph" w:customStyle="1" w:styleId="normalbolditalic">
    <w:name w:val="normalbolditalic"/>
    <w:basedOn w:val="Normal"/>
    <w:rsid w:val="00EC3317"/>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EC3317"/>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EC3317"/>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EC3317"/>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EC331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EC3317"/>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EC3317"/>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EC3317"/>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EC3317"/>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EC3317"/>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EC3317"/>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EC3317"/>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EC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EC331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EC33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EC331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EC33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EC3317"/>
    <w:pPr>
      <w:spacing w:before="100" w:beforeAutospacing="1" w:after="100" w:afterAutospacing="1" w:line="240" w:lineRule="auto"/>
      <w:jc w:val="center"/>
    </w:pPr>
    <w:rPr>
      <w:rFonts w:ascii="Arial" w:eastAsia="Times New Roman" w:hAnsi="Arial" w:cs="Arial"/>
    </w:rPr>
  </w:style>
  <w:style w:type="paragraph" w:customStyle="1" w:styleId="normalitalic">
    <w:name w:val="normalitalic"/>
    <w:basedOn w:val="Normal"/>
    <w:rsid w:val="00EC3317"/>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EC331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EC331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EC331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EC331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EC331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EC331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EC331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EC331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EC331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EC331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EC331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EC331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EC331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EC331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EC331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EC3317"/>
    <w:pPr>
      <w:spacing w:after="0" w:line="240" w:lineRule="auto"/>
    </w:pPr>
    <w:rPr>
      <w:rFonts w:ascii="Arial" w:eastAsia="Times New Roman" w:hAnsi="Arial" w:cs="Arial"/>
      <w:sz w:val="26"/>
      <w:szCs w:val="26"/>
    </w:rPr>
  </w:style>
  <w:style w:type="paragraph" w:customStyle="1" w:styleId="010---deo">
    <w:name w:val="010---deo"/>
    <w:basedOn w:val="Normal"/>
    <w:rsid w:val="00EC3317"/>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EC3317"/>
    <w:pPr>
      <w:spacing w:after="0" w:line="240" w:lineRule="auto"/>
      <w:jc w:val="center"/>
    </w:pPr>
    <w:rPr>
      <w:rFonts w:ascii="Arial" w:eastAsia="Times New Roman" w:hAnsi="Arial" w:cs="Arial"/>
      <w:sz w:val="36"/>
      <w:szCs w:val="36"/>
    </w:rPr>
  </w:style>
  <w:style w:type="paragraph" w:customStyle="1" w:styleId="030---glava">
    <w:name w:val="030---glava"/>
    <w:basedOn w:val="Normal"/>
    <w:rsid w:val="00EC3317"/>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EC3317"/>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EC3317"/>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EC3317"/>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EC3317"/>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EC3317"/>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EC3317"/>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EC3317"/>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EC3317"/>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EC3317"/>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EC3317"/>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EC3317"/>
    <w:pPr>
      <w:spacing w:after="24" w:line="240" w:lineRule="auto"/>
      <w:ind w:left="720" w:hanging="288"/>
    </w:pPr>
    <w:rPr>
      <w:rFonts w:ascii="Arial" w:eastAsia="Times New Roman" w:hAnsi="Arial" w:cs="Arial"/>
    </w:rPr>
  </w:style>
  <w:style w:type="paragraph" w:customStyle="1" w:styleId="uvuceni2">
    <w:name w:val="uvuceni2"/>
    <w:basedOn w:val="Normal"/>
    <w:rsid w:val="00EC3317"/>
    <w:pPr>
      <w:spacing w:after="24" w:line="240" w:lineRule="auto"/>
      <w:ind w:left="720" w:hanging="408"/>
    </w:pPr>
    <w:rPr>
      <w:rFonts w:ascii="Arial" w:eastAsia="Times New Roman" w:hAnsi="Arial" w:cs="Arial"/>
    </w:rPr>
  </w:style>
  <w:style w:type="paragraph" w:customStyle="1" w:styleId="tabelaepress">
    <w:name w:val="tabela_epress"/>
    <w:basedOn w:val="Normal"/>
    <w:rsid w:val="00EC331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character" w:customStyle="1" w:styleId="stepen1">
    <w:name w:val="stepen1"/>
    <w:rsid w:val="00EC3317"/>
    <w:rPr>
      <w:sz w:val="15"/>
      <w:szCs w:val="15"/>
      <w:vertAlign w:val="superscript"/>
    </w:rPr>
  </w:style>
  <w:style w:type="character" w:customStyle="1" w:styleId="simboli1">
    <w:name w:val="simboli1"/>
    <w:rsid w:val="00EC3317"/>
    <w:rPr>
      <w:rFonts w:ascii="Symbol" w:hAnsi="Symbol" w:hint="default"/>
      <w:sz w:val="22"/>
      <w:szCs w:val="22"/>
    </w:rPr>
  </w:style>
  <w:style w:type="paragraph" w:customStyle="1" w:styleId="heading-4">
    <w:name w:val="heading-4"/>
    <w:basedOn w:val="Normal"/>
    <w:rsid w:val="00EC3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C331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EC3317"/>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EC3317"/>
    <w:rPr>
      <w:sz w:val="20"/>
      <w:szCs w:val="20"/>
    </w:rPr>
  </w:style>
  <w:style w:type="paragraph" w:customStyle="1" w:styleId="4Nabrajaj-">
    <w:name w:val="4Nabrajaj -"/>
    <w:basedOn w:val="Normal"/>
    <w:rsid w:val="00EC3317"/>
    <w:pPr>
      <w:tabs>
        <w:tab w:val="num" w:pos="1080"/>
        <w:tab w:val="num" w:pos="7020"/>
      </w:tabs>
      <w:spacing w:before="40" w:after="40" w:line="264" w:lineRule="auto"/>
      <w:ind w:left="1080" w:hanging="212"/>
      <w:jc w:val="both"/>
    </w:pPr>
    <w:rPr>
      <w:rFonts w:ascii="Times New Roman" w:eastAsia="Times New Roman" w:hAnsi="Times New Roman" w:cs="Times New Roman"/>
      <w:sz w:val="24"/>
      <w:szCs w:val="24"/>
      <w:lang w:val="sr-Cyrl-CS"/>
    </w:rPr>
  </w:style>
  <w:style w:type="table" w:styleId="TableClassic2">
    <w:name w:val="Table Classic 2"/>
    <w:basedOn w:val="TableNormal"/>
    <w:rsid w:val="00EC331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EC3317"/>
    <w:rPr>
      <w:vertAlign w:val="superscript"/>
    </w:rPr>
  </w:style>
  <w:style w:type="table" w:customStyle="1" w:styleId="Stil1">
    <w:name w:val="Stil1"/>
    <w:basedOn w:val="TableElegant"/>
    <w:uiPriority w:val="99"/>
    <w:rsid w:val="00EC3317"/>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qFormat/>
    <w:rsid w:val="00EC331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3-Accent61">
    <w:name w:val="Grid Table 3 - Accent 61"/>
    <w:basedOn w:val="TableNormal"/>
    <w:uiPriority w:val="48"/>
    <w:rsid w:val="00962EB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BookTitle">
    <w:name w:val="Book Title"/>
    <w:basedOn w:val="DefaultParagraphFont"/>
    <w:uiPriority w:val="33"/>
    <w:qFormat/>
    <w:rsid w:val="00DB4485"/>
    <w:rPr>
      <w:b/>
      <w:bCs/>
      <w:smallCaps/>
      <w:spacing w:val="5"/>
    </w:rPr>
  </w:style>
  <w:style w:type="character" w:customStyle="1" w:styleId="fontstyle01">
    <w:name w:val="fontstyle01"/>
    <w:basedOn w:val="DefaultParagraphFont"/>
    <w:rsid w:val="00DC540D"/>
    <w:rPr>
      <w:rFonts w:ascii="Calibri" w:hAnsi="Calibri" w:cs="Calibri" w:hint="default"/>
      <w:b w:val="0"/>
      <w:bCs w:val="0"/>
      <w:i w:val="0"/>
      <w:iCs w:val="0"/>
      <w:color w:val="000000"/>
      <w:sz w:val="22"/>
      <w:szCs w:val="22"/>
    </w:rPr>
  </w:style>
  <w:style w:type="table" w:customStyle="1" w:styleId="TableGrid11">
    <w:name w:val="Table Grid11"/>
    <w:basedOn w:val="TableNormal"/>
    <w:next w:val="TableGrid"/>
    <w:uiPriority w:val="59"/>
    <w:rsid w:val="00DC54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DC54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DC54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54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54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540D"/>
    <w:rPr>
      <w:rFonts w:ascii="Arial" w:eastAsia="Times New Roman" w:hAnsi="Arial" w:cs="Arial"/>
      <w:vanish/>
      <w:sz w:val="16"/>
      <w:szCs w:val="16"/>
    </w:rPr>
  </w:style>
  <w:style w:type="character" w:customStyle="1" w:styleId="a">
    <w:name w:val="a"/>
    <w:basedOn w:val="DefaultParagraphFont"/>
    <w:rsid w:val="00DC540D"/>
  </w:style>
  <w:style w:type="character" w:customStyle="1" w:styleId="l7">
    <w:name w:val="l7"/>
    <w:basedOn w:val="DefaultParagraphFont"/>
    <w:rsid w:val="00DC540D"/>
  </w:style>
  <w:style w:type="character" w:customStyle="1" w:styleId="l6">
    <w:name w:val="l6"/>
    <w:basedOn w:val="DefaultParagraphFont"/>
    <w:rsid w:val="00DC540D"/>
  </w:style>
  <w:style w:type="character" w:customStyle="1" w:styleId="l8">
    <w:name w:val="l8"/>
    <w:basedOn w:val="DefaultParagraphFont"/>
    <w:rsid w:val="00DC540D"/>
  </w:style>
  <w:style w:type="paragraph" w:customStyle="1" w:styleId="Bezrazmaka1">
    <w:name w:val="Bez razmaka1"/>
    <w:qFormat/>
    <w:rsid w:val="00293DE4"/>
    <w:pPr>
      <w:spacing w:after="0" w:line="240" w:lineRule="auto"/>
    </w:pPr>
    <w:rPr>
      <w:rFonts w:eastAsia="Times New Roman"/>
      <w:sz w:val="24"/>
      <w:szCs w:val="24"/>
    </w:rPr>
  </w:style>
  <w:style w:type="character" w:customStyle="1" w:styleId="d2edcug0">
    <w:name w:val="d2edcug0"/>
    <w:basedOn w:val="DefaultParagraphFont"/>
    <w:rsid w:val="008B7553"/>
  </w:style>
  <w:style w:type="table" w:customStyle="1" w:styleId="TableGrid12">
    <w:name w:val="Table Grid12"/>
    <w:basedOn w:val="TableNormal"/>
    <w:next w:val="TableGrid"/>
    <w:uiPriority w:val="39"/>
    <w:rsid w:val="008B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2338D"/>
    <w:pPr>
      <w:spacing w:after="100" w:line="259" w:lineRule="auto"/>
      <w:ind w:left="660"/>
    </w:pPr>
    <w:rPr>
      <w:rFonts w:eastAsiaTheme="minorEastAsia"/>
    </w:rPr>
  </w:style>
  <w:style w:type="paragraph" w:styleId="TOC5">
    <w:name w:val="toc 5"/>
    <w:basedOn w:val="Normal"/>
    <w:next w:val="Normal"/>
    <w:autoRedefine/>
    <w:uiPriority w:val="39"/>
    <w:unhideWhenUsed/>
    <w:rsid w:val="0022338D"/>
    <w:pPr>
      <w:spacing w:after="100" w:line="259" w:lineRule="auto"/>
      <w:ind w:left="880"/>
    </w:pPr>
    <w:rPr>
      <w:rFonts w:eastAsiaTheme="minorEastAsia"/>
    </w:rPr>
  </w:style>
  <w:style w:type="paragraph" w:styleId="TOC6">
    <w:name w:val="toc 6"/>
    <w:basedOn w:val="Normal"/>
    <w:next w:val="Normal"/>
    <w:autoRedefine/>
    <w:uiPriority w:val="39"/>
    <w:unhideWhenUsed/>
    <w:rsid w:val="0022338D"/>
    <w:pPr>
      <w:spacing w:after="100" w:line="259" w:lineRule="auto"/>
      <w:ind w:left="1100"/>
    </w:pPr>
    <w:rPr>
      <w:rFonts w:eastAsiaTheme="minorEastAsia"/>
    </w:rPr>
  </w:style>
  <w:style w:type="paragraph" w:styleId="TOC7">
    <w:name w:val="toc 7"/>
    <w:basedOn w:val="Normal"/>
    <w:next w:val="Normal"/>
    <w:autoRedefine/>
    <w:uiPriority w:val="39"/>
    <w:unhideWhenUsed/>
    <w:rsid w:val="0022338D"/>
    <w:pPr>
      <w:spacing w:after="100" w:line="259" w:lineRule="auto"/>
      <w:ind w:left="1320"/>
    </w:pPr>
    <w:rPr>
      <w:rFonts w:eastAsiaTheme="minorEastAsia"/>
    </w:rPr>
  </w:style>
  <w:style w:type="paragraph" w:styleId="TOC8">
    <w:name w:val="toc 8"/>
    <w:basedOn w:val="Normal"/>
    <w:next w:val="Normal"/>
    <w:autoRedefine/>
    <w:uiPriority w:val="39"/>
    <w:unhideWhenUsed/>
    <w:rsid w:val="0022338D"/>
    <w:pPr>
      <w:spacing w:after="100" w:line="259" w:lineRule="auto"/>
      <w:ind w:left="1540"/>
    </w:pPr>
    <w:rPr>
      <w:rFonts w:eastAsiaTheme="minorEastAsia"/>
    </w:rPr>
  </w:style>
  <w:style w:type="paragraph" w:styleId="TOC9">
    <w:name w:val="toc 9"/>
    <w:basedOn w:val="Normal"/>
    <w:next w:val="Normal"/>
    <w:autoRedefine/>
    <w:uiPriority w:val="39"/>
    <w:unhideWhenUsed/>
    <w:rsid w:val="0022338D"/>
    <w:pPr>
      <w:spacing w:after="100" w:line="259" w:lineRule="auto"/>
      <w:ind w:left="1760"/>
    </w:pPr>
    <w:rPr>
      <w:rFonts w:eastAsiaTheme="minorEastAsia"/>
    </w:rPr>
  </w:style>
  <w:style w:type="table" w:customStyle="1" w:styleId="TableGrid13">
    <w:name w:val="Table Grid13"/>
    <w:basedOn w:val="TableNormal"/>
    <w:next w:val="TableGrid"/>
    <w:uiPriority w:val="39"/>
    <w:rsid w:val="00CA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CA5755"/>
  </w:style>
  <w:style w:type="character" w:customStyle="1" w:styleId="l9j0dhe7">
    <w:name w:val="l9j0dhe7"/>
    <w:basedOn w:val="DefaultParagraphFont"/>
    <w:rsid w:val="00CA5755"/>
  </w:style>
  <w:style w:type="character" w:styleId="UnresolvedMention">
    <w:name w:val="Unresolved Mention"/>
    <w:basedOn w:val="DefaultParagraphFont"/>
    <w:uiPriority w:val="99"/>
    <w:semiHidden/>
    <w:unhideWhenUsed/>
    <w:rsid w:val="00F035DD"/>
    <w:rPr>
      <w:color w:val="605E5C"/>
      <w:shd w:val="clear" w:color="auto" w:fill="E1DFDD"/>
    </w:rPr>
  </w:style>
  <w:style w:type="table" w:styleId="GridTable4-Accent2">
    <w:name w:val="Grid Table 4 Accent 2"/>
    <w:basedOn w:val="TableNormal"/>
    <w:uiPriority w:val="49"/>
    <w:rsid w:val="00337B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337B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8Char">
    <w:name w:val="Heading 8 Char"/>
    <w:basedOn w:val="DefaultParagraphFont"/>
    <w:link w:val="Heading8"/>
    <w:uiPriority w:val="9"/>
    <w:semiHidden/>
    <w:rsid w:val="00390D66"/>
    <w:rPr>
      <w:rFonts w:ascii="Lucida Sans" w:eastAsia="Times New Roman" w:hAnsi="Lucida Sans" w:cs="Times New Roman"/>
      <w:color w:val="404040"/>
      <w:sz w:val="20"/>
      <w:szCs w:val="20"/>
      <w:lang w:val="sr-Latn-RS"/>
    </w:rPr>
  </w:style>
  <w:style w:type="character" w:customStyle="1" w:styleId="Heading9Char">
    <w:name w:val="Heading 9 Char"/>
    <w:basedOn w:val="DefaultParagraphFont"/>
    <w:link w:val="Heading9"/>
    <w:uiPriority w:val="9"/>
    <w:semiHidden/>
    <w:rsid w:val="00390D66"/>
    <w:rPr>
      <w:rFonts w:ascii="Lucida Sans" w:eastAsia="Times New Roman" w:hAnsi="Lucida Sans" w:cs="Times New Roman"/>
      <w:i/>
      <w:iCs/>
      <w:color w:val="404040"/>
      <w:sz w:val="20"/>
      <w:szCs w:val="20"/>
      <w:lang w:val="sr-Latn-RS"/>
    </w:rPr>
  </w:style>
  <w:style w:type="paragraph" w:customStyle="1" w:styleId="Heading11">
    <w:name w:val="Heading 11"/>
    <w:basedOn w:val="Normal"/>
    <w:next w:val="Normal"/>
    <w:uiPriority w:val="9"/>
    <w:qFormat/>
    <w:rsid w:val="00390D66"/>
    <w:pPr>
      <w:keepNext/>
      <w:keepLines/>
      <w:spacing w:before="480" w:after="0"/>
      <w:outlineLvl w:val="0"/>
    </w:pPr>
    <w:rPr>
      <w:rFonts w:ascii="Lucida Sans" w:eastAsia="Times New Roman" w:hAnsi="Lucida Sans" w:cs="Times New Roman"/>
      <w:b/>
      <w:bCs/>
      <w:color w:val="B35E06"/>
      <w:sz w:val="28"/>
      <w:szCs w:val="28"/>
      <w:lang w:val="sr-Latn-RS"/>
    </w:rPr>
  </w:style>
  <w:style w:type="paragraph" w:customStyle="1" w:styleId="Heading21">
    <w:name w:val="Heading 21"/>
    <w:basedOn w:val="Normal"/>
    <w:next w:val="Normal"/>
    <w:uiPriority w:val="9"/>
    <w:semiHidden/>
    <w:unhideWhenUsed/>
    <w:qFormat/>
    <w:rsid w:val="00390D66"/>
    <w:pPr>
      <w:keepNext/>
      <w:keepLines/>
      <w:spacing w:before="200" w:after="0"/>
      <w:outlineLvl w:val="1"/>
    </w:pPr>
    <w:rPr>
      <w:rFonts w:ascii="Lucida Sans" w:eastAsia="Times New Roman" w:hAnsi="Lucida Sans" w:cs="Times New Roman"/>
      <w:b/>
      <w:bCs/>
      <w:color w:val="F07F09"/>
      <w:sz w:val="26"/>
      <w:szCs w:val="26"/>
    </w:rPr>
  </w:style>
  <w:style w:type="paragraph" w:customStyle="1" w:styleId="Heading31">
    <w:name w:val="Heading 31"/>
    <w:basedOn w:val="Normal"/>
    <w:next w:val="Normal"/>
    <w:uiPriority w:val="9"/>
    <w:semiHidden/>
    <w:unhideWhenUsed/>
    <w:qFormat/>
    <w:rsid w:val="00390D66"/>
    <w:pPr>
      <w:keepNext/>
      <w:keepLines/>
      <w:spacing w:before="200" w:after="0"/>
      <w:outlineLvl w:val="2"/>
    </w:pPr>
    <w:rPr>
      <w:rFonts w:ascii="Lucida Sans" w:eastAsia="Times New Roman" w:hAnsi="Lucida Sans" w:cs="Times New Roman"/>
      <w:b/>
      <w:bCs/>
      <w:color w:val="F07F09"/>
    </w:rPr>
  </w:style>
  <w:style w:type="paragraph" w:customStyle="1" w:styleId="Heading41">
    <w:name w:val="Heading 41"/>
    <w:basedOn w:val="Normal"/>
    <w:next w:val="Normal"/>
    <w:uiPriority w:val="9"/>
    <w:semiHidden/>
    <w:unhideWhenUsed/>
    <w:qFormat/>
    <w:rsid w:val="00390D66"/>
    <w:pPr>
      <w:keepNext/>
      <w:keepLines/>
      <w:spacing w:before="200" w:after="0"/>
      <w:outlineLvl w:val="3"/>
    </w:pPr>
    <w:rPr>
      <w:rFonts w:ascii="Lucida Sans" w:eastAsia="Times New Roman" w:hAnsi="Lucida Sans" w:cs="Times New Roman"/>
      <w:b/>
      <w:bCs/>
      <w:i/>
      <w:iCs/>
      <w:color w:val="F07F09"/>
    </w:rPr>
  </w:style>
  <w:style w:type="paragraph" w:customStyle="1" w:styleId="Heading51">
    <w:name w:val="Heading 51"/>
    <w:basedOn w:val="Normal"/>
    <w:next w:val="Normal"/>
    <w:uiPriority w:val="9"/>
    <w:semiHidden/>
    <w:unhideWhenUsed/>
    <w:qFormat/>
    <w:rsid w:val="00390D66"/>
    <w:pPr>
      <w:keepNext/>
      <w:keepLines/>
      <w:spacing w:before="200" w:after="0"/>
      <w:outlineLvl w:val="4"/>
    </w:pPr>
    <w:rPr>
      <w:rFonts w:ascii="Lucida Sans" w:eastAsia="Times New Roman" w:hAnsi="Lucida Sans" w:cs="Times New Roman"/>
      <w:color w:val="773F04"/>
    </w:rPr>
  </w:style>
  <w:style w:type="paragraph" w:customStyle="1" w:styleId="Heading61">
    <w:name w:val="Heading 61"/>
    <w:basedOn w:val="Normal"/>
    <w:next w:val="Normal"/>
    <w:uiPriority w:val="9"/>
    <w:semiHidden/>
    <w:unhideWhenUsed/>
    <w:qFormat/>
    <w:rsid w:val="00390D66"/>
    <w:pPr>
      <w:keepNext/>
      <w:keepLines/>
      <w:spacing w:before="200" w:after="0"/>
      <w:outlineLvl w:val="5"/>
    </w:pPr>
    <w:rPr>
      <w:rFonts w:ascii="Lucida Sans" w:eastAsia="Times New Roman" w:hAnsi="Lucida Sans" w:cs="Times New Roman"/>
      <w:i/>
      <w:iCs/>
      <w:color w:val="773F04"/>
    </w:rPr>
  </w:style>
  <w:style w:type="paragraph" w:customStyle="1" w:styleId="Heading71">
    <w:name w:val="Heading 71"/>
    <w:basedOn w:val="Normal"/>
    <w:next w:val="Normal"/>
    <w:uiPriority w:val="9"/>
    <w:semiHidden/>
    <w:unhideWhenUsed/>
    <w:qFormat/>
    <w:rsid w:val="00390D66"/>
    <w:pPr>
      <w:keepNext/>
      <w:keepLines/>
      <w:spacing w:before="200" w:after="0"/>
      <w:outlineLvl w:val="6"/>
    </w:pPr>
    <w:rPr>
      <w:rFonts w:ascii="Lucida Sans" w:eastAsia="Times New Roman" w:hAnsi="Lucida Sans" w:cs="Times New Roman"/>
      <w:i/>
      <w:iCs/>
      <w:color w:val="404040"/>
    </w:rPr>
  </w:style>
  <w:style w:type="paragraph" w:customStyle="1" w:styleId="Heading81">
    <w:name w:val="Heading 81"/>
    <w:basedOn w:val="Normal"/>
    <w:next w:val="Normal"/>
    <w:uiPriority w:val="9"/>
    <w:semiHidden/>
    <w:unhideWhenUsed/>
    <w:qFormat/>
    <w:rsid w:val="00390D66"/>
    <w:pPr>
      <w:keepNext/>
      <w:keepLines/>
      <w:spacing w:before="200" w:after="0"/>
      <w:outlineLvl w:val="7"/>
    </w:pPr>
    <w:rPr>
      <w:rFonts w:ascii="Lucida Sans" w:eastAsia="Times New Roman" w:hAnsi="Lucida Sans" w:cs="Times New Roman"/>
      <w:color w:val="404040"/>
      <w:sz w:val="20"/>
      <w:szCs w:val="20"/>
    </w:rPr>
  </w:style>
  <w:style w:type="paragraph" w:customStyle="1" w:styleId="Heading91">
    <w:name w:val="Heading 91"/>
    <w:basedOn w:val="Normal"/>
    <w:next w:val="Normal"/>
    <w:uiPriority w:val="9"/>
    <w:semiHidden/>
    <w:unhideWhenUsed/>
    <w:qFormat/>
    <w:rsid w:val="00390D66"/>
    <w:pPr>
      <w:keepNext/>
      <w:keepLines/>
      <w:spacing w:before="200" w:after="0"/>
      <w:outlineLvl w:val="8"/>
    </w:pPr>
    <w:rPr>
      <w:rFonts w:ascii="Lucida Sans" w:eastAsia="Times New Roman" w:hAnsi="Lucida Sans" w:cs="Times New Roman"/>
      <w:i/>
      <w:iCs/>
      <w:color w:val="404040"/>
      <w:sz w:val="20"/>
      <w:szCs w:val="20"/>
    </w:rPr>
  </w:style>
  <w:style w:type="numbering" w:customStyle="1" w:styleId="NoList1">
    <w:name w:val="No List1"/>
    <w:next w:val="NoList"/>
    <w:uiPriority w:val="99"/>
    <w:semiHidden/>
    <w:unhideWhenUsed/>
    <w:rsid w:val="00390D66"/>
  </w:style>
  <w:style w:type="paragraph" w:customStyle="1" w:styleId="Caption1">
    <w:name w:val="Caption1"/>
    <w:basedOn w:val="Normal"/>
    <w:next w:val="Normal"/>
    <w:uiPriority w:val="35"/>
    <w:semiHidden/>
    <w:unhideWhenUsed/>
    <w:qFormat/>
    <w:rsid w:val="00390D66"/>
    <w:pPr>
      <w:spacing w:line="240" w:lineRule="auto"/>
    </w:pPr>
    <w:rPr>
      <w:rFonts w:ascii="Book Antiqua" w:eastAsia="Book Antiqua" w:hAnsi="Book Antiqua" w:cs="Times New Roman"/>
      <w:b/>
      <w:bCs/>
      <w:color w:val="F07F09"/>
      <w:sz w:val="18"/>
      <w:szCs w:val="18"/>
    </w:rPr>
  </w:style>
  <w:style w:type="paragraph" w:customStyle="1" w:styleId="Title1">
    <w:name w:val="Title1"/>
    <w:basedOn w:val="Normal"/>
    <w:next w:val="Normal"/>
    <w:uiPriority w:val="10"/>
    <w:qFormat/>
    <w:rsid w:val="00390D66"/>
    <w:pPr>
      <w:pBdr>
        <w:bottom w:val="single" w:sz="8" w:space="4" w:color="F07F09"/>
      </w:pBdr>
      <w:spacing w:after="300" w:line="240" w:lineRule="auto"/>
      <w:contextualSpacing/>
    </w:pPr>
    <w:rPr>
      <w:rFonts w:ascii="Lucida Sans" w:eastAsia="Times New Roman" w:hAnsi="Lucida Sans" w:cs="Times New Roman"/>
      <w:color w:val="252525"/>
      <w:spacing w:val="5"/>
      <w:kern w:val="28"/>
      <w:sz w:val="52"/>
      <w:szCs w:val="52"/>
    </w:rPr>
  </w:style>
  <w:style w:type="paragraph" w:customStyle="1" w:styleId="Subtitle1">
    <w:name w:val="Subtitle1"/>
    <w:basedOn w:val="Normal"/>
    <w:next w:val="Normal"/>
    <w:uiPriority w:val="11"/>
    <w:qFormat/>
    <w:rsid w:val="00390D66"/>
    <w:pPr>
      <w:numPr>
        <w:ilvl w:val="1"/>
      </w:numPr>
    </w:pPr>
    <w:rPr>
      <w:rFonts w:ascii="Lucida Sans" w:eastAsia="Times New Roman" w:hAnsi="Lucida Sans" w:cs="Times New Roman"/>
      <w:i/>
      <w:iCs/>
      <w:color w:val="F07F09"/>
      <w:spacing w:val="15"/>
      <w:sz w:val="24"/>
      <w:szCs w:val="24"/>
    </w:rPr>
  </w:style>
  <w:style w:type="paragraph" w:customStyle="1" w:styleId="Quote1">
    <w:name w:val="Quote1"/>
    <w:basedOn w:val="Normal"/>
    <w:next w:val="Normal"/>
    <w:uiPriority w:val="29"/>
    <w:qFormat/>
    <w:rsid w:val="00390D66"/>
    <w:rPr>
      <w:rFonts w:ascii="Book Antiqua" w:eastAsia="Book Antiqua" w:hAnsi="Book Antiqua" w:cs="Times New Roman"/>
      <w:i/>
      <w:iCs/>
      <w:color w:val="000000"/>
    </w:rPr>
  </w:style>
  <w:style w:type="character" w:customStyle="1" w:styleId="QuoteChar">
    <w:name w:val="Quote Char"/>
    <w:basedOn w:val="DefaultParagraphFont"/>
    <w:link w:val="Quote"/>
    <w:uiPriority w:val="29"/>
    <w:rsid w:val="00390D66"/>
    <w:rPr>
      <w:i/>
      <w:iCs/>
      <w:color w:val="000000"/>
    </w:rPr>
  </w:style>
  <w:style w:type="paragraph" w:customStyle="1" w:styleId="IntenseQuote1">
    <w:name w:val="Intense Quote1"/>
    <w:basedOn w:val="Normal"/>
    <w:next w:val="Normal"/>
    <w:uiPriority w:val="30"/>
    <w:qFormat/>
    <w:rsid w:val="00390D66"/>
    <w:pPr>
      <w:pBdr>
        <w:bottom w:val="single" w:sz="4" w:space="4" w:color="F07F09"/>
      </w:pBdr>
      <w:spacing w:before="200" w:after="280"/>
      <w:ind w:left="936" w:right="936"/>
    </w:pPr>
    <w:rPr>
      <w:rFonts w:ascii="Book Antiqua" w:eastAsia="Book Antiqua" w:hAnsi="Book Antiqua" w:cs="Times New Roman"/>
      <w:b/>
      <w:bCs/>
      <w:i/>
      <w:iCs/>
      <w:color w:val="F07F09"/>
    </w:rPr>
  </w:style>
  <w:style w:type="character" w:customStyle="1" w:styleId="IntenseQuoteChar">
    <w:name w:val="Intense Quote Char"/>
    <w:basedOn w:val="DefaultParagraphFont"/>
    <w:link w:val="IntenseQuote"/>
    <w:uiPriority w:val="30"/>
    <w:rsid w:val="00390D66"/>
    <w:rPr>
      <w:b/>
      <w:bCs/>
      <w:i/>
      <w:iCs/>
      <w:color w:val="F07F09"/>
    </w:rPr>
  </w:style>
  <w:style w:type="character" w:customStyle="1" w:styleId="SubtleEmphasis1">
    <w:name w:val="Subtle Emphasis1"/>
    <w:uiPriority w:val="19"/>
    <w:qFormat/>
    <w:rsid w:val="00390D66"/>
    <w:rPr>
      <w:i/>
      <w:iCs/>
      <w:color w:val="808080"/>
    </w:rPr>
  </w:style>
  <w:style w:type="character" w:customStyle="1" w:styleId="IntenseEmphasis1">
    <w:name w:val="Intense Emphasis1"/>
    <w:uiPriority w:val="21"/>
    <w:qFormat/>
    <w:rsid w:val="00390D66"/>
    <w:rPr>
      <w:b/>
      <w:bCs/>
      <w:i/>
      <w:iCs/>
      <w:color w:val="F07F09"/>
    </w:rPr>
  </w:style>
  <w:style w:type="character" w:customStyle="1" w:styleId="SubtleReference1">
    <w:name w:val="Subtle Reference1"/>
    <w:uiPriority w:val="31"/>
    <w:qFormat/>
    <w:rsid w:val="00390D66"/>
    <w:rPr>
      <w:smallCaps/>
      <w:color w:val="9F2936"/>
      <w:u w:val="single"/>
    </w:rPr>
  </w:style>
  <w:style w:type="character" w:customStyle="1" w:styleId="IntenseReference1">
    <w:name w:val="Intense Reference1"/>
    <w:uiPriority w:val="32"/>
    <w:qFormat/>
    <w:rsid w:val="00390D66"/>
    <w:rPr>
      <w:b/>
      <w:bCs/>
      <w:smallCaps/>
      <w:color w:val="9F2936"/>
      <w:spacing w:val="5"/>
      <w:u w:val="single"/>
    </w:rPr>
  </w:style>
  <w:style w:type="character" w:customStyle="1" w:styleId="Heading1Char1">
    <w:name w:val="Heading 1 Char1"/>
    <w:basedOn w:val="DefaultParagraphFont"/>
    <w:uiPriority w:val="9"/>
    <w:rsid w:val="00390D66"/>
    <w:rPr>
      <w:rFonts w:asciiTheme="majorHAnsi" w:eastAsiaTheme="majorEastAsia" w:hAnsiTheme="majorHAnsi" w:cstheme="majorBidi"/>
      <w:b/>
      <w:bCs/>
      <w:color w:val="2F5496" w:themeColor="accent1" w:themeShade="BF"/>
      <w:sz w:val="28"/>
      <w:szCs w:val="28"/>
      <w:lang w:val="en-US" w:eastAsia="zh-CN"/>
    </w:rPr>
  </w:style>
  <w:style w:type="numbering" w:customStyle="1" w:styleId="NoList11">
    <w:name w:val="No List11"/>
    <w:next w:val="NoList"/>
    <w:uiPriority w:val="99"/>
    <w:semiHidden/>
    <w:unhideWhenUsed/>
    <w:rsid w:val="00390D66"/>
  </w:style>
  <w:style w:type="character" w:customStyle="1" w:styleId="Heading2Char1">
    <w:name w:val="Heading 2 Char1"/>
    <w:basedOn w:val="DefaultParagraphFont"/>
    <w:uiPriority w:val="9"/>
    <w:semiHidden/>
    <w:rsid w:val="00390D66"/>
    <w:rPr>
      <w:rFonts w:asciiTheme="majorHAnsi" w:eastAsiaTheme="majorEastAsia" w:hAnsiTheme="majorHAnsi" w:cstheme="majorBidi"/>
      <w:b/>
      <w:bCs/>
      <w:color w:val="4472C4" w:themeColor="accent1"/>
      <w:sz w:val="26"/>
      <w:szCs w:val="26"/>
      <w:lang w:val="en-US" w:eastAsia="zh-CN"/>
    </w:rPr>
  </w:style>
  <w:style w:type="character" w:customStyle="1" w:styleId="Heading3Char1">
    <w:name w:val="Heading 3 Char1"/>
    <w:basedOn w:val="DefaultParagraphFont"/>
    <w:uiPriority w:val="9"/>
    <w:semiHidden/>
    <w:rsid w:val="00390D66"/>
    <w:rPr>
      <w:rFonts w:asciiTheme="majorHAnsi" w:eastAsiaTheme="majorEastAsia" w:hAnsiTheme="majorHAnsi" w:cstheme="majorBidi"/>
      <w:b/>
      <w:bCs/>
      <w:color w:val="4472C4" w:themeColor="accent1"/>
      <w:sz w:val="20"/>
      <w:szCs w:val="20"/>
      <w:lang w:val="en-US" w:eastAsia="zh-CN"/>
    </w:rPr>
  </w:style>
  <w:style w:type="character" w:customStyle="1" w:styleId="Heading4Char1">
    <w:name w:val="Heading 4 Char1"/>
    <w:basedOn w:val="DefaultParagraphFont"/>
    <w:uiPriority w:val="9"/>
    <w:semiHidden/>
    <w:rsid w:val="00390D66"/>
    <w:rPr>
      <w:rFonts w:asciiTheme="majorHAnsi" w:eastAsiaTheme="majorEastAsia" w:hAnsiTheme="majorHAnsi" w:cstheme="majorBidi"/>
      <w:b/>
      <w:bCs/>
      <w:i/>
      <w:iCs/>
      <w:color w:val="4472C4" w:themeColor="accent1"/>
      <w:sz w:val="20"/>
      <w:szCs w:val="20"/>
      <w:lang w:val="en-US" w:eastAsia="zh-CN"/>
    </w:rPr>
  </w:style>
  <w:style w:type="character" w:customStyle="1" w:styleId="Heading5Char1">
    <w:name w:val="Heading 5 Char1"/>
    <w:basedOn w:val="DefaultParagraphFont"/>
    <w:uiPriority w:val="9"/>
    <w:semiHidden/>
    <w:rsid w:val="00390D66"/>
    <w:rPr>
      <w:rFonts w:asciiTheme="majorHAnsi" w:eastAsiaTheme="majorEastAsia" w:hAnsiTheme="majorHAnsi" w:cstheme="majorBidi"/>
      <w:color w:val="1F3763" w:themeColor="accent1" w:themeShade="7F"/>
      <w:sz w:val="20"/>
      <w:szCs w:val="20"/>
      <w:lang w:val="en-US" w:eastAsia="zh-CN"/>
    </w:rPr>
  </w:style>
  <w:style w:type="character" w:customStyle="1" w:styleId="Heading6Char1">
    <w:name w:val="Heading 6 Char1"/>
    <w:basedOn w:val="DefaultParagraphFont"/>
    <w:uiPriority w:val="9"/>
    <w:semiHidden/>
    <w:rsid w:val="00390D66"/>
    <w:rPr>
      <w:rFonts w:asciiTheme="majorHAnsi" w:eastAsiaTheme="majorEastAsia" w:hAnsiTheme="majorHAnsi" w:cstheme="majorBidi"/>
      <w:i/>
      <w:iCs/>
      <w:color w:val="1F3763" w:themeColor="accent1" w:themeShade="7F"/>
      <w:sz w:val="20"/>
      <w:szCs w:val="20"/>
      <w:lang w:val="en-US" w:eastAsia="zh-CN"/>
    </w:rPr>
  </w:style>
  <w:style w:type="character" w:customStyle="1" w:styleId="Heading7Char1">
    <w:name w:val="Heading 7 Char1"/>
    <w:basedOn w:val="DefaultParagraphFont"/>
    <w:uiPriority w:val="9"/>
    <w:semiHidden/>
    <w:rsid w:val="00390D66"/>
    <w:rPr>
      <w:rFonts w:asciiTheme="majorHAnsi" w:eastAsiaTheme="majorEastAsia" w:hAnsiTheme="majorHAnsi" w:cstheme="majorBidi"/>
      <w:i/>
      <w:iCs/>
      <w:color w:val="404040" w:themeColor="text1" w:themeTint="BF"/>
      <w:sz w:val="20"/>
      <w:szCs w:val="20"/>
      <w:lang w:val="en-US" w:eastAsia="zh-CN"/>
    </w:rPr>
  </w:style>
  <w:style w:type="character" w:customStyle="1" w:styleId="Heading8Char1">
    <w:name w:val="Heading 8 Char1"/>
    <w:basedOn w:val="DefaultParagraphFont"/>
    <w:uiPriority w:val="9"/>
    <w:semiHidden/>
    <w:rsid w:val="00390D66"/>
    <w:rPr>
      <w:rFonts w:asciiTheme="majorHAnsi" w:eastAsiaTheme="majorEastAsia" w:hAnsiTheme="majorHAnsi" w:cstheme="majorBidi"/>
      <w:color w:val="404040" w:themeColor="text1" w:themeTint="BF"/>
      <w:sz w:val="20"/>
      <w:szCs w:val="20"/>
      <w:lang w:val="en-US" w:eastAsia="zh-CN"/>
    </w:rPr>
  </w:style>
  <w:style w:type="character" w:customStyle="1" w:styleId="Heading9Char1">
    <w:name w:val="Heading 9 Char1"/>
    <w:basedOn w:val="DefaultParagraphFont"/>
    <w:uiPriority w:val="9"/>
    <w:semiHidden/>
    <w:rsid w:val="00390D66"/>
    <w:rPr>
      <w:rFonts w:asciiTheme="majorHAnsi" w:eastAsiaTheme="majorEastAsia" w:hAnsiTheme="majorHAnsi" w:cstheme="majorBidi"/>
      <w:i/>
      <w:iCs/>
      <w:color w:val="404040" w:themeColor="text1" w:themeTint="BF"/>
      <w:sz w:val="20"/>
      <w:szCs w:val="20"/>
      <w:lang w:val="en-US" w:eastAsia="zh-CN"/>
    </w:rPr>
  </w:style>
  <w:style w:type="character" w:customStyle="1" w:styleId="TitleChar1">
    <w:name w:val="Title Char1"/>
    <w:basedOn w:val="DefaultParagraphFont"/>
    <w:uiPriority w:val="10"/>
    <w:rsid w:val="00390D66"/>
    <w:rPr>
      <w:rFonts w:asciiTheme="majorHAnsi" w:eastAsiaTheme="majorEastAsia" w:hAnsiTheme="majorHAnsi" w:cstheme="majorBidi"/>
      <w:color w:val="323E4F" w:themeColor="text2" w:themeShade="BF"/>
      <w:spacing w:val="5"/>
      <w:kern w:val="28"/>
      <w:sz w:val="52"/>
      <w:szCs w:val="52"/>
      <w:lang w:val="en-US" w:eastAsia="zh-CN"/>
    </w:rPr>
  </w:style>
  <w:style w:type="character" w:customStyle="1" w:styleId="SubtitleChar1">
    <w:name w:val="Subtitle Char1"/>
    <w:basedOn w:val="DefaultParagraphFont"/>
    <w:uiPriority w:val="11"/>
    <w:rsid w:val="00390D66"/>
    <w:rPr>
      <w:rFonts w:asciiTheme="majorHAnsi" w:eastAsiaTheme="majorEastAsia" w:hAnsiTheme="majorHAnsi" w:cstheme="majorBidi"/>
      <w:i/>
      <w:iCs/>
      <w:color w:val="4472C4" w:themeColor="accent1"/>
      <w:spacing w:val="15"/>
      <w:sz w:val="24"/>
      <w:szCs w:val="24"/>
      <w:lang w:val="en-US" w:eastAsia="zh-CN"/>
    </w:rPr>
  </w:style>
  <w:style w:type="paragraph" w:styleId="Quote">
    <w:name w:val="Quote"/>
    <w:basedOn w:val="Normal"/>
    <w:next w:val="Normal"/>
    <w:link w:val="QuoteChar"/>
    <w:uiPriority w:val="29"/>
    <w:qFormat/>
    <w:rsid w:val="00390D66"/>
    <w:pPr>
      <w:spacing w:after="0" w:line="240" w:lineRule="auto"/>
    </w:pPr>
    <w:rPr>
      <w:i/>
      <w:iCs/>
      <w:color w:val="000000"/>
    </w:rPr>
  </w:style>
  <w:style w:type="character" w:customStyle="1" w:styleId="QuoteChar1">
    <w:name w:val="Quote Char1"/>
    <w:basedOn w:val="DefaultParagraphFont"/>
    <w:uiPriority w:val="29"/>
    <w:rsid w:val="00390D66"/>
    <w:rPr>
      <w:i/>
      <w:iCs/>
      <w:color w:val="404040" w:themeColor="text1" w:themeTint="BF"/>
    </w:rPr>
  </w:style>
  <w:style w:type="paragraph" w:styleId="IntenseQuote">
    <w:name w:val="Intense Quote"/>
    <w:basedOn w:val="Normal"/>
    <w:next w:val="Normal"/>
    <w:link w:val="IntenseQuoteChar"/>
    <w:uiPriority w:val="30"/>
    <w:qFormat/>
    <w:rsid w:val="00390D66"/>
    <w:pPr>
      <w:pBdr>
        <w:bottom w:val="single" w:sz="4" w:space="4" w:color="4472C4" w:themeColor="accent1"/>
      </w:pBdr>
      <w:spacing w:before="200" w:after="280" w:line="240" w:lineRule="auto"/>
      <w:ind w:left="936" w:right="936"/>
    </w:pPr>
    <w:rPr>
      <w:b/>
      <w:bCs/>
      <w:i/>
      <w:iCs/>
      <w:color w:val="F07F09"/>
    </w:rPr>
  </w:style>
  <w:style w:type="character" w:customStyle="1" w:styleId="IntenseQuoteChar1">
    <w:name w:val="Intense Quote Char1"/>
    <w:basedOn w:val="DefaultParagraphFont"/>
    <w:uiPriority w:val="30"/>
    <w:rsid w:val="00390D66"/>
    <w:rPr>
      <w:i/>
      <w:iCs/>
      <w:color w:val="4472C4" w:themeColor="accent1"/>
    </w:rPr>
  </w:style>
  <w:style w:type="character" w:styleId="SubtleEmphasis">
    <w:name w:val="Subtle Emphasis"/>
    <w:basedOn w:val="DefaultParagraphFont"/>
    <w:uiPriority w:val="19"/>
    <w:qFormat/>
    <w:rsid w:val="00390D66"/>
    <w:rPr>
      <w:i/>
      <w:iCs/>
      <w:color w:val="808080" w:themeColor="text1" w:themeTint="7F"/>
    </w:rPr>
  </w:style>
  <w:style w:type="character" w:styleId="IntenseEmphasis">
    <w:name w:val="Intense Emphasis"/>
    <w:basedOn w:val="DefaultParagraphFont"/>
    <w:uiPriority w:val="21"/>
    <w:qFormat/>
    <w:rsid w:val="00390D66"/>
    <w:rPr>
      <w:b/>
      <w:bCs/>
      <w:i/>
      <w:iCs/>
      <w:color w:val="4472C4" w:themeColor="accent1"/>
    </w:rPr>
  </w:style>
  <w:style w:type="character" w:styleId="SubtleReference">
    <w:name w:val="Subtle Reference"/>
    <w:basedOn w:val="DefaultParagraphFont"/>
    <w:uiPriority w:val="31"/>
    <w:qFormat/>
    <w:rsid w:val="00390D66"/>
    <w:rPr>
      <w:smallCaps/>
      <w:color w:val="ED7D31" w:themeColor="accent2"/>
      <w:u w:val="single"/>
    </w:rPr>
  </w:style>
  <w:style w:type="character" w:styleId="IntenseReference">
    <w:name w:val="Intense Reference"/>
    <w:basedOn w:val="DefaultParagraphFont"/>
    <w:uiPriority w:val="32"/>
    <w:qFormat/>
    <w:rsid w:val="00390D66"/>
    <w:rPr>
      <w:b/>
      <w:bCs/>
      <w:smallCaps/>
      <w:color w:val="ED7D31" w:themeColor="accent2"/>
      <w:spacing w:val="5"/>
      <w:u w:val="single"/>
    </w:rPr>
  </w:style>
  <w:style w:type="numbering" w:customStyle="1" w:styleId="NoList2">
    <w:name w:val="No List2"/>
    <w:next w:val="NoList"/>
    <w:uiPriority w:val="99"/>
    <w:semiHidden/>
    <w:unhideWhenUsed/>
    <w:rsid w:val="00F26526"/>
  </w:style>
  <w:style w:type="table" w:customStyle="1" w:styleId="TableGrid14">
    <w:name w:val="Table Grid14"/>
    <w:basedOn w:val="TableNormal"/>
    <w:next w:val="TableGrid"/>
    <w:uiPriority w:val="39"/>
    <w:rsid w:val="00F2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DefaultParagraphFont"/>
    <w:rsid w:val="00F26526"/>
  </w:style>
  <w:style w:type="character" w:customStyle="1" w:styleId="xt0psk2">
    <w:name w:val="xt0psk2"/>
    <w:basedOn w:val="DefaultParagraphFont"/>
    <w:rsid w:val="00F26526"/>
  </w:style>
  <w:style w:type="character" w:customStyle="1" w:styleId="x1n2onr6">
    <w:name w:val="x1n2onr6"/>
    <w:basedOn w:val="DefaultParagraphFont"/>
    <w:rsid w:val="00F26526"/>
  </w:style>
  <w:style w:type="paragraph" w:customStyle="1" w:styleId="Standard">
    <w:name w:val="Standard"/>
    <w:rsid w:val="00046FFB"/>
    <w:pPr>
      <w:suppressAutoHyphens/>
      <w:autoSpaceDN w:val="0"/>
      <w:spacing w:after="200" w:line="276" w:lineRule="auto"/>
      <w:textAlignment w:val="baseline"/>
    </w:pPr>
    <w:rPr>
      <w:rFonts w:ascii="Calibri" w:eastAsia="SimSun" w:hAnsi="Calibri" w:cs="Calibri"/>
      <w:kern w:val="3"/>
    </w:rPr>
  </w:style>
  <w:style w:type="numbering" w:customStyle="1" w:styleId="WWNum1">
    <w:name w:val="WWNum1"/>
    <w:basedOn w:val="NoList"/>
    <w:rsid w:val="00046FFB"/>
    <w:pPr>
      <w:numPr>
        <w:numId w:val="125"/>
      </w:numPr>
    </w:pPr>
  </w:style>
  <w:style w:type="paragraph" w:customStyle="1" w:styleId="basic-paragraph">
    <w:name w:val="basic-paragraph"/>
    <w:basedOn w:val="Normal"/>
    <w:rsid w:val="003061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zakon">
    <w:name w:val="_2zakon"/>
    <w:basedOn w:val="Normal"/>
    <w:rsid w:val="0079491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5">
    <w:name w:val="Table Grid15"/>
    <w:basedOn w:val="TableNormal"/>
    <w:next w:val="TableGrid"/>
    <w:uiPriority w:val="39"/>
    <w:rsid w:val="0024592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F50EF"/>
  </w:style>
  <w:style w:type="table" w:customStyle="1" w:styleId="TableGrid16">
    <w:name w:val="Table Grid16"/>
    <w:basedOn w:val="TableNormal"/>
    <w:next w:val="TableGrid"/>
    <w:uiPriority w:val="39"/>
    <w:rsid w:val="00FF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span">
    <w:name w:val="html-span"/>
    <w:basedOn w:val="DefaultParagraphFont"/>
    <w:rsid w:val="00FF50EF"/>
  </w:style>
  <w:style w:type="numbering" w:customStyle="1" w:styleId="1">
    <w:name w:val="Без листе1"/>
    <w:next w:val="NoList"/>
    <w:uiPriority w:val="99"/>
    <w:semiHidden/>
    <w:unhideWhenUsed/>
    <w:rsid w:val="00D22DE4"/>
  </w:style>
  <w:style w:type="table" w:customStyle="1" w:styleId="TableNormal1">
    <w:name w:val="Table Normal1"/>
    <w:uiPriority w:val="2"/>
    <w:semiHidden/>
    <w:unhideWhenUsed/>
    <w:qFormat/>
    <w:rsid w:val="00D22DE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DE4"/>
    <w:pPr>
      <w:widowControl w:val="0"/>
      <w:autoSpaceDE w:val="0"/>
      <w:autoSpaceDN w:val="0"/>
      <w:spacing w:after="0" w:line="240" w:lineRule="auto"/>
    </w:pPr>
    <w:rPr>
      <w:rFonts w:ascii="Times New Roman" w:eastAsia="Times New Roman" w:hAnsi="Times New Roman" w:cs="Times New Roman"/>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1043">
      <w:bodyDiv w:val="1"/>
      <w:marLeft w:val="0"/>
      <w:marRight w:val="0"/>
      <w:marTop w:val="0"/>
      <w:marBottom w:val="0"/>
      <w:divBdr>
        <w:top w:val="none" w:sz="0" w:space="0" w:color="auto"/>
        <w:left w:val="none" w:sz="0" w:space="0" w:color="auto"/>
        <w:bottom w:val="none" w:sz="0" w:space="0" w:color="auto"/>
        <w:right w:val="none" w:sz="0" w:space="0" w:color="auto"/>
      </w:divBdr>
    </w:div>
    <w:div w:id="283734236">
      <w:bodyDiv w:val="1"/>
      <w:marLeft w:val="0"/>
      <w:marRight w:val="0"/>
      <w:marTop w:val="0"/>
      <w:marBottom w:val="0"/>
      <w:divBdr>
        <w:top w:val="none" w:sz="0" w:space="0" w:color="auto"/>
        <w:left w:val="none" w:sz="0" w:space="0" w:color="auto"/>
        <w:bottom w:val="none" w:sz="0" w:space="0" w:color="auto"/>
        <w:right w:val="none" w:sz="0" w:space="0" w:color="auto"/>
      </w:divBdr>
    </w:div>
    <w:div w:id="316688759">
      <w:bodyDiv w:val="1"/>
      <w:marLeft w:val="0"/>
      <w:marRight w:val="0"/>
      <w:marTop w:val="0"/>
      <w:marBottom w:val="0"/>
      <w:divBdr>
        <w:top w:val="none" w:sz="0" w:space="0" w:color="auto"/>
        <w:left w:val="none" w:sz="0" w:space="0" w:color="auto"/>
        <w:bottom w:val="none" w:sz="0" w:space="0" w:color="auto"/>
        <w:right w:val="none" w:sz="0" w:space="0" w:color="auto"/>
      </w:divBdr>
    </w:div>
    <w:div w:id="361397522">
      <w:bodyDiv w:val="1"/>
      <w:marLeft w:val="0"/>
      <w:marRight w:val="0"/>
      <w:marTop w:val="0"/>
      <w:marBottom w:val="0"/>
      <w:divBdr>
        <w:top w:val="none" w:sz="0" w:space="0" w:color="auto"/>
        <w:left w:val="none" w:sz="0" w:space="0" w:color="auto"/>
        <w:bottom w:val="none" w:sz="0" w:space="0" w:color="auto"/>
        <w:right w:val="none" w:sz="0" w:space="0" w:color="auto"/>
      </w:divBdr>
    </w:div>
    <w:div w:id="1506745894">
      <w:bodyDiv w:val="1"/>
      <w:marLeft w:val="0"/>
      <w:marRight w:val="0"/>
      <w:marTop w:val="0"/>
      <w:marBottom w:val="0"/>
      <w:divBdr>
        <w:top w:val="none" w:sz="0" w:space="0" w:color="auto"/>
        <w:left w:val="none" w:sz="0" w:space="0" w:color="auto"/>
        <w:bottom w:val="none" w:sz="0" w:space="0" w:color="auto"/>
        <w:right w:val="none" w:sz="0" w:space="0" w:color="auto"/>
      </w:divBdr>
    </w:div>
    <w:div w:id="199690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profile.php?id=1735170922&amp;__cft__%5b0%5d=AZWgfsOmZdTyWbeO0AintVfC8wOCaDwUfL25KzzyFyVOgsrAZ3rh-WHqiaKjDbcznypCOge5vWMP6bPsZ2tbuKKqOHOKxE-cUXVDMLoauTpcD9ffwXOmiNUYrTopTM2AA_vgSMKgAykPqO3wKd5r3EVeSiwElTNEpZiah69D8EzOpA&amp;__tn__=-%5dK-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forms/d/1q8NhEeDY9B0SLFc55EMu-UeWBwbNDDDcsdFy8V7A9Ms/edit" TargetMode="External"/><Relationship Id="rId17" Type="http://schemas.openxmlformats.org/officeDocument/2006/relationships/hyperlink" Target="https://sr.padlet.com/radicastamenic/padlet-rxp33dnab2f0260b?fbclid=IwZXh0bgNhZW0CMTAAAR3s-RufEpu-JXUccLkzp63ZJhVllV5LlFC8nMrEnvw-WjHRVeER7SY0XaQ_aem_uyk0PYpeW5AzAUGVx1IhYw" TargetMode="External"/><Relationship Id="rId2" Type="http://schemas.openxmlformats.org/officeDocument/2006/relationships/numbering" Target="numbering.xml"/><Relationship Id="rId16" Type="http://schemas.openxmlformats.org/officeDocument/2006/relationships/hyperlink" Target="https://l.facebook.com/l.php?u=https%3A%2F%2Feuprava.gov.rs%2F%3Ffbclid%3DIwZXh0bgNhZW0CMTAAAR1bAtkMpR9PM_QUXXb-yHJqMwrty6TLz1X1Sg6oOTC36iKzpLnp9JKaqZQ_aem_enCDbohnog4NjvLIqTi7SQ&amp;h=AT2qPs5kIynPQD_X1X5ZRdWyEEYC0byQNnwnr3QCjK3YmGc3XR7InlyPeWcyAl2pSojFMtc1q2_vkNt--wijk3HZ2SoPdOeloaB9nRc5M7B4avxTkY2tRx0ogOhtdAHu0ISO&amp;__tn__=-UK-R&amp;c%5b0%5d=AT2vAXpfhKQswSi0Y2KJDwLvqzT3I0nfk36UW2liJR65U9N7nVSv4KmtkiY4ulmXFeDUh4yiTOqdLkZbxFASe18D719KOLjVFMhC5iOYRFMRTlffVhWqo0NTrnFmgXBBrCEeYAZvtW8S788Zoy0JlSBgu_7ZudhS_aOTNUwshaMQL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fwnJl2RSXZU4ufAZuf6VGvgfj4LsPoRQm-mGq2UMK_U/edi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dobrakuca.kom@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milinkokusic.edu.rs" TargetMode="External"/><Relationship Id="rId14" Type="http://schemas.openxmlformats.org/officeDocument/2006/relationships/hyperlink" Target="https://www.facebook.com/natasa.damljanovic.7?__cft__%5b0%5d=AZWRpmAfLTAzRHArYjVwFF8mmMx1zlauIpT6eeTzp5hFEuq6ytkyDhRBz6_QzAfhfkAB7omXgPXBrD71CERJ3yLMCbPRc4h33gWuF3G9ElSI9Ej3VFaqUXpcX2Ly3R2cJK4mkS6xR_9FdsLKnAml8pJ8y4H8MR7uOjkrTXPYSmpptg&amp;__tn__=-%5dK-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A173-579B-4F63-9701-331C0DA3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57202</TotalTime>
  <Pages>208</Pages>
  <Words>77749</Words>
  <Characters>443172</Characters>
  <Application>Microsoft Office Word</Application>
  <DocSecurity>0</DocSecurity>
  <Lines>3693</Lines>
  <Paragraphs>1039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xMx</dc:creator>
  <cp:keywords/>
  <dc:description/>
  <cp:lastModifiedBy>Igrutin Panti'</cp:lastModifiedBy>
  <cp:revision>7</cp:revision>
  <cp:lastPrinted>2023-09-18T07:10:00Z</cp:lastPrinted>
  <dcterms:created xsi:type="dcterms:W3CDTF">2020-09-02T16:12:00Z</dcterms:created>
  <dcterms:modified xsi:type="dcterms:W3CDTF">2024-09-23T05:59:00Z</dcterms:modified>
</cp:coreProperties>
</file>